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xmlns:c="http://schemas.openxmlformats.org/drawingml/2006/chart" xmlns:a14="http://schemas.microsoft.com/office/drawing/2010/main" mc:Ignorable="w14 w15 w16se w16cid w16 w16cex w16sdtdh w16sdtfl w16du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Pr="0015125B" w:rsidR="00E908D3" w:rsidTr="00E908D3" w14:paraId="2F708D20" w14:textId="77777777">
        <w:trPr>
          <w:trHeight w:val="2851"/>
        </w:trPr>
        <w:tc>
          <w:tcPr>
            <w:tcW w:w="7258" w:type="dxa"/>
            <w:vAlign w:val="center"/>
          </w:tcPr>
          <w:p w:rsidRPr="0015125B" w:rsidR="00E908D3" w:rsidP="00E908D3" w:rsidRDefault="00CC4D14" w14:paraId="77DBD0A7" w14:textId="0EF9FC59">
            <w:pPr>
              <w:pStyle w:val="DHHSreportmaintitlewhite"/>
              <w:rPr>
                <w:rFonts w:cs="Arial"/>
                <w:b/>
                <w:bCs w:val="0"/>
                <w:caps w:val="0"/>
              </w:rPr>
            </w:pPr>
            <w:r w:rsidRPr="0015125B">
              <w:rPr>
                <w:rFonts w:cs="Arial"/>
                <w:b/>
                <w:bCs w:val="0"/>
                <w:caps w:val="0"/>
              </w:rPr>
              <w:t>Homes</w:t>
            </w:r>
            <w:r w:rsidRPr="0015125B" w:rsidR="00E908D3">
              <w:rPr>
                <w:rFonts w:cs="Arial"/>
                <w:b/>
                <w:bCs w:val="0"/>
                <w:caps w:val="0"/>
              </w:rPr>
              <w:t xml:space="preserve"> Victoria</w:t>
            </w:r>
            <w:r w:rsidRPr="0015125B">
              <w:rPr>
                <w:rFonts w:cs="Arial"/>
                <w:b/>
                <w:bCs w:val="0"/>
                <w:caps w:val="0"/>
              </w:rPr>
              <w:br/>
            </w:r>
            <w:r w:rsidRPr="0015125B" w:rsidR="001D5BE7">
              <w:rPr>
                <w:rFonts w:cs="Arial"/>
                <w:b/>
                <w:bCs w:val="0"/>
                <w:caps w:val="0"/>
              </w:rPr>
              <w:t>Rental Report</w:t>
            </w:r>
          </w:p>
          <w:p w:rsidRPr="0015125B" w:rsidR="00E908D3" w:rsidP="00E908D3" w:rsidRDefault="001442D3" w14:paraId="46E08C3B" w14:textId="5AB173A2">
            <w:pPr>
              <w:pStyle w:val="DHHSreportsubtitlewhite"/>
              <w:rPr>
                <w:rFonts w:cs="Arial"/>
                <w:b w:val="0"/>
                <w:bCs w:val="0"/>
              </w:rPr>
            </w:pPr>
            <w:r>
              <w:rPr>
                <w:rFonts w:cs="Arial"/>
                <w:b w:val="0"/>
                <w:bCs w:val="0"/>
              </w:rPr>
              <w:t>September</w:t>
            </w:r>
            <w:r w:rsidRPr="0015125B" w:rsidR="008409CE">
              <w:rPr>
                <w:rFonts w:cs="Arial"/>
                <w:b w:val="0"/>
                <w:bCs w:val="0"/>
              </w:rPr>
              <w:t xml:space="preserve"> </w:t>
            </w:r>
            <w:r w:rsidRPr="0015125B" w:rsidR="00AB22F2">
              <w:rPr>
                <w:rFonts w:cs="Arial"/>
                <w:b w:val="0"/>
                <w:bCs w:val="0"/>
              </w:rPr>
              <w:t>Q</w:t>
            </w:r>
            <w:r w:rsidRPr="0015125B" w:rsidR="001D5BE7">
              <w:rPr>
                <w:rFonts w:cs="Arial"/>
                <w:b w:val="0"/>
                <w:bCs w:val="0"/>
              </w:rPr>
              <w:t xml:space="preserve">uarter </w:t>
            </w:r>
            <w:r w:rsidRPr="0015125B" w:rsidR="00877CBE">
              <w:rPr>
                <w:rFonts w:cs="Arial"/>
                <w:b w:val="0"/>
                <w:bCs w:val="0"/>
              </w:rPr>
              <w:t>20</w:t>
            </w:r>
            <w:r w:rsidRPr="0015125B" w:rsidR="00301D3B">
              <w:rPr>
                <w:rFonts w:cs="Arial"/>
                <w:b w:val="0"/>
                <w:bCs w:val="0"/>
              </w:rPr>
              <w:t>2</w:t>
            </w:r>
            <w:r w:rsidR="00BC3E48">
              <w:rPr>
                <w:rFonts w:cs="Arial"/>
                <w:b w:val="0"/>
                <w:bCs w:val="0"/>
              </w:rPr>
              <w:t>5</w:t>
            </w:r>
          </w:p>
        </w:tc>
      </w:tr>
      <w:tr w:rsidRPr="0015125B" w:rsidR="00E908D3" w:rsidTr="00E908D3" w14:paraId="162D530E" w14:textId="77777777">
        <w:tc>
          <w:tcPr>
            <w:tcW w:w="7258" w:type="dxa"/>
          </w:tcPr>
          <w:p w:rsidRPr="0015125B" w:rsidR="00E908D3" w:rsidP="00F154F8" w:rsidRDefault="00E908D3" w14:paraId="0BE2C85D" w14:textId="77777777">
            <w:pPr>
              <w:pStyle w:val="DHHSbody"/>
              <w:rPr>
                <w:rFonts w:cs="Arial"/>
              </w:rPr>
            </w:pPr>
          </w:p>
        </w:tc>
      </w:tr>
    </w:tbl>
    <w:p w:rsidRPr="0015125B" w:rsidR="00C51B1C" w:rsidP="00F154F8" w:rsidRDefault="0048256D" w14:paraId="2B15A0FF" w14:textId="4497207E">
      <w:pPr>
        <w:pStyle w:val="DHHSbody"/>
        <w:rPr>
          <w:rFonts w:cs="Arial"/>
        </w:rPr>
        <w:sectPr w:rsidRPr="0015125B" w:rsidR="00C51B1C" w:rsidSect="00251682">
          <w:footerReference w:type="even" r:id="rId11"/>
          <w:footerReference w:type="default" r:id="rId12"/>
          <w:footerReference w:type="first" r:id="rId13"/>
          <w:type w:val="oddPage"/>
          <w:pgSz w:w="11906" w:h="16838" w:orient="portrait"/>
          <w:pgMar w:top="3175" w:right="1304" w:bottom="1134" w:left="1928" w:header="454" w:footer="567" w:gutter="0"/>
          <w:cols w:space="720"/>
          <w:docGrid w:linePitch="360"/>
        </w:sectPr>
      </w:pPr>
      <w:r w:rsidRPr="0015125B">
        <w:rPr>
          <w:rFonts w:cs="Arial"/>
          <w:noProof/>
          <w:lang w:eastAsia="en-AU"/>
        </w:rPr>
        <w:drawing>
          <wp:anchor distT="0" distB="0" distL="114300" distR="114300" simplePos="0" relativeHeight="251658240" behindDoc="1" locked="0" layoutInCell="1" allowOverlap="1" wp14:anchorId="4890F254" wp14:editId="3CC80CB4">
            <wp:simplePos x="0" y="0"/>
            <wp:positionH relativeFrom="page">
              <wp:posOffset>0</wp:posOffset>
            </wp:positionH>
            <wp:positionV relativeFrom="page">
              <wp:posOffset>221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4"/>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rsidRPr="007C3EF6" w:rsidR="00AC0C3B" w:rsidP="00572EE9" w:rsidRDefault="00AC0C3B" w14:paraId="55141314" w14:textId="77777777">
      <w:pPr>
        <w:pStyle w:val="Heading1"/>
        <w:rPr>
          <w:spacing w:val="10"/>
        </w:rPr>
      </w:pPr>
      <w:bookmarkStart w:name="_Toc214445062" w:id="0"/>
      <w:r w:rsidRPr="007C3EF6">
        <w:rPr>
          <w:spacing w:val="10"/>
        </w:rPr>
        <w:t>Contents</w:t>
      </w:r>
      <w:bookmarkEnd w:id="0"/>
    </w:p>
    <w:p w:rsidRPr="003159E1" w:rsidR="004160C3" w:rsidRDefault="007E081F" w14:paraId="77FE41CC" w14:textId="4E9E67FA">
      <w:pPr>
        <w:pStyle w:val="TOC1"/>
        <w:rPr>
          <w:rFonts w:asciiTheme="minorHAnsi" w:hAnsiTheme="minorHAnsi" w:eastAsiaTheme="minorEastAsia" w:cstheme="minorBidi"/>
          <w:b w:val="0"/>
          <w:kern w:val="2"/>
          <w:lang w:eastAsia="en-AU"/>
          <w14:ligatures w14:val="standardContextual"/>
        </w:rPr>
      </w:pPr>
      <w:r w:rsidRPr="003159E1">
        <w:rPr>
          <w:noProof w:val="0"/>
          <w:szCs w:val="20"/>
        </w:rPr>
        <w:fldChar w:fldCharType="begin"/>
      </w:r>
      <w:r w:rsidRPr="003159E1">
        <w:rPr>
          <w:noProof w:val="0"/>
          <w:szCs w:val="20"/>
        </w:rPr>
        <w:instrText xml:space="preserve"> TOC \o "1-3" \h \z \u </w:instrText>
      </w:r>
      <w:r w:rsidRPr="003159E1">
        <w:rPr>
          <w:noProof w:val="0"/>
          <w:szCs w:val="20"/>
        </w:rPr>
        <w:fldChar w:fldCharType="separate"/>
      </w:r>
      <w:hyperlink w:history="1" w:anchor="_Toc214445062">
        <w:r w:rsidRPr="003159E1" w:rsidR="004160C3">
          <w:rPr>
            <w:rStyle w:val="Hyperlink"/>
            <w:spacing w:val="10"/>
          </w:rPr>
          <w:t>Contents</w:t>
        </w:r>
        <w:r w:rsidRPr="003159E1" w:rsidR="004160C3">
          <w:rPr>
            <w:webHidden/>
          </w:rPr>
          <w:tab/>
        </w:r>
        <w:r w:rsidRPr="003159E1" w:rsidR="004160C3">
          <w:rPr>
            <w:webHidden/>
          </w:rPr>
          <w:fldChar w:fldCharType="begin"/>
        </w:r>
        <w:r w:rsidRPr="003159E1" w:rsidR="004160C3">
          <w:rPr>
            <w:webHidden/>
          </w:rPr>
          <w:instrText xml:space="preserve"> PAGEREF _Toc214445062 \h </w:instrText>
        </w:r>
        <w:r w:rsidRPr="003159E1" w:rsidR="004160C3">
          <w:rPr>
            <w:webHidden/>
          </w:rPr>
        </w:r>
        <w:r w:rsidRPr="003159E1" w:rsidR="004160C3">
          <w:rPr>
            <w:webHidden/>
          </w:rPr>
          <w:fldChar w:fldCharType="separate"/>
        </w:r>
        <w:r w:rsidRPr="003159E1" w:rsidR="004160C3">
          <w:rPr>
            <w:webHidden/>
          </w:rPr>
          <w:t>2</w:t>
        </w:r>
        <w:r w:rsidRPr="003159E1" w:rsidR="004160C3">
          <w:rPr>
            <w:webHidden/>
          </w:rPr>
          <w:fldChar w:fldCharType="end"/>
        </w:r>
      </w:hyperlink>
    </w:p>
    <w:p w:rsidRPr="003159E1" w:rsidR="004160C3" w:rsidP="32208630" w:rsidRDefault="004160C3" w14:paraId="702F34EE" w14:textId="77E28925">
      <w:pPr>
        <w:pStyle w:val="TOC1"/>
        <w:rPr>
          <w:rFonts w:asciiTheme="minorHAnsi" w:hAnsiTheme="minorHAnsi" w:eastAsiaTheme="minorEastAsia" w:cstheme="minorBidi"/>
          <w:b w:val="0"/>
          <w:kern w:val="2"/>
          <w:lang w:eastAsia="en-AU"/>
          <w14:ligatures w14:val="standardContextual"/>
        </w:rPr>
      </w:pPr>
      <w:hyperlink w:history="1" w:anchor="_Toc214445063">
        <w:r w:rsidRPr="003159E1">
          <w:rPr>
            <w:rStyle w:val="Hyperlink"/>
            <w:spacing w:val="10"/>
          </w:rPr>
          <w:t>List of tables</w:t>
        </w:r>
        <w:r w:rsidRPr="003159E1">
          <w:rPr>
            <w:webHidden/>
          </w:rPr>
          <w:tab/>
        </w:r>
        <w:r w:rsidRPr="003159E1">
          <w:rPr>
            <w:webHidden/>
          </w:rPr>
          <w:fldChar w:fldCharType="begin"/>
        </w:r>
        <w:r w:rsidRPr="003159E1">
          <w:rPr>
            <w:webHidden/>
          </w:rPr>
          <w:instrText xml:space="preserve"> PAGEREF _Toc214445063 \h </w:instrText>
        </w:r>
        <w:r w:rsidRPr="003159E1">
          <w:rPr>
            <w:webHidden/>
          </w:rPr>
        </w:r>
        <w:r w:rsidRPr="003159E1">
          <w:rPr>
            <w:webHidden/>
          </w:rPr>
          <w:fldChar w:fldCharType="separate"/>
        </w:r>
        <w:r w:rsidRPr="003159E1">
          <w:rPr>
            <w:webHidden/>
          </w:rPr>
          <w:t>3</w:t>
        </w:r>
        <w:r w:rsidRPr="003159E1">
          <w:rPr>
            <w:webHidden/>
          </w:rPr>
          <w:fldChar w:fldCharType="end"/>
        </w:r>
      </w:hyperlink>
    </w:p>
    <w:p w:rsidRPr="003159E1" w:rsidR="004160C3" w:rsidP="32208630" w:rsidRDefault="004160C3" w14:paraId="5E0E782F" w14:textId="45A3DD00">
      <w:pPr>
        <w:pStyle w:val="TOC1"/>
        <w:rPr>
          <w:rFonts w:asciiTheme="minorHAnsi" w:hAnsiTheme="minorHAnsi" w:eastAsiaTheme="minorEastAsia" w:cstheme="minorBidi"/>
          <w:b w:val="0"/>
          <w:kern w:val="2"/>
          <w:lang w:eastAsia="en-AU"/>
          <w14:ligatures w14:val="standardContextual"/>
        </w:rPr>
      </w:pPr>
      <w:hyperlink w:history="1" w:anchor="_Toc214445064">
        <w:r w:rsidRPr="003159E1">
          <w:rPr>
            <w:rStyle w:val="Hyperlink"/>
            <w:spacing w:val="10"/>
          </w:rPr>
          <w:t>List of figures</w:t>
        </w:r>
        <w:r w:rsidRPr="003159E1">
          <w:rPr>
            <w:webHidden/>
          </w:rPr>
          <w:tab/>
        </w:r>
        <w:r w:rsidRPr="003159E1">
          <w:rPr>
            <w:webHidden/>
          </w:rPr>
          <w:fldChar w:fldCharType="begin"/>
        </w:r>
        <w:r w:rsidRPr="003159E1">
          <w:rPr>
            <w:webHidden/>
          </w:rPr>
          <w:instrText xml:space="preserve"> PAGEREF _Toc214445064 \h </w:instrText>
        </w:r>
        <w:r w:rsidRPr="003159E1">
          <w:rPr>
            <w:webHidden/>
          </w:rPr>
        </w:r>
        <w:r w:rsidRPr="003159E1">
          <w:rPr>
            <w:webHidden/>
          </w:rPr>
          <w:fldChar w:fldCharType="separate"/>
        </w:r>
        <w:r w:rsidRPr="003159E1">
          <w:rPr>
            <w:webHidden/>
          </w:rPr>
          <w:t>3</w:t>
        </w:r>
        <w:r w:rsidRPr="003159E1">
          <w:rPr>
            <w:webHidden/>
          </w:rPr>
          <w:fldChar w:fldCharType="end"/>
        </w:r>
      </w:hyperlink>
    </w:p>
    <w:p w:rsidRPr="003159E1" w:rsidR="004160C3" w:rsidP="32208630" w:rsidRDefault="004160C3" w14:paraId="6C25884D" w14:textId="61A3067E">
      <w:pPr>
        <w:pStyle w:val="TOC1"/>
        <w:rPr>
          <w:rFonts w:asciiTheme="minorHAnsi" w:hAnsiTheme="minorHAnsi" w:eastAsiaTheme="minorEastAsia" w:cstheme="minorBidi"/>
          <w:b w:val="0"/>
          <w:kern w:val="2"/>
          <w:lang w:eastAsia="en-AU"/>
          <w14:ligatures w14:val="standardContextual"/>
        </w:rPr>
      </w:pPr>
      <w:hyperlink w:history="1" w:anchor="_Toc214445065">
        <w:r w:rsidRPr="003159E1">
          <w:rPr>
            <w:rStyle w:val="Hyperlink"/>
            <w:rFonts w:cs="Arial"/>
            <w:spacing w:val="10"/>
          </w:rPr>
          <w:t>Overview</w:t>
        </w:r>
        <w:r w:rsidRPr="003159E1">
          <w:rPr>
            <w:webHidden/>
          </w:rPr>
          <w:tab/>
        </w:r>
        <w:r w:rsidRPr="003159E1">
          <w:rPr>
            <w:webHidden/>
          </w:rPr>
          <w:fldChar w:fldCharType="begin"/>
        </w:r>
        <w:r w:rsidRPr="003159E1">
          <w:rPr>
            <w:webHidden/>
          </w:rPr>
          <w:instrText xml:space="preserve"> PAGEREF _Toc214445065 \h </w:instrText>
        </w:r>
        <w:r w:rsidRPr="003159E1">
          <w:rPr>
            <w:webHidden/>
          </w:rPr>
        </w:r>
        <w:r w:rsidRPr="003159E1">
          <w:rPr>
            <w:webHidden/>
          </w:rPr>
          <w:fldChar w:fldCharType="separate"/>
        </w:r>
        <w:r w:rsidRPr="003159E1">
          <w:rPr>
            <w:webHidden/>
          </w:rPr>
          <w:t>4</w:t>
        </w:r>
        <w:r w:rsidRPr="003159E1">
          <w:rPr>
            <w:webHidden/>
          </w:rPr>
          <w:fldChar w:fldCharType="end"/>
        </w:r>
      </w:hyperlink>
    </w:p>
    <w:p w:rsidRPr="003159E1" w:rsidR="004160C3" w:rsidP="32208630" w:rsidRDefault="004160C3" w14:paraId="76EADB05" w14:textId="2B424D8B">
      <w:pPr>
        <w:pStyle w:val="TOC2"/>
        <w:rPr>
          <w:rFonts w:asciiTheme="minorHAnsi" w:hAnsiTheme="minorHAnsi" w:eastAsiaTheme="minorEastAsia" w:cstheme="minorBidi"/>
          <w:kern w:val="2"/>
          <w:lang w:eastAsia="en-AU"/>
          <w14:ligatures w14:val="standardContextual"/>
        </w:rPr>
      </w:pPr>
      <w:hyperlink w:history="1" w:anchor="_Toc214445066">
        <w:r w:rsidRPr="003159E1">
          <w:rPr>
            <w:rStyle w:val="Hyperlink"/>
            <w:rFonts w:cs="Arial"/>
          </w:rPr>
          <w:t>Trends in rents</w:t>
        </w:r>
        <w:r w:rsidRPr="003159E1">
          <w:rPr>
            <w:webHidden/>
          </w:rPr>
          <w:tab/>
        </w:r>
        <w:r w:rsidRPr="003159E1">
          <w:rPr>
            <w:webHidden/>
          </w:rPr>
          <w:fldChar w:fldCharType="begin"/>
        </w:r>
        <w:r w:rsidRPr="003159E1">
          <w:rPr>
            <w:webHidden/>
          </w:rPr>
          <w:instrText xml:space="preserve"> PAGEREF _Toc214445066 \h </w:instrText>
        </w:r>
        <w:r w:rsidRPr="003159E1">
          <w:rPr>
            <w:webHidden/>
          </w:rPr>
        </w:r>
        <w:r w:rsidRPr="003159E1">
          <w:rPr>
            <w:webHidden/>
          </w:rPr>
          <w:fldChar w:fldCharType="separate"/>
        </w:r>
        <w:r w:rsidRPr="003159E1">
          <w:rPr>
            <w:webHidden/>
          </w:rPr>
          <w:t>4</w:t>
        </w:r>
        <w:r w:rsidRPr="003159E1">
          <w:rPr>
            <w:webHidden/>
          </w:rPr>
          <w:fldChar w:fldCharType="end"/>
        </w:r>
      </w:hyperlink>
    </w:p>
    <w:p w:rsidRPr="003159E1" w:rsidR="004160C3" w:rsidP="32208630" w:rsidRDefault="004160C3" w14:paraId="2AE14222" w14:textId="508A9D03">
      <w:pPr>
        <w:pStyle w:val="TOC2"/>
        <w:rPr>
          <w:rFonts w:asciiTheme="minorHAnsi" w:hAnsiTheme="minorHAnsi" w:eastAsiaTheme="minorEastAsia" w:cstheme="minorBidi"/>
          <w:kern w:val="2"/>
          <w:lang w:eastAsia="en-AU"/>
          <w14:ligatures w14:val="standardContextual"/>
        </w:rPr>
      </w:pPr>
      <w:hyperlink w:history="1" w:anchor="_Toc214445067">
        <w:r w:rsidRPr="003159E1">
          <w:rPr>
            <w:rStyle w:val="Hyperlink"/>
            <w:rFonts w:cs="Arial"/>
          </w:rPr>
          <w:t>New lettings</w:t>
        </w:r>
        <w:r w:rsidRPr="003159E1">
          <w:rPr>
            <w:webHidden/>
          </w:rPr>
          <w:tab/>
        </w:r>
        <w:r w:rsidRPr="003159E1">
          <w:rPr>
            <w:webHidden/>
          </w:rPr>
          <w:fldChar w:fldCharType="begin"/>
        </w:r>
        <w:r w:rsidRPr="003159E1">
          <w:rPr>
            <w:webHidden/>
          </w:rPr>
          <w:instrText xml:space="preserve"> PAGEREF _Toc214445067 \h </w:instrText>
        </w:r>
        <w:r w:rsidRPr="003159E1">
          <w:rPr>
            <w:webHidden/>
          </w:rPr>
        </w:r>
        <w:r w:rsidRPr="003159E1">
          <w:rPr>
            <w:webHidden/>
          </w:rPr>
          <w:fldChar w:fldCharType="separate"/>
        </w:r>
        <w:r w:rsidRPr="003159E1">
          <w:rPr>
            <w:webHidden/>
          </w:rPr>
          <w:t>4</w:t>
        </w:r>
        <w:r w:rsidRPr="003159E1">
          <w:rPr>
            <w:webHidden/>
          </w:rPr>
          <w:fldChar w:fldCharType="end"/>
        </w:r>
      </w:hyperlink>
    </w:p>
    <w:p w:rsidRPr="003159E1" w:rsidR="004160C3" w:rsidP="32208630" w:rsidRDefault="00101901" w14:paraId="1EB2DACF" w14:textId="08786FD0">
      <w:pPr>
        <w:pStyle w:val="TOC2"/>
        <w:rPr>
          <w:rFonts w:asciiTheme="minorHAnsi" w:hAnsiTheme="minorHAnsi" w:eastAsiaTheme="minorEastAsia" w:cstheme="minorBidi"/>
          <w:kern w:val="2"/>
          <w:lang w:eastAsia="en-AU"/>
          <w14:ligatures w14:val="standardContextual"/>
        </w:rPr>
      </w:pPr>
      <w:r w:rsidRPr="003159E1">
        <w:t xml:space="preserve">Number of dwellings with </w:t>
      </w:r>
      <w:hyperlink w:history="1" w:anchor="_Toc214445068">
        <w:r w:rsidRPr="003159E1">
          <w:rPr>
            <w:rStyle w:val="Hyperlink"/>
            <w:rFonts w:cs="Arial"/>
          </w:rPr>
          <w:t>a</w:t>
        </w:r>
        <w:r w:rsidRPr="003159E1" w:rsidR="004160C3">
          <w:rPr>
            <w:rStyle w:val="Hyperlink"/>
            <w:rFonts w:cs="Arial"/>
          </w:rPr>
          <w:t>ctive bonds</w:t>
        </w:r>
        <w:r w:rsidRPr="003159E1" w:rsidR="004160C3">
          <w:rPr>
            <w:webHidden/>
          </w:rPr>
          <w:tab/>
        </w:r>
        <w:r w:rsidRPr="003159E1" w:rsidR="004160C3">
          <w:rPr>
            <w:webHidden/>
          </w:rPr>
          <w:fldChar w:fldCharType="begin"/>
        </w:r>
        <w:r w:rsidRPr="003159E1" w:rsidR="004160C3">
          <w:rPr>
            <w:webHidden/>
          </w:rPr>
          <w:instrText xml:space="preserve"> PAGEREF _Toc214445068 \h </w:instrText>
        </w:r>
        <w:r w:rsidRPr="003159E1" w:rsidR="004160C3">
          <w:rPr>
            <w:webHidden/>
          </w:rPr>
        </w:r>
        <w:r w:rsidRPr="003159E1" w:rsidR="004160C3">
          <w:rPr>
            <w:webHidden/>
          </w:rPr>
          <w:fldChar w:fldCharType="separate"/>
        </w:r>
        <w:r w:rsidRPr="003159E1" w:rsidR="004160C3">
          <w:rPr>
            <w:webHidden/>
          </w:rPr>
          <w:t>4</w:t>
        </w:r>
        <w:r w:rsidRPr="003159E1" w:rsidR="004160C3">
          <w:rPr>
            <w:webHidden/>
          </w:rPr>
          <w:fldChar w:fldCharType="end"/>
        </w:r>
      </w:hyperlink>
    </w:p>
    <w:p w:rsidRPr="003159E1" w:rsidR="004160C3" w:rsidP="32208630" w:rsidRDefault="004160C3" w14:paraId="4E81037A" w14:textId="0331198C">
      <w:pPr>
        <w:pStyle w:val="TOC2"/>
        <w:rPr>
          <w:rFonts w:asciiTheme="minorHAnsi" w:hAnsiTheme="minorHAnsi" w:eastAsiaTheme="minorEastAsia" w:cstheme="minorBidi"/>
          <w:kern w:val="2"/>
          <w:lang w:eastAsia="en-AU"/>
          <w14:ligatures w14:val="standardContextual"/>
        </w:rPr>
      </w:pPr>
      <w:hyperlink w:history="1" w:anchor="_Toc214445069">
        <w:r w:rsidRPr="003159E1">
          <w:rPr>
            <w:rStyle w:val="Hyperlink"/>
            <w:rFonts w:cs="Arial"/>
          </w:rPr>
          <w:t>Turnover</w:t>
        </w:r>
        <w:r w:rsidRPr="003159E1">
          <w:rPr>
            <w:webHidden/>
          </w:rPr>
          <w:tab/>
        </w:r>
        <w:r w:rsidRPr="003159E1">
          <w:rPr>
            <w:webHidden/>
          </w:rPr>
          <w:fldChar w:fldCharType="begin"/>
        </w:r>
        <w:r w:rsidRPr="003159E1">
          <w:rPr>
            <w:webHidden/>
          </w:rPr>
          <w:instrText xml:space="preserve"> PAGEREF _Toc214445069 \h </w:instrText>
        </w:r>
        <w:r w:rsidRPr="003159E1">
          <w:rPr>
            <w:webHidden/>
          </w:rPr>
        </w:r>
        <w:r w:rsidRPr="003159E1">
          <w:rPr>
            <w:webHidden/>
          </w:rPr>
          <w:fldChar w:fldCharType="separate"/>
        </w:r>
        <w:r w:rsidRPr="003159E1">
          <w:rPr>
            <w:webHidden/>
          </w:rPr>
          <w:t>4</w:t>
        </w:r>
        <w:r w:rsidRPr="003159E1">
          <w:rPr>
            <w:webHidden/>
          </w:rPr>
          <w:fldChar w:fldCharType="end"/>
        </w:r>
      </w:hyperlink>
    </w:p>
    <w:p w:rsidRPr="003159E1" w:rsidR="004160C3" w:rsidP="32208630" w:rsidRDefault="004160C3" w14:paraId="466F35B6" w14:textId="5EAFC5F7">
      <w:pPr>
        <w:pStyle w:val="TOC2"/>
        <w:rPr>
          <w:rFonts w:asciiTheme="minorHAnsi" w:hAnsiTheme="minorHAnsi" w:eastAsiaTheme="minorEastAsia" w:cstheme="minorBidi"/>
          <w:kern w:val="2"/>
          <w:lang w:eastAsia="en-AU"/>
          <w14:ligatures w14:val="standardContextual"/>
        </w:rPr>
      </w:pPr>
      <w:hyperlink w:history="1" w:anchor="_Toc214445070">
        <w:r w:rsidRPr="003159E1">
          <w:rPr>
            <w:rStyle w:val="Hyperlink"/>
          </w:rPr>
          <w:t>Investor lending</w:t>
        </w:r>
        <w:r w:rsidRPr="003159E1">
          <w:rPr>
            <w:webHidden/>
          </w:rPr>
          <w:tab/>
        </w:r>
        <w:r w:rsidRPr="003159E1">
          <w:rPr>
            <w:webHidden/>
          </w:rPr>
          <w:fldChar w:fldCharType="begin"/>
        </w:r>
        <w:r w:rsidRPr="003159E1">
          <w:rPr>
            <w:webHidden/>
          </w:rPr>
          <w:instrText xml:space="preserve"> PAGEREF _Toc214445070 \h </w:instrText>
        </w:r>
        <w:r w:rsidRPr="003159E1">
          <w:rPr>
            <w:webHidden/>
          </w:rPr>
        </w:r>
        <w:r w:rsidRPr="003159E1">
          <w:rPr>
            <w:webHidden/>
          </w:rPr>
          <w:fldChar w:fldCharType="separate"/>
        </w:r>
        <w:r w:rsidRPr="003159E1">
          <w:rPr>
            <w:webHidden/>
          </w:rPr>
          <w:t>4</w:t>
        </w:r>
        <w:r w:rsidRPr="003159E1">
          <w:rPr>
            <w:webHidden/>
          </w:rPr>
          <w:fldChar w:fldCharType="end"/>
        </w:r>
      </w:hyperlink>
    </w:p>
    <w:p w:rsidRPr="003159E1" w:rsidR="004160C3" w:rsidP="32208630" w:rsidRDefault="004160C3" w14:paraId="336C7184" w14:textId="7E381DE7">
      <w:pPr>
        <w:pStyle w:val="TOC2"/>
        <w:rPr>
          <w:rFonts w:asciiTheme="minorHAnsi" w:hAnsiTheme="minorHAnsi" w:eastAsiaTheme="minorEastAsia" w:cstheme="minorBidi"/>
          <w:kern w:val="2"/>
          <w:lang w:eastAsia="en-AU"/>
          <w14:ligatures w14:val="standardContextual"/>
        </w:rPr>
      </w:pPr>
      <w:hyperlink w:history="1" w:anchor="_Toc214445071">
        <w:r w:rsidRPr="003159E1">
          <w:rPr>
            <w:rStyle w:val="Hyperlink"/>
            <w:rFonts w:cs="Arial"/>
          </w:rPr>
          <w:t>Vacancy rates</w:t>
        </w:r>
        <w:r w:rsidRPr="003159E1">
          <w:rPr>
            <w:webHidden/>
          </w:rPr>
          <w:tab/>
        </w:r>
        <w:r w:rsidRPr="003159E1">
          <w:rPr>
            <w:webHidden/>
          </w:rPr>
          <w:fldChar w:fldCharType="begin"/>
        </w:r>
        <w:r w:rsidRPr="003159E1">
          <w:rPr>
            <w:webHidden/>
          </w:rPr>
          <w:instrText xml:space="preserve"> PAGEREF _Toc214445071 \h </w:instrText>
        </w:r>
        <w:r w:rsidRPr="003159E1">
          <w:rPr>
            <w:webHidden/>
          </w:rPr>
        </w:r>
        <w:r w:rsidRPr="003159E1">
          <w:rPr>
            <w:webHidden/>
          </w:rPr>
          <w:fldChar w:fldCharType="separate"/>
        </w:r>
        <w:r w:rsidRPr="003159E1">
          <w:rPr>
            <w:webHidden/>
          </w:rPr>
          <w:t>5</w:t>
        </w:r>
        <w:r w:rsidRPr="003159E1">
          <w:rPr>
            <w:webHidden/>
          </w:rPr>
          <w:fldChar w:fldCharType="end"/>
        </w:r>
      </w:hyperlink>
    </w:p>
    <w:p w:rsidRPr="003159E1" w:rsidR="004160C3" w:rsidP="32208630" w:rsidRDefault="004160C3" w14:paraId="624BAC18" w14:textId="34052792">
      <w:pPr>
        <w:pStyle w:val="TOC2"/>
        <w:rPr>
          <w:rFonts w:asciiTheme="minorHAnsi" w:hAnsiTheme="minorHAnsi" w:eastAsiaTheme="minorEastAsia" w:cstheme="minorBidi"/>
          <w:kern w:val="2"/>
          <w:lang w:eastAsia="en-AU"/>
          <w14:ligatures w14:val="standardContextual"/>
        </w:rPr>
      </w:pPr>
      <w:hyperlink w:history="1" w:anchor="_Toc214445072">
        <w:r w:rsidRPr="003159E1">
          <w:rPr>
            <w:rStyle w:val="Hyperlink"/>
            <w:rFonts w:cs="Arial"/>
          </w:rPr>
          <w:t>Rental affordability</w:t>
        </w:r>
        <w:r w:rsidRPr="003159E1">
          <w:rPr>
            <w:webHidden/>
          </w:rPr>
          <w:tab/>
        </w:r>
        <w:r w:rsidRPr="003159E1">
          <w:rPr>
            <w:webHidden/>
          </w:rPr>
          <w:fldChar w:fldCharType="begin"/>
        </w:r>
        <w:r w:rsidRPr="003159E1">
          <w:rPr>
            <w:webHidden/>
          </w:rPr>
          <w:instrText xml:space="preserve"> PAGEREF _Toc214445072 \h </w:instrText>
        </w:r>
        <w:r w:rsidRPr="003159E1">
          <w:rPr>
            <w:webHidden/>
          </w:rPr>
        </w:r>
        <w:r w:rsidRPr="003159E1">
          <w:rPr>
            <w:webHidden/>
          </w:rPr>
          <w:fldChar w:fldCharType="separate"/>
        </w:r>
        <w:r w:rsidRPr="003159E1">
          <w:rPr>
            <w:webHidden/>
          </w:rPr>
          <w:t>5</w:t>
        </w:r>
        <w:r w:rsidRPr="003159E1">
          <w:rPr>
            <w:webHidden/>
          </w:rPr>
          <w:fldChar w:fldCharType="end"/>
        </w:r>
      </w:hyperlink>
    </w:p>
    <w:p w:rsidRPr="003159E1" w:rsidR="004160C3" w:rsidP="32208630" w:rsidRDefault="004160C3" w14:paraId="0C15F814" w14:textId="58EC0C33">
      <w:pPr>
        <w:pStyle w:val="TOC1"/>
        <w:rPr>
          <w:rFonts w:asciiTheme="minorHAnsi" w:hAnsiTheme="minorHAnsi" w:eastAsiaTheme="minorEastAsia" w:cstheme="minorBidi"/>
          <w:b w:val="0"/>
          <w:kern w:val="2"/>
          <w:lang w:eastAsia="en-AU"/>
          <w14:ligatures w14:val="standardContextual"/>
        </w:rPr>
      </w:pPr>
      <w:hyperlink w:history="1" w:anchor="_Toc214445073">
        <w:r w:rsidRPr="003159E1">
          <w:rPr>
            <w:rStyle w:val="Hyperlink"/>
            <w:rFonts w:cs="Arial"/>
            <w:spacing w:val="10"/>
          </w:rPr>
          <w:t>Current rents</w:t>
        </w:r>
        <w:r w:rsidRPr="003159E1">
          <w:rPr>
            <w:webHidden/>
          </w:rPr>
          <w:tab/>
        </w:r>
        <w:r w:rsidRPr="003159E1">
          <w:rPr>
            <w:webHidden/>
          </w:rPr>
          <w:fldChar w:fldCharType="begin"/>
        </w:r>
        <w:r w:rsidRPr="003159E1">
          <w:rPr>
            <w:webHidden/>
          </w:rPr>
          <w:instrText xml:space="preserve"> PAGEREF _Toc214445073 \h </w:instrText>
        </w:r>
        <w:r w:rsidRPr="003159E1">
          <w:rPr>
            <w:webHidden/>
          </w:rPr>
        </w:r>
        <w:r w:rsidRPr="003159E1">
          <w:rPr>
            <w:webHidden/>
          </w:rPr>
          <w:fldChar w:fldCharType="separate"/>
        </w:r>
        <w:r w:rsidRPr="003159E1">
          <w:rPr>
            <w:webHidden/>
          </w:rPr>
          <w:t>6</w:t>
        </w:r>
        <w:r w:rsidRPr="003159E1">
          <w:rPr>
            <w:webHidden/>
          </w:rPr>
          <w:fldChar w:fldCharType="end"/>
        </w:r>
      </w:hyperlink>
    </w:p>
    <w:p w:rsidRPr="003159E1" w:rsidR="004160C3" w:rsidP="32208630" w:rsidRDefault="004160C3" w14:paraId="41DAC532" w14:textId="086EE2EF">
      <w:pPr>
        <w:pStyle w:val="TOC2"/>
        <w:rPr>
          <w:rFonts w:asciiTheme="minorHAnsi" w:hAnsiTheme="minorHAnsi" w:eastAsiaTheme="minorEastAsia" w:cstheme="minorBidi"/>
          <w:kern w:val="2"/>
          <w:lang w:eastAsia="en-AU"/>
          <w14:ligatures w14:val="standardContextual"/>
        </w:rPr>
      </w:pPr>
      <w:hyperlink w:history="1" w:anchor="_Toc214445074">
        <w:r w:rsidRPr="003159E1">
          <w:rPr>
            <w:rStyle w:val="Hyperlink"/>
            <w:rFonts w:cs="Arial"/>
          </w:rPr>
          <w:t>Rent Indices</w:t>
        </w:r>
        <w:r w:rsidRPr="003159E1">
          <w:rPr>
            <w:webHidden/>
          </w:rPr>
          <w:tab/>
        </w:r>
        <w:r w:rsidRPr="003159E1">
          <w:rPr>
            <w:webHidden/>
          </w:rPr>
          <w:fldChar w:fldCharType="begin"/>
        </w:r>
        <w:r w:rsidRPr="003159E1">
          <w:rPr>
            <w:webHidden/>
          </w:rPr>
          <w:instrText xml:space="preserve"> PAGEREF _Toc214445074 \h </w:instrText>
        </w:r>
        <w:r w:rsidRPr="003159E1">
          <w:rPr>
            <w:webHidden/>
          </w:rPr>
        </w:r>
        <w:r w:rsidRPr="003159E1">
          <w:rPr>
            <w:webHidden/>
          </w:rPr>
          <w:fldChar w:fldCharType="separate"/>
        </w:r>
        <w:r w:rsidRPr="003159E1">
          <w:rPr>
            <w:webHidden/>
          </w:rPr>
          <w:t>6</w:t>
        </w:r>
        <w:r w:rsidRPr="003159E1">
          <w:rPr>
            <w:webHidden/>
          </w:rPr>
          <w:fldChar w:fldCharType="end"/>
        </w:r>
      </w:hyperlink>
    </w:p>
    <w:p w:rsidRPr="003159E1" w:rsidR="004160C3" w:rsidP="32208630" w:rsidRDefault="004160C3" w14:paraId="00CBF645" w14:textId="49174332">
      <w:pPr>
        <w:pStyle w:val="TOC2"/>
        <w:rPr>
          <w:rFonts w:asciiTheme="minorHAnsi" w:hAnsiTheme="minorHAnsi" w:eastAsiaTheme="minorEastAsia" w:cstheme="minorBidi"/>
          <w:kern w:val="2"/>
          <w:lang w:eastAsia="en-AU"/>
          <w14:ligatures w14:val="standardContextual"/>
        </w:rPr>
      </w:pPr>
      <w:hyperlink w:history="1" w:anchor="_Toc214445075">
        <w:r w:rsidRPr="003159E1">
          <w:rPr>
            <w:rStyle w:val="Hyperlink"/>
            <w:rFonts w:cs="Arial"/>
          </w:rPr>
          <w:t>Median rents by statistical region</w:t>
        </w:r>
        <w:r w:rsidRPr="003159E1">
          <w:rPr>
            <w:webHidden/>
          </w:rPr>
          <w:tab/>
        </w:r>
        <w:r w:rsidRPr="003159E1">
          <w:rPr>
            <w:webHidden/>
          </w:rPr>
          <w:fldChar w:fldCharType="begin"/>
        </w:r>
        <w:r w:rsidRPr="003159E1">
          <w:rPr>
            <w:webHidden/>
          </w:rPr>
          <w:instrText xml:space="preserve"> PAGEREF _Toc214445075 \h </w:instrText>
        </w:r>
        <w:r w:rsidRPr="003159E1">
          <w:rPr>
            <w:webHidden/>
          </w:rPr>
        </w:r>
        <w:r w:rsidRPr="003159E1">
          <w:rPr>
            <w:webHidden/>
          </w:rPr>
          <w:fldChar w:fldCharType="separate"/>
        </w:r>
        <w:r w:rsidRPr="003159E1">
          <w:rPr>
            <w:webHidden/>
          </w:rPr>
          <w:t>7</w:t>
        </w:r>
        <w:r w:rsidRPr="003159E1">
          <w:rPr>
            <w:webHidden/>
          </w:rPr>
          <w:fldChar w:fldCharType="end"/>
        </w:r>
      </w:hyperlink>
    </w:p>
    <w:p w:rsidRPr="003159E1" w:rsidR="004160C3" w:rsidP="32208630" w:rsidRDefault="004160C3" w14:paraId="2BB36625" w14:textId="04D3B8AD">
      <w:pPr>
        <w:pStyle w:val="TOC2"/>
        <w:rPr>
          <w:rFonts w:asciiTheme="minorHAnsi" w:hAnsiTheme="minorHAnsi" w:eastAsiaTheme="minorEastAsia" w:cstheme="minorBidi"/>
          <w:kern w:val="2"/>
          <w:lang w:eastAsia="en-AU"/>
          <w14:ligatures w14:val="standardContextual"/>
        </w:rPr>
      </w:pPr>
      <w:hyperlink w:history="1" w:anchor="_Toc214445076">
        <w:r w:rsidRPr="003159E1">
          <w:rPr>
            <w:rStyle w:val="Hyperlink"/>
            <w:rFonts w:cs="Arial"/>
          </w:rPr>
          <w:t>Median rents by major property type</w:t>
        </w:r>
        <w:r w:rsidRPr="003159E1">
          <w:rPr>
            <w:webHidden/>
          </w:rPr>
          <w:tab/>
        </w:r>
        <w:r w:rsidRPr="003159E1">
          <w:rPr>
            <w:webHidden/>
          </w:rPr>
          <w:fldChar w:fldCharType="begin"/>
        </w:r>
        <w:r w:rsidRPr="003159E1">
          <w:rPr>
            <w:webHidden/>
          </w:rPr>
          <w:instrText xml:space="preserve"> PAGEREF _Toc214445076 \h </w:instrText>
        </w:r>
        <w:r w:rsidRPr="003159E1">
          <w:rPr>
            <w:webHidden/>
          </w:rPr>
        </w:r>
        <w:r w:rsidRPr="003159E1">
          <w:rPr>
            <w:webHidden/>
          </w:rPr>
          <w:fldChar w:fldCharType="separate"/>
        </w:r>
        <w:r w:rsidRPr="003159E1">
          <w:rPr>
            <w:webHidden/>
          </w:rPr>
          <w:t>8</w:t>
        </w:r>
        <w:r w:rsidRPr="003159E1">
          <w:rPr>
            <w:webHidden/>
          </w:rPr>
          <w:fldChar w:fldCharType="end"/>
        </w:r>
      </w:hyperlink>
    </w:p>
    <w:p w:rsidRPr="003159E1" w:rsidR="004160C3" w:rsidP="32208630" w:rsidRDefault="004160C3" w14:paraId="1C62724F" w14:textId="136DEB6A">
      <w:pPr>
        <w:pStyle w:val="TOC2"/>
        <w:rPr>
          <w:rFonts w:asciiTheme="minorHAnsi" w:hAnsiTheme="minorHAnsi" w:eastAsiaTheme="minorEastAsia" w:cstheme="minorBidi"/>
          <w:kern w:val="2"/>
          <w:lang w:eastAsia="en-AU"/>
          <w14:ligatures w14:val="standardContextual"/>
        </w:rPr>
      </w:pPr>
      <w:hyperlink w:history="1" w:anchor="_Toc214445077">
        <w:r w:rsidRPr="003159E1">
          <w:rPr>
            <w:rStyle w:val="Hyperlink"/>
            <w:rFonts w:cs="Arial"/>
          </w:rPr>
          <w:t>Moving annual median rents by suburb or town</w:t>
        </w:r>
        <w:r w:rsidRPr="003159E1">
          <w:rPr>
            <w:webHidden/>
          </w:rPr>
          <w:tab/>
        </w:r>
        <w:r w:rsidRPr="003159E1">
          <w:rPr>
            <w:webHidden/>
          </w:rPr>
          <w:fldChar w:fldCharType="begin"/>
        </w:r>
        <w:r w:rsidRPr="003159E1">
          <w:rPr>
            <w:webHidden/>
          </w:rPr>
          <w:instrText xml:space="preserve"> PAGEREF _Toc214445077 \h </w:instrText>
        </w:r>
        <w:r w:rsidRPr="003159E1">
          <w:rPr>
            <w:webHidden/>
          </w:rPr>
        </w:r>
        <w:r w:rsidRPr="003159E1">
          <w:rPr>
            <w:webHidden/>
          </w:rPr>
          <w:fldChar w:fldCharType="separate"/>
        </w:r>
        <w:r w:rsidRPr="003159E1">
          <w:rPr>
            <w:webHidden/>
          </w:rPr>
          <w:t>9</w:t>
        </w:r>
        <w:r w:rsidRPr="003159E1">
          <w:rPr>
            <w:webHidden/>
          </w:rPr>
          <w:fldChar w:fldCharType="end"/>
        </w:r>
      </w:hyperlink>
    </w:p>
    <w:p w:rsidRPr="003159E1" w:rsidR="004160C3" w:rsidP="32208630" w:rsidRDefault="004160C3" w14:paraId="07C81004" w14:textId="72EED1A4">
      <w:pPr>
        <w:pStyle w:val="TOC2"/>
        <w:rPr>
          <w:rFonts w:asciiTheme="minorHAnsi" w:hAnsiTheme="minorHAnsi" w:eastAsiaTheme="minorEastAsia" w:cstheme="minorBidi"/>
          <w:kern w:val="2"/>
          <w:lang w:eastAsia="en-AU"/>
          <w14:ligatures w14:val="standardContextual"/>
        </w:rPr>
      </w:pPr>
      <w:hyperlink w:history="1" w:anchor="_Toc214445078">
        <w:r w:rsidRPr="003159E1">
          <w:rPr>
            <w:rStyle w:val="Hyperlink"/>
            <w:rFonts w:cs="Arial"/>
          </w:rPr>
          <w:t>Where are median rents highest? Where are median rents lowest?</w:t>
        </w:r>
        <w:r w:rsidRPr="003159E1">
          <w:rPr>
            <w:webHidden/>
          </w:rPr>
          <w:tab/>
        </w:r>
        <w:r w:rsidRPr="003159E1">
          <w:rPr>
            <w:webHidden/>
          </w:rPr>
          <w:fldChar w:fldCharType="begin"/>
        </w:r>
        <w:r w:rsidRPr="003159E1">
          <w:rPr>
            <w:webHidden/>
          </w:rPr>
          <w:instrText xml:space="preserve"> PAGEREF _Toc214445078 \h </w:instrText>
        </w:r>
        <w:r w:rsidRPr="003159E1">
          <w:rPr>
            <w:webHidden/>
          </w:rPr>
        </w:r>
        <w:r w:rsidRPr="003159E1">
          <w:rPr>
            <w:webHidden/>
          </w:rPr>
          <w:fldChar w:fldCharType="separate"/>
        </w:r>
        <w:r w:rsidRPr="003159E1">
          <w:rPr>
            <w:webHidden/>
          </w:rPr>
          <w:t>11</w:t>
        </w:r>
        <w:r w:rsidRPr="003159E1">
          <w:rPr>
            <w:webHidden/>
          </w:rPr>
          <w:fldChar w:fldCharType="end"/>
        </w:r>
      </w:hyperlink>
    </w:p>
    <w:p w:rsidRPr="003159E1" w:rsidR="004160C3" w:rsidP="32208630" w:rsidRDefault="004160C3" w14:paraId="211B13FA" w14:textId="091EC2A6">
      <w:pPr>
        <w:pStyle w:val="TOC1"/>
        <w:rPr>
          <w:rFonts w:asciiTheme="minorHAnsi" w:hAnsiTheme="minorHAnsi" w:eastAsiaTheme="minorEastAsia" w:cstheme="minorBidi"/>
          <w:b w:val="0"/>
          <w:kern w:val="2"/>
          <w:lang w:eastAsia="en-AU"/>
          <w14:ligatures w14:val="standardContextual"/>
        </w:rPr>
      </w:pPr>
      <w:hyperlink w:history="1" w:anchor="_Toc214445079">
        <w:r w:rsidRPr="003159E1">
          <w:rPr>
            <w:rStyle w:val="Hyperlink"/>
            <w:rFonts w:cs="Arial"/>
            <w:spacing w:val="10"/>
          </w:rPr>
          <w:t>Rental availability</w:t>
        </w:r>
        <w:r w:rsidRPr="003159E1">
          <w:rPr>
            <w:webHidden/>
          </w:rPr>
          <w:tab/>
        </w:r>
        <w:r w:rsidRPr="003159E1">
          <w:rPr>
            <w:webHidden/>
          </w:rPr>
          <w:fldChar w:fldCharType="begin"/>
        </w:r>
        <w:r w:rsidRPr="003159E1">
          <w:rPr>
            <w:webHidden/>
          </w:rPr>
          <w:instrText xml:space="preserve"> PAGEREF _Toc214445079 \h </w:instrText>
        </w:r>
        <w:r w:rsidRPr="003159E1">
          <w:rPr>
            <w:webHidden/>
          </w:rPr>
        </w:r>
        <w:r w:rsidRPr="003159E1">
          <w:rPr>
            <w:webHidden/>
          </w:rPr>
          <w:fldChar w:fldCharType="separate"/>
        </w:r>
        <w:r w:rsidRPr="003159E1">
          <w:rPr>
            <w:webHidden/>
          </w:rPr>
          <w:t>12</w:t>
        </w:r>
        <w:r w:rsidRPr="003159E1">
          <w:rPr>
            <w:webHidden/>
          </w:rPr>
          <w:fldChar w:fldCharType="end"/>
        </w:r>
      </w:hyperlink>
    </w:p>
    <w:p w:rsidRPr="003159E1" w:rsidR="004160C3" w:rsidP="32208630" w:rsidRDefault="004160C3" w14:paraId="26DA2797" w14:textId="266E3591">
      <w:pPr>
        <w:pStyle w:val="TOC2"/>
        <w:rPr>
          <w:rFonts w:asciiTheme="minorHAnsi" w:hAnsiTheme="minorHAnsi" w:eastAsiaTheme="minorEastAsia" w:cstheme="minorBidi"/>
          <w:kern w:val="2"/>
          <w:lang w:eastAsia="en-AU"/>
          <w14:ligatures w14:val="standardContextual"/>
        </w:rPr>
      </w:pPr>
      <w:hyperlink w:history="1" w:anchor="_Toc214445080">
        <w:r w:rsidRPr="003159E1">
          <w:rPr>
            <w:rStyle w:val="Hyperlink"/>
            <w:rFonts w:cs="Arial"/>
          </w:rPr>
          <w:t>New lettings</w:t>
        </w:r>
        <w:r w:rsidRPr="003159E1">
          <w:rPr>
            <w:webHidden/>
          </w:rPr>
          <w:tab/>
        </w:r>
        <w:r w:rsidRPr="003159E1">
          <w:rPr>
            <w:webHidden/>
          </w:rPr>
          <w:fldChar w:fldCharType="begin"/>
        </w:r>
        <w:r w:rsidRPr="003159E1">
          <w:rPr>
            <w:webHidden/>
          </w:rPr>
          <w:instrText xml:space="preserve"> PAGEREF _Toc214445080 \h </w:instrText>
        </w:r>
        <w:r w:rsidRPr="003159E1">
          <w:rPr>
            <w:webHidden/>
          </w:rPr>
        </w:r>
        <w:r w:rsidRPr="003159E1">
          <w:rPr>
            <w:webHidden/>
          </w:rPr>
          <w:fldChar w:fldCharType="separate"/>
        </w:r>
        <w:r w:rsidRPr="003159E1">
          <w:rPr>
            <w:webHidden/>
          </w:rPr>
          <w:t>12</w:t>
        </w:r>
        <w:r w:rsidRPr="003159E1">
          <w:rPr>
            <w:webHidden/>
          </w:rPr>
          <w:fldChar w:fldCharType="end"/>
        </w:r>
      </w:hyperlink>
    </w:p>
    <w:p w:rsidRPr="003159E1" w:rsidR="004160C3" w:rsidP="32208630" w:rsidRDefault="00106146" w14:paraId="1A2D8BCF" w14:textId="71F51A51">
      <w:pPr>
        <w:pStyle w:val="TOC2"/>
        <w:rPr>
          <w:rFonts w:asciiTheme="minorHAnsi" w:hAnsiTheme="minorHAnsi" w:eastAsiaTheme="minorEastAsia" w:cstheme="minorBidi"/>
          <w:kern w:val="2"/>
          <w:lang w:eastAsia="en-AU"/>
          <w14:ligatures w14:val="standardContextual"/>
        </w:rPr>
      </w:pPr>
      <w:r w:rsidRPr="003159E1">
        <w:t xml:space="preserve">Number of dwellings with </w:t>
      </w:r>
      <w:hyperlink w:history="1" w:anchor="_Toc214445081">
        <w:r w:rsidRPr="003159E1">
          <w:rPr>
            <w:rStyle w:val="Hyperlink"/>
            <w:rFonts w:cs="Arial"/>
          </w:rPr>
          <w:t>a</w:t>
        </w:r>
        <w:r w:rsidRPr="003159E1" w:rsidR="004160C3">
          <w:rPr>
            <w:rStyle w:val="Hyperlink"/>
            <w:rFonts w:cs="Arial"/>
          </w:rPr>
          <w:t>ctive bonds</w:t>
        </w:r>
        <w:r w:rsidRPr="003159E1" w:rsidR="004160C3">
          <w:rPr>
            <w:webHidden/>
          </w:rPr>
          <w:tab/>
        </w:r>
        <w:r w:rsidRPr="003159E1" w:rsidR="004160C3">
          <w:rPr>
            <w:webHidden/>
          </w:rPr>
          <w:fldChar w:fldCharType="begin"/>
        </w:r>
        <w:r w:rsidRPr="003159E1" w:rsidR="004160C3">
          <w:rPr>
            <w:webHidden/>
          </w:rPr>
          <w:instrText xml:space="preserve"> PAGEREF _Toc214445081 \h </w:instrText>
        </w:r>
        <w:r w:rsidRPr="003159E1" w:rsidR="004160C3">
          <w:rPr>
            <w:webHidden/>
          </w:rPr>
        </w:r>
        <w:r w:rsidRPr="003159E1" w:rsidR="004160C3">
          <w:rPr>
            <w:webHidden/>
          </w:rPr>
          <w:fldChar w:fldCharType="separate"/>
        </w:r>
        <w:r w:rsidRPr="003159E1" w:rsidR="004160C3">
          <w:rPr>
            <w:webHidden/>
          </w:rPr>
          <w:t>13</w:t>
        </w:r>
        <w:r w:rsidRPr="003159E1" w:rsidR="004160C3">
          <w:rPr>
            <w:webHidden/>
          </w:rPr>
          <w:fldChar w:fldCharType="end"/>
        </w:r>
      </w:hyperlink>
    </w:p>
    <w:p w:rsidRPr="003159E1" w:rsidR="004160C3" w:rsidP="32208630" w:rsidRDefault="004160C3" w14:paraId="60594C04" w14:textId="20370D8F">
      <w:pPr>
        <w:pStyle w:val="TOC2"/>
        <w:rPr>
          <w:rFonts w:asciiTheme="minorHAnsi" w:hAnsiTheme="minorHAnsi" w:eastAsiaTheme="minorEastAsia" w:cstheme="minorBidi"/>
          <w:kern w:val="2"/>
          <w:lang w:eastAsia="en-AU"/>
          <w14:ligatures w14:val="standardContextual"/>
        </w:rPr>
      </w:pPr>
      <w:hyperlink w:history="1" w:anchor="_Toc214445082">
        <w:r w:rsidRPr="003159E1">
          <w:rPr>
            <w:rStyle w:val="Hyperlink"/>
            <w:rFonts w:cs="Arial"/>
          </w:rPr>
          <w:t>Turnover and length of tenancy</w:t>
        </w:r>
        <w:r w:rsidRPr="003159E1">
          <w:rPr>
            <w:webHidden/>
          </w:rPr>
          <w:tab/>
        </w:r>
        <w:r w:rsidRPr="003159E1">
          <w:rPr>
            <w:webHidden/>
          </w:rPr>
          <w:fldChar w:fldCharType="begin"/>
        </w:r>
        <w:r w:rsidRPr="003159E1">
          <w:rPr>
            <w:webHidden/>
          </w:rPr>
          <w:instrText xml:space="preserve"> PAGEREF _Toc214445082 \h </w:instrText>
        </w:r>
        <w:r w:rsidRPr="003159E1">
          <w:rPr>
            <w:webHidden/>
          </w:rPr>
        </w:r>
        <w:r w:rsidRPr="003159E1">
          <w:rPr>
            <w:webHidden/>
          </w:rPr>
          <w:fldChar w:fldCharType="separate"/>
        </w:r>
        <w:r w:rsidRPr="003159E1">
          <w:rPr>
            <w:webHidden/>
          </w:rPr>
          <w:t>15</w:t>
        </w:r>
        <w:r w:rsidRPr="003159E1">
          <w:rPr>
            <w:webHidden/>
          </w:rPr>
          <w:fldChar w:fldCharType="end"/>
        </w:r>
      </w:hyperlink>
    </w:p>
    <w:p w:rsidRPr="003159E1" w:rsidR="004160C3" w:rsidP="32208630" w:rsidRDefault="004160C3" w14:paraId="5CC62668" w14:textId="2B6C0B90">
      <w:pPr>
        <w:pStyle w:val="TOC2"/>
        <w:rPr>
          <w:rFonts w:asciiTheme="minorHAnsi" w:hAnsiTheme="minorHAnsi" w:eastAsiaTheme="minorEastAsia" w:cstheme="minorBidi"/>
          <w:kern w:val="2"/>
          <w:lang w:eastAsia="en-AU"/>
          <w14:ligatures w14:val="standardContextual"/>
        </w:rPr>
      </w:pPr>
      <w:hyperlink w:history="1" w:anchor="_Toc214445083">
        <w:r w:rsidRPr="003159E1">
          <w:rPr>
            <w:rStyle w:val="Hyperlink"/>
            <w:rFonts w:cs="Arial"/>
          </w:rPr>
          <w:t>Investor lending</w:t>
        </w:r>
        <w:r w:rsidRPr="003159E1">
          <w:rPr>
            <w:webHidden/>
          </w:rPr>
          <w:tab/>
        </w:r>
        <w:r w:rsidRPr="003159E1">
          <w:rPr>
            <w:webHidden/>
          </w:rPr>
          <w:fldChar w:fldCharType="begin"/>
        </w:r>
        <w:r w:rsidRPr="003159E1">
          <w:rPr>
            <w:webHidden/>
          </w:rPr>
          <w:instrText xml:space="preserve"> PAGEREF _Toc214445083 \h </w:instrText>
        </w:r>
        <w:r w:rsidRPr="003159E1">
          <w:rPr>
            <w:webHidden/>
          </w:rPr>
        </w:r>
        <w:r w:rsidRPr="003159E1">
          <w:rPr>
            <w:webHidden/>
          </w:rPr>
          <w:fldChar w:fldCharType="separate"/>
        </w:r>
        <w:r w:rsidRPr="003159E1">
          <w:rPr>
            <w:webHidden/>
          </w:rPr>
          <w:t>16</w:t>
        </w:r>
        <w:r w:rsidRPr="003159E1">
          <w:rPr>
            <w:webHidden/>
          </w:rPr>
          <w:fldChar w:fldCharType="end"/>
        </w:r>
      </w:hyperlink>
    </w:p>
    <w:p w:rsidRPr="003159E1" w:rsidR="004160C3" w:rsidP="32208630" w:rsidRDefault="004160C3" w14:paraId="38BC49FC" w14:textId="2191DD39">
      <w:pPr>
        <w:pStyle w:val="TOC2"/>
        <w:rPr>
          <w:rFonts w:asciiTheme="minorHAnsi" w:hAnsiTheme="minorHAnsi" w:eastAsiaTheme="minorEastAsia" w:cstheme="minorBidi"/>
          <w:kern w:val="2"/>
          <w:lang w:eastAsia="en-AU"/>
          <w14:ligatures w14:val="standardContextual"/>
        </w:rPr>
      </w:pPr>
      <w:hyperlink w:history="1" w:anchor="_Toc214445084">
        <w:r w:rsidRPr="003159E1">
          <w:rPr>
            <w:rStyle w:val="Hyperlink"/>
            <w:rFonts w:cs="Arial"/>
          </w:rPr>
          <w:t>Vacancy rate</w:t>
        </w:r>
        <w:r w:rsidRPr="003159E1">
          <w:rPr>
            <w:webHidden/>
          </w:rPr>
          <w:tab/>
        </w:r>
        <w:r w:rsidRPr="003159E1">
          <w:rPr>
            <w:webHidden/>
          </w:rPr>
          <w:fldChar w:fldCharType="begin"/>
        </w:r>
        <w:r w:rsidRPr="003159E1">
          <w:rPr>
            <w:webHidden/>
          </w:rPr>
          <w:instrText xml:space="preserve"> PAGEREF _Toc214445084 \h </w:instrText>
        </w:r>
        <w:r w:rsidRPr="003159E1">
          <w:rPr>
            <w:webHidden/>
          </w:rPr>
        </w:r>
        <w:r w:rsidRPr="003159E1">
          <w:rPr>
            <w:webHidden/>
          </w:rPr>
          <w:fldChar w:fldCharType="separate"/>
        </w:r>
        <w:r w:rsidRPr="003159E1">
          <w:rPr>
            <w:webHidden/>
          </w:rPr>
          <w:t>17</w:t>
        </w:r>
        <w:r w:rsidRPr="003159E1">
          <w:rPr>
            <w:webHidden/>
          </w:rPr>
          <w:fldChar w:fldCharType="end"/>
        </w:r>
      </w:hyperlink>
    </w:p>
    <w:p w:rsidRPr="003159E1" w:rsidR="004160C3" w:rsidP="32208630" w:rsidRDefault="004160C3" w14:paraId="2A6F1919" w14:textId="0CE4ABBE">
      <w:pPr>
        <w:pStyle w:val="TOC1"/>
        <w:rPr>
          <w:rFonts w:asciiTheme="minorHAnsi" w:hAnsiTheme="minorHAnsi" w:eastAsiaTheme="minorEastAsia" w:cstheme="minorBidi"/>
          <w:b w:val="0"/>
          <w:kern w:val="2"/>
          <w:lang w:eastAsia="en-AU"/>
          <w14:ligatures w14:val="standardContextual"/>
        </w:rPr>
      </w:pPr>
      <w:hyperlink w:history="1" w:anchor="_Toc214445085">
        <w:r w:rsidRPr="003159E1">
          <w:rPr>
            <w:rStyle w:val="Hyperlink"/>
            <w:rFonts w:cs="Arial"/>
            <w:spacing w:val="10"/>
          </w:rPr>
          <w:t>Rental market affordability</w:t>
        </w:r>
        <w:r w:rsidRPr="003159E1">
          <w:rPr>
            <w:webHidden/>
          </w:rPr>
          <w:tab/>
        </w:r>
        <w:r w:rsidRPr="003159E1">
          <w:rPr>
            <w:webHidden/>
          </w:rPr>
          <w:fldChar w:fldCharType="begin"/>
        </w:r>
        <w:r w:rsidRPr="003159E1">
          <w:rPr>
            <w:webHidden/>
          </w:rPr>
          <w:instrText xml:space="preserve"> PAGEREF _Toc214445085 \h </w:instrText>
        </w:r>
        <w:r w:rsidRPr="003159E1">
          <w:rPr>
            <w:webHidden/>
          </w:rPr>
        </w:r>
        <w:r w:rsidRPr="003159E1">
          <w:rPr>
            <w:webHidden/>
          </w:rPr>
          <w:fldChar w:fldCharType="separate"/>
        </w:r>
        <w:r w:rsidRPr="003159E1">
          <w:rPr>
            <w:webHidden/>
          </w:rPr>
          <w:t>18</w:t>
        </w:r>
        <w:r w:rsidRPr="003159E1">
          <w:rPr>
            <w:webHidden/>
          </w:rPr>
          <w:fldChar w:fldCharType="end"/>
        </w:r>
      </w:hyperlink>
    </w:p>
    <w:p w:rsidRPr="003159E1" w:rsidR="004160C3" w:rsidP="32208630" w:rsidRDefault="004160C3" w14:paraId="032291AD" w14:textId="1D40B558">
      <w:pPr>
        <w:pStyle w:val="TOC2"/>
        <w:rPr>
          <w:rFonts w:asciiTheme="minorHAnsi" w:hAnsiTheme="minorHAnsi" w:eastAsiaTheme="minorEastAsia" w:cstheme="minorBidi"/>
          <w:kern w:val="2"/>
          <w:lang w:eastAsia="en-AU"/>
          <w14:ligatures w14:val="standardContextual"/>
        </w:rPr>
      </w:pPr>
      <w:hyperlink w:history="1" w:anchor="_Toc214445086">
        <w:r w:rsidRPr="003159E1">
          <w:rPr>
            <w:rStyle w:val="Hyperlink"/>
            <w:rFonts w:cs="Arial"/>
          </w:rPr>
          <w:t>Overall trends</w:t>
        </w:r>
        <w:r w:rsidRPr="003159E1">
          <w:rPr>
            <w:webHidden/>
          </w:rPr>
          <w:tab/>
        </w:r>
        <w:r w:rsidRPr="003159E1">
          <w:rPr>
            <w:webHidden/>
          </w:rPr>
          <w:fldChar w:fldCharType="begin"/>
        </w:r>
        <w:r w:rsidRPr="003159E1">
          <w:rPr>
            <w:webHidden/>
          </w:rPr>
          <w:instrText xml:space="preserve"> PAGEREF _Toc214445086 \h </w:instrText>
        </w:r>
        <w:r w:rsidRPr="003159E1">
          <w:rPr>
            <w:webHidden/>
          </w:rPr>
        </w:r>
        <w:r w:rsidRPr="003159E1">
          <w:rPr>
            <w:webHidden/>
          </w:rPr>
          <w:fldChar w:fldCharType="separate"/>
        </w:r>
        <w:r w:rsidRPr="003159E1">
          <w:rPr>
            <w:webHidden/>
          </w:rPr>
          <w:t>18</w:t>
        </w:r>
        <w:r w:rsidRPr="003159E1">
          <w:rPr>
            <w:webHidden/>
          </w:rPr>
          <w:fldChar w:fldCharType="end"/>
        </w:r>
      </w:hyperlink>
    </w:p>
    <w:p w:rsidRPr="003159E1" w:rsidR="004160C3" w:rsidP="32208630" w:rsidRDefault="004160C3" w14:paraId="603B5929" w14:textId="18638483">
      <w:pPr>
        <w:pStyle w:val="TOC2"/>
        <w:rPr>
          <w:rFonts w:asciiTheme="minorHAnsi" w:hAnsiTheme="minorHAnsi" w:eastAsiaTheme="minorEastAsia" w:cstheme="minorBidi"/>
          <w:kern w:val="2"/>
          <w:lang w:eastAsia="en-AU"/>
          <w14:ligatures w14:val="standardContextual"/>
        </w:rPr>
      </w:pPr>
      <w:hyperlink w:history="1" w:anchor="_Toc214445087">
        <w:r w:rsidRPr="003159E1">
          <w:rPr>
            <w:rStyle w:val="Hyperlink"/>
            <w:rFonts w:cs="Arial"/>
          </w:rPr>
          <w:t>Trends by household type</w:t>
        </w:r>
        <w:r w:rsidRPr="003159E1">
          <w:rPr>
            <w:webHidden/>
          </w:rPr>
          <w:tab/>
        </w:r>
        <w:r w:rsidRPr="003159E1">
          <w:rPr>
            <w:webHidden/>
          </w:rPr>
          <w:fldChar w:fldCharType="begin"/>
        </w:r>
        <w:r w:rsidRPr="003159E1">
          <w:rPr>
            <w:webHidden/>
          </w:rPr>
          <w:instrText xml:space="preserve"> PAGEREF _Toc214445087 \h </w:instrText>
        </w:r>
        <w:r w:rsidRPr="003159E1">
          <w:rPr>
            <w:webHidden/>
          </w:rPr>
        </w:r>
        <w:r w:rsidRPr="003159E1">
          <w:rPr>
            <w:webHidden/>
          </w:rPr>
          <w:fldChar w:fldCharType="separate"/>
        </w:r>
        <w:r w:rsidRPr="003159E1">
          <w:rPr>
            <w:webHidden/>
          </w:rPr>
          <w:t>18</w:t>
        </w:r>
        <w:r w:rsidRPr="003159E1">
          <w:rPr>
            <w:webHidden/>
          </w:rPr>
          <w:fldChar w:fldCharType="end"/>
        </w:r>
      </w:hyperlink>
    </w:p>
    <w:p w:rsidRPr="003159E1" w:rsidR="004160C3" w:rsidP="32208630" w:rsidRDefault="004160C3" w14:paraId="5FD86664" w14:textId="60C8B764">
      <w:pPr>
        <w:pStyle w:val="TOC2"/>
        <w:rPr>
          <w:rFonts w:asciiTheme="minorHAnsi" w:hAnsiTheme="minorHAnsi" w:eastAsiaTheme="minorEastAsia" w:cstheme="minorBidi"/>
          <w:kern w:val="2"/>
          <w:lang w:eastAsia="en-AU"/>
          <w14:ligatures w14:val="standardContextual"/>
        </w:rPr>
      </w:pPr>
      <w:hyperlink w:history="1" w:anchor="_Toc214445088">
        <w:r w:rsidRPr="003159E1">
          <w:rPr>
            <w:rStyle w:val="Hyperlink"/>
            <w:rFonts w:cs="Arial"/>
          </w:rPr>
          <w:t>Trends by statistical region</w:t>
        </w:r>
        <w:r w:rsidRPr="003159E1">
          <w:rPr>
            <w:webHidden/>
          </w:rPr>
          <w:tab/>
        </w:r>
        <w:r w:rsidRPr="003159E1">
          <w:rPr>
            <w:webHidden/>
          </w:rPr>
          <w:fldChar w:fldCharType="begin"/>
        </w:r>
        <w:r w:rsidRPr="003159E1">
          <w:rPr>
            <w:webHidden/>
          </w:rPr>
          <w:instrText xml:space="preserve"> PAGEREF _Toc214445088 \h </w:instrText>
        </w:r>
        <w:r w:rsidRPr="003159E1">
          <w:rPr>
            <w:webHidden/>
          </w:rPr>
        </w:r>
        <w:r w:rsidRPr="003159E1">
          <w:rPr>
            <w:webHidden/>
          </w:rPr>
          <w:fldChar w:fldCharType="separate"/>
        </w:r>
        <w:r w:rsidRPr="003159E1">
          <w:rPr>
            <w:webHidden/>
          </w:rPr>
          <w:t>20</w:t>
        </w:r>
        <w:r w:rsidRPr="003159E1">
          <w:rPr>
            <w:webHidden/>
          </w:rPr>
          <w:fldChar w:fldCharType="end"/>
        </w:r>
      </w:hyperlink>
    </w:p>
    <w:p w:rsidRPr="003159E1" w:rsidR="004160C3" w:rsidP="32208630" w:rsidRDefault="004160C3" w14:paraId="0BDCFBC6" w14:textId="50CB3510">
      <w:pPr>
        <w:pStyle w:val="TOC2"/>
        <w:rPr>
          <w:rFonts w:asciiTheme="minorHAnsi" w:hAnsiTheme="minorHAnsi" w:eastAsiaTheme="minorEastAsia" w:cstheme="minorBidi"/>
          <w:kern w:val="2"/>
          <w:lang w:eastAsia="en-AU"/>
          <w14:ligatures w14:val="standardContextual"/>
        </w:rPr>
      </w:pPr>
      <w:hyperlink w:history="1" w:anchor="_Toc214445089">
        <w:r w:rsidRPr="003159E1">
          <w:rPr>
            <w:rStyle w:val="Hyperlink"/>
            <w:rFonts w:cs="Arial"/>
          </w:rPr>
          <w:t>Trends by Local Government Area</w:t>
        </w:r>
        <w:r w:rsidRPr="003159E1">
          <w:rPr>
            <w:webHidden/>
          </w:rPr>
          <w:tab/>
        </w:r>
        <w:r w:rsidRPr="003159E1">
          <w:rPr>
            <w:webHidden/>
          </w:rPr>
          <w:fldChar w:fldCharType="begin"/>
        </w:r>
        <w:r w:rsidRPr="003159E1">
          <w:rPr>
            <w:webHidden/>
          </w:rPr>
          <w:instrText xml:space="preserve"> PAGEREF _Toc214445089 \h </w:instrText>
        </w:r>
        <w:r w:rsidRPr="003159E1">
          <w:rPr>
            <w:webHidden/>
          </w:rPr>
        </w:r>
        <w:r w:rsidRPr="003159E1">
          <w:rPr>
            <w:webHidden/>
          </w:rPr>
          <w:fldChar w:fldCharType="separate"/>
        </w:r>
        <w:r w:rsidRPr="003159E1">
          <w:rPr>
            <w:webHidden/>
          </w:rPr>
          <w:t>20</w:t>
        </w:r>
        <w:r w:rsidRPr="003159E1">
          <w:rPr>
            <w:webHidden/>
          </w:rPr>
          <w:fldChar w:fldCharType="end"/>
        </w:r>
      </w:hyperlink>
    </w:p>
    <w:p w:rsidRPr="003159E1" w:rsidR="004160C3" w:rsidRDefault="004160C3" w14:paraId="37B38E8E" w14:textId="3280E64F">
      <w:pPr>
        <w:pStyle w:val="TOC1"/>
        <w:rPr>
          <w:rFonts w:asciiTheme="minorHAnsi" w:hAnsiTheme="minorHAnsi" w:eastAsiaTheme="minorEastAsia" w:cstheme="minorBidi"/>
          <w:b w:val="0"/>
          <w:kern w:val="2"/>
          <w:lang w:eastAsia="en-AU"/>
          <w14:ligatures w14:val="standardContextual"/>
        </w:rPr>
      </w:pPr>
      <w:hyperlink w:history="1" w:anchor="_Toc214445090">
        <w:r w:rsidRPr="003159E1">
          <w:rPr>
            <w:rStyle w:val="Hyperlink"/>
            <w:rFonts w:cs="Arial"/>
            <w:spacing w:val="10"/>
          </w:rPr>
          <w:t>Notes</w:t>
        </w:r>
        <w:r w:rsidRPr="003159E1">
          <w:rPr>
            <w:webHidden/>
          </w:rPr>
          <w:tab/>
        </w:r>
        <w:r w:rsidRPr="003159E1">
          <w:rPr>
            <w:webHidden/>
          </w:rPr>
          <w:fldChar w:fldCharType="begin"/>
        </w:r>
        <w:r w:rsidRPr="003159E1">
          <w:rPr>
            <w:webHidden/>
          </w:rPr>
          <w:instrText xml:space="preserve"> PAGEREF _Toc214445090 \h </w:instrText>
        </w:r>
        <w:r w:rsidRPr="003159E1">
          <w:rPr>
            <w:webHidden/>
          </w:rPr>
        </w:r>
        <w:r w:rsidRPr="003159E1">
          <w:rPr>
            <w:webHidden/>
          </w:rPr>
          <w:fldChar w:fldCharType="separate"/>
        </w:r>
        <w:r w:rsidRPr="003159E1">
          <w:rPr>
            <w:webHidden/>
          </w:rPr>
          <w:t>38</w:t>
        </w:r>
        <w:r w:rsidRPr="003159E1">
          <w:rPr>
            <w:webHidden/>
          </w:rPr>
          <w:fldChar w:fldCharType="end"/>
        </w:r>
      </w:hyperlink>
    </w:p>
    <w:p w:rsidRPr="00F0246F" w:rsidR="00FB393C" w:rsidP="00F0246F" w:rsidRDefault="007E081F" w14:paraId="713B969C" w14:textId="7E70BD31">
      <w:pPr>
        <w:pStyle w:val="TOC1"/>
        <w:rPr>
          <w:rFonts w:asciiTheme="minorHAnsi" w:hAnsiTheme="minorHAnsi" w:eastAsiaTheme="minorEastAsia" w:cstheme="minorBidi"/>
          <w:b w:val="0"/>
          <w:kern w:val="2"/>
          <w14:ligatures w14:val="standardContextual"/>
        </w:rPr>
      </w:pPr>
      <w:r w:rsidRPr="003159E1">
        <w:rPr>
          <w:noProof w:val="0"/>
          <w:szCs w:val="20"/>
        </w:rPr>
        <w:fldChar w:fldCharType="end"/>
      </w:r>
      <w:r w:rsidRPr="0015125B" w:rsidR="00FB393C">
        <w:rPr>
          <w:szCs w:val="20"/>
        </w:rPr>
        <w:br w:type="page"/>
      </w:r>
    </w:p>
    <w:p w:rsidRPr="007C3EF6" w:rsidR="00FB393C" w:rsidP="00572EE9" w:rsidRDefault="00FB393C" w14:paraId="28EB2351" w14:textId="01773543">
      <w:pPr>
        <w:pStyle w:val="Heading1"/>
        <w:rPr>
          <w:spacing w:val="10"/>
        </w:rPr>
      </w:pPr>
      <w:bookmarkStart w:name="_Toc214445063" w:id="1"/>
      <w:r w:rsidRPr="007C3EF6">
        <w:rPr>
          <w:spacing w:val="10"/>
        </w:rPr>
        <w:t>List of tables</w:t>
      </w:r>
      <w:bookmarkEnd w:id="1"/>
    </w:p>
    <w:p w:rsidR="006B4781" w:rsidRDefault="00415404" w14:paraId="1A36C157" w14:textId="101D30BD">
      <w:pPr>
        <w:pStyle w:val="TableofFigures"/>
        <w:rPr>
          <w:rFonts w:asciiTheme="minorHAnsi" w:hAnsiTheme="minorHAnsi" w:eastAsiaTheme="minorEastAsia" w:cstheme="minorBidi"/>
          <w:kern w:val="2"/>
          <w:sz w:val="24"/>
          <w14:ligatures w14:val="standardContextual"/>
        </w:rPr>
      </w:pPr>
      <w:r w:rsidRPr="00A53440">
        <w:fldChar w:fldCharType="begin"/>
      </w:r>
      <w:r w:rsidRPr="00A53440">
        <w:instrText xml:space="preserve"> TOC \h \z \c "Table" </w:instrText>
      </w:r>
      <w:r w:rsidRPr="00A53440">
        <w:fldChar w:fldCharType="separate"/>
      </w:r>
      <w:hyperlink w:history="1" w:anchor="_Toc213179427">
        <w:r w:rsidRPr="00A94D9F" w:rsidR="006B4781">
          <w:rPr>
            <w:rStyle w:val="Hyperlink"/>
            <w:rFonts w:cs="Arial"/>
          </w:rPr>
          <w:t xml:space="preserve">Table 1: </w:t>
        </w:r>
        <w:r w:rsidRPr="00A94D9F" w:rsidR="006B4781">
          <w:rPr>
            <w:rStyle w:val="Hyperlink"/>
            <w:rFonts w:cs="Arial"/>
            <w:lang w:val="en-US"/>
          </w:rPr>
          <w:t xml:space="preserve">Median rents and </w:t>
        </w:r>
        <w:r w:rsidRPr="00A94D9F" w:rsidR="006B4781">
          <w:rPr>
            <w:rStyle w:val="Hyperlink"/>
            <w:rFonts w:cs="Arial"/>
          </w:rPr>
          <w:t>metropolitan Melbourne and regional Victoria Rent Indices</w:t>
        </w:r>
        <w:r w:rsidR="006B4781">
          <w:rPr>
            <w:webHidden/>
          </w:rPr>
          <w:tab/>
        </w:r>
        <w:r w:rsidR="006B4781">
          <w:rPr>
            <w:webHidden/>
          </w:rPr>
          <w:fldChar w:fldCharType="begin"/>
        </w:r>
        <w:r w:rsidR="006B4781">
          <w:rPr>
            <w:webHidden/>
          </w:rPr>
          <w:instrText xml:space="preserve"> PAGEREF _Toc213179427 \h </w:instrText>
        </w:r>
        <w:r w:rsidR="006B4781">
          <w:rPr>
            <w:webHidden/>
          </w:rPr>
        </w:r>
        <w:r w:rsidR="006B4781">
          <w:rPr>
            <w:webHidden/>
          </w:rPr>
          <w:fldChar w:fldCharType="separate"/>
        </w:r>
        <w:r w:rsidR="00A8585B">
          <w:rPr>
            <w:webHidden/>
          </w:rPr>
          <w:t>6</w:t>
        </w:r>
        <w:r w:rsidR="006B4781">
          <w:rPr>
            <w:webHidden/>
          </w:rPr>
          <w:fldChar w:fldCharType="end"/>
        </w:r>
      </w:hyperlink>
    </w:p>
    <w:p w:rsidR="006B4781" w:rsidRDefault="006B4781" w14:paraId="41A3E086" w14:textId="13C7A7EC">
      <w:pPr>
        <w:pStyle w:val="TableofFigures"/>
        <w:rPr>
          <w:rFonts w:asciiTheme="minorHAnsi" w:hAnsiTheme="minorHAnsi" w:eastAsiaTheme="minorEastAsia" w:cstheme="minorBidi"/>
          <w:kern w:val="2"/>
          <w:sz w:val="24"/>
          <w14:ligatures w14:val="standardContextual"/>
        </w:rPr>
      </w:pPr>
      <w:hyperlink w:history="1" w:anchor="_Toc213179428">
        <w:r w:rsidRPr="00A94D9F">
          <w:rPr>
            <w:rStyle w:val="Hyperlink"/>
          </w:rPr>
          <w:t>Table 2</w:t>
        </w:r>
        <w:r w:rsidRPr="00A94D9F">
          <w:rPr>
            <w:rStyle w:val="Hyperlink"/>
            <w:lang w:val="en-US"/>
          </w:rPr>
          <w:t xml:space="preserve">: Median rents </w:t>
        </w:r>
        <w:r w:rsidRPr="00A94D9F">
          <w:rPr>
            <w:rStyle w:val="Hyperlink"/>
          </w:rPr>
          <w:t>for</w:t>
        </w:r>
        <w:r w:rsidRPr="00A94D9F">
          <w:rPr>
            <w:rStyle w:val="Hyperlink"/>
            <w:lang w:val="en-US"/>
          </w:rPr>
          <w:t xml:space="preserve"> new lettings by statistical region</w:t>
        </w:r>
        <w:r>
          <w:rPr>
            <w:webHidden/>
          </w:rPr>
          <w:tab/>
        </w:r>
        <w:r>
          <w:rPr>
            <w:webHidden/>
          </w:rPr>
          <w:fldChar w:fldCharType="begin"/>
        </w:r>
        <w:r>
          <w:rPr>
            <w:webHidden/>
          </w:rPr>
          <w:instrText xml:space="preserve"> PAGEREF _Toc213179428 \h </w:instrText>
        </w:r>
        <w:r>
          <w:rPr>
            <w:webHidden/>
          </w:rPr>
        </w:r>
        <w:r>
          <w:rPr>
            <w:webHidden/>
          </w:rPr>
          <w:fldChar w:fldCharType="separate"/>
        </w:r>
        <w:r w:rsidR="00A8585B">
          <w:rPr>
            <w:webHidden/>
          </w:rPr>
          <w:t>7</w:t>
        </w:r>
        <w:r>
          <w:rPr>
            <w:webHidden/>
          </w:rPr>
          <w:fldChar w:fldCharType="end"/>
        </w:r>
      </w:hyperlink>
    </w:p>
    <w:p w:rsidR="006B4781" w:rsidRDefault="006B4781" w14:paraId="46E95E2E" w14:textId="28AA8C6C">
      <w:pPr>
        <w:pStyle w:val="TableofFigures"/>
        <w:rPr>
          <w:rFonts w:asciiTheme="minorHAnsi" w:hAnsiTheme="minorHAnsi" w:eastAsiaTheme="minorEastAsia" w:cstheme="minorBidi"/>
          <w:kern w:val="2"/>
          <w:sz w:val="24"/>
          <w14:ligatures w14:val="standardContextual"/>
        </w:rPr>
      </w:pPr>
      <w:hyperlink w:history="1" w:anchor="_Toc213179429">
        <w:r w:rsidRPr="00A94D9F">
          <w:rPr>
            <w:rStyle w:val="Hyperlink"/>
            <w:rFonts w:cs="Arial"/>
          </w:rPr>
          <w:t>Table 3: Median rents for new lettings by major property type</w:t>
        </w:r>
        <w:r>
          <w:rPr>
            <w:webHidden/>
          </w:rPr>
          <w:tab/>
        </w:r>
        <w:r>
          <w:rPr>
            <w:webHidden/>
          </w:rPr>
          <w:fldChar w:fldCharType="begin"/>
        </w:r>
        <w:r>
          <w:rPr>
            <w:webHidden/>
          </w:rPr>
          <w:instrText xml:space="preserve"> PAGEREF _Toc213179429 \h </w:instrText>
        </w:r>
        <w:r>
          <w:rPr>
            <w:webHidden/>
          </w:rPr>
        </w:r>
        <w:r>
          <w:rPr>
            <w:webHidden/>
          </w:rPr>
          <w:fldChar w:fldCharType="separate"/>
        </w:r>
        <w:r w:rsidR="00A8585B">
          <w:rPr>
            <w:webHidden/>
          </w:rPr>
          <w:t>8</w:t>
        </w:r>
        <w:r>
          <w:rPr>
            <w:webHidden/>
          </w:rPr>
          <w:fldChar w:fldCharType="end"/>
        </w:r>
      </w:hyperlink>
    </w:p>
    <w:p w:rsidR="006B4781" w:rsidRDefault="006B4781" w14:paraId="01CEDAF7" w14:textId="0F7AD879">
      <w:pPr>
        <w:pStyle w:val="TableofFigures"/>
        <w:rPr>
          <w:rFonts w:asciiTheme="minorHAnsi" w:hAnsiTheme="minorHAnsi" w:eastAsiaTheme="minorEastAsia" w:cstheme="minorBidi"/>
          <w:kern w:val="2"/>
          <w:sz w:val="24"/>
          <w14:ligatures w14:val="standardContextual"/>
        </w:rPr>
      </w:pPr>
      <w:hyperlink w:history="1" w:anchor="_Toc213179430">
        <w:r w:rsidRPr="00A94D9F">
          <w:rPr>
            <w:rStyle w:val="Hyperlink"/>
            <w:rFonts w:cs="Arial"/>
          </w:rPr>
          <w:t>Table 4: Highest and lowest moving annual median rents in metropolitan Melbourne and regional Victoria</w:t>
        </w:r>
        <w:r>
          <w:rPr>
            <w:webHidden/>
          </w:rPr>
          <w:tab/>
        </w:r>
        <w:r>
          <w:rPr>
            <w:webHidden/>
          </w:rPr>
          <w:fldChar w:fldCharType="begin"/>
        </w:r>
        <w:r>
          <w:rPr>
            <w:webHidden/>
          </w:rPr>
          <w:instrText xml:space="preserve"> PAGEREF _Toc213179430 \h </w:instrText>
        </w:r>
        <w:r>
          <w:rPr>
            <w:webHidden/>
          </w:rPr>
        </w:r>
        <w:r>
          <w:rPr>
            <w:webHidden/>
          </w:rPr>
          <w:fldChar w:fldCharType="separate"/>
        </w:r>
        <w:r w:rsidR="00A8585B">
          <w:rPr>
            <w:webHidden/>
          </w:rPr>
          <w:t>11</w:t>
        </w:r>
        <w:r>
          <w:rPr>
            <w:webHidden/>
          </w:rPr>
          <w:fldChar w:fldCharType="end"/>
        </w:r>
      </w:hyperlink>
    </w:p>
    <w:p w:rsidR="006B4781" w:rsidRDefault="006B4781" w14:paraId="77B2D772" w14:textId="0C3611D7">
      <w:pPr>
        <w:pStyle w:val="TableofFigures"/>
        <w:rPr>
          <w:rFonts w:asciiTheme="minorHAnsi" w:hAnsiTheme="minorHAnsi" w:eastAsiaTheme="minorEastAsia" w:cstheme="minorBidi"/>
          <w:kern w:val="2"/>
          <w:sz w:val="24"/>
          <w14:ligatures w14:val="standardContextual"/>
        </w:rPr>
      </w:pPr>
      <w:hyperlink w:history="1" w:anchor="_Toc213179431">
        <w:r w:rsidRPr="00A94D9F">
          <w:rPr>
            <w:rStyle w:val="Hyperlink"/>
            <w:rFonts w:cs="Arial"/>
          </w:rPr>
          <w:t>Table 5: New lettings for metropolitan Melbourne, regional Victoria and Victoria</w:t>
        </w:r>
        <w:r>
          <w:rPr>
            <w:webHidden/>
          </w:rPr>
          <w:tab/>
        </w:r>
        <w:r>
          <w:rPr>
            <w:webHidden/>
          </w:rPr>
          <w:fldChar w:fldCharType="begin"/>
        </w:r>
        <w:r>
          <w:rPr>
            <w:webHidden/>
          </w:rPr>
          <w:instrText xml:space="preserve"> PAGEREF _Toc213179431 \h </w:instrText>
        </w:r>
        <w:r>
          <w:rPr>
            <w:webHidden/>
          </w:rPr>
        </w:r>
        <w:r>
          <w:rPr>
            <w:webHidden/>
          </w:rPr>
          <w:fldChar w:fldCharType="separate"/>
        </w:r>
        <w:r w:rsidR="00A8585B">
          <w:rPr>
            <w:webHidden/>
          </w:rPr>
          <w:t>12</w:t>
        </w:r>
        <w:r>
          <w:rPr>
            <w:webHidden/>
          </w:rPr>
          <w:fldChar w:fldCharType="end"/>
        </w:r>
      </w:hyperlink>
    </w:p>
    <w:p w:rsidR="006B4781" w:rsidRDefault="006B4781" w14:paraId="23002695" w14:textId="57CF4159">
      <w:pPr>
        <w:pStyle w:val="TableofFigures"/>
        <w:rPr>
          <w:rFonts w:asciiTheme="minorHAnsi" w:hAnsiTheme="minorHAnsi" w:eastAsiaTheme="minorEastAsia" w:cstheme="minorBidi"/>
          <w:kern w:val="2"/>
          <w:sz w:val="24"/>
          <w14:ligatures w14:val="standardContextual"/>
        </w:rPr>
      </w:pPr>
      <w:hyperlink w:history="1" w:anchor="_Toc213179432">
        <w:r w:rsidRPr="00A94D9F">
          <w:rPr>
            <w:rStyle w:val="Hyperlink"/>
          </w:rPr>
          <w:t>Table 6: New lettings by statistical region, Victoria</w:t>
        </w:r>
        <w:r>
          <w:rPr>
            <w:webHidden/>
          </w:rPr>
          <w:tab/>
        </w:r>
        <w:r>
          <w:rPr>
            <w:webHidden/>
          </w:rPr>
          <w:fldChar w:fldCharType="begin"/>
        </w:r>
        <w:r>
          <w:rPr>
            <w:webHidden/>
          </w:rPr>
          <w:instrText xml:space="preserve"> PAGEREF _Toc213179432 \h </w:instrText>
        </w:r>
        <w:r>
          <w:rPr>
            <w:webHidden/>
          </w:rPr>
        </w:r>
        <w:r>
          <w:rPr>
            <w:webHidden/>
          </w:rPr>
          <w:fldChar w:fldCharType="separate"/>
        </w:r>
        <w:r w:rsidR="00A8585B">
          <w:rPr>
            <w:webHidden/>
          </w:rPr>
          <w:t>12</w:t>
        </w:r>
        <w:r>
          <w:rPr>
            <w:webHidden/>
          </w:rPr>
          <w:fldChar w:fldCharType="end"/>
        </w:r>
      </w:hyperlink>
    </w:p>
    <w:p w:rsidR="006B4781" w:rsidRDefault="006B4781" w14:paraId="57D4D767" w14:textId="4C790B1E">
      <w:pPr>
        <w:pStyle w:val="TableofFigures"/>
        <w:rPr>
          <w:rFonts w:asciiTheme="minorHAnsi" w:hAnsiTheme="minorHAnsi" w:eastAsiaTheme="minorEastAsia" w:cstheme="minorBidi"/>
          <w:kern w:val="2"/>
          <w:sz w:val="24"/>
          <w14:ligatures w14:val="standardContextual"/>
        </w:rPr>
      </w:pPr>
      <w:hyperlink w:history="1" w:anchor="_Toc213179433">
        <w:r w:rsidRPr="00A94D9F">
          <w:rPr>
            <w:rStyle w:val="Hyperlink"/>
            <w:rFonts w:cs="Arial"/>
          </w:rPr>
          <w:t>Table 7: Turnover and tenancy duration</w:t>
        </w:r>
        <w:r>
          <w:rPr>
            <w:webHidden/>
          </w:rPr>
          <w:tab/>
        </w:r>
        <w:r>
          <w:rPr>
            <w:webHidden/>
          </w:rPr>
          <w:fldChar w:fldCharType="begin"/>
        </w:r>
        <w:r>
          <w:rPr>
            <w:webHidden/>
          </w:rPr>
          <w:instrText xml:space="preserve"> PAGEREF _Toc213179433 \h </w:instrText>
        </w:r>
        <w:r>
          <w:rPr>
            <w:webHidden/>
          </w:rPr>
        </w:r>
        <w:r>
          <w:rPr>
            <w:webHidden/>
          </w:rPr>
          <w:fldChar w:fldCharType="separate"/>
        </w:r>
        <w:r w:rsidR="00A8585B">
          <w:rPr>
            <w:webHidden/>
          </w:rPr>
          <w:t>15</w:t>
        </w:r>
        <w:r>
          <w:rPr>
            <w:webHidden/>
          </w:rPr>
          <w:fldChar w:fldCharType="end"/>
        </w:r>
      </w:hyperlink>
    </w:p>
    <w:p w:rsidR="006B4781" w:rsidRDefault="006B4781" w14:paraId="1B5869E1" w14:textId="2332A25D">
      <w:pPr>
        <w:pStyle w:val="TableofFigures"/>
        <w:rPr>
          <w:rFonts w:asciiTheme="minorHAnsi" w:hAnsiTheme="minorHAnsi" w:eastAsiaTheme="minorEastAsia" w:cstheme="minorBidi"/>
          <w:kern w:val="2"/>
          <w:sz w:val="24"/>
          <w14:ligatures w14:val="standardContextual"/>
        </w:rPr>
      </w:pPr>
      <w:hyperlink w:history="1" w:anchor="_Toc213179434">
        <w:r w:rsidRPr="00A94D9F">
          <w:rPr>
            <w:rStyle w:val="Hyperlink"/>
            <w:rFonts w:cs="Arial"/>
          </w:rPr>
          <w:t>Table 8: Median tenancy duration and turnover by dwelling size</w:t>
        </w:r>
        <w:r>
          <w:rPr>
            <w:webHidden/>
          </w:rPr>
          <w:tab/>
        </w:r>
        <w:r>
          <w:rPr>
            <w:webHidden/>
          </w:rPr>
          <w:fldChar w:fldCharType="begin"/>
        </w:r>
        <w:r>
          <w:rPr>
            <w:webHidden/>
          </w:rPr>
          <w:instrText xml:space="preserve"> PAGEREF _Toc213179434 \h </w:instrText>
        </w:r>
        <w:r>
          <w:rPr>
            <w:webHidden/>
          </w:rPr>
        </w:r>
        <w:r>
          <w:rPr>
            <w:webHidden/>
          </w:rPr>
          <w:fldChar w:fldCharType="separate"/>
        </w:r>
        <w:r w:rsidR="00A8585B">
          <w:rPr>
            <w:webHidden/>
          </w:rPr>
          <w:t>15</w:t>
        </w:r>
        <w:r>
          <w:rPr>
            <w:webHidden/>
          </w:rPr>
          <w:fldChar w:fldCharType="end"/>
        </w:r>
      </w:hyperlink>
    </w:p>
    <w:p w:rsidR="006B4781" w:rsidRDefault="006B4781" w14:paraId="29E29FF3" w14:textId="4FA3C7B6">
      <w:pPr>
        <w:pStyle w:val="TableofFigures"/>
        <w:rPr>
          <w:rFonts w:asciiTheme="minorHAnsi" w:hAnsiTheme="minorHAnsi" w:eastAsiaTheme="minorEastAsia" w:cstheme="minorBidi"/>
          <w:kern w:val="2"/>
          <w:sz w:val="24"/>
          <w14:ligatures w14:val="standardContextual"/>
        </w:rPr>
      </w:pPr>
      <w:hyperlink w:history="1" w:anchor="_Toc213179435">
        <w:r w:rsidRPr="00A94D9F">
          <w:rPr>
            <w:rStyle w:val="Hyperlink"/>
            <w:rFonts w:cs="Arial"/>
          </w:rPr>
          <w:t>Table 9: Rental affordability for indicative households on Centrelink incomes</w:t>
        </w:r>
        <w:r>
          <w:rPr>
            <w:webHidden/>
          </w:rPr>
          <w:tab/>
        </w:r>
        <w:r>
          <w:rPr>
            <w:webHidden/>
          </w:rPr>
          <w:fldChar w:fldCharType="begin"/>
        </w:r>
        <w:r>
          <w:rPr>
            <w:webHidden/>
          </w:rPr>
          <w:instrText xml:space="preserve"> PAGEREF _Toc213179435 \h </w:instrText>
        </w:r>
        <w:r>
          <w:rPr>
            <w:webHidden/>
          </w:rPr>
        </w:r>
        <w:r>
          <w:rPr>
            <w:webHidden/>
          </w:rPr>
          <w:fldChar w:fldCharType="separate"/>
        </w:r>
        <w:r w:rsidR="00A8585B">
          <w:rPr>
            <w:webHidden/>
          </w:rPr>
          <w:t>19</w:t>
        </w:r>
        <w:r>
          <w:rPr>
            <w:webHidden/>
          </w:rPr>
          <w:fldChar w:fldCharType="end"/>
        </w:r>
      </w:hyperlink>
    </w:p>
    <w:p w:rsidR="006B4781" w:rsidRDefault="006B4781" w14:paraId="761F047E" w14:textId="58488605">
      <w:pPr>
        <w:pStyle w:val="TableofFigures"/>
        <w:rPr>
          <w:rFonts w:asciiTheme="minorHAnsi" w:hAnsiTheme="minorHAnsi" w:eastAsiaTheme="minorEastAsia" w:cstheme="minorBidi"/>
          <w:kern w:val="2"/>
          <w:sz w:val="24"/>
          <w14:ligatures w14:val="standardContextual"/>
        </w:rPr>
      </w:pPr>
      <w:hyperlink w:history="1" w:anchor="_Toc213179436">
        <w:r w:rsidRPr="00A94D9F">
          <w:rPr>
            <w:rStyle w:val="Hyperlink"/>
            <w:rFonts w:cs="Arial"/>
          </w:rPr>
          <w:t>Table 10: Rental affordability for households on the Age Pension or Disability Support Pension</w:t>
        </w:r>
        <w:r>
          <w:rPr>
            <w:webHidden/>
          </w:rPr>
          <w:tab/>
        </w:r>
        <w:r>
          <w:rPr>
            <w:webHidden/>
          </w:rPr>
          <w:fldChar w:fldCharType="begin"/>
        </w:r>
        <w:r>
          <w:rPr>
            <w:webHidden/>
          </w:rPr>
          <w:instrText xml:space="preserve"> PAGEREF _Toc213179436 \h </w:instrText>
        </w:r>
        <w:r>
          <w:rPr>
            <w:webHidden/>
          </w:rPr>
        </w:r>
        <w:r>
          <w:rPr>
            <w:webHidden/>
          </w:rPr>
          <w:fldChar w:fldCharType="separate"/>
        </w:r>
        <w:r w:rsidR="00A8585B">
          <w:rPr>
            <w:webHidden/>
          </w:rPr>
          <w:t>19</w:t>
        </w:r>
        <w:r>
          <w:rPr>
            <w:webHidden/>
          </w:rPr>
          <w:fldChar w:fldCharType="end"/>
        </w:r>
      </w:hyperlink>
    </w:p>
    <w:p w:rsidR="006B4781" w:rsidRDefault="006B4781" w14:paraId="1EFC4019" w14:textId="4A5E01AF">
      <w:pPr>
        <w:pStyle w:val="TableofFigures"/>
        <w:rPr>
          <w:rFonts w:asciiTheme="minorHAnsi" w:hAnsiTheme="minorHAnsi" w:eastAsiaTheme="minorEastAsia" w:cstheme="minorBidi"/>
          <w:kern w:val="2"/>
          <w:sz w:val="24"/>
          <w14:ligatures w14:val="standardContextual"/>
        </w:rPr>
      </w:pPr>
      <w:hyperlink w:history="1" w:anchor="_Toc213179437">
        <w:r w:rsidRPr="00A94D9F">
          <w:rPr>
            <w:rStyle w:val="Hyperlink"/>
            <w:rFonts w:cs="Arial"/>
          </w:rPr>
          <w:t>Table 11: Affordable rental dwellings for indicative households on Centrelink incomes</w:t>
        </w:r>
        <w:r>
          <w:rPr>
            <w:webHidden/>
          </w:rPr>
          <w:tab/>
        </w:r>
        <w:r>
          <w:rPr>
            <w:webHidden/>
          </w:rPr>
          <w:fldChar w:fldCharType="begin"/>
        </w:r>
        <w:r>
          <w:rPr>
            <w:webHidden/>
          </w:rPr>
          <w:instrText xml:space="preserve"> PAGEREF _Toc213179437 \h </w:instrText>
        </w:r>
        <w:r>
          <w:rPr>
            <w:webHidden/>
          </w:rPr>
        </w:r>
        <w:r>
          <w:rPr>
            <w:webHidden/>
          </w:rPr>
          <w:fldChar w:fldCharType="separate"/>
        </w:r>
        <w:r w:rsidR="00A8585B">
          <w:rPr>
            <w:webHidden/>
          </w:rPr>
          <w:t>20</w:t>
        </w:r>
        <w:r>
          <w:rPr>
            <w:webHidden/>
          </w:rPr>
          <w:fldChar w:fldCharType="end"/>
        </w:r>
      </w:hyperlink>
    </w:p>
    <w:p w:rsidR="006B4781" w:rsidRDefault="006B4781" w14:paraId="4E33CF54" w14:textId="508F4E74">
      <w:pPr>
        <w:pStyle w:val="TableofFigures"/>
        <w:rPr>
          <w:rFonts w:asciiTheme="minorHAnsi" w:hAnsiTheme="minorHAnsi" w:eastAsiaTheme="minorEastAsia" w:cstheme="minorBidi"/>
          <w:kern w:val="2"/>
          <w:sz w:val="24"/>
          <w14:ligatures w14:val="standardContextual"/>
        </w:rPr>
      </w:pPr>
      <w:hyperlink w:history="1" w:anchor="_Toc213179438">
        <w:r w:rsidRPr="00A94D9F">
          <w:rPr>
            <w:rStyle w:val="Hyperlink"/>
            <w:rFonts w:cs="Arial"/>
          </w:rPr>
          <w:t>Table 12: Moving annual median rents for suburbs and towns by major property type</w:t>
        </w:r>
        <w:r>
          <w:rPr>
            <w:webHidden/>
          </w:rPr>
          <w:tab/>
        </w:r>
        <w:r>
          <w:rPr>
            <w:webHidden/>
          </w:rPr>
          <w:fldChar w:fldCharType="begin"/>
        </w:r>
        <w:r>
          <w:rPr>
            <w:webHidden/>
          </w:rPr>
          <w:instrText xml:space="preserve"> PAGEREF _Toc213179438 \h </w:instrText>
        </w:r>
        <w:r>
          <w:rPr>
            <w:webHidden/>
          </w:rPr>
        </w:r>
        <w:r>
          <w:rPr>
            <w:webHidden/>
          </w:rPr>
          <w:fldChar w:fldCharType="separate"/>
        </w:r>
        <w:r w:rsidR="00A8585B">
          <w:rPr>
            <w:webHidden/>
          </w:rPr>
          <w:t>22</w:t>
        </w:r>
        <w:r>
          <w:rPr>
            <w:webHidden/>
          </w:rPr>
          <w:fldChar w:fldCharType="end"/>
        </w:r>
      </w:hyperlink>
    </w:p>
    <w:p w:rsidR="006B4781" w:rsidRDefault="006B4781" w14:paraId="34A5B7F6" w14:textId="30B3DFBD">
      <w:pPr>
        <w:pStyle w:val="TableofFigures"/>
        <w:rPr>
          <w:rFonts w:asciiTheme="minorHAnsi" w:hAnsiTheme="minorHAnsi" w:eastAsiaTheme="minorEastAsia" w:cstheme="minorBidi"/>
          <w:kern w:val="2"/>
          <w:sz w:val="24"/>
          <w14:ligatures w14:val="standardContextual"/>
        </w:rPr>
      </w:pPr>
      <w:hyperlink w:history="1" w:anchor="_Toc213179439">
        <w:r w:rsidRPr="00A94D9F">
          <w:rPr>
            <w:rStyle w:val="Hyperlink"/>
          </w:rPr>
          <w:t>Table 13: Quarterly median rents for Local Government Areas by major property type</w:t>
        </w:r>
        <w:r>
          <w:rPr>
            <w:webHidden/>
          </w:rPr>
          <w:tab/>
        </w:r>
        <w:r>
          <w:rPr>
            <w:webHidden/>
          </w:rPr>
          <w:fldChar w:fldCharType="begin"/>
        </w:r>
        <w:r>
          <w:rPr>
            <w:webHidden/>
          </w:rPr>
          <w:instrText xml:space="preserve"> PAGEREF _Toc213179439 \h </w:instrText>
        </w:r>
        <w:r>
          <w:rPr>
            <w:webHidden/>
          </w:rPr>
        </w:r>
        <w:r>
          <w:rPr>
            <w:webHidden/>
          </w:rPr>
          <w:fldChar w:fldCharType="separate"/>
        </w:r>
        <w:r w:rsidR="00A8585B">
          <w:rPr>
            <w:webHidden/>
          </w:rPr>
          <w:t>30</w:t>
        </w:r>
        <w:r>
          <w:rPr>
            <w:webHidden/>
          </w:rPr>
          <w:fldChar w:fldCharType="end"/>
        </w:r>
      </w:hyperlink>
    </w:p>
    <w:p w:rsidR="006B4781" w:rsidRDefault="006B4781" w14:paraId="548F282A" w14:textId="7AF0C76B">
      <w:pPr>
        <w:pStyle w:val="TableofFigures"/>
        <w:rPr>
          <w:rFonts w:asciiTheme="minorHAnsi" w:hAnsiTheme="minorHAnsi" w:eastAsiaTheme="minorEastAsia" w:cstheme="minorBidi"/>
          <w:kern w:val="2"/>
          <w:sz w:val="24"/>
          <w14:ligatures w14:val="standardContextual"/>
        </w:rPr>
      </w:pPr>
      <w:hyperlink w:history="1" w:anchor="_Toc213179440">
        <w:r w:rsidRPr="00A94D9F">
          <w:rPr>
            <w:rStyle w:val="Hyperlink"/>
          </w:rPr>
          <w:t>Table 14: Affordable rental dwellings by Local Government Area</w:t>
        </w:r>
        <w:r>
          <w:rPr>
            <w:webHidden/>
          </w:rPr>
          <w:tab/>
        </w:r>
        <w:r>
          <w:rPr>
            <w:webHidden/>
          </w:rPr>
          <w:fldChar w:fldCharType="begin"/>
        </w:r>
        <w:r>
          <w:rPr>
            <w:webHidden/>
          </w:rPr>
          <w:instrText xml:space="preserve"> PAGEREF _Toc213179440 \h </w:instrText>
        </w:r>
        <w:r>
          <w:rPr>
            <w:webHidden/>
          </w:rPr>
        </w:r>
        <w:r>
          <w:rPr>
            <w:webHidden/>
          </w:rPr>
          <w:fldChar w:fldCharType="separate"/>
        </w:r>
        <w:r w:rsidR="00A8585B">
          <w:rPr>
            <w:webHidden/>
          </w:rPr>
          <w:t>34</w:t>
        </w:r>
        <w:r>
          <w:rPr>
            <w:webHidden/>
          </w:rPr>
          <w:fldChar w:fldCharType="end"/>
        </w:r>
      </w:hyperlink>
    </w:p>
    <w:p w:rsidR="006B4781" w:rsidRDefault="006B4781" w14:paraId="1304BE42" w14:textId="4F1DDD9E">
      <w:pPr>
        <w:pStyle w:val="TableofFigures"/>
        <w:rPr>
          <w:rFonts w:asciiTheme="minorHAnsi" w:hAnsiTheme="minorHAnsi" w:eastAsiaTheme="minorEastAsia" w:cstheme="minorBidi"/>
          <w:kern w:val="2"/>
          <w:sz w:val="24"/>
          <w14:ligatures w14:val="standardContextual"/>
        </w:rPr>
      </w:pPr>
      <w:hyperlink w:history="1" w:anchor="_Toc213179441">
        <w:r w:rsidRPr="003159E1">
          <w:rPr>
            <w:rStyle w:val="Hyperlink"/>
          </w:rPr>
          <w:t xml:space="preserve">Table 15: </w:t>
        </w:r>
        <w:r w:rsidRPr="003159E1" w:rsidR="00AC6C26">
          <w:rPr>
            <w:rStyle w:val="Hyperlink"/>
          </w:rPr>
          <w:t xml:space="preserve">Number of </w:t>
        </w:r>
        <w:r w:rsidRPr="003159E1" w:rsidR="00FD410D">
          <w:rPr>
            <w:rStyle w:val="Hyperlink"/>
          </w:rPr>
          <w:t>dwellings with a</w:t>
        </w:r>
        <w:r w:rsidRPr="003159E1">
          <w:rPr>
            <w:rStyle w:val="Hyperlink"/>
          </w:rPr>
          <w:t>ctive bonds by Local Government Area</w:t>
        </w:r>
        <w:r w:rsidRPr="003159E1">
          <w:rPr>
            <w:webHidden/>
          </w:rPr>
          <w:tab/>
        </w:r>
        <w:r w:rsidRPr="003159E1">
          <w:rPr>
            <w:webHidden/>
          </w:rPr>
          <w:fldChar w:fldCharType="begin"/>
        </w:r>
        <w:r w:rsidRPr="003159E1">
          <w:rPr>
            <w:webHidden/>
          </w:rPr>
          <w:instrText xml:space="preserve"> PAGEREF _Toc213179441 \h </w:instrText>
        </w:r>
        <w:r w:rsidRPr="003159E1">
          <w:rPr>
            <w:webHidden/>
          </w:rPr>
        </w:r>
        <w:r w:rsidRPr="003159E1">
          <w:rPr>
            <w:webHidden/>
          </w:rPr>
          <w:fldChar w:fldCharType="separate"/>
        </w:r>
        <w:r w:rsidRPr="003159E1" w:rsidR="00A8585B">
          <w:rPr>
            <w:webHidden/>
          </w:rPr>
          <w:t>37</w:t>
        </w:r>
        <w:r w:rsidRPr="003159E1">
          <w:rPr>
            <w:webHidden/>
          </w:rPr>
          <w:fldChar w:fldCharType="end"/>
        </w:r>
      </w:hyperlink>
    </w:p>
    <w:p w:rsidRPr="0015125B" w:rsidR="00FB393C" w:rsidP="00A53440" w:rsidRDefault="00415404" w14:paraId="57FB8ADC" w14:textId="3803AC24">
      <w:pPr>
        <w:pStyle w:val="TableofFigures"/>
        <w:rPr>
          <w:szCs w:val="20"/>
        </w:rPr>
      </w:pPr>
      <w:r w:rsidRPr="00A53440">
        <w:fldChar w:fldCharType="end"/>
      </w:r>
    </w:p>
    <w:p w:rsidRPr="007C3EF6" w:rsidR="00FB393C" w:rsidP="00572EE9" w:rsidRDefault="00FB393C" w14:paraId="0921DB67" w14:textId="34C316A2">
      <w:pPr>
        <w:pStyle w:val="Heading1"/>
        <w:rPr>
          <w:spacing w:val="10"/>
        </w:rPr>
      </w:pPr>
      <w:bookmarkStart w:name="_Toc214445064" w:id="2"/>
      <w:r w:rsidRPr="007C3EF6">
        <w:rPr>
          <w:spacing w:val="10"/>
        </w:rPr>
        <w:t>List of figures</w:t>
      </w:r>
      <w:bookmarkEnd w:id="2"/>
    </w:p>
    <w:p w:rsidR="0001626D" w:rsidRDefault="00415404" w14:paraId="3C6BFB70" w14:textId="73667997">
      <w:pPr>
        <w:pStyle w:val="TableofFigures"/>
        <w:rPr>
          <w:rFonts w:asciiTheme="minorHAnsi" w:hAnsiTheme="minorHAnsi" w:eastAsiaTheme="minorEastAsia" w:cstheme="minorBidi"/>
          <w:kern w:val="2"/>
          <w:sz w:val="24"/>
          <w14:ligatures w14:val="standardContextual"/>
        </w:rPr>
      </w:pPr>
      <w:r w:rsidRPr="0015125B">
        <w:rPr>
          <w:szCs w:val="20"/>
        </w:rPr>
        <w:fldChar w:fldCharType="begin"/>
      </w:r>
      <w:r w:rsidRPr="0015125B">
        <w:rPr>
          <w:szCs w:val="20"/>
        </w:rPr>
        <w:instrText xml:space="preserve"> TOC \h \z \c "Figure" </w:instrText>
      </w:r>
      <w:r w:rsidRPr="0015125B">
        <w:rPr>
          <w:szCs w:val="20"/>
        </w:rPr>
        <w:fldChar w:fldCharType="separate"/>
      </w:r>
      <w:hyperlink w:history="1" w:anchor="_Toc212928379">
        <w:r w:rsidRPr="00C97652" w:rsidR="0001626D">
          <w:rPr>
            <w:rStyle w:val="Hyperlink"/>
            <w:rFonts w:cs="Arial"/>
          </w:rPr>
          <w:t>Figure 1: Metropolitan Rent Index and Regional Rent Index annual percentage change</w:t>
        </w:r>
        <w:r w:rsidR="0001626D">
          <w:rPr>
            <w:webHidden/>
          </w:rPr>
          <w:tab/>
        </w:r>
        <w:r w:rsidR="0001626D">
          <w:rPr>
            <w:webHidden/>
          </w:rPr>
          <w:fldChar w:fldCharType="begin"/>
        </w:r>
        <w:r w:rsidR="0001626D">
          <w:rPr>
            <w:webHidden/>
          </w:rPr>
          <w:instrText xml:space="preserve"> PAGEREF _Toc212928379 \h </w:instrText>
        </w:r>
        <w:r w:rsidR="0001626D">
          <w:rPr>
            <w:webHidden/>
          </w:rPr>
        </w:r>
        <w:r w:rsidR="0001626D">
          <w:rPr>
            <w:webHidden/>
          </w:rPr>
          <w:fldChar w:fldCharType="separate"/>
        </w:r>
        <w:r w:rsidR="00A8585B">
          <w:rPr>
            <w:webHidden/>
          </w:rPr>
          <w:t>6</w:t>
        </w:r>
        <w:r w:rsidR="0001626D">
          <w:rPr>
            <w:webHidden/>
          </w:rPr>
          <w:fldChar w:fldCharType="end"/>
        </w:r>
      </w:hyperlink>
    </w:p>
    <w:p w:rsidR="0001626D" w:rsidRDefault="0001626D" w14:paraId="1599C8FD" w14:textId="48AB2679">
      <w:pPr>
        <w:pStyle w:val="TableofFigures"/>
        <w:rPr>
          <w:rFonts w:asciiTheme="minorHAnsi" w:hAnsiTheme="minorHAnsi" w:eastAsiaTheme="minorEastAsia" w:cstheme="minorBidi"/>
          <w:kern w:val="2"/>
          <w:sz w:val="24"/>
          <w14:ligatures w14:val="standardContextual"/>
        </w:rPr>
      </w:pPr>
      <w:hyperlink w:history="1" w:anchor="_Toc212928380">
        <w:r w:rsidRPr="00C97652">
          <w:rPr>
            <w:rStyle w:val="Hyperlink"/>
            <w:rFonts w:cs="Arial"/>
          </w:rPr>
          <w:t>Figure 2: Moving annual median rents by suburb for two</w:t>
        </w:r>
        <w:r w:rsidRPr="00C97652">
          <w:rPr>
            <w:rStyle w:val="Hyperlink"/>
            <w:rFonts w:ascii="Cambria Math" w:hAnsi="Cambria Math" w:cs="Cambria Math"/>
          </w:rPr>
          <w:t>‑</w:t>
        </w:r>
        <w:r w:rsidRPr="00C97652">
          <w:rPr>
            <w:rStyle w:val="Hyperlink"/>
            <w:rFonts w:cs="Arial"/>
          </w:rPr>
          <w:t>bedroom flats, metropolitan Melbourne</w:t>
        </w:r>
        <w:r>
          <w:rPr>
            <w:webHidden/>
          </w:rPr>
          <w:tab/>
        </w:r>
        <w:r>
          <w:rPr>
            <w:webHidden/>
          </w:rPr>
          <w:fldChar w:fldCharType="begin"/>
        </w:r>
        <w:r>
          <w:rPr>
            <w:webHidden/>
          </w:rPr>
          <w:instrText xml:space="preserve"> PAGEREF _Toc212928380 \h </w:instrText>
        </w:r>
        <w:r>
          <w:rPr>
            <w:webHidden/>
          </w:rPr>
        </w:r>
        <w:r>
          <w:rPr>
            <w:webHidden/>
          </w:rPr>
          <w:fldChar w:fldCharType="separate"/>
        </w:r>
        <w:r w:rsidR="00A8585B">
          <w:rPr>
            <w:webHidden/>
          </w:rPr>
          <w:t>10</w:t>
        </w:r>
        <w:r>
          <w:rPr>
            <w:webHidden/>
          </w:rPr>
          <w:fldChar w:fldCharType="end"/>
        </w:r>
      </w:hyperlink>
    </w:p>
    <w:p w:rsidR="0001626D" w:rsidRDefault="0001626D" w14:paraId="47C04875" w14:textId="5505E749">
      <w:pPr>
        <w:pStyle w:val="TableofFigures"/>
        <w:rPr>
          <w:rFonts w:asciiTheme="minorHAnsi" w:hAnsiTheme="minorHAnsi" w:eastAsiaTheme="minorEastAsia" w:cstheme="minorBidi"/>
          <w:kern w:val="2"/>
          <w:sz w:val="24"/>
          <w14:ligatures w14:val="standardContextual"/>
        </w:rPr>
      </w:pPr>
      <w:hyperlink w:history="1" w:anchor="_Toc212928381">
        <w:r w:rsidRPr="00C97652">
          <w:rPr>
            <w:rStyle w:val="Hyperlink"/>
            <w:rFonts w:cs="Arial"/>
          </w:rPr>
          <w:t>Figure 3: Moving annual median rents by suburb for three</w:t>
        </w:r>
        <w:r w:rsidRPr="00C97652">
          <w:rPr>
            <w:rStyle w:val="Hyperlink"/>
            <w:rFonts w:ascii="Cambria Math" w:hAnsi="Cambria Math" w:cs="Cambria Math"/>
          </w:rPr>
          <w:t>‑</w:t>
        </w:r>
        <w:r w:rsidRPr="00C97652">
          <w:rPr>
            <w:rStyle w:val="Hyperlink"/>
            <w:rFonts w:cs="Arial"/>
          </w:rPr>
          <w:t>bedroom houses, metropolitan Melbourne</w:t>
        </w:r>
        <w:r>
          <w:rPr>
            <w:webHidden/>
          </w:rPr>
          <w:tab/>
        </w:r>
        <w:r>
          <w:rPr>
            <w:webHidden/>
          </w:rPr>
          <w:fldChar w:fldCharType="begin"/>
        </w:r>
        <w:r>
          <w:rPr>
            <w:webHidden/>
          </w:rPr>
          <w:instrText xml:space="preserve"> PAGEREF _Toc212928381 \h </w:instrText>
        </w:r>
        <w:r>
          <w:rPr>
            <w:webHidden/>
          </w:rPr>
        </w:r>
        <w:r>
          <w:rPr>
            <w:webHidden/>
          </w:rPr>
          <w:fldChar w:fldCharType="separate"/>
        </w:r>
        <w:r w:rsidR="00A8585B">
          <w:rPr>
            <w:webHidden/>
          </w:rPr>
          <w:t>10</w:t>
        </w:r>
        <w:r>
          <w:rPr>
            <w:webHidden/>
          </w:rPr>
          <w:fldChar w:fldCharType="end"/>
        </w:r>
      </w:hyperlink>
    </w:p>
    <w:p w:rsidRPr="003159E1" w:rsidR="0001626D" w:rsidRDefault="0001626D" w14:paraId="36A89356" w14:textId="3FE34FD1">
      <w:pPr>
        <w:pStyle w:val="TableofFigures"/>
        <w:rPr>
          <w:rFonts w:asciiTheme="minorHAnsi" w:hAnsiTheme="minorHAnsi" w:eastAsiaTheme="minorEastAsia" w:cstheme="minorBidi"/>
          <w:kern w:val="2"/>
          <w:sz w:val="24"/>
          <w14:ligatures w14:val="standardContextual"/>
        </w:rPr>
      </w:pPr>
      <w:hyperlink w:history="1" w:anchor="_Toc212928382">
        <w:r w:rsidRPr="003159E1">
          <w:rPr>
            <w:rStyle w:val="Hyperlink"/>
            <w:rFonts w:cs="Arial"/>
          </w:rPr>
          <w:t xml:space="preserve">Figure 4: Total </w:t>
        </w:r>
        <w:r w:rsidRPr="003159E1" w:rsidR="00657D06">
          <w:rPr>
            <w:rStyle w:val="Hyperlink"/>
            <w:rFonts w:cs="Arial"/>
          </w:rPr>
          <w:t xml:space="preserve">number of dwellings with </w:t>
        </w:r>
        <w:r w:rsidRPr="003159E1">
          <w:rPr>
            <w:rStyle w:val="Hyperlink"/>
            <w:rFonts w:cs="Arial"/>
          </w:rPr>
          <w:t>active residential bonds, Victoria – annual percentage change</w:t>
        </w:r>
        <w:r w:rsidRPr="003159E1">
          <w:rPr>
            <w:webHidden/>
          </w:rPr>
          <w:tab/>
        </w:r>
        <w:r w:rsidRPr="003159E1">
          <w:rPr>
            <w:webHidden/>
          </w:rPr>
          <w:fldChar w:fldCharType="begin"/>
        </w:r>
        <w:r w:rsidRPr="003159E1">
          <w:rPr>
            <w:webHidden/>
          </w:rPr>
          <w:instrText xml:space="preserve"> PAGEREF _Toc212928382 \h </w:instrText>
        </w:r>
        <w:r w:rsidRPr="003159E1">
          <w:rPr>
            <w:webHidden/>
          </w:rPr>
        </w:r>
        <w:r w:rsidRPr="003159E1">
          <w:rPr>
            <w:webHidden/>
          </w:rPr>
          <w:fldChar w:fldCharType="separate"/>
        </w:r>
        <w:r w:rsidRPr="003159E1" w:rsidR="00A8585B">
          <w:rPr>
            <w:webHidden/>
          </w:rPr>
          <w:t>13</w:t>
        </w:r>
        <w:r w:rsidRPr="003159E1">
          <w:rPr>
            <w:webHidden/>
          </w:rPr>
          <w:fldChar w:fldCharType="end"/>
        </w:r>
      </w:hyperlink>
    </w:p>
    <w:p w:rsidR="0001626D" w:rsidRDefault="0001626D" w14:paraId="7C29141E" w14:textId="1F2A4D9C">
      <w:pPr>
        <w:pStyle w:val="TableofFigures"/>
        <w:rPr>
          <w:rFonts w:asciiTheme="minorHAnsi" w:hAnsiTheme="minorHAnsi" w:eastAsiaTheme="minorEastAsia" w:cstheme="minorBidi"/>
          <w:kern w:val="2"/>
          <w:sz w:val="24"/>
          <w14:ligatures w14:val="standardContextual"/>
        </w:rPr>
      </w:pPr>
      <w:hyperlink w:history="1" w:anchor="_Toc212928383">
        <w:r w:rsidRPr="003159E1">
          <w:rPr>
            <w:rStyle w:val="Hyperlink"/>
            <w:rFonts w:cs="Arial"/>
          </w:rPr>
          <w:t xml:space="preserve">Figure 5: Number of </w:t>
        </w:r>
        <w:r w:rsidRPr="003159E1" w:rsidR="00657D06">
          <w:rPr>
            <w:rStyle w:val="Hyperlink"/>
            <w:rFonts w:cs="Arial"/>
          </w:rPr>
          <w:t xml:space="preserve">dwellings with </w:t>
        </w:r>
        <w:r w:rsidRPr="003159E1">
          <w:rPr>
            <w:rStyle w:val="Hyperlink"/>
            <w:rFonts w:cs="Arial"/>
          </w:rPr>
          <w:t>active bonds, metropolitan Melbourne and regional Victoria</w:t>
        </w:r>
        <w:r w:rsidRPr="003159E1">
          <w:rPr>
            <w:webHidden/>
          </w:rPr>
          <w:tab/>
        </w:r>
        <w:r w:rsidRPr="003159E1">
          <w:rPr>
            <w:webHidden/>
          </w:rPr>
          <w:fldChar w:fldCharType="begin"/>
        </w:r>
        <w:r w:rsidRPr="003159E1">
          <w:rPr>
            <w:webHidden/>
          </w:rPr>
          <w:instrText xml:space="preserve"> PAGEREF _Toc212928383 \h </w:instrText>
        </w:r>
        <w:r w:rsidRPr="003159E1">
          <w:rPr>
            <w:webHidden/>
          </w:rPr>
        </w:r>
        <w:r w:rsidRPr="003159E1">
          <w:rPr>
            <w:webHidden/>
          </w:rPr>
          <w:fldChar w:fldCharType="separate"/>
        </w:r>
        <w:r w:rsidRPr="003159E1" w:rsidR="00A8585B">
          <w:rPr>
            <w:webHidden/>
          </w:rPr>
          <w:t>14</w:t>
        </w:r>
        <w:r w:rsidRPr="003159E1">
          <w:rPr>
            <w:webHidden/>
          </w:rPr>
          <w:fldChar w:fldCharType="end"/>
        </w:r>
      </w:hyperlink>
    </w:p>
    <w:p w:rsidR="0001626D" w:rsidRDefault="0001626D" w14:paraId="4EF5C6D9" w14:textId="544A7601">
      <w:pPr>
        <w:pStyle w:val="TableofFigures"/>
        <w:rPr>
          <w:rFonts w:asciiTheme="minorHAnsi" w:hAnsiTheme="minorHAnsi" w:eastAsiaTheme="minorEastAsia" w:cstheme="minorBidi"/>
          <w:kern w:val="2"/>
          <w:sz w:val="24"/>
          <w14:ligatures w14:val="standardContextual"/>
        </w:rPr>
      </w:pPr>
      <w:hyperlink w:history="1" w:anchor="_Toc212928384">
        <w:r w:rsidRPr="00C97652">
          <w:rPr>
            <w:rStyle w:val="Hyperlink"/>
            <w:rFonts w:cs="Arial"/>
          </w:rPr>
          <w:t xml:space="preserve">Figure 6: </w:t>
        </w:r>
        <w:r w:rsidRPr="00C97652">
          <w:rPr>
            <w:rStyle w:val="Hyperlink"/>
            <w:rFonts w:cs="Arial"/>
            <w:lang w:val="en-US"/>
          </w:rPr>
          <w:t>Lending to household investors in residential housing, Victoria ($2025 September)</w:t>
        </w:r>
        <w:r>
          <w:rPr>
            <w:webHidden/>
          </w:rPr>
          <w:tab/>
        </w:r>
        <w:r>
          <w:rPr>
            <w:webHidden/>
          </w:rPr>
          <w:fldChar w:fldCharType="begin"/>
        </w:r>
        <w:r>
          <w:rPr>
            <w:webHidden/>
          </w:rPr>
          <w:instrText xml:space="preserve"> PAGEREF _Toc212928384 \h </w:instrText>
        </w:r>
        <w:r>
          <w:rPr>
            <w:webHidden/>
          </w:rPr>
        </w:r>
        <w:r>
          <w:rPr>
            <w:webHidden/>
          </w:rPr>
          <w:fldChar w:fldCharType="separate"/>
        </w:r>
        <w:r w:rsidR="00A8585B">
          <w:rPr>
            <w:webHidden/>
          </w:rPr>
          <w:t>16</w:t>
        </w:r>
        <w:r>
          <w:rPr>
            <w:webHidden/>
          </w:rPr>
          <w:fldChar w:fldCharType="end"/>
        </w:r>
      </w:hyperlink>
    </w:p>
    <w:p w:rsidR="0001626D" w:rsidRDefault="0001626D" w14:paraId="45DA47BA" w14:textId="106A8B28">
      <w:pPr>
        <w:pStyle w:val="TableofFigures"/>
        <w:rPr>
          <w:rFonts w:asciiTheme="minorHAnsi" w:hAnsiTheme="minorHAnsi" w:eastAsiaTheme="minorEastAsia" w:cstheme="minorBidi"/>
          <w:kern w:val="2"/>
          <w:sz w:val="24"/>
          <w14:ligatures w14:val="standardContextual"/>
        </w:rPr>
      </w:pPr>
      <w:hyperlink w:history="1" w:anchor="_Toc212928385">
        <w:r w:rsidRPr="00C97652">
          <w:rPr>
            <w:rStyle w:val="Hyperlink"/>
            <w:rFonts w:cs="Arial"/>
          </w:rPr>
          <w:t>Figure 7: Rental vacancy rate</w:t>
        </w:r>
        <w:r>
          <w:rPr>
            <w:webHidden/>
          </w:rPr>
          <w:tab/>
        </w:r>
        <w:r>
          <w:rPr>
            <w:webHidden/>
          </w:rPr>
          <w:fldChar w:fldCharType="begin"/>
        </w:r>
        <w:r>
          <w:rPr>
            <w:webHidden/>
          </w:rPr>
          <w:instrText xml:space="preserve"> PAGEREF _Toc212928385 \h </w:instrText>
        </w:r>
        <w:r>
          <w:rPr>
            <w:webHidden/>
          </w:rPr>
        </w:r>
        <w:r>
          <w:rPr>
            <w:webHidden/>
          </w:rPr>
          <w:fldChar w:fldCharType="separate"/>
        </w:r>
        <w:r w:rsidR="00A8585B">
          <w:rPr>
            <w:webHidden/>
          </w:rPr>
          <w:t>17</w:t>
        </w:r>
        <w:r>
          <w:rPr>
            <w:webHidden/>
          </w:rPr>
          <w:fldChar w:fldCharType="end"/>
        </w:r>
      </w:hyperlink>
    </w:p>
    <w:p w:rsidR="0001626D" w:rsidRDefault="0001626D" w14:paraId="61FE7CB1" w14:textId="7BABE750">
      <w:pPr>
        <w:pStyle w:val="TableofFigures"/>
        <w:rPr>
          <w:rFonts w:asciiTheme="minorHAnsi" w:hAnsiTheme="minorHAnsi" w:eastAsiaTheme="minorEastAsia" w:cstheme="minorBidi"/>
          <w:kern w:val="2"/>
          <w:sz w:val="24"/>
          <w14:ligatures w14:val="standardContextual"/>
        </w:rPr>
      </w:pPr>
      <w:hyperlink w:history="1" w:anchor="_Toc212928386">
        <w:r w:rsidRPr="00C97652">
          <w:rPr>
            <w:rStyle w:val="Hyperlink"/>
            <w:rFonts w:cs="Arial"/>
          </w:rPr>
          <w:t>Figure 8: Affordable rental dwellings as a percentage of all new rentals</w:t>
        </w:r>
        <w:r>
          <w:rPr>
            <w:webHidden/>
          </w:rPr>
          <w:tab/>
        </w:r>
        <w:r>
          <w:rPr>
            <w:webHidden/>
          </w:rPr>
          <w:fldChar w:fldCharType="begin"/>
        </w:r>
        <w:r>
          <w:rPr>
            <w:webHidden/>
          </w:rPr>
          <w:instrText xml:space="preserve"> PAGEREF _Toc212928386 \h </w:instrText>
        </w:r>
        <w:r>
          <w:rPr>
            <w:webHidden/>
          </w:rPr>
        </w:r>
        <w:r>
          <w:rPr>
            <w:webHidden/>
          </w:rPr>
          <w:fldChar w:fldCharType="separate"/>
        </w:r>
        <w:r w:rsidR="00A8585B">
          <w:rPr>
            <w:webHidden/>
          </w:rPr>
          <w:t>18</w:t>
        </w:r>
        <w:r>
          <w:rPr>
            <w:webHidden/>
          </w:rPr>
          <w:fldChar w:fldCharType="end"/>
        </w:r>
      </w:hyperlink>
    </w:p>
    <w:p w:rsidR="0001626D" w:rsidRDefault="0001626D" w14:paraId="7B026F22" w14:textId="05562937">
      <w:pPr>
        <w:pStyle w:val="TableofFigures"/>
        <w:rPr>
          <w:rFonts w:asciiTheme="minorHAnsi" w:hAnsiTheme="minorHAnsi" w:eastAsiaTheme="minorEastAsia" w:cstheme="minorBidi"/>
          <w:kern w:val="2"/>
          <w:sz w:val="24"/>
          <w14:ligatures w14:val="standardContextual"/>
        </w:rPr>
      </w:pPr>
      <w:hyperlink w:history="1" w:anchor="_Toc212928387">
        <w:r w:rsidRPr="00C97652">
          <w:rPr>
            <w:rStyle w:val="Hyperlink"/>
            <w:rFonts w:cs="Arial"/>
          </w:rPr>
          <w:t>Figure 9: Affordable rental dwellings, metropolitan Melbourne and regional Victoria</w:t>
        </w:r>
        <w:r>
          <w:rPr>
            <w:webHidden/>
          </w:rPr>
          <w:tab/>
        </w:r>
        <w:r>
          <w:rPr>
            <w:webHidden/>
          </w:rPr>
          <w:fldChar w:fldCharType="begin"/>
        </w:r>
        <w:r>
          <w:rPr>
            <w:webHidden/>
          </w:rPr>
          <w:instrText xml:space="preserve"> PAGEREF _Toc212928387 \h </w:instrText>
        </w:r>
        <w:r>
          <w:rPr>
            <w:webHidden/>
          </w:rPr>
        </w:r>
        <w:r>
          <w:rPr>
            <w:webHidden/>
          </w:rPr>
          <w:fldChar w:fldCharType="separate"/>
        </w:r>
        <w:r w:rsidR="00A8585B">
          <w:rPr>
            <w:webHidden/>
          </w:rPr>
          <w:t>21</w:t>
        </w:r>
        <w:r>
          <w:rPr>
            <w:webHidden/>
          </w:rPr>
          <w:fldChar w:fldCharType="end"/>
        </w:r>
      </w:hyperlink>
    </w:p>
    <w:p w:rsidRPr="0015125B" w:rsidR="00256E7C" w:rsidP="00892A5B" w:rsidRDefault="00415404" w14:paraId="4F9B0908" w14:textId="276E6D94">
      <w:pPr>
        <w:pStyle w:val="TableofFigures"/>
      </w:pPr>
      <w:r w:rsidRPr="0015125B">
        <w:rPr>
          <w:szCs w:val="20"/>
        </w:rPr>
        <w:fldChar w:fldCharType="end"/>
      </w:r>
    </w:p>
    <w:p w:rsidRPr="0015125B" w:rsidR="00AC0C3B" w:rsidP="00F154F8" w:rsidRDefault="00AC0C3B" w14:paraId="09B65DBD" w14:textId="77777777">
      <w:pPr>
        <w:pStyle w:val="DHHSbody"/>
        <w:rPr>
          <w:rFonts w:cs="Arial"/>
        </w:rPr>
        <w:sectPr w:rsidRPr="0015125B" w:rsidR="00AC0C3B" w:rsidSect="00251682">
          <w:pgSz w:w="11906" w:h="16838" w:orient="portrait"/>
          <w:pgMar w:top="1701" w:right="1304" w:bottom="1134" w:left="1304" w:header="454" w:footer="567" w:gutter="0"/>
          <w:cols w:space="720"/>
          <w:docGrid w:linePitch="360"/>
        </w:sectPr>
      </w:pPr>
    </w:p>
    <w:p w:rsidRPr="007C3EF6" w:rsidR="00FB393C" w:rsidP="00FB393C" w:rsidRDefault="00FB393C" w14:paraId="757D69D7" w14:textId="31A6A4E9">
      <w:pPr>
        <w:pStyle w:val="Heading1"/>
        <w:rPr>
          <w:rFonts w:cs="Arial"/>
          <w:spacing w:val="10"/>
        </w:rPr>
      </w:pPr>
      <w:bookmarkStart w:name="_Toc214445065" w:id="3"/>
      <w:r w:rsidRPr="007C3EF6">
        <w:rPr>
          <w:rFonts w:cs="Arial"/>
          <w:spacing w:val="10"/>
        </w:rPr>
        <w:t>Overview</w:t>
      </w:r>
      <w:bookmarkEnd w:id="3"/>
    </w:p>
    <w:p w:rsidRPr="0015125B" w:rsidR="00FB393C" w:rsidP="00FB393C" w:rsidRDefault="00FB393C" w14:paraId="61114A65" w14:textId="248A62CE">
      <w:pPr>
        <w:pStyle w:val="Heading2"/>
        <w:rPr>
          <w:rFonts w:cs="Arial"/>
        </w:rPr>
      </w:pPr>
      <w:bookmarkStart w:name="_Toc214445066" w:id="4"/>
      <w:r w:rsidRPr="0015125B">
        <w:rPr>
          <w:rFonts w:cs="Arial"/>
        </w:rPr>
        <w:t>Trends in rents</w:t>
      </w:r>
      <w:bookmarkEnd w:id="4"/>
    </w:p>
    <w:p w:rsidRPr="00D85A30" w:rsidR="00B47619" w:rsidP="00F154F8" w:rsidRDefault="00230BE9" w14:paraId="7C03D7F2" w14:textId="358992CF">
      <w:pPr>
        <w:pStyle w:val="DHHSbody"/>
      </w:pPr>
      <w:r>
        <w:rPr>
          <w:rFonts w:cs="Arial"/>
        </w:rPr>
        <w:t xml:space="preserve">The </w:t>
      </w:r>
      <w:r w:rsidRPr="0015125B" w:rsidR="00E02DBF">
        <w:rPr>
          <w:rFonts w:cs="Arial"/>
        </w:rPr>
        <w:t>Me</w:t>
      </w:r>
      <w:r w:rsidRPr="0015125B" w:rsidR="00396790">
        <w:rPr>
          <w:rFonts w:cs="Arial"/>
        </w:rPr>
        <w:t>tropolitan</w:t>
      </w:r>
      <w:r w:rsidRPr="0015125B" w:rsidR="00E02DBF">
        <w:rPr>
          <w:rFonts w:cs="Arial"/>
        </w:rPr>
        <w:t xml:space="preserve"> Rent Index (MRI) </w:t>
      </w:r>
      <w:r w:rsidR="007560F8">
        <w:rPr>
          <w:rFonts w:cs="Arial"/>
        </w:rPr>
        <w:t>rose 1.1</w:t>
      </w:r>
      <w:r w:rsidR="008F5328">
        <w:t xml:space="preserve"> per cent over the </w:t>
      </w:r>
      <w:r w:rsidR="007560F8">
        <w:t>September</w:t>
      </w:r>
      <w:r w:rsidR="008F5328">
        <w:t xml:space="preserve"> quarter 2025</w:t>
      </w:r>
      <w:r w:rsidR="00142C35">
        <w:t>.</w:t>
      </w:r>
      <w:r>
        <w:t xml:space="preserve"> </w:t>
      </w:r>
      <w:r w:rsidR="008F5328">
        <w:t xml:space="preserve">Over the past year the MRI </w:t>
      </w:r>
      <w:r w:rsidR="007560F8">
        <w:rPr>
          <w:rFonts w:cs="Arial"/>
        </w:rPr>
        <w:t>rose 3.5</w:t>
      </w:r>
      <w:r w:rsidR="008F5328">
        <w:rPr>
          <w:rFonts w:cs="Arial"/>
        </w:rPr>
        <w:t xml:space="preserve"> per</w:t>
      </w:r>
      <w:r w:rsidR="006216DA">
        <w:rPr>
          <w:rFonts w:cs="Arial"/>
        </w:rPr>
        <w:t xml:space="preserve"> </w:t>
      </w:r>
      <w:r w:rsidR="00166E72">
        <w:rPr>
          <w:rFonts w:cs="Arial"/>
        </w:rPr>
        <w:t>cent. This is</w:t>
      </w:r>
      <w:r w:rsidR="006B4781">
        <w:rPr>
          <w:rFonts w:cs="Arial"/>
        </w:rPr>
        <w:t xml:space="preserve"> </w:t>
      </w:r>
      <w:r w:rsidRPr="0015125B" w:rsidR="008D5631">
        <w:rPr>
          <w:rFonts w:cs="Arial"/>
        </w:rPr>
        <w:t xml:space="preserve">below </w:t>
      </w:r>
      <w:r w:rsidR="006216DA">
        <w:rPr>
          <w:rFonts w:cs="Arial"/>
        </w:rPr>
        <w:t xml:space="preserve">both </w:t>
      </w:r>
      <w:r w:rsidR="008F5328">
        <w:rPr>
          <w:rFonts w:cs="Arial"/>
        </w:rPr>
        <w:t xml:space="preserve">the annual increase </w:t>
      </w:r>
      <w:r w:rsidRPr="0015125B" w:rsidR="008D5631">
        <w:rPr>
          <w:rFonts w:cs="Arial"/>
        </w:rPr>
        <w:t xml:space="preserve">to the </w:t>
      </w:r>
      <w:r w:rsidR="007560F8">
        <w:rPr>
          <w:rFonts w:cs="Arial"/>
        </w:rPr>
        <w:t>Sept</w:t>
      </w:r>
      <w:r w:rsidR="00071D61">
        <w:rPr>
          <w:rFonts w:cs="Arial"/>
        </w:rPr>
        <w:t>e</w:t>
      </w:r>
      <w:r w:rsidR="007560F8">
        <w:rPr>
          <w:rFonts w:cs="Arial"/>
        </w:rPr>
        <w:t>mber</w:t>
      </w:r>
      <w:r w:rsidR="00E62569">
        <w:rPr>
          <w:rFonts w:cs="Arial"/>
        </w:rPr>
        <w:t xml:space="preserve"> quarter </w:t>
      </w:r>
      <w:r w:rsidR="006B4781">
        <w:rPr>
          <w:rFonts w:cs="Arial"/>
        </w:rPr>
        <w:t>last year</w:t>
      </w:r>
      <w:r w:rsidRPr="0015125B" w:rsidR="008D5631">
        <w:rPr>
          <w:rFonts w:cs="Arial"/>
        </w:rPr>
        <w:t xml:space="preserve"> (</w:t>
      </w:r>
      <w:r w:rsidR="007560F8">
        <w:rPr>
          <w:rFonts w:cs="Arial"/>
        </w:rPr>
        <w:t>8.0</w:t>
      </w:r>
      <w:r w:rsidRPr="0015125B" w:rsidR="008D5631">
        <w:rPr>
          <w:rFonts w:cs="Arial"/>
        </w:rPr>
        <w:t>%)</w:t>
      </w:r>
      <w:r w:rsidR="00D85A30">
        <w:rPr>
          <w:rFonts w:cs="Arial"/>
        </w:rPr>
        <w:t xml:space="preserve">, </w:t>
      </w:r>
      <w:r w:rsidR="006216DA">
        <w:rPr>
          <w:rFonts w:cs="Arial"/>
        </w:rPr>
        <w:t>and t</w:t>
      </w:r>
      <w:r w:rsidRPr="0015125B" w:rsidR="008D5631">
        <w:rPr>
          <w:rFonts w:cs="Arial"/>
        </w:rPr>
        <w:t>he</w:t>
      </w:r>
      <w:r w:rsidRPr="0015125B" w:rsidR="00FB04CD">
        <w:rPr>
          <w:rFonts w:cs="Arial"/>
        </w:rPr>
        <w:t xml:space="preserve"> long-term</w:t>
      </w:r>
      <w:r w:rsidRPr="0015125B" w:rsidR="008D5631">
        <w:rPr>
          <w:rFonts w:cs="Arial"/>
        </w:rPr>
        <w:t xml:space="preserve"> average annual increase over the past 10 years (4.</w:t>
      </w:r>
      <w:r w:rsidR="007560F8">
        <w:rPr>
          <w:rFonts w:cs="Arial"/>
        </w:rPr>
        <w:t>3</w:t>
      </w:r>
      <w:r w:rsidRPr="0015125B" w:rsidR="008D5631">
        <w:rPr>
          <w:rFonts w:cs="Arial"/>
        </w:rPr>
        <w:t>%)</w:t>
      </w:r>
      <w:r w:rsidR="00071D61">
        <w:rPr>
          <w:rFonts w:cs="Arial"/>
        </w:rPr>
        <w:t>.</w:t>
      </w:r>
    </w:p>
    <w:p w:rsidRPr="0015125B" w:rsidR="00BA4D56" w:rsidP="00F154F8" w:rsidRDefault="008F5328" w14:paraId="66D5F59D" w14:textId="50DCF874">
      <w:pPr>
        <w:pStyle w:val="DHHSbody"/>
        <w:rPr>
          <w:rFonts w:cs="Arial"/>
          <w:strike/>
        </w:rPr>
      </w:pPr>
      <w:r w:rsidRPr="008F5328">
        <w:rPr>
          <w:rFonts w:cs="Arial"/>
        </w:rPr>
        <w:t>The R</w:t>
      </w:r>
      <w:r>
        <w:rPr>
          <w:rFonts w:cs="Arial"/>
        </w:rPr>
        <w:t>egional Rent Index (RRI)</w:t>
      </w:r>
      <w:r w:rsidRPr="008F5328">
        <w:rPr>
          <w:rFonts w:cs="Arial"/>
        </w:rPr>
        <w:t xml:space="preserve"> </w:t>
      </w:r>
      <w:r w:rsidR="006B4781">
        <w:rPr>
          <w:rFonts w:cs="Arial"/>
        </w:rPr>
        <w:t>rose</w:t>
      </w:r>
      <w:r w:rsidRPr="008F5328">
        <w:rPr>
          <w:rFonts w:cs="Arial"/>
        </w:rPr>
        <w:t xml:space="preserve"> </w:t>
      </w:r>
      <w:r w:rsidR="00D85A30">
        <w:rPr>
          <w:rFonts w:cs="Arial"/>
        </w:rPr>
        <w:t>1.1</w:t>
      </w:r>
      <w:r w:rsidRPr="008F5328">
        <w:rPr>
          <w:rFonts w:cs="Arial"/>
        </w:rPr>
        <w:t xml:space="preserve"> per cent over the </w:t>
      </w:r>
      <w:r w:rsidR="00D85A30">
        <w:rPr>
          <w:rFonts w:cs="Arial"/>
        </w:rPr>
        <w:t>September</w:t>
      </w:r>
      <w:r w:rsidRPr="008F5328">
        <w:rPr>
          <w:rFonts w:cs="Arial"/>
        </w:rPr>
        <w:t xml:space="preserve"> quarter 2025.</w:t>
      </w:r>
      <w:r w:rsidR="00D85A30">
        <w:rPr>
          <w:rFonts w:cs="Arial"/>
        </w:rPr>
        <w:t xml:space="preserve"> </w:t>
      </w:r>
      <w:r w:rsidRPr="008F5328">
        <w:rPr>
          <w:rFonts w:cs="Arial"/>
        </w:rPr>
        <w:t xml:space="preserve">Over the past year the RRI </w:t>
      </w:r>
      <w:r w:rsidR="00D85A30">
        <w:rPr>
          <w:rFonts w:cs="Arial"/>
        </w:rPr>
        <w:t>rose</w:t>
      </w:r>
      <w:r w:rsidRPr="00D85A30">
        <w:rPr>
          <w:rFonts w:cs="Arial"/>
        </w:rPr>
        <w:t xml:space="preserve"> </w:t>
      </w:r>
      <w:r w:rsidRPr="00D85A30" w:rsidR="00D85A30">
        <w:rPr>
          <w:rFonts w:cs="Arial"/>
        </w:rPr>
        <w:t>4</w:t>
      </w:r>
      <w:r w:rsidR="00D85A30">
        <w:rPr>
          <w:rFonts w:cs="Arial"/>
          <w:b/>
          <w:bCs/>
        </w:rPr>
        <w:t>.</w:t>
      </w:r>
      <w:r w:rsidR="00D85A30">
        <w:rPr>
          <w:rFonts w:cs="Arial"/>
        </w:rPr>
        <w:t>6</w:t>
      </w:r>
      <w:r w:rsidRPr="008F5328">
        <w:rPr>
          <w:rFonts w:cs="Arial"/>
        </w:rPr>
        <w:t xml:space="preserve"> per cent</w:t>
      </w:r>
      <w:r w:rsidR="00166E72">
        <w:rPr>
          <w:rFonts w:cs="Arial"/>
        </w:rPr>
        <w:t>.</w:t>
      </w:r>
      <w:r w:rsidR="00E143AC">
        <w:rPr>
          <w:rFonts w:cs="Arial"/>
        </w:rPr>
        <w:t xml:space="preserve"> </w:t>
      </w:r>
      <w:r w:rsidR="00166E72">
        <w:rPr>
          <w:rFonts w:cs="Arial"/>
        </w:rPr>
        <w:t>T</w:t>
      </w:r>
      <w:r w:rsidR="006B4781">
        <w:rPr>
          <w:rFonts w:cs="Arial"/>
        </w:rPr>
        <w:t xml:space="preserve">his </w:t>
      </w:r>
      <w:r w:rsidR="00166E72">
        <w:rPr>
          <w:rFonts w:cs="Arial"/>
        </w:rPr>
        <w:t>is b</w:t>
      </w:r>
      <w:r w:rsidRPr="008F5328">
        <w:rPr>
          <w:rFonts w:cs="Arial"/>
        </w:rPr>
        <w:t xml:space="preserve">elow </w:t>
      </w:r>
      <w:r w:rsidR="00E143AC">
        <w:rPr>
          <w:rFonts w:cs="Arial"/>
        </w:rPr>
        <w:t xml:space="preserve">both </w:t>
      </w:r>
      <w:r w:rsidRPr="008F5328">
        <w:rPr>
          <w:rFonts w:cs="Arial"/>
        </w:rPr>
        <w:t xml:space="preserve">the annual increase to the </w:t>
      </w:r>
      <w:r w:rsidR="00E143AC">
        <w:rPr>
          <w:rFonts w:cs="Arial"/>
        </w:rPr>
        <w:t>September quarter of</w:t>
      </w:r>
      <w:r w:rsidRPr="008F5328">
        <w:rPr>
          <w:rFonts w:cs="Arial"/>
        </w:rPr>
        <w:t xml:space="preserve"> last year (6.</w:t>
      </w:r>
      <w:r w:rsidR="00E143AC">
        <w:rPr>
          <w:rFonts w:cs="Arial"/>
        </w:rPr>
        <w:t>8</w:t>
      </w:r>
      <w:r w:rsidRPr="008F5328">
        <w:rPr>
          <w:rFonts w:cs="Arial"/>
        </w:rPr>
        <w:t>%) and the long</w:t>
      </w:r>
      <w:r w:rsidRPr="008F5328">
        <w:rPr>
          <w:rFonts w:ascii="Cambria Math" w:hAnsi="Cambria Math" w:cs="Cambria Math"/>
        </w:rPr>
        <w:t>‑</w:t>
      </w:r>
      <w:r w:rsidRPr="008F5328">
        <w:rPr>
          <w:rFonts w:cs="Arial"/>
        </w:rPr>
        <w:t>term average increase over the past 10 years (5.1%).</w:t>
      </w:r>
    </w:p>
    <w:p w:rsidRPr="0015125B" w:rsidR="00FB393C" w:rsidP="00136112" w:rsidRDefault="00FB393C" w14:paraId="74F619D9" w14:textId="67FF9332">
      <w:pPr>
        <w:pStyle w:val="DHHStablecaption"/>
        <w:rPr>
          <w:rFonts w:cs="Arial"/>
        </w:rPr>
      </w:pPr>
      <w:r w:rsidRPr="0015125B">
        <w:rPr>
          <w:rFonts w:cs="Arial"/>
        </w:rPr>
        <w:t>Rent Indices at a glance</w:t>
      </w:r>
    </w:p>
    <w:tbl>
      <w:tblPr>
        <w:tblStyle w:val="TableGrid"/>
        <w:tblW w:w="9187" w:type="dxa"/>
        <w:tblInd w:w="-5" w:type="dxa"/>
        <w:tblLook w:val="02A0" w:firstRow="1" w:lastRow="0" w:firstColumn="1" w:lastColumn="0" w:noHBand="1" w:noVBand="0"/>
      </w:tblPr>
      <w:tblGrid>
        <w:gridCol w:w="3324"/>
        <w:gridCol w:w="1855"/>
        <w:gridCol w:w="2116"/>
        <w:gridCol w:w="1892"/>
      </w:tblGrid>
      <w:tr w:rsidRPr="0015125B" w:rsidR="00023D81" w:rsidTr="007D0908" w14:paraId="2B9E5B6B" w14:textId="77777777">
        <w:trPr>
          <w:cnfStyle w:val="100000000000" w:firstRow="1" w:lastRow="0" w:firstColumn="0" w:lastColumn="0" w:oddVBand="0" w:evenVBand="0" w:oddHBand="0" w:evenHBand="0" w:firstRowFirstColumn="0" w:firstRowLastColumn="0" w:lastRowFirstColumn="0" w:lastRowLastColumn="0"/>
          <w:trHeight w:val="567"/>
        </w:trPr>
        <w:tc>
          <w:tcPr>
            <w:tcW w:w="3324" w:type="dxa"/>
            <w:vAlign w:val="center"/>
          </w:tcPr>
          <w:p w:rsidRPr="0015125B" w:rsidR="00023D81" w:rsidP="00023D81" w:rsidRDefault="00023D81" w14:paraId="204A95C4" w14:textId="77777777">
            <w:pPr>
              <w:pStyle w:val="DHHStablecolhead"/>
              <w:spacing w:before="0" w:after="0"/>
              <w:jc w:val="center"/>
              <w:rPr>
                <w:rFonts w:cs="Arial"/>
              </w:rPr>
            </w:pPr>
          </w:p>
        </w:tc>
        <w:tc>
          <w:tcPr>
            <w:tcW w:w="1855" w:type="dxa"/>
            <w:vAlign w:val="center"/>
          </w:tcPr>
          <w:p w:rsidRPr="0015125B" w:rsidR="00023D81" w:rsidP="008F11F5" w:rsidRDefault="008F11F5" w14:paraId="60723BF5" w14:textId="39336A2F">
            <w:pPr>
              <w:pStyle w:val="DHHStablecolhead"/>
              <w:spacing w:before="0" w:after="0"/>
              <w:jc w:val="center"/>
              <w:rPr>
                <w:rFonts w:cs="Arial"/>
              </w:rPr>
            </w:pPr>
            <w:r w:rsidRPr="0015125B">
              <w:rPr>
                <w:rFonts w:cs="Arial"/>
              </w:rPr>
              <w:t>Median Rent</w:t>
            </w:r>
            <w:r w:rsidRPr="0015125B">
              <w:rPr>
                <w:rFonts w:cs="Arial"/>
              </w:rPr>
              <w:br/>
            </w:r>
            <w:r w:rsidRPr="0015125B">
              <w:rPr>
                <w:rFonts w:cs="Arial"/>
              </w:rPr>
              <w:t>(per week)</w:t>
            </w:r>
          </w:p>
        </w:tc>
        <w:tc>
          <w:tcPr>
            <w:tcW w:w="2116" w:type="dxa"/>
            <w:vAlign w:val="center"/>
          </w:tcPr>
          <w:p w:rsidRPr="0015125B" w:rsidR="00023D81" w:rsidP="00023D81" w:rsidRDefault="00023D81" w14:paraId="502F4EEA" w14:textId="77777777">
            <w:pPr>
              <w:pStyle w:val="DHHStablecolhead"/>
              <w:spacing w:before="0" w:after="0"/>
              <w:jc w:val="center"/>
              <w:rPr>
                <w:rFonts w:cs="Arial"/>
              </w:rPr>
            </w:pPr>
            <w:r w:rsidRPr="0015125B">
              <w:rPr>
                <w:rFonts w:cs="Arial"/>
              </w:rPr>
              <w:t>Quarterly Change*</w:t>
            </w:r>
          </w:p>
        </w:tc>
        <w:tc>
          <w:tcPr>
            <w:tcW w:w="1892" w:type="dxa"/>
            <w:vAlign w:val="center"/>
          </w:tcPr>
          <w:p w:rsidRPr="0015125B" w:rsidR="00023D81" w:rsidP="00023D81" w:rsidRDefault="00023D81" w14:paraId="41F33E00" w14:textId="77777777">
            <w:pPr>
              <w:pStyle w:val="DHHStablecolhead"/>
              <w:spacing w:before="0" w:after="0"/>
              <w:jc w:val="center"/>
              <w:rPr>
                <w:rFonts w:cs="Arial"/>
              </w:rPr>
            </w:pPr>
            <w:r w:rsidRPr="0015125B">
              <w:rPr>
                <w:rFonts w:cs="Arial"/>
              </w:rPr>
              <w:t>Annual</w:t>
            </w:r>
            <w:r w:rsidRPr="0015125B">
              <w:rPr>
                <w:rFonts w:cs="Arial"/>
              </w:rPr>
              <w:br/>
            </w:r>
            <w:r w:rsidRPr="0015125B">
              <w:rPr>
                <w:rFonts w:cs="Arial"/>
              </w:rPr>
              <w:t>Change*</w:t>
            </w:r>
          </w:p>
        </w:tc>
      </w:tr>
      <w:tr w:rsidRPr="0015125B" w:rsidR="001442D3" w:rsidTr="007D0908" w14:paraId="7579FB59" w14:textId="77777777">
        <w:trPr>
          <w:trHeight w:val="397" w:hRule="exact"/>
        </w:trPr>
        <w:tc>
          <w:tcPr>
            <w:tcW w:w="3324" w:type="dxa"/>
            <w:vAlign w:val="center"/>
          </w:tcPr>
          <w:p w:rsidRPr="0015125B" w:rsidR="001442D3" w:rsidP="001442D3" w:rsidRDefault="001442D3" w14:paraId="7525F468" w14:textId="77777777">
            <w:pPr>
              <w:pStyle w:val="DHHStabletext"/>
              <w:spacing w:before="0" w:after="0"/>
              <w:rPr>
                <w:rFonts w:cs="Arial"/>
              </w:rPr>
            </w:pPr>
            <w:r w:rsidRPr="0015125B">
              <w:rPr>
                <w:rFonts w:cs="Arial"/>
              </w:rPr>
              <w:t>Metropolitan Melbourne</w:t>
            </w:r>
          </w:p>
        </w:tc>
        <w:tc>
          <w:tcPr>
            <w:tcW w:w="1855" w:type="dxa"/>
            <w:vAlign w:val="center"/>
          </w:tcPr>
          <w:p w:rsidRPr="005B56E9" w:rsidR="001442D3" w:rsidP="001442D3" w:rsidRDefault="001442D3" w14:paraId="6DD33BDC" w14:textId="0618A1AF">
            <w:pPr>
              <w:pStyle w:val="DHHStabletext"/>
              <w:spacing w:before="0" w:after="0"/>
              <w:jc w:val="center"/>
              <w:rPr>
                <w:rFonts w:cs="Arial"/>
              </w:rPr>
            </w:pPr>
            <w:r>
              <w:rPr>
                <w:rFonts w:cs="Arial"/>
                <w:sz w:val="18"/>
                <w:szCs w:val="18"/>
              </w:rPr>
              <w:t>$580</w:t>
            </w:r>
          </w:p>
        </w:tc>
        <w:tc>
          <w:tcPr>
            <w:tcW w:w="2116" w:type="dxa"/>
            <w:vAlign w:val="center"/>
          </w:tcPr>
          <w:p w:rsidRPr="0015125B" w:rsidR="001442D3" w:rsidP="001442D3" w:rsidRDefault="001442D3" w14:paraId="3AC396FD" w14:textId="55E4EE48">
            <w:pPr>
              <w:pStyle w:val="DHHStabletext"/>
              <w:spacing w:before="0" w:after="0"/>
              <w:jc w:val="center"/>
              <w:rPr>
                <w:rFonts w:cs="Arial"/>
              </w:rPr>
            </w:pPr>
            <w:r>
              <w:rPr>
                <w:rFonts w:cs="Arial"/>
                <w:sz w:val="18"/>
                <w:szCs w:val="18"/>
              </w:rPr>
              <w:t>1.1%</w:t>
            </w:r>
          </w:p>
        </w:tc>
        <w:tc>
          <w:tcPr>
            <w:tcW w:w="1892" w:type="dxa"/>
            <w:vAlign w:val="center"/>
          </w:tcPr>
          <w:p w:rsidRPr="0015125B" w:rsidR="001442D3" w:rsidP="001442D3" w:rsidRDefault="001442D3" w14:paraId="7C842B31" w14:textId="7E8F395A">
            <w:pPr>
              <w:pStyle w:val="DHHStabletext"/>
              <w:spacing w:before="0" w:after="0"/>
              <w:jc w:val="center"/>
              <w:rPr>
                <w:rFonts w:cs="Arial"/>
              </w:rPr>
            </w:pPr>
            <w:r>
              <w:rPr>
                <w:rFonts w:cs="Arial"/>
                <w:sz w:val="18"/>
                <w:szCs w:val="18"/>
              </w:rPr>
              <w:t>3.5%</w:t>
            </w:r>
          </w:p>
        </w:tc>
      </w:tr>
      <w:tr w:rsidRPr="0015125B" w:rsidR="001442D3" w:rsidTr="007D0908" w14:paraId="4570AD13" w14:textId="77777777">
        <w:trPr>
          <w:trHeight w:val="397" w:hRule="exact"/>
        </w:trPr>
        <w:tc>
          <w:tcPr>
            <w:tcW w:w="3324" w:type="dxa"/>
            <w:vAlign w:val="center"/>
          </w:tcPr>
          <w:p w:rsidRPr="0015125B" w:rsidR="001442D3" w:rsidP="001442D3" w:rsidRDefault="001442D3" w14:paraId="63AC6B9B" w14:textId="77777777">
            <w:pPr>
              <w:pStyle w:val="DHHStabletext"/>
              <w:spacing w:before="0" w:after="0"/>
              <w:rPr>
                <w:rFonts w:cs="Arial"/>
              </w:rPr>
            </w:pPr>
            <w:r w:rsidRPr="0015125B">
              <w:rPr>
                <w:rFonts w:cs="Arial"/>
              </w:rPr>
              <w:t>Regional Victoria</w:t>
            </w:r>
          </w:p>
        </w:tc>
        <w:tc>
          <w:tcPr>
            <w:tcW w:w="1855" w:type="dxa"/>
            <w:vAlign w:val="center"/>
          </w:tcPr>
          <w:p w:rsidRPr="005B56E9" w:rsidR="001442D3" w:rsidP="001442D3" w:rsidRDefault="001442D3" w14:paraId="7DFD5F63" w14:textId="05770E07">
            <w:pPr>
              <w:pStyle w:val="DHHStabletext"/>
              <w:spacing w:before="0" w:after="0"/>
              <w:jc w:val="center"/>
              <w:rPr>
                <w:rFonts w:cs="Arial"/>
              </w:rPr>
            </w:pPr>
            <w:r>
              <w:rPr>
                <w:rFonts w:cs="Arial"/>
                <w:sz w:val="18"/>
                <w:szCs w:val="18"/>
              </w:rPr>
              <w:t>$470</w:t>
            </w:r>
          </w:p>
        </w:tc>
        <w:tc>
          <w:tcPr>
            <w:tcW w:w="2116" w:type="dxa"/>
            <w:vAlign w:val="center"/>
          </w:tcPr>
          <w:p w:rsidRPr="0015125B" w:rsidR="001442D3" w:rsidP="001442D3" w:rsidRDefault="006A73E2" w14:paraId="39EE4C24" w14:textId="5380BB41">
            <w:pPr>
              <w:pStyle w:val="DHHStabletext"/>
              <w:spacing w:before="0" w:after="0"/>
              <w:jc w:val="center"/>
              <w:rPr>
                <w:rFonts w:cs="Arial"/>
              </w:rPr>
            </w:pPr>
            <w:r>
              <w:rPr>
                <w:rFonts w:cs="Arial"/>
                <w:sz w:val="18"/>
                <w:szCs w:val="18"/>
              </w:rPr>
              <w:t>1</w:t>
            </w:r>
            <w:r w:rsidR="001442D3">
              <w:rPr>
                <w:rFonts w:cs="Arial"/>
                <w:sz w:val="18"/>
                <w:szCs w:val="18"/>
              </w:rPr>
              <w:t>.</w:t>
            </w:r>
            <w:r>
              <w:rPr>
                <w:rFonts w:cs="Arial"/>
                <w:sz w:val="18"/>
                <w:szCs w:val="18"/>
              </w:rPr>
              <w:t>1</w:t>
            </w:r>
            <w:r w:rsidR="001442D3">
              <w:rPr>
                <w:rFonts w:cs="Arial"/>
                <w:sz w:val="18"/>
                <w:szCs w:val="18"/>
              </w:rPr>
              <w:t>%</w:t>
            </w:r>
          </w:p>
        </w:tc>
        <w:tc>
          <w:tcPr>
            <w:tcW w:w="1892" w:type="dxa"/>
            <w:vAlign w:val="center"/>
          </w:tcPr>
          <w:p w:rsidRPr="0015125B" w:rsidR="001442D3" w:rsidP="001442D3" w:rsidRDefault="006A73E2" w14:paraId="05EBE303" w14:textId="74623165">
            <w:pPr>
              <w:pStyle w:val="DHHStabletext"/>
              <w:spacing w:before="0" w:after="0"/>
              <w:jc w:val="center"/>
              <w:rPr>
                <w:rFonts w:cs="Arial"/>
              </w:rPr>
            </w:pPr>
            <w:r>
              <w:rPr>
                <w:rFonts w:cs="Arial"/>
                <w:sz w:val="18"/>
                <w:szCs w:val="18"/>
              </w:rPr>
              <w:t>4</w:t>
            </w:r>
            <w:r w:rsidR="001442D3">
              <w:rPr>
                <w:rFonts w:cs="Arial"/>
                <w:sz w:val="18"/>
                <w:szCs w:val="18"/>
              </w:rPr>
              <w:t>.</w:t>
            </w:r>
            <w:r>
              <w:rPr>
                <w:rFonts w:cs="Arial"/>
                <w:sz w:val="18"/>
                <w:szCs w:val="18"/>
              </w:rPr>
              <w:t>6</w:t>
            </w:r>
            <w:r w:rsidR="001442D3">
              <w:rPr>
                <w:rFonts w:cs="Arial"/>
                <w:sz w:val="18"/>
                <w:szCs w:val="18"/>
              </w:rPr>
              <w:t>%</w:t>
            </w:r>
          </w:p>
        </w:tc>
      </w:tr>
    </w:tbl>
    <w:p w:rsidRPr="0015125B" w:rsidR="00FB393C" w:rsidP="00FA781E" w:rsidRDefault="00A73C25" w14:paraId="61F4B261" w14:textId="139870D8">
      <w:pPr>
        <w:pStyle w:val="DHHStablefigurenote"/>
        <w:rPr>
          <w:rFonts w:cs="Arial"/>
        </w:rPr>
      </w:pPr>
      <w:r>
        <w:rPr>
          <w:rFonts w:cs="Arial"/>
        </w:rPr>
        <w:t xml:space="preserve">* </w:t>
      </w:r>
      <w:r w:rsidRPr="0015125B" w:rsidR="00FB393C">
        <w:rPr>
          <w:rFonts w:cs="Arial"/>
        </w:rPr>
        <w:t>Percentage change figures are calculated from relevant Rent Index</w:t>
      </w:r>
    </w:p>
    <w:p w:rsidRPr="0015125B" w:rsidR="00FB393C" w:rsidP="00FB393C" w:rsidRDefault="00FB393C" w14:paraId="036C24AF" w14:textId="0648790B">
      <w:pPr>
        <w:pStyle w:val="Heading2"/>
        <w:rPr>
          <w:rFonts w:cs="Arial"/>
        </w:rPr>
      </w:pPr>
      <w:bookmarkStart w:name="_Toc64369592" w:id="5"/>
      <w:bookmarkStart w:name="_Toc214445067" w:id="6"/>
      <w:r w:rsidRPr="0015125B">
        <w:rPr>
          <w:rFonts w:cs="Arial"/>
        </w:rPr>
        <w:t xml:space="preserve">New </w:t>
      </w:r>
      <w:r w:rsidRPr="0015125B" w:rsidR="00270CAA">
        <w:rPr>
          <w:rFonts w:cs="Arial"/>
        </w:rPr>
        <w:t>l</w:t>
      </w:r>
      <w:r w:rsidRPr="0015125B">
        <w:rPr>
          <w:rFonts w:cs="Arial"/>
        </w:rPr>
        <w:t>ettings</w:t>
      </w:r>
      <w:bookmarkEnd w:id="5"/>
      <w:bookmarkEnd w:id="6"/>
    </w:p>
    <w:p w:rsidRPr="0015125B" w:rsidR="00412D49" w:rsidP="00F154F8" w:rsidRDefault="00FB393C" w14:paraId="54907481" w14:textId="679151D9">
      <w:pPr>
        <w:pStyle w:val="DHHSbody"/>
        <w:rPr>
          <w:rFonts w:cs="Arial"/>
        </w:rPr>
      </w:pPr>
      <w:r w:rsidRPr="0015125B">
        <w:rPr>
          <w:rFonts w:cs="Arial"/>
        </w:rPr>
        <w:t xml:space="preserve">Across the state </w:t>
      </w:r>
      <w:r w:rsidR="006A73E2">
        <w:rPr>
          <w:rFonts w:cs="Arial"/>
        </w:rPr>
        <w:t>54,087</w:t>
      </w:r>
      <w:r w:rsidR="00E62569">
        <w:rPr>
          <w:rFonts w:cs="Arial"/>
        </w:rPr>
        <w:t xml:space="preserve"> </w:t>
      </w:r>
      <w:r w:rsidRPr="0015125B" w:rsidR="00AD5EEE">
        <w:rPr>
          <w:rFonts w:cs="Arial"/>
          <w:lang w:eastAsia="en-AU"/>
        </w:rPr>
        <w:t>bonds have been</w:t>
      </w:r>
      <w:r w:rsidRPr="0015125B" w:rsidR="00A437DF">
        <w:rPr>
          <w:rFonts w:cs="Arial"/>
          <w:lang w:eastAsia="en-AU"/>
        </w:rPr>
        <w:t xml:space="preserve"> lodged </w:t>
      </w:r>
      <w:r w:rsidRPr="0015125B" w:rsidR="00AD5EEE">
        <w:rPr>
          <w:rFonts w:cs="Arial"/>
          <w:lang w:eastAsia="en-AU"/>
        </w:rPr>
        <w:t xml:space="preserve">for </w:t>
      </w:r>
      <w:r w:rsidRPr="0015125B" w:rsidR="00CB596D">
        <w:rPr>
          <w:rFonts w:cs="Arial"/>
          <w:lang w:eastAsia="en-AU"/>
        </w:rPr>
        <w:t xml:space="preserve">new lettings </w:t>
      </w:r>
      <w:r w:rsidRPr="0015125B" w:rsidR="00AD5EEE">
        <w:rPr>
          <w:rFonts w:cs="Arial"/>
          <w:lang w:eastAsia="en-AU"/>
        </w:rPr>
        <w:t xml:space="preserve">beginning in the </w:t>
      </w:r>
      <w:r w:rsidR="006A73E2">
        <w:rPr>
          <w:rFonts w:cs="Arial"/>
        </w:rPr>
        <w:t>September</w:t>
      </w:r>
      <w:r w:rsidR="00E62569">
        <w:rPr>
          <w:rFonts w:cs="Arial"/>
        </w:rPr>
        <w:t xml:space="preserve"> quarter 2025</w:t>
      </w:r>
      <w:r w:rsidRPr="0015125B" w:rsidR="00661A33">
        <w:rPr>
          <w:rFonts w:cs="Arial"/>
          <w:lang w:eastAsia="en-AU"/>
        </w:rPr>
        <w:t xml:space="preserve">, </w:t>
      </w:r>
      <w:r w:rsidR="006A73E2">
        <w:rPr>
          <w:rFonts w:cs="Arial"/>
        </w:rPr>
        <w:t>2.3</w:t>
      </w:r>
      <w:r w:rsidRPr="0015125B" w:rsidR="007A7C26">
        <w:rPr>
          <w:rFonts w:cs="Arial"/>
        </w:rPr>
        <w:t xml:space="preserve"> per cent </w:t>
      </w:r>
      <w:r w:rsidR="00601A0E">
        <w:rPr>
          <w:rFonts w:cs="Arial"/>
        </w:rPr>
        <w:t>fewer</w:t>
      </w:r>
      <w:r w:rsidRPr="0015125B" w:rsidR="007A7C26">
        <w:rPr>
          <w:rFonts w:cs="Arial"/>
        </w:rPr>
        <w:t xml:space="preserve"> </w:t>
      </w:r>
      <w:r w:rsidRPr="0015125B" w:rsidR="000408E5">
        <w:rPr>
          <w:rFonts w:cs="Arial"/>
        </w:rPr>
        <w:t xml:space="preserve">than </w:t>
      </w:r>
      <w:r w:rsidRPr="0015125B" w:rsidR="00661A33">
        <w:rPr>
          <w:rFonts w:cs="Arial"/>
        </w:rPr>
        <w:t xml:space="preserve">the current figure </w:t>
      </w:r>
      <w:r w:rsidRPr="0015125B" w:rsidR="008906F4">
        <w:rPr>
          <w:rFonts w:cs="Arial"/>
        </w:rPr>
        <w:t>for the</w:t>
      </w:r>
      <w:r w:rsidRPr="0015125B">
        <w:rPr>
          <w:rFonts w:cs="Arial"/>
        </w:rPr>
        <w:t xml:space="preserve"> </w:t>
      </w:r>
      <w:r w:rsidR="006A73E2">
        <w:rPr>
          <w:rFonts w:cs="Arial"/>
        </w:rPr>
        <w:t>September</w:t>
      </w:r>
      <w:r w:rsidR="005B56E9">
        <w:rPr>
          <w:rFonts w:cs="Arial"/>
        </w:rPr>
        <w:t xml:space="preserve"> </w:t>
      </w:r>
      <w:r w:rsidR="00E62569">
        <w:rPr>
          <w:rFonts w:cs="Arial"/>
        </w:rPr>
        <w:t>quarter 2024</w:t>
      </w:r>
      <w:r w:rsidRPr="0015125B" w:rsidR="009B5498">
        <w:rPr>
          <w:rFonts w:cs="Arial"/>
        </w:rPr>
        <w:t xml:space="preserve">. </w:t>
      </w:r>
      <w:r w:rsidR="005B56E9">
        <w:rPr>
          <w:rFonts w:cs="Arial"/>
        </w:rPr>
        <w:t>Fewer</w:t>
      </w:r>
      <w:r w:rsidR="00E62569">
        <w:rPr>
          <w:rFonts w:cs="Arial"/>
        </w:rPr>
        <w:t xml:space="preserve"> </w:t>
      </w:r>
      <w:r w:rsidRPr="0015125B" w:rsidR="00170E71">
        <w:rPr>
          <w:rFonts w:cs="Arial"/>
        </w:rPr>
        <w:t>bonds have been lodged in</w:t>
      </w:r>
      <w:r w:rsidR="00E62569">
        <w:rPr>
          <w:rFonts w:cs="Arial"/>
        </w:rPr>
        <w:t xml:space="preserve"> </w:t>
      </w:r>
      <w:r w:rsidR="005B56E9">
        <w:rPr>
          <w:rFonts w:cs="Arial"/>
        </w:rPr>
        <w:t xml:space="preserve">both </w:t>
      </w:r>
      <w:r w:rsidRPr="0015125B" w:rsidR="00170E71">
        <w:rPr>
          <w:rFonts w:cs="Arial"/>
        </w:rPr>
        <w:t>metropolitan Melbourne (</w:t>
      </w:r>
      <w:r w:rsidR="005B56E9">
        <w:rPr>
          <w:rFonts w:cs="Arial"/>
        </w:rPr>
        <w:t>-</w:t>
      </w:r>
      <w:r w:rsidR="006A73E2">
        <w:rPr>
          <w:rFonts w:cs="Arial"/>
        </w:rPr>
        <w:t>1</w:t>
      </w:r>
      <w:r w:rsidR="005B56E9">
        <w:rPr>
          <w:rFonts w:cs="Arial"/>
        </w:rPr>
        <w:t>.</w:t>
      </w:r>
      <w:r w:rsidR="006A73E2">
        <w:rPr>
          <w:rFonts w:cs="Arial"/>
        </w:rPr>
        <w:t>8</w:t>
      </w:r>
      <w:r w:rsidRPr="0015125B" w:rsidR="00170E71">
        <w:rPr>
          <w:rFonts w:cs="Arial"/>
        </w:rPr>
        <w:t>%)</w:t>
      </w:r>
      <w:r w:rsidR="00E62569">
        <w:rPr>
          <w:rFonts w:cs="Arial"/>
        </w:rPr>
        <w:t xml:space="preserve"> </w:t>
      </w:r>
      <w:r w:rsidR="005B56E9">
        <w:rPr>
          <w:rFonts w:cs="Arial"/>
        </w:rPr>
        <w:t xml:space="preserve">and </w:t>
      </w:r>
      <w:r w:rsidRPr="0015125B" w:rsidR="00170E71">
        <w:rPr>
          <w:rFonts w:cs="Arial"/>
        </w:rPr>
        <w:t>regional Victoria (-</w:t>
      </w:r>
      <w:r w:rsidR="006A73E2">
        <w:rPr>
          <w:rFonts w:cs="Arial"/>
        </w:rPr>
        <w:t>4</w:t>
      </w:r>
      <w:r w:rsidR="00E62569">
        <w:rPr>
          <w:rFonts w:cs="Arial"/>
        </w:rPr>
        <w:t>.</w:t>
      </w:r>
      <w:r w:rsidR="006A73E2">
        <w:rPr>
          <w:rFonts w:cs="Arial"/>
        </w:rPr>
        <w:t>4</w:t>
      </w:r>
      <w:r w:rsidRPr="0015125B" w:rsidR="00170E71">
        <w:rPr>
          <w:rFonts w:cs="Arial"/>
        </w:rPr>
        <w:t xml:space="preserve">%) compared to the current figures for the </w:t>
      </w:r>
      <w:r w:rsidR="006A73E2">
        <w:rPr>
          <w:rFonts w:cs="Arial"/>
        </w:rPr>
        <w:t>September</w:t>
      </w:r>
      <w:r w:rsidR="00027F83">
        <w:rPr>
          <w:rFonts w:cs="Arial"/>
        </w:rPr>
        <w:t xml:space="preserve"> quarter</w:t>
      </w:r>
      <w:r w:rsidR="00EF4524">
        <w:rPr>
          <w:rFonts w:cs="Arial"/>
        </w:rPr>
        <w:t xml:space="preserve"> of</w:t>
      </w:r>
      <w:r w:rsidR="00027F83">
        <w:rPr>
          <w:rFonts w:cs="Arial"/>
        </w:rPr>
        <w:t xml:space="preserve"> </w:t>
      </w:r>
      <w:r w:rsidR="00536BD5">
        <w:rPr>
          <w:rFonts w:cs="Arial"/>
        </w:rPr>
        <w:t>last year</w:t>
      </w:r>
      <w:r w:rsidRPr="0015125B" w:rsidR="00027F83">
        <w:rPr>
          <w:rFonts w:cs="Arial"/>
        </w:rPr>
        <w:t xml:space="preserve"> </w:t>
      </w:r>
      <w:r w:rsidRPr="0015125B" w:rsidR="00170E71">
        <w:rPr>
          <w:rFonts w:cs="Arial"/>
        </w:rPr>
        <w:t>(see note 4 for qualifications).</w:t>
      </w:r>
    </w:p>
    <w:p w:rsidRPr="0015125B" w:rsidR="00FB393C" w:rsidP="00F154F8" w:rsidRDefault="00FB393C" w14:paraId="66C80133" w14:textId="760C5405">
      <w:pPr>
        <w:pStyle w:val="DHHSbody"/>
        <w:rPr>
          <w:rFonts w:cs="Arial"/>
        </w:rPr>
      </w:pPr>
      <w:r w:rsidRPr="0015125B">
        <w:rPr>
          <w:rFonts w:cs="Arial"/>
        </w:rPr>
        <w:t xml:space="preserve">Metropolitan Melbourne accounted for </w:t>
      </w:r>
      <w:r w:rsidRPr="0015125B" w:rsidR="00CC16A3">
        <w:rPr>
          <w:rFonts w:cs="Arial"/>
        </w:rPr>
        <w:t>8</w:t>
      </w:r>
      <w:r w:rsidR="00E37194">
        <w:rPr>
          <w:rFonts w:cs="Arial"/>
        </w:rPr>
        <w:t>2</w:t>
      </w:r>
      <w:r w:rsidRPr="0015125B" w:rsidR="00CC16A3">
        <w:rPr>
          <w:rFonts w:cs="Arial"/>
        </w:rPr>
        <w:t>.</w:t>
      </w:r>
      <w:r w:rsidR="00E37194">
        <w:rPr>
          <w:rFonts w:cs="Arial"/>
        </w:rPr>
        <w:t>3</w:t>
      </w:r>
      <w:r w:rsidRPr="0015125B">
        <w:rPr>
          <w:rFonts w:cs="Arial"/>
        </w:rPr>
        <w:t xml:space="preserve"> per cent of all new lettings in Victoria.</w:t>
      </w:r>
    </w:p>
    <w:p w:rsidRPr="003159E1" w:rsidR="00FB393C" w:rsidP="00FB393C" w:rsidRDefault="00445AF0" w14:paraId="21E2E123" w14:textId="5AA7EA36">
      <w:pPr>
        <w:pStyle w:val="Heading2"/>
        <w:rPr>
          <w:rFonts w:cs="Arial"/>
        </w:rPr>
      </w:pPr>
      <w:bookmarkStart w:name="_Toc64369593" w:id="7"/>
      <w:bookmarkStart w:name="_Toc214445068" w:id="8"/>
      <w:r w:rsidRPr="003159E1">
        <w:rPr>
          <w:rFonts w:cs="Arial"/>
        </w:rPr>
        <w:t>Number of dwellings with a</w:t>
      </w:r>
      <w:r w:rsidRPr="003159E1" w:rsidR="00FB393C">
        <w:rPr>
          <w:rFonts w:cs="Arial"/>
        </w:rPr>
        <w:t>ctive bonds</w:t>
      </w:r>
      <w:bookmarkEnd w:id="7"/>
      <w:bookmarkEnd w:id="8"/>
    </w:p>
    <w:p w:rsidRPr="0015125B" w:rsidR="00050A8A" w:rsidP="00F154F8" w:rsidRDefault="00FB393C" w14:paraId="560D2B32" w14:textId="71C6F8EF">
      <w:pPr>
        <w:pStyle w:val="DHHSbody"/>
        <w:rPr>
          <w:rFonts w:cs="Arial"/>
        </w:rPr>
      </w:pPr>
      <w:r w:rsidRPr="003159E1">
        <w:rPr>
          <w:rFonts w:cs="Arial"/>
        </w:rPr>
        <w:t>A</w:t>
      </w:r>
      <w:r w:rsidRPr="003159E1" w:rsidR="00326F0A">
        <w:rPr>
          <w:rFonts w:cs="Arial"/>
        </w:rPr>
        <w:t xml:space="preserve">s of </w:t>
      </w:r>
      <w:r w:rsidRPr="003159E1">
        <w:rPr>
          <w:rFonts w:cs="Arial"/>
        </w:rPr>
        <w:t xml:space="preserve">the end of the </w:t>
      </w:r>
      <w:r w:rsidRPr="003159E1" w:rsidR="00E37194">
        <w:rPr>
          <w:rFonts w:cs="Arial"/>
        </w:rPr>
        <w:t>September</w:t>
      </w:r>
      <w:r w:rsidRPr="003159E1" w:rsidR="00E62569">
        <w:rPr>
          <w:rFonts w:cs="Arial"/>
        </w:rPr>
        <w:t xml:space="preserve"> quarter 2025 </w:t>
      </w:r>
      <w:r w:rsidRPr="003159E1" w:rsidR="005863C3">
        <w:rPr>
          <w:rFonts w:cs="Arial"/>
        </w:rPr>
        <w:t>th</w:t>
      </w:r>
      <w:r w:rsidRPr="003159E1" w:rsidR="0018612F">
        <w:rPr>
          <w:rFonts w:cs="Arial"/>
        </w:rPr>
        <w:t xml:space="preserve">e Residential Tenancies Bond Authority </w:t>
      </w:r>
      <w:r w:rsidRPr="003159E1" w:rsidR="00803A2F">
        <w:rPr>
          <w:rFonts w:cs="Arial"/>
        </w:rPr>
        <w:t>recorded</w:t>
      </w:r>
      <w:r w:rsidRPr="003159E1" w:rsidR="0018612F">
        <w:rPr>
          <w:rFonts w:cs="Arial"/>
        </w:rPr>
        <w:t xml:space="preserve"> </w:t>
      </w:r>
      <w:r w:rsidRPr="003159E1" w:rsidR="005863C3">
        <w:rPr>
          <w:rFonts w:cs="Arial"/>
        </w:rPr>
        <w:t xml:space="preserve">a total of </w:t>
      </w:r>
      <w:r w:rsidRPr="003159E1" w:rsidR="00E37194">
        <w:rPr>
          <w:rFonts w:cs="Arial"/>
        </w:rPr>
        <w:t>657,002</w:t>
      </w:r>
      <w:r w:rsidRPr="003159E1" w:rsidR="00C272C9">
        <w:rPr>
          <w:rFonts w:cs="Arial"/>
        </w:rPr>
        <w:t xml:space="preserve"> </w:t>
      </w:r>
      <w:r w:rsidRPr="003159E1" w:rsidR="00EB6877">
        <w:rPr>
          <w:rFonts w:cs="Arial"/>
        </w:rPr>
        <w:t>individual</w:t>
      </w:r>
      <w:r w:rsidRPr="003159E1" w:rsidR="009818D8">
        <w:rPr>
          <w:rFonts w:cs="Arial"/>
        </w:rPr>
        <w:t xml:space="preserve"> </w:t>
      </w:r>
      <w:r w:rsidRPr="003159E1" w:rsidR="008D5887">
        <w:rPr>
          <w:rFonts w:cs="Arial"/>
        </w:rPr>
        <w:t xml:space="preserve">dwellings with </w:t>
      </w:r>
      <w:r w:rsidRPr="003159E1" w:rsidR="005863C3">
        <w:rPr>
          <w:rFonts w:cs="Arial"/>
        </w:rPr>
        <w:t xml:space="preserve">active bonds </w:t>
      </w:r>
      <w:r w:rsidRPr="003159E1" w:rsidR="00326F0A">
        <w:rPr>
          <w:rFonts w:cs="Arial"/>
        </w:rPr>
        <w:t xml:space="preserve">for </w:t>
      </w:r>
      <w:r w:rsidRPr="003159E1" w:rsidR="005863C3">
        <w:rPr>
          <w:rFonts w:cs="Arial"/>
        </w:rPr>
        <w:t>residential properties</w:t>
      </w:r>
      <w:r w:rsidRPr="003159E1" w:rsidR="00326F0A">
        <w:rPr>
          <w:rFonts w:cs="Arial"/>
        </w:rPr>
        <w:t xml:space="preserve"> in Victoria</w:t>
      </w:r>
      <w:r w:rsidRPr="003159E1" w:rsidR="005B3A7C">
        <w:rPr>
          <w:rFonts w:cs="Arial"/>
          <w:szCs w:val="22"/>
          <w:lang w:eastAsia="en-AU"/>
        </w:rPr>
        <w:t xml:space="preserve">, </w:t>
      </w:r>
      <w:r w:rsidRPr="003159E1" w:rsidR="005B56E9">
        <w:rPr>
          <w:rFonts w:cs="Arial"/>
          <w:szCs w:val="22"/>
          <w:lang w:eastAsia="en-AU"/>
        </w:rPr>
        <w:t>1</w:t>
      </w:r>
      <w:r w:rsidRPr="003159E1" w:rsidR="00C272C9">
        <w:rPr>
          <w:rFonts w:cs="Arial"/>
          <w:szCs w:val="22"/>
          <w:lang w:eastAsia="en-AU"/>
        </w:rPr>
        <w:t>.</w:t>
      </w:r>
      <w:r w:rsidRPr="003159E1" w:rsidR="00E37194">
        <w:rPr>
          <w:rFonts w:cs="Arial"/>
          <w:szCs w:val="22"/>
          <w:lang w:eastAsia="en-AU"/>
        </w:rPr>
        <w:t>0</w:t>
      </w:r>
      <w:r w:rsidRPr="003159E1" w:rsidR="005B3A7C">
        <w:rPr>
          <w:rFonts w:cs="Arial"/>
          <w:szCs w:val="22"/>
          <w:lang w:eastAsia="en-AU"/>
        </w:rPr>
        <w:t xml:space="preserve"> per cent </w:t>
      </w:r>
      <w:r w:rsidRPr="003159E1" w:rsidR="007A7C26">
        <w:rPr>
          <w:rFonts w:cs="Arial"/>
          <w:szCs w:val="22"/>
          <w:lang w:eastAsia="en-AU"/>
        </w:rPr>
        <w:t>fewer</w:t>
      </w:r>
      <w:r w:rsidRPr="003159E1" w:rsidR="005B3A7C">
        <w:rPr>
          <w:rFonts w:cs="Arial"/>
          <w:szCs w:val="22"/>
          <w:lang w:eastAsia="en-AU"/>
        </w:rPr>
        <w:t xml:space="preserve"> than </w:t>
      </w:r>
      <w:r w:rsidRPr="003159E1" w:rsidR="00964E71">
        <w:rPr>
          <w:rFonts w:cs="Arial"/>
          <w:szCs w:val="22"/>
          <w:lang w:eastAsia="en-AU"/>
        </w:rPr>
        <w:t>the current figure</w:t>
      </w:r>
      <w:r w:rsidRPr="003159E1" w:rsidR="005B3A7C">
        <w:rPr>
          <w:rFonts w:cs="Arial"/>
          <w:szCs w:val="22"/>
          <w:lang w:eastAsia="en-AU"/>
        </w:rPr>
        <w:t xml:space="preserve"> for the </w:t>
      </w:r>
      <w:r w:rsidRPr="003159E1" w:rsidR="00E37194">
        <w:rPr>
          <w:rFonts w:cs="Arial"/>
        </w:rPr>
        <w:t>September</w:t>
      </w:r>
      <w:r w:rsidRPr="003159E1" w:rsidR="005B56E9">
        <w:rPr>
          <w:rFonts w:cs="Arial"/>
        </w:rPr>
        <w:t xml:space="preserve"> </w:t>
      </w:r>
      <w:r w:rsidRPr="003159E1" w:rsidR="00E62569">
        <w:rPr>
          <w:rFonts w:cs="Arial"/>
        </w:rPr>
        <w:t>quarter 2024</w:t>
      </w:r>
      <w:r w:rsidRPr="003159E1" w:rsidR="00DE36C6">
        <w:rPr>
          <w:rFonts w:cs="Arial"/>
          <w:szCs w:val="22"/>
          <w:lang w:eastAsia="en-AU"/>
        </w:rPr>
        <w:t xml:space="preserve"> (s</w:t>
      </w:r>
      <w:r w:rsidRPr="003159E1" w:rsidR="00DA4C94">
        <w:rPr>
          <w:rFonts w:cs="Arial"/>
        </w:rPr>
        <w:t>ee note 4 for qualifications</w:t>
      </w:r>
      <w:r w:rsidRPr="003159E1" w:rsidR="00DE36C6">
        <w:rPr>
          <w:rFonts w:cs="Arial"/>
        </w:rPr>
        <w:t>)</w:t>
      </w:r>
      <w:r w:rsidRPr="003159E1" w:rsidR="00DA4C94">
        <w:rPr>
          <w:rFonts w:cs="Arial"/>
        </w:rPr>
        <w:t>.</w:t>
      </w:r>
      <w:r w:rsidRPr="003159E1" w:rsidR="00A50520">
        <w:rPr>
          <w:rFonts w:cs="Arial"/>
        </w:rPr>
        <w:t xml:space="preserve"> </w:t>
      </w:r>
      <w:r w:rsidRPr="003159E1" w:rsidR="00050A8A">
        <w:rPr>
          <w:rFonts w:cs="Arial"/>
        </w:rPr>
        <w:t xml:space="preserve">On average the </w:t>
      </w:r>
      <w:r w:rsidRPr="003159E1" w:rsidR="006B4781">
        <w:rPr>
          <w:rFonts w:cs="Arial"/>
        </w:rPr>
        <w:t xml:space="preserve">total </w:t>
      </w:r>
      <w:r w:rsidRPr="003159E1" w:rsidR="00050A8A">
        <w:rPr>
          <w:rFonts w:cs="Arial"/>
        </w:rPr>
        <w:t xml:space="preserve">number </w:t>
      </w:r>
      <w:r w:rsidRPr="003159E1" w:rsidR="00B713FF">
        <w:rPr>
          <w:rFonts w:cs="Arial"/>
        </w:rPr>
        <w:t xml:space="preserve">of dwellings with </w:t>
      </w:r>
      <w:r w:rsidRPr="003159E1" w:rsidR="00050A8A">
        <w:rPr>
          <w:rFonts w:cs="Arial"/>
        </w:rPr>
        <w:t xml:space="preserve">active bonds has increased </w:t>
      </w:r>
      <w:r w:rsidRPr="003159E1" w:rsidR="00FA6819">
        <w:rPr>
          <w:rFonts w:cs="Arial"/>
        </w:rPr>
        <w:t>0.</w:t>
      </w:r>
      <w:r w:rsidRPr="003159E1" w:rsidR="005B56E9">
        <w:rPr>
          <w:rFonts w:cs="Arial"/>
        </w:rPr>
        <w:t>8</w:t>
      </w:r>
      <w:r w:rsidRPr="003159E1" w:rsidR="00050A8A">
        <w:rPr>
          <w:rFonts w:cs="Arial"/>
        </w:rPr>
        <w:t xml:space="preserve"> per cent annually over the past </w:t>
      </w:r>
      <w:r w:rsidRPr="003159E1" w:rsidR="00FB5A9E">
        <w:rPr>
          <w:rFonts w:cs="Arial"/>
        </w:rPr>
        <w:t>5</w:t>
      </w:r>
      <w:r w:rsidRPr="003159E1" w:rsidR="00050A8A">
        <w:rPr>
          <w:rFonts w:cs="Arial"/>
        </w:rPr>
        <w:t xml:space="preserve"> years</w:t>
      </w:r>
      <w:r w:rsidRPr="003159E1" w:rsidR="002C4774">
        <w:rPr>
          <w:rFonts w:cs="Arial"/>
        </w:rPr>
        <w:t>, and 2.</w:t>
      </w:r>
      <w:r w:rsidRPr="003159E1" w:rsidR="00E37194">
        <w:rPr>
          <w:rFonts w:cs="Arial"/>
        </w:rPr>
        <w:t>3</w:t>
      </w:r>
      <w:r w:rsidRPr="003159E1" w:rsidR="002C4774">
        <w:rPr>
          <w:rFonts w:cs="Arial"/>
        </w:rPr>
        <w:t xml:space="preserve"> per cent annually over the past 10 years.</w:t>
      </w:r>
    </w:p>
    <w:p w:rsidRPr="0015125B" w:rsidR="00FB393C" w:rsidP="00FB393C" w:rsidRDefault="00FB393C" w14:paraId="19370943" w14:textId="77777777">
      <w:pPr>
        <w:pStyle w:val="Heading2"/>
        <w:rPr>
          <w:rFonts w:cs="Arial"/>
        </w:rPr>
      </w:pPr>
      <w:bookmarkStart w:name="_Toc64369594" w:id="9"/>
      <w:bookmarkStart w:name="_Toc214445069" w:id="10"/>
      <w:r w:rsidRPr="0015125B">
        <w:rPr>
          <w:rFonts w:cs="Arial"/>
        </w:rPr>
        <w:t>Turnover</w:t>
      </w:r>
      <w:bookmarkEnd w:id="9"/>
      <w:bookmarkEnd w:id="10"/>
    </w:p>
    <w:p w:rsidRPr="009C3D50" w:rsidR="00CC4EE3" w:rsidP="00CC4EE3" w:rsidRDefault="00FB393C" w14:paraId="7E189C0F" w14:textId="6EEBEAF9">
      <w:pPr>
        <w:pStyle w:val="DHHSbody"/>
        <w:rPr>
          <w:rFonts w:cs="Arial"/>
        </w:rPr>
      </w:pPr>
      <w:r w:rsidRPr="009C3D50">
        <w:rPr>
          <w:rFonts w:cs="Arial"/>
        </w:rPr>
        <w:t>The quarterly turnover rate for</w:t>
      </w:r>
      <w:r w:rsidRPr="009C3D50" w:rsidR="009B0FBC">
        <w:rPr>
          <w:rFonts w:cs="Arial"/>
        </w:rPr>
        <w:t xml:space="preserve"> rental properties</w:t>
      </w:r>
      <w:r w:rsidRPr="009C3D50">
        <w:rPr>
          <w:rFonts w:cs="Arial"/>
        </w:rPr>
        <w:t xml:space="preserve"> </w:t>
      </w:r>
      <w:r w:rsidRPr="009C3D50" w:rsidR="009B0FBC">
        <w:rPr>
          <w:rFonts w:cs="Arial"/>
        </w:rPr>
        <w:t xml:space="preserve">in </w:t>
      </w:r>
      <w:r w:rsidRPr="009C3D50">
        <w:rPr>
          <w:rFonts w:cs="Arial"/>
        </w:rPr>
        <w:t xml:space="preserve">metropolitan Melbourne </w:t>
      </w:r>
      <w:r w:rsidRPr="009C3D50" w:rsidR="000A4DA4">
        <w:rPr>
          <w:rFonts w:cs="Arial"/>
        </w:rPr>
        <w:t xml:space="preserve">over </w:t>
      </w:r>
      <w:r w:rsidRPr="009C3D50" w:rsidR="007C31DE">
        <w:rPr>
          <w:rFonts w:cs="Arial"/>
        </w:rPr>
        <w:t xml:space="preserve">the </w:t>
      </w:r>
      <w:r w:rsidR="00DA4716">
        <w:rPr>
          <w:rFonts w:cs="Arial"/>
        </w:rPr>
        <w:t>September</w:t>
      </w:r>
      <w:r w:rsidRPr="009C3D50" w:rsidR="00E62569">
        <w:rPr>
          <w:rFonts w:cs="Arial"/>
        </w:rPr>
        <w:t xml:space="preserve"> quarter 2025 </w:t>
      </w:r>
      <w:r w:rsidRPr="009C3D50">
        <w:rPr>
          <w:rFonts w:cs="Arial"/>
        </w:rPr>
        <w:t xml:space="preserve">was </w:t>
      </w:r>
      <w:r w:rsidRPr="009C3D50" w:rsidR="00415A68">
        <w:rPr>
          <w:rFonts w:cs="Arial"/>
        </w:rPr>
        <w:t>8.</w:t>
      </w:r>
      <w:r w:rsidR="00E37194">
        <w:rPr>
          <w:rFonts w:cs="Arial"/>
        </w:rPr>
        <w:t>9</w:t>
      </w:r>
      <w:r w:rsidRPr="009C3D50">
        <w:rPr>
          <w:rFonts w:cs="Arial"/>
        </w:rPr>
        <w:t xml:space="preserve"> per cent</w:t>
      </w:r>
      <w:r w:rsidRPr="009C3D50" w:rsidR="00CC4EE3">
        <w:rPr>
          <w:rFonts w:cs="Arial"/>
        </w:rPr>
        <w:t xml:space="preserve">, </w:t>
      </w:r>
      <w:r w:rsidR="00E37194">
        <w:rPr>
          <w:rFonts w:cs="Arial"/>
        </w:rPr>
        <w:t xml:space="preserve">a marginal </w:t>
      </w:r>
      <w:r w:rsidRPr="009C3D50" w:rsidR="00415A68">
        <w:rPr>
          <w:rFonts w:cs="Arial"/>
        </w:rPr>
        <w:t>0.</w:t>
      </w:r>
      <w:r w:rsidR="00E37194">
        <w:rPr>
          <w:rFonts w:cs="Arial"/>
        </w:rPr>
        <w:t>1</w:t>
      </w:r>
      <w:r w:rsidRPr="009C3D50" w:rsidR="002919F2">
        <w:rPr>
          <w:rFonts w:cs="Arial"/>
        </w:rPr>
        <w:t xml:space="preserve"> percentage points </w:t>
      </w:r>
      <w:r w:rsidRPr="009C3D50" w:rsidR="005B56E9">
        <w:rPr>
          <w:rFonts w:cs="Arial"/>
        </w:rPr>
        <w:t xml:space="preserve">below </w:t>
      </w:r>
      <w:r w:rsidR="006B4781">
        <w:rPr>
          <w:rFonts w:cs="Arial"/>
        </w:rPr>
        <w:t xml:space="preserve">the rate </w:t>
      </w:r>
      <w:r w:rsidR="00E37194">
        <w:rPr>
          <w:rFonts w:cs="Arial"/>
        </w:rPr>
        <w:t>for</w:t>
      </w:r>
      <w:r w:rsidRPr="009C3D50" w:rsidR="005B56E9">
        <w:rPr>
          <w:rFonts w:cs="Arial"/>
        </w:rPr>
        <w:t xml:space="preserve"> the </w:t>
      </w:r>
      <w:r w:rsidR="00167879">
        <w:rPr>
          <w:rFonts w:cs="Arial"/>
        </w:rPr>
        <w:t xml:space="preserve">September </w:t>
      </w:r>
      <w:r w:rsidR="00204443">
        <w:rPr>
          <w:rFonts w:cs="Arial"/>
        </w:rPr>
        <w:t xml:space="preserve">quarter </w:t>
      </w:r>
      <w:r w:rsidR="006B4781">
        <w:rPr>
          <w:rFonts w:cs="Arial"/>
        </w:rPr>
        <w:t>2024</w:t>
      </w:r>
      <w:r w:rsidRPr="009C3D50" w:rsidR="00E62569">
        <w:rPr>
          <w:rFonts w:cs="Arial"/>
        </w:rPr>
        <w:t xml:space="preserve"> </w:t>
      </w:r>
      <w:r w:rsidRPr="009C3D50" w:rsidR="00CC4EE3">
        <w:rPr>
          <w:rFonts w:cs="Arial"/>
        </w:rPr>
        <w:t>(</w:t>
      </w:r>
      <w:r w:rsidR="00E37194">
        <w:rPr>
          <w:rFonts w:cs="Arial"/>
        </w:rPr>
        <w:t>9.0</w:t>
      </w:r>
      <w:r w:rsidRPr="009C3D50" w:rsidR="00CC4EE3">
        <w:rPr>
          <w:rFonts w:cs="Arial"/>
        </w:rPr>
        <w:t>%).</w:t>
      </w:r>
      <w:r w:rsidRPr="009C3D50" w:rsidR="001C6298">
        <w:rPr>
          <w:rFonts w:cs="Arial"/>
        </w:rPr>
        <w:t xml:space="preserve"> </w:t>
      </w:r>
      <w:r w:rsidR="00167879">
        <w:rPr>
          <w:rFonts w:cs="Arial"/>
        </w:rPr>
        <w:t>T</w:t>
      </w:r>
      <w:r w:rsidRPr="009C3D50" w:rsidR="0083523A">
        <w:rPr>
          <w:rFonts w:cs="Arial"/>
        </w:rPr>
        <w:t xml:space="preserve">he length </w:t>
      </w:r>
      <w:r w:rsidRPr="009C3D50" w:rsidR="00A50520">
        <w:rPr>
          <w:rFonts w:cs="Arial"/>
        </w:rPr>
        <w:t xml:space="preserve">of the average tenancy </w:t>
      </w:r>
      <w:r w:rsidRPr="009C3D50" w:rsidR="005B56E9">
        <w:rPr>
          <w:rFonts w:cs="Arial"/>
        </w:rPr>
        <w:t>remained stable</w:t>
      </w:r>
      <w:r w:rsidRPr="009C3D50" w:rsidR="001C6298">
        <w:rPr>
          <w:rFonts w:cs="Arial"/>
        </w:rPr>
        <w:t xml:space="preserve"> </w:t>
      </w:r>
      <w:r w:rsidRPr="009C3D50" w:rsidR="005B56E9">
        <w:rPr>
          <w:rFonts w:cs="Arial"/>
        </w:rPr>
        <w:t>at 24 months</w:t>
      </w:r>
      <w:r w:rsidR="00167879">
        <w:rPr>
          <w:rFonts w:cs="Arial"/>
        </w:rPr>
        <w:t xml:space="preserve"> compared to the September quarter of last year.</w:t>
      </w:r>
    </w:p>
    <w:p w:rsidRPr="009C3D50" w:rsidR="00167879" w:rsidP="00167879" w:rsidRDefault="00C272C9" w14:paraId="6E4457A5" w14:textId="431AD14D">
      <w:pPr>
        <w:pStyle w:val="DHHSbody"/>
        <w:rPr>
          <w:rFonts w:cs="Arial"/>
        </w:rPr>
      </w:pPr>
      <w:r w:rsidRPr="009C3D50">
        <w:rPr>
          <w:rFonts w:cs="Arial"/>
        </w:rPr>
        <w:t>In</w:t>
      </w:r>
      <w:r w:rsidRPr="009C3D50" w:rsidR="00FB393C">
        <w:rPr>
          <w:rFonts w:cs="Arial"/>
        </w:rPr>
        <w:t xml:space="preserve"> regional Victoria</w:t>
      </w:r>
      <w:r w:rsidRPr="009C3D50">
        <w:rPr>
          <w:rFonts w:cs="Arial"/>
        </w:rPr>
        <w:t>, the</w:t>
      </w:r>
      <w:r w:rsidRPr="009C3D50" w:rsidR="007C31DE">
        <w:rPr>
          <w:rFonts w:cs="Arial"/>
        </w:rPr>
        <w:t xml:space="preserve"> quarterly </w:t>
      </w:r>
      <w:r w:rsidRPr="009C3D50">
        <w:rPr>
          <w:rFonts w:cs="Arial"/>
        </w:rPr>
        <w:t xml:space="preserve">turnover </w:t>
      </w:r>
      <w:r w:rsidRPr="009C3D50" w:rsidR="00536BD5">
        <w:rPr>
          <w:rFonts w:cs="Arial"/>
        </w:rPr>
        <w:t>rate was</w:t>
      </w:r>
      <w:r w:rsidRPr="009C3D50" w:rsidR="007C31DE">
        <w:rPr>
          <w:rFonts w:cs="Arial"/>
        </w:rPr>
        <w:t xml:space="preserve"> </w:t>
      </w:r>
      <w:r w:rsidRPr="009C3D50" w:rsidR="00415A68">
        <w:rPr>
          <w:rFonts w:cs="Arial"/>
        </w:rPr>
        <w:t>7.</w:t>
      </w:r>
      <w:r w:rsidR="00E37194">
        <w:rPr>
          <w:rFonts w:cs="Arial"/>
        </w:rPr>
        <w:t>3</w:t>
      </w:r>
      <w:r w:rsidRPr="009C3D50" w:rsidR="00FB393C">
        <w:rPr>
          <w:rFonts w:cs="Arial"/>
        </w:rPr>
        <w:t xml:space="preserve"> per</w:t>
      </w:r>
      <w:r w:rsidRPr="009C3D50" w:rsidR="009B0FBC">
        <w:rPr>
          <w:rFonts w:cs="Arial"/>
        </w:rPr>
        <w:t xml:space="preserve"> c</w:t>
      </w:r>
      <w:r w:rsidRPr="009C3D50" w:rsidR="00FB393C">
        <w:rPr>
          <w:rFonts w:cs="Arial"/>
        </w:rPr>
        <w:t>ent</w:t>
      </w:r>
      <w:r w:rsidRPr="009C3D50" w:rsidR="00CC4EE3">
        <w:rPr>
          <w:rFonts w:cs="Arial"/>
        </w:rPr>
        <w:t xml:space="preserve">, </w:t>
      </w:r>
      <w:r w:rsidRPr="009C3D50" w:rsidR="002919F2">
        <w:rPr>
          <w:rFonts w:cs="Arial"/>
        </w:rPr>
        <w:t>0.</w:t>
      </w:r>
      <w:r w:rsidRPr="009C3D50" w:rsidR="00572543">
        <w:rPr>
          <w:rFonts w:cs="Arial"/>
        </w:rPr>
        <w:t>6</w:t>
      </w:r>
      <w:r w:rsidRPr="009C3D50" w:rsidR="002919F2">
        <w:rPr>
          <w:rFonts w:cs="Arial"/>
        </w:rPr>
        <w:t xml:space="preserve"> percentage points </w:t>
      </w:r>
      <w:r w:rsidRPr="009C3D50" w:rsidR="005B56E9">
        <w:rPr>
          <w:rFonts w:cs="Arial"/>
        </w:rPr>
        <w:t>below th</w:t>
      </w:r>
      <w:r w:rsidR="006B4781">
        <w:rPr>
          <w:rFonts w:cs="Arial"/>
        </w:rPr>
        <w:t>e rate</w:t>
      </w:r>
      <w:r w:rsidRPr="009C3D50" w:rsidR="005B56E9">
        <w:rPr>
          <w:rFonts w:cs="Arial"/>
        </w:rPr>
        <w:t xml:space="preserve"> </w:t>
      </w:r>
      <w:r w:rsidR="00E37194">
        <w:rPr>
          <w:rFonts w:cs="Arial"/>
        </w:rPr>
        <w:t>for</w:t>
      </w:r>
      <w:r w:rsidRPr="009C3D50" w:rsidR="005B56E9">
        <w:rPr>
          <w:rFonts w:cs="Arial"/>
        </w:rPr>
        <w:t xml:space="preserve"> the </w:t>
      </w:r>
      <w:r w:rsidR="00E37194">
        <w:rPr>
          <w:rFonts w:cs="Arial"/>
        </w:rPr>
        <w:t xml:space="preserve">September </w:t>
      </w:r>
      <w:r w:rsidRPr="009C3D50" w:rsidR="00E62569">
        <w:rPr>
          <w:rFonts w:cs="Arial"/>
        </w:rPr>
        <w:t xml:space="preserve">quarter 2024 </w:t>
      </w:r>
      <w:r w:rsidRPr="009C3D50" w:rsidR="00CC4EE3">
        <w:rPr>
          <w:rFonts w:cs="Arial"/>
        </w:rPr>
        <w:t>(</w:t>
      </w:r>
      <w:r w:rsidRPr="009C3D50" w:rsidR="00572543">
        <w:rPr>
          <w:rFonts w:cs="Arial"/>
        </w:rPr>
        <w:t>7</w:t>
      </w:r>
      <w:r w:rsidRPr="009C3D50" w:rsidR="007C31DE">
        <w:rPr>
          <w:rFonts w:cs="Arial"/>
        </w:rPr>
        <w:t>.</w:t>
      </w:r>
      <w:r w:rsidR="00E37194">
        <w:rPr>
          <w:rFonts w:cs="Arial"/>
        </w:rPr>
        <w:t>9</w:t>
      </w:r>
      <w:r w:rsidRPr="009C3D50" w:rsidR="00CC4EE3">
        <w:rPr>
          <w:rFonts w:cs="Arial"/>
        </w:rPr>
        <w:t>%).</w:t>
      </w:r>
      <w:r w:rsidRPr="009C3D50" w:rsidR="0083523A">
        <w:rPr>
          <w:rFonts w:cs="Arial"/>
        </w:rPr>
        <w:t xml:space="preserve"> </w:t>
      </w:r>
      <w:bookmarkStart w:name="_Toc64369595" w:id="11"/>
      <w:r w:rsidR="00167879">
        <w:rPr>
          <w:rFonts w:cs="Arial"/>
        </w:rPr>
        <w:t>T</w:t>
      </w:r>
      <w:r w:rsidRPr="009C3D50" w:rsidR="00167879">
        <w:rPr>
          <w:rFonts w:cs="Arial"/>
        </w:rPr>
        <w:t>he length of the average tenancy remained stable at 2</w:t>
      </w:r>
      <w:r w:rsidR="00167879">
        <w:rPr>
          <w:rFonts w:cs="Arial"/>
        </w:rPr>
        <w:t>3</w:t>
      </w:r>
      <w:r w:rsidRPr="009C3D50" w:rsidR="00167879">
        <w:rPr>
          <w:rFonts w:cs="Arial"/>
        </w:rPr>
        <w:t xml:space="preserve"> months</w:t>
      </w:r>
      <w:r w:rsidR="00167879">
        <w:rPr>
          <w:rFonts w:cs="Arial"/>
        </w:rPr>
        <w:t xml:space="preserve"> compared to the September quarter of last year.</w:t>
      </w:r>
    </w:p>
    <w:p w:rsidRPr="00126C63" w:rsidR="00FB393C" w:rsidP="00126C63" w:rsidRDefault="00FB393C" w14:paraId="79ECFFD9" w14:textId="4EE349C1">
      <w:pPr>
        <w:pStyle w:val="Heading2"/>
      </w:pPr>
      <w:bookmarkStart w:name="_Toc214445070" w:id="12"/>
      <w:r w:rsidRPr="00126C63">
        <w:t>Investor lending</w:t>
      </w:r>
      <w:bookmarkEnd w:id="11"/>
      <w:bookmarkEnd w:id="12"/>
    </w:p>
    <w:p w:rsidRPr="0015125B" w:rsidR="00EB60FB" w:rsidP="00CF43C6" w:rsidRDefault="00FE6124" w14:paraId="2FB77008" w14:textId="42AA91C5">
      <w:pPr>
        <w:pStyle w:val="DHHSbody"/>
        <w:rPr>
          <w:rFonts w:cs="Arial"/>
        </w:rPr>
      </w:pPr>
      <w:bookmarkStart w:name="_Toc64369596" w:id="13"/>
      <w:r w:rsidRPr="00142C35">
        <w:rPr>
          <w:rFonts w:cs="Arial"/>
        </w:rPr>
        <w:t xml:space="preserve">In the </w:t>
      </w:r>
      <w:r w:rsidR="004160C3">
        <w:rPr>
          <w:rFonts w:cs="Arial"/>
        </w:rPr>
        <w:t>September</w:t>
      </w:r>
      <w:r w:rsidRPr="00142C35" w:rsidR="004160C3">
        <w:rPr>
          <w:rFonts w:cs="Arial"/>
        </w:rPr>
        <w:t xml:space="preserve"> </w:t>
      </w:r>
      <w:r w:rsidRPr="00142C35" w:rsidR="00E62569">
        <w:rPr>
          <w:rFonts w:cs="Arial"/>
        </w:rPr>
        <w:t xml:space="preserve">quarter 2025 </w:t>
      </w:r>
      <w:r w:rsidRPr="00142C35">
        <w:rPr>
          <w:rFonts w:cs="Arial"/>
        </w:rPr>
        <w:t>Victorian households borrowed $</w:t>
      </w:r>
      <w:r w:rsidR="004160C3">
        <w:rPr>
          <w:rFonts w:cs="Arial"/>
        </w:rPr>
        <w:t>8.355</w:t>
      </w:r>
      <w:r w:rsidRPr="00142C35">
        <w:rPr>
          <w:rFonts w:cs="Arial"/>
        </w:rPr>
        <w:t xml:space="preserve"> billion for the purpose of investment in residential housing</w:t>
      </w:r>
      <w:r w:rsidRPr="00142C35" w:rsidR="00FB296E">
        <w:rPr>
          <w:rFonts w:cs="Arial"/>
        </w:rPr>
        <w:t>,</w:t>
      </w:r>
      <w:r w:rsidRPr="00142C35">
        <w:rPr>
          <w:rFonts w:cs="Arial"/>
        </w:rPr>
        <w:t xml:space="preserve"> </w:t>
      </w:r>
      <w:r w:rsidR="004160C3">
        <w:rPr>
          <w:rFonts w:cs="Arial"/>
        </w:rPr>
        <w:t>17.5</w:t>
      </w:r>
      <w:r w:rsidRPr="00142C35">
        <w:rPr>
          <w:rFonts w:cs="Arial"/>
        </w:rPr>
        <w:t xml:space="preserve"> per</w:t>
      </w:r>
      <w:r w:rsidRPr="00142C35" w:rsidR="00CF43C6">
        <w:rPr>
          <w:rFonts w:cs="Arial"/>
        </w:rPr>
        <w:t xml:space="preserve"> </w:t>
      </w:r>
      <w:r w:rsidRPr="00142C35">
        <w:rPr>
          <w:rFonts w:cs="Arial"/>
        </w:rPr>
        <w:t xml:space="preserve">cent more than in the </w:t>
      </w:r>
      <w:r w:rsidR="004160C3">
        <w:rPr>
          <w:rFonts w:cs="Arial"/>
        </w:rPr>
        <w:t>September</w:t>
      </w:r>
      <w:r w:rsidRPr="004160C3" w:rsidR="004160C3">
        <w:rPr>
          <w:rFonts w:cs="Arial"/>
        </w:rPr>
        <w:t xml:space="preserve"> </w:t>
      </w:r>
      <w:r w:rsidRPr="004160C3" w:rsidR="00E62569">
        <w:rPr>
          <w:rFonts w:cs="Arial"/>
        </w:rPr>
        <w:t>quarter 2024</w:t>
      </w:r>
      <w:r w:rsidRPr="004160C3">
        <w:rPr>
          <w:rFonts w:cs="Arial"/>
        </w:rPr>
        <w:t>.</w:t>
      </w:r>
      <w:r w:rsidRPr="0015125B" w:rsidR="00EB60FB">
        <w:rPr>
          <w:rFonts w:cs="Arial"/>
        </w:rPr>
        <w:br w:type="page"/>
      </w:r>
    </w:p>
    <w:p w:rsidRPr="0015125B" w:rsidR="00FB393C" w:rsidP="00FB393C" w:rsidRDefault="00FB393C" w14:paraId="324AA065" w14:textId="084A915E">
      <w:pPr>
        <w:pStyle w:val="Heading2"/>
        <w:rPr>
          <w:rFonts w:cs="Arial"/>
        </w:rPr>
      </w:pPr>
      <w:bookmarkStart w:name="_Toc214445071" w:id="14"/>
      <w:r w:rsidRPr="0015125B">
        <w:rPr>
          <w:rFonts w:cs="Arial"/>
        </w:rPr>
        <w:t>Vacancy rates</w:t>
      </w:r>
      <w:bookmarkEnd w:id="13"/>
      <w:bookmarkEnd w:id="14"/>
    </w:p>
    <w:p w:rsidRPr="003D34FA" w:rsidR="003D34FA" w:rsidP="003D34FA" w:rsidRDefault="003D34FA" w14:paraId="64A8DDF4" w14:textId="77777777">
      <w:pPr>
        <w:pStyle w:val="DHHSbody"/>
        <w:rPr>
          <w:rFonts w:cs="Arial"/>
        </w:rPr>
      </w:pPr>
      <w:r w:rsidRPr="003D34FA">
        <w:rPr>
          <w:rFonts w:cs="Arial"/>
        </w:rPr>
        <w:t xml:space="preserve">In metropolitan Melbourne, the trend vacancy rate in September 2025 remained stable at 2.5 per cent compared to June 2025. This was an increase of 0.1 percentage points compared to September last year (2.4%). </w:t>
      </w:r>
    </w:p>
    <w:p w:rsidRPr="0015125B" w:rsidR="003D34FA" w:rsidP="00F154F8" w:rsidRDefault="003D34FA" w14:paraId="03B7DE69" w14:textId="3700B5E2">
      <w:pPr>
        <w:pStyle w:val="DHHSbody"/>
        <w:rPr>
          <w:rFonts w:cs="Arial"/>
        </w:rPr>
      </w:pPr>
      <w:r w:rsidRPr="00950957">
        <w:rPr>
          <w:rFonts w:cs="Arial"/>
        </w:rPr>
        <w:t xml:space="preserve">In regional Victoria, </w:t>
      </w:r>
      <w:r>
        <w:rPr>
          <w:rFonts w:cs="Arial"/>
        </w:rPr>
        <w:t>t</w:t>
      </w:r>
      <w:r w:rsidRPr="00950957">
        <w:rPr>
          <w:rFonts w:cs="Arial"/>
        </w:rPr>
        <w:t xml:space="preserve">he trend vacancy rate </w:t>
      </w:r>
      <w:r>
        <w:rPr>
          <w:rFonts w:cs="Arial"/>
        </w:rPr>
        <w:t>in September 2025 remained</w:t>
      </w:r>
      <w:r w:rsidRPr="00950957">
        <w:rPr>
          <w:rFonts w:cs="Arial"/>
        </w:rPr>
        <w:t xml:space="preserve"> stable</w:t>
      </w:r>
      <w:r>
        <w:rPr>
          <w:rFonts w:cs="Arial"/>
        </w:rPr>
        <w:t xml:space="preserve"> </w:t>
      </w:r>
      <w:r w:rsidRPr="00950957">
        <w:rPr>
          <w:rFonts w:cs="Arial"/>
        </w:rPr>
        <w:t xml:space="preserve">at </w:t>
      </w:r>
      <w:r>
        <w:rPr>
          <w:rFonts w:cs="Arial"/>
        </w:rPr>
        <w:t>1.9</w:t>
      </w:r>
      <w:r w:rsidRPr="00950957">
        <w:rPr>
          <w:rFonts w:cs="Arial"/>
        </w:rPr>
        <w:t xml:space="preserve"> per cent </w:t>
      </w:r>
      <w:r>
        <w:rPr>
          <w:rFonts w:cs="Arial"/>
        </w:rPr>
        <w:t xml:space="preserve">compared to June 2025. </w:t>
      </w:r>
      <w:r w:rsidRPr="00950957">
        <w:rPr>
          <w:rFonts w:cs="Arial"/>
        </w:rPr>
        <w:t>This was a decrease of 0.1 percentage points compared to September last year (2.0%)</w:t>
      </w:r>
      <w:r>
        <w:rPr>
          <w:rFonts w:cs="Arial"/>
        </w:rPr>
        <w:t>.</w:t>
      </w:r>
    </w:p>
    <w:p w:rsidRPr="0015125B" w:rsidR="00FB393C" w:rsidP="0018156B" w:rsidRDefault="00FB393C" w14:paraId="0EB392DE" w14:textId="33113656">
      <w:pPr>
        <w:pStyle w:val="Heading2"/>
        <w:rPr>
          <w:rFonts w:cs="Arial"/>
        </w:rPr>
      </w:pPr>
      <w:bookmarkStart w:name="_Toc64369597" w:id="15"/>
      <w:bookmarkStart w:name="_Toc214445072" w:id="16"/>
      <w:r w:rsidRPr="0015125B">
        <w:rPr>
          <w:rFonts w:cs="Arial"/>
        </w:rPr>
        <w:t xml:space="preserve">Rental </w:t>
      </w:r>
      <w:r w:rsidRPr="0015125B" w:rsidR="00DD30D2">
        <w:rPr>
          <w:rFonts w:cs="Arial"/>
        </w:rPr>
        <w:t>a</w:t>
      </w:r>
      <w:r w:rsidRPr="0015125B">
        <w:rPr>
          <w:rFonts w:cs="Arial"/>
        </w:rPr>
        <w:t>ffordability</w:t>
      </w:r>
      <w:bookmarkEnd w:id="15"/>
      <w:bookmarkEnd w:id="16"/>
    </w:p>
    <w:p w:rsidRPr="0015125B" w:rsidR="00C77E0A" w:rsidP="00F154F8" w:rsidRDefault="00335572" w14:paraId="4DA3D4AB" w14:textId="61F50185">
      <w:pPr>
        <w:pStyle w:val="DHHSbody"/>
        <w:rPr>
          <w:rFonts w:cs="Arial"/>
        </w:rPr>
      </w:pPr>
      <w:r w:rsidRPr="0015125B">
        <w:rPr>
          <w:rFonts w:cs="Arial"/>
        </w:rPr>
        <w:t xml:space="preserve">Statewide, </w:t>
      </w:r>
      <w:r w:rsidRPr="0015125B" w:rsidR="00D97210">
        <w:rPr>
          <w:rFonts w:cs="Arial"/>
        </w:rPr>
        <w:t>1</w:t>
      </w:r>
      <w:r w:rsidR="003D08F2">
        <w:rPr>
          <w:rFonts w:cs="Arial"/>
        </w:rPr>
        <w:t>4</w:t>
      </w:r>
      <w:r w:rsidR="00572543">
        <w:rPr>
          <w:rFonts w:cs="Arial"/>
        </w:rPr>
        <w:t>.4</w:t>
      </w:r>
      <w:r w:rsidRPr="0015125B" w:rsidR="00606100">
        <w:rPr>
          <w:rFonts w:cs="Arial"/>
        </w:rPr>
        <w:t xml:space="preserve"> </w:t>
      </w:r>
      <w:r w:rsidRPr="0015125B" w:rsidR="00FB393C">
        <w:rPr>
          <w:rFonts w:cs="Arial"/>
        </w:rPr>
        <w:t xml:space="preserve">per cent </w:t>
      </w:r>
      <w:r w:rsidRPr="0015125B">
        <w:rPr>
          <w:rFonts w:cs="Arial"/>
        </w:rPr>
        <w:t>of new lettings over</w:t>
      </w:r>
      <w:r w:rsidRPr="0015125B" w:rsidR="00FB393C">
        <w:rPr>
          <w:rFonts w:cs="Arial"/>
        </w:rPr>
        <w:t xml:space="preserve"> the </w:t>
      </w:r>
      <w:r w:rsidR="003D08F2">
        <w:rPr>
          <w:rFonts w:cs="Arial"/>
        </w:rPr>
        <w:t>September</w:t>
      </w:r>
      <w:r w:rsidR="00E62569">
        <w:rPr>
          <w:rFonts w:cs="Arial"/>
        </w:rPr>
        <w:t xml:space="preserve"> quarter 2025 </w:t>
      </w:r>
      <w:r w:rsidRPr="0015125B">
        <w:rPr>
          <w:rFonts w:cs="Arial"/>
        </w:rPr>
        <w:t>met affordability criteria for low</w:t>
      </w:r>
      <w:r w:rsidRPr="0015125B" w:rsidR="00170E71">
        <w:rPr>
          <w:rFonts w:cs="Arial"/>
        </w:rPr>
        <w:t>-</w:t>
      </w:r>
      <w:r w:rsidRPr="0015125B">
        <w:rPr>
          <w:rFonts w:cs="Arial"/>
        </w:rPr>
        <w:t>income households</w:t>
      </w:r>
      <w:r w:rsidRPr="0015125B" w:rsidR="0050578F">
        <w:rPr>
          <w:rFonts w:cs="Arial"/>
        </w:rPr>
        <w:t>, a</w:t>
      </w:r>
      <w:r w:rsidR="003D08F2">
        <w:rPr>
          <w:rFonts w:cs="Arial"/>
        </w:rPr>
        <w:t xml:space="preserve"> decline of 1.1 </w:t>
      </w:r>
      <w:r w:rsidRPr="0015125B" w:rsidR="00D97210">
        <w:rPr>
          <w:rFonts w:cs="Arial"/>
        </w:rPr>
        <w:t>percentage point</w:t>
      </w:r>
      <w:r w:rsidRPr="0015125B" w:rsidR="0050578F">
        <w:rPr>
          <w:rFonts w:cs="Arial"/>
        </w:rPr>
        <w:t>s over the</w:t>
      </w:r>
      <w:r w:rsidRPr="0015125B" w:rsidR="00D97210">
        <w:rPr>
          <w:rFonts w:cs="Arial"/>
        </w:rPr>
        <w:t xml:space="preserve"> </w:t>
      </w:r>
      <w:r w:rsidR="00BA0034">
        <w:rPr>
          <w:rFonts w:cs="Arial"/>
        </w:rPr>
        <w:t xml:space="preserve">previous </w:t>
      </w:r>
      <w:r w:rsidRPr="0015125B" w:rsidR="00D97210">
        <w:rPr>
          <w:rFonts w:cs="Arial"/>
        </w:rPr>
        <w:t>quarter</w:t>
      </w:r>
      <w:r w:rsidR="003D08F2">
        <w:rPr>
          <w:rFonts w:cs="Arial"/>
        </w:rPr>
        <w:t>, but an improvement of</w:t>
      </w:r>
      <w:r w:rsidR="00572543">
        <w:rPr>
          <w:rFonts w:cs="Arial"/>
        </w:rPr>
        <w:t xml:space="preserve"> </w:t>
      </w:r>
      <w:r w:rsidR="003D08F2">
        <w:rPr>
          <w:rFonts w:cs="Arial"/>
        </w:rPr>
        <w:t>2.4</w:t>
      </w:r>
      <w:r w:rsidR="00572543">
        <w:rPr>
          <w:rFonts w:cs="Arial"/>
        </w:rPr>
        <w:t xml:space="preserve"> </w:t>
      </w:r>
      <w:r w:rsidRPr="0015125B" w:rsidR="00D97210">
        <w:rPr>
          <w:rFonts w:cs="Arial"/>
        </w:rPr>
        <w:t xml:space="preserve">percentage </w:t>
      </w:r>
      <w:r w:rsidRPr="0015125B" w:rsidR="004608F8">
        <w:rPr>
          <w:rFonts w:cs="Arial"/>
        </w:rPr>
        <w:t>points over the</w:t>
      </w:r>
      <w:r w:rsidRPr="0015125B" w:rsidR="00D97210">
        <w:rPr>
          <w:rFonts w:cs="Arial"/>
        </w:rPr>
        <w:t xml:space="preserve"> </w:t>
      </w:r>
      <w:r w:rsidRPr="0015125B" w:rsidR="00475A9E">
        <w:rPr>
          <w:rFonts w:cs="Arial"/>
        </w:rPr>
        <w:t xml:space="preserve">past </w:t>
      </w:r>
      <w:r w:rsidRPr="0015125B" w:rsidR="00D97210">
        <w:rPr>
          <w:rFonts w:cs="Arial"/>
        </w:rPr>
        <w:t>year</w:t>
      </w:r>
      <w:r w:rsidRPr="0015125B" w:rsidR="0050578F">
        <w:rPr>
          <w:rFonts w:cs="Arial"/>
        </w:rPr>
        <w:t>.</w:t>
      </w:r>
    </w:p>
    <w:p w:rsidRPr="0015125B" w:rsidR="00FB393C" w:rsidP="00F154F8" w:rsidRDefault="00FB393C" w14:paraId="5BCEFB1A" w14:textId="4F26A170">
      <w:pPr>
        <w:pStyle w:val="DHHSbody"/>
        <w:rPr>
          <w:rFonts w:cs="Arial"/>
        </w:rPr>
      </w:pPr>
      <w:r w:rsidRPr="0015125B">
        <w:rPr>
          <w:rFonts w:cs="Arial"/>
        </w:rPr>
        <w:t xml:space="preserve">In </w:t>
      </w:r>
      <w:r w:rsidRPr="0015125B" w:rsidR="00C77E0A">
        <w:rPr>
          <w:rFonts w:cs="Arial"/>
        </w:rPr>
        <w:t>m</w:t>
      </w:r>
      <w:r w:rsidRPr="0015125B">
        <w:rPr>
          <w:rFonts w:cs="Arial"/>
        </w:rPr>
        <w:t>etropolitan Melbourne,</w:t>
      </w:r>
      <w:r w:rsidRPr="0015125B" w:rsidR="00C77E0A">
        <w:rPr>
          <w:rFonts w:cs="Arial"/>
        </w:rPr>
        <w:t xml:space="preserve"> </w:t>
      </w:r>
      <w:r w:rsidR="003D08F2">
        <w:rPr>
          <w:rFonts w:cs="Arial"/>
        </w:rPr>
        <w:t>9.7</w:t>
      </w:r>
      <w:r w:rsidRPr="0015125B" w:rsidR="00C77E0A">
        <w:rPr>
          <w:rFonts w:cs="Arial"/>
        </w:rPr>
        <w:t xml:space="preserve"> per cent of new lettings met affordability criteria,</w:t>
      </w:r>
      <w:r w:rsidRPr="0015125B" w:rsidR="00BA0165">
        <w:rPr>
          <w:rFonts w:cs="Arial"/>
        </w:rPr>
        <w:t xml:space="preserve"> </w:t>
      </w:r>
      <w:r w:rsidRPr="0015125B" w:rsidR="00475A9E">
        <w:rPr>
          <w:rFonts w:cs="Arial"/>
        </w:rPr>
        <w:t>a</w:t>
      </w:r>
      <w:r w:rsidR="003D08F2">
        <w:rPr>
          <w:rFonts w:cs="Arial"/>
        </w:rPr>
        <w:t xml:space="preserve"> decline</w:t>
      </w:r>
      <w:r w:rsidR="00572543">
        <w:rPr>
          <w:rFonts w:cs="Arial"/>
        </w:rPr>
        <w:t xml:space="preserve"> of </w:t>
      </w:r>
      <w:r w:rsidR="003D08F2">
        <w:rPr>
          <w:rFonts w:cs="Arial"/>
        </w:rPr>
        <w:t>0.5</w:t>
      </w:r>
      <w:r w:rsidR="00572543">
        <w:rPr>
          <w:rFonts w:cs="Arial"/>
        </w:rPr>
        <w:t xml:space="preserve"> </w:t>
      </w:r>
      <w:r w:rsidRPr="0015125B" w:rsidR="00C77E0A">
        <w:rPr>
          <w:rFonts w:cs="Arial"/>
        </w:rPr>
        <w:t xml:space="preserve">percentage points over the </w:t>
      </w:r>
      <w:r w:rsidR="00BA0034">
        <w:rPr>
          <w:rFonts w:cs="Arial"/>
        </w:rPr>
        <w:t xml:space="preserve">previous </w:t>
      </w:r>
      <w:r w:rsidRPr="0015125B" w:rsidR="00C77E0A">
        <w:rPr>
          <w:rFonts w:cs="Arial"/>
        </w:rPr>
        <w:t>quarter</w:t>
      </w:r>
      <w:r w:rsidR="003D08F2">
        <w:rPr>
          <w:rFonts w:cs="Arial"/>
        </w:rPr>
        <w:t>,</w:t>
      </w:r>
      <w:r w:rsidR="00572543">
        <w:rPr>
          <w:rFonts w:cs="Arial"/>
        </w:rPr>
        <w:t xml:space="preserve"> </w:t>
      </w:r>
      <w:r w:rsidR="003D08F2">
        <w:rPr>
          <w:rFonts w:cs="Arial"/>
        </w:rPr>
        <w:t>but an improvement of 3.3</w:t>
      </w:r>
      <w:r w:rsidR="00572543">
        <w:rPr>
          <w:rFonts w:cs="Arial"/>
        </w:rPr>
        <w:t xml:space="preserve"> </w:t>
      </w:r>
      <w:r w:rsidRPr="0015125B" w:rsidR="00475A9E">
        <w:rPr>
          <w:rFonts w:cs="Arial"/>
        </w:rPr>
        <w:t>percentage points over the past year</w:t>
      </w:r>
      <w:r w:rsidR="00970E2E">
        <w:rPr>
          <w:rFonts w:cs="Arial"/>
        </w:rPr>
        <w:t>.</w:t>
      </w:r>
    </w:p>
    <w:p w:rsidRPr="0015125B" w:rsidR="00612ABB" w:rsidP="00F154F8" w:rsidRDefault="00FB393C" w14:paraId="4789F92F" w14:textId="13CE38E4">
      <w:pPr>
        <w:pStyle w:val="DHHSbody"/>
        <w:rPr>
          <w:rFonts w:cs="Arial"/>
        </w:rPr>
      </w:pPr>
      <w:r w:rsidRPr="0015125B">
        <w:rPr>
          <w:rFonts w:cs="Arial"/>
        </w:rPr>
        <w:t>In regional Victoria,</w:t>
      </w:r>
      <w:r w:rsidRPr="0015125B" w:rsidR="00C77E0A">
        <w:rPr>
          <w:rFonts w:cs="Arial"/>
        </w:rPr>
        <w:t xml:space="preserve"> </w:t>
      </w:r>
      <w:r w:rsidR="00EE2CAA">
        <w:rPr>
          <w:rFonts w:cs="Arial"/>
        </w:rPr>
        <w:t>3</w:t>
      </w:r>
      <w:r w:rsidR="003D08F2">
        <w:rPr>
          <w:rFonts w:cs="Arial"/>
        </w:rPr>
        <w:t>6.4</w:t>
      </w:r>
      <w:r w:rsidRPr="0015125B">
        <w:rPr>
          <w:rFonts w:cs="Arial"/>
        </w:rPr>
        <w:t xml:space="preserve"> per cent </w:t>
      </w:r>
      <w:r w:rsidRPr="0015125B" w:rsidR="00C77E0A">
        <w:rPr>
          <w:rFonts w:cs="Arial"/>
        </w:rPr>
        <w:t>of new lettings met affordability criteria, a</w:t>
      </w:r>
      <w:r w:rsidR="00EE2CAA">
        <w:rPr>
          <w:rFonts w:cs="Arial"/>
        </w:rPr>
        <w:t xml:space="preserve"> decline of </w:t>
      </w:r>
      <w:r w:rsidR="003D08F2">
        <w:rPr>
          <w:rFonts w:cs="Arial"/>
        </w:rPr>
        <w:t>2</w:t>
      </w:r>
      <w:r w:rsidR="00572543">
        <w:rPr>
          <w:rFonts w:cs="Arial"/>
        </w:rPr>
        <w:t>.</w:t>
      </w:r>
      <w:r w:rsidR="003D08F2">
        <w:rPr>
          <w:rFonts w:cs="Arial"/>
        </w:rPr>
        <w:t>3</w:t>
      </w:r>
      <w:r w:rsidR="00EE2CAA">
        <w:rPr>
          <w:rFonts w:cs="Arial"/>
        </w:rPr>
        <w:t xml:space="preserve"> </w:t>
      </w:r>
      <w:r w:rsidRPr="0015125B" w:rsidR="00C77E0A">
        <w:rPr>
          <w:rFonts w:cs="Arial"/>
        </w:rPr>
        <w:t xml:space="preserve">percentage points over the </w:t>
      </w:r>
      <w:r w:rsidR="00BA0034">
        <w:rPr>
          <w:rFonts w:cs="Arial"/>
        </w:rPr>
        <w:t xml:space="preserve">previous </w:t>
      </w:r>
      <w:r w:rsidRPr="0015125B" w:rsidR="00C77E0A">
        <w:rPr>
          <w:rFonts w:cs="Arial"/>
        </w:rPr>
        <w:t>quarte</w:t>
      </w:r>
      <w:r w:rsidR="003D08F2">
        <w:rPr>
          <w:rFonts w:cs="Arial"/>
        </w:rPr>
        <w:t xml:space="preserve">r and 1.1 </w:t>
      </w:r>
      <w:r w:rsidRPr="0015125B" w:rsidR="00C77E0A">
        <w:rPr>
          <w:rFonts w:cs="Arial"/>
        </w:rPr>
        <w:t>percentage points over the</w:t>
      </w:r>
      <w:r w:rsidR="00BA0034">
        <w:rPr>
          <w:rFonts w:cs="Arial"/>
        </w:rPr>
        <w:t xml:space="preserve"> past</w:t>
      </w:r>
      <w:r w:rsidRPr="0015125B" w:rsidR="00C77E0A">
        <w:rPr>
          <w:rFonts w:cs="Arial"/>
        </w:rPr>
        <w:t xml:space="preserve"> year.</w:t>
      </w:r>
    </w:p>
    <w:p w:rsidRPr="0015125B" w:rsidR="00F54995" w:rsidP="00F154F8" w:rsidRDefault="00F54995" w14:paraId="7B443726" w14:textId="77777777">
      <w:pPr>
        <w:pStyle w:val="DHHSbody"/>
        <w:rPr>
          <w:rFonts w:cs="Arial"/>
        </w:rPr>
      </w:pPr>
    </w:p>
    <w:p w:rsidRPr="0015125B" w:rsidR="00612ABB" w:rsidP="00F54995" w:rsidRDefault="00612ABB" w14:paraId="46093E1E" w14:textId="77777777">
      <w:pPr>
        <w:pStyle w:val="DHHSbody"/>
        <w:rPr>
          <w:rFonts w:cs="Arial"/>
        </w:rPr>
      </w:pPr>
      <w:bookmarkStart w:name="_Toc64369598" w:id="17"/>
      <w:r w:rsidRPr="0015125B">
        <w:rPr>
          <w:rFonts w:cs="Arial"/>
        </w:rPr>
        <w:br w:type="page"/>
      </w:r>
    </w:p>
    <w:p w:rsidRPr="007C3EF6" w:rsidR="00FB393C" w:rsidP="00ED6E0D" w:rsidRDefault="00FB393C" w14:paraId="401E5144" w14:textId="20F3DA45">
      <w:pPr>
        <w:pStyle w:val="Heading1"/>
        <w:rPr>
          <w:rFonts w:cs="Arial"/>
          <w:spacing w:val="10"/>
        </w:rPr>
      </w:pPr>
      <w:bookmarkStart w:name="_Toc214445073" w:id="18"/>
      <w:r w:rsidRPr="007C3EF6">
        <w:rPr>
          <w:rFonts w:cs="Arial"/>
          <w:spacing w:val="10"/>
        </w:rPr>
        <w:t xml:space="preserve">Current </w:t>
      </w:r>
      <w:r w:rsidRPr="007C3EF6" w:rsidR="00270CAA">
        <w:rPr>
          <w:rFonts w:cs="Arial"/>
          <w:spacing w:val="10"/>
        </w:rPr>
        <w:t>r</w:t>
      </w:r>
      <w:r w:rsidRPr="007C3EF6">
        <w:rPr>
          <w:rFonts w:cs="Arial"/>
          <w:spacing w:val="10"/>
        </w:rPr>
        <w:t>ents</w:t>
      </w:r>
      <w:bookmarkEnd w:id="17"/>
      <w:bookmarkEnd w:id="18"/>
    </w:p>
    <w:p w:rsidRPr="0015125B" w:rsidR="00FB393C" w:rsidP="00F27F22" w:rsidRDefault="00FB393C" w14:paraId="6620663B" w14:textId="77777777">
      <w:pPr>
        <w:pStyle w:val="Heading2"/>
        <w:rPr>
          <w:rFonts w:cs="Arial"/>
        </w:rPr>
      </w:pPr>
      <w:bookmarkStart w:name="_Toc64369599" w:id="19"/>
      <w:bookmarkStart w:name="_Toc214445074" w:id="20"/>
      <w:r w:rsidRPr="0015125B">
        <w:rPr>
          <w:rFonts w:cs="Arial"/>
        </w:rPr>
        <w:t>Rent Indices</w:t>
      </w:r>
      <w:bookmarkEnd w:id="19"/>
      <w:bookmarkEnd w:id="20"/>
    </w:p>
    <w:p w:rsidRPr="0015125B" w:rsidR="00FB393C" w:rsidP="00F154F8" w:rsidRDefault="00FB393C" w14:paraId="03FEDF0C" w14:textId="41021920">
      <w:pPr>
        <w:pStyle w:val="DHHSbody"/>
        <w:rPr>
          <w:rFonts w:cs="Arial"/>
        </w:rPr>
      </w:pPr>
      <w:r w:rsidRPr="0015125B">
        <w:rPr>
          <w:rFonts w:cs="Arial"/>
        </w:rPr>
        <w:t>Table 1 shows median rents</w:t>
      </w:r>
      <w:r w:rsidRPr="0015125B" w:rsidR="002D05DF">
        <w:rPr>
          <w:rFonts w:cs="Arial"/>
        </w:rPr>
        <w:t xml:space="preserve"> and</w:t>
      </w:r>
      <w:r w:rsidRPr="0015125B" w:rsidR="00EC6EF3">
        <w:rPr>
          <w:rFonts w:cs="Arial"/>
        </w:rPr>
        <w:t xml:space="preserve"> rent indices for both</w:t>
      </w:r>
      <w:r w:rsidRPr="0015125B" w:rsidR="002D05DF">
        <w:rPr>
          <w:rFonts w:cs="Arial"/>
        </w:rPr>
        <w:t xml:space="preserve"> </w:t>
      </w:r>
      <w:r w:rsidRPr="0015125B" w:rsidR="00BA4D56">
        <w:rPr>
          <w:rFonts w:cs="Arial"/>
        </w:rPr>
        <w:t>m</w:t>
      </w:r>
      <w:r w:rsidRPr="0015125B" w:rsidR="002D05DF">
        <w:rPr>
          <w:rFonts w:cs="Arial"/>
        </w:rPr>
        <w:t xml:space="preserve">etropolitan </w:t>
      </w:r>
      <w:r w:rsidRPr="0015125B" w:rsidR="00BA4D56">
        <w:rPr>
          <w:rFonts w:cs="Arial"/>
        </w:rPr>
        <w:t xml:space="preserve">Melbourne </w:t>
      </w:r>
      <w:r w:rsidRPr="0015125B" w:rsidR="002D05DF">
        <w:rPr>
          <w:rFonts w:cs="Arial"/>
        </w:rPr>
        <w:t xml:space="preserve">and </w:t>
      </w:r>
      <w:r w:rsidRPr="0015125B" w:rsidR="00BA4D56">
        <w:rPr>
          <w:rFonts w:cs="Arial"/>
        </w:rPr>
        <w:t>r</w:t>
      </w:r>
      <w:r w:rsidRPr="0015125B" w:rsidR="002D05DF">
        <w:rPr>
          <w:rFonts w:cs="Arial"/>
        </w:rPr>
        <w:t xml:space="preserve">egional </w:t>
      </w:r>
      <w:r w:rsidRPr="0015125B" w:rsidR="00BA4D56">
        <w:rPr>
          <w:rFonts w:cs="Arial"/>
        </w:rPr>
        <w:t xml:space="preserve">Victoria </w:t>
      </w:r>
      <w:r w:rsidRPr="0015125B" w:rsidR="0033100B">
        <w:rPr>
          <w:rFonts w:cs="Arial"/>
        </w:rPr>
        <w:t>for the</w:t>
      </w:r>
      <w:r w:rsidRPr="0015125B">
        <w:rPr>
          <w:rFonts w:cs="Arial"/>
        </w:rPr>
        <w:t xml:space="preserve"> </w:t>
      </w:r>
      <w:r w:rsidR="003D08F2">
        <w:rPr>
          <w:rFonts w:cs="Arial"/>
        </w:rPr>
        <w:t>September</w:t>
      </w:r>
      <w:r w:rsidRPr="0015125B" w:rsidR="00C5711D">
        <w:rPr>
          <w:rFonts w:cs="Arial"/>
        </w:rPr>
        <w:t xml:space="preserve"> </w:t>
      </w:r>
      <w:r w:rsidRPr="0015125B" w:rsidR="0033100B">
        <w:rPr>
          <w:rFonts w:cs="Arial"/>
        </w:rPr>
        <w:t xml:space="preserve">quarter </w:t>
      </w:r>
      <w:r w:rsidRPr="0015125B" w:rsidR="00C5711D">
        <w:rPr>
          <w:rFonts w:cs="Arial"/>
        </w:rPr>
        <w:t>202</w:t>
      </w:r>
      <w:r w:rsidRPr="0015125B" w:rsidR="00B62940">
        <w:rPr>
          <w:rFonts w:cs="Arial"/>
        </w:rPr>
        <w:t>5</w:t>
      </w:r>
      <w:r w:rsidRPr="0015125B">
        <w:rPr>
          <w:rFonts w:cs="Arial"/>
        </w:rPr>
        <w:t xml:space="preserve">. </w:t>
      </w:r>
    </w:p>
    <w:p w:rsidR="0057576B" w:rsidP="00F154F8" w:rsidRDefault="00EC2E09" w14:paraId="76667CF9" w14:textId="77777777">
      <w:pPr>
        <w:pStyle w:val="DHHSbody"/>
        <w:rPr>
          <w:rFonts w:cs="Arial"/>
        </w:rPr>
      </w:pPr>
      <w:r>
        <w:rPr>
          <w:rFonts w:cs="Arial"/>
        </w:rPr>
        <w:t>Over the September quarter 2025 b</w:t>
      </w:r>
      <w:r w:rsidR="003D08F2">
        <w:rPr>
          <w:rFonts w:cs="Arial"/>
        </w:rPr>
        <w:t>oth the</w:t>
      </w:r>
      <w:r w:rsidRPr="0015125B" w:rsidR="00FB393C">
        <w:rPr>
          <w:rFonts w:cs="Arial"/>
        </w:rPr>
        <w:t xml:space="preserve"> Metropolitan Rent Index (MRI) </w:t>
      </w:r>
      <w:r w:rsidR="003D08F2">
        <w:rPr>
          <w:rFonts w:cs="Arial"/>
        </w:rPr>
        <w:t xml:space="preserve">and </w:t>
      </w:r>
      <w:r w:rsidR="00312527">
        <w:rPr>
          <w:rFonts w:cs="Arial"/>
        </w:rPr>
        <w:t>t</w:t>
      </w:r>
      <w:r w:rsidRPr="0015125B" w:rsidR="00FB393C">
        <w:rPr>
          <w:rFonts w:cs="Arial"/>
        </w:rPr>
        <w:t xml:space="preserve">he Regional Rent Index (RRI) </w:t>
      </w:r>
      <w:r w:rsidR="003D08F2">
        <w:rPr>
          <w:rFonts w:cs="Arial"/>
        </w:rPr>
        <w:t>increased 1.1</w:t>
      </w:r>
      <w:r w:rsidRPr="0015125B" w:rsidR="00FB393C">
        <w:rPr>
          <w:rFonts w:cs="Arial"/>
        </w:rPr>
        <w:t xml:space="preserve"> per cent</w:t>
      </w:r>
      <w:r>
        <w:rPr>
          <w:rFonts w:cs="Arial"/>
        </w:rPr>
        <w:t xml:space="preserve">. </w:t>
      </w:r>
    </w:p>
    <w:p w:rsidRPr="0015125B" w:rsidR="00312527" w:rsidP="00F154F8" w:rsidRDefault="00312527" w14:paraId="4FA37071" w14:textId="318FB2ED">
      <w:pPr>
        <w:pStyle w:val="DHHSbody"/>
        <w:rPr>
          <w:rFonts w:cs="Arial"/>
        </w:rPr>
      </w:pPr>
      <w:r>
        <w:rPr>
          <w:rFonts w:cs="Arial"/>
        </w:rPr>
        <w:t xml:space="preserve">The </w:t>
      </w:r>
      <w:r w:rsidRPr="0015125B">
        <w:rPr>
          <w:rFonts w:cs="Arial"/>
        </w:rPr>
        <w:t xml:space="preserve">median rent for metropolitan Melbourne </w:t>
      </w:r>
      <w:r w:rsidR="00CE33B7">
        <w:rPr>
          <w:rFonts w:cs="Arial"/>
        </w:rPr>
        <w:t>increased</w:t>
      </w:r>
      <w:r w:rsidRPr="0015125B">
        <w:rPr>
          <w:rFonts w:cs="Arial"/>
        </w:rPr>
        <w:t xml:space="preserve"> $</w:t>
      </w:r>
      <w:r w:rsidR="00A15F6E">
        <w:rPr>
          <w:rFonts w:cs="Arial"/>
        </w:rPr>
        <w:t>10</w:t>
      </w:r>
      <w:r w:rsidRPr="0015125B">
        <w:rPr>
          <w:rFonts w:cs="Arial"/>
        </w:rPr>
        <w:t xml:space="preserve"> </w:t>
      </w:r>
      <w:r>
        <w:rPr>
          <w:rFonts w:cs="Arial"/>
        </w:rPr>
        <w:t>over th</w:t>
      </w:r>
      <w:r w:rsidR="006F6130">
        <w:rPr>
          <w:rFonts w:cs="Arial"/>
        </w:rPr>
        <w:t xml:space="preserve">e </w:t>
      </w:r>
      <w:r>
        <w:rPr>
          <w:rFonts w:cs="Arial"/>
        </w:rPr>
        <w:t>quarter</w:t>
      </w:r>
      <w:r w:rsidR="006F6130">
        <w:rPr>
          <w:rFonts w:cs="Arial"/>
        </w:rPr>
        <w:t xml:space="preserve"> </w:t>
      </w:r>
      <w:r w:rsidRPr="0015125B">
        <w:rPr>
          <w:rFonts w:cs="Arial"/>
        </w:rPr>
        <w:t>to $5</w:t>
      </w:r>
      <w:r w:rsidR="003D08F2">
        <w:rPr>
          <w:rFonts w:cs="Arial"/>
        </w:rPr>
        <w:t>8</w:t>
      </w:r>
      <w:r w:rsidR="00AA2C77">
        <w:rPr>
          <w:rFonts w:cs="Arial"/>
        </w:rPr>
        <w:t>0</w:t>
      </w:r>
      <w:r w:rsidRPr="0015125B">
        <w:rPr>
          <w:rFonts w:cs="Arial"/>
        </w:rPr>
        <w:t xml:space="preserve"> per week</w:t>
      </w:r>
      <w:r w:rsidR="00EC2E09">
        <w:rPr>
          <w:rFonts w:cs="Arial"/>
        </w:rPr>
        <w:t xml:space="preserve">, and in </w:t>
      </w:r>
      <w:r w:rsidRPr="0015125B">
        <w:rPr>
          <w:rFonts w:cs="Arial"/>
        </w:rPr>
        <w:t xml:space="preserve">regional Victoria </w:t>
      </w:r>
      <w:r w:rsidR="00EC2E09">
        <w:rPr>
          <w:rFonts w:cs="Arial"/>
        </w:rPr>
        <w:t>the median rent remained stable at</w:t>
      </w:r>
      <w:r w:rsidRPr="0015125B">
        <w:rPr>
          <w:rFonts w:cs="Arial"/>
        </w:rPr>
        <w:t xml:space="preserve"> $4</w:t>
      </w:r>
      <w:r w:rsidR="00AA2C77">
        <w:rPr>
          <w:rFonts w:cs="Arial"/>
        </w:rPr>
        <w:t>7</w:t>
      </w:r>
      <w:r w:rsidRPr="0015125B">
        <w:rPr>
          <w:rFonts w:cs="Arial"/>
        </w:rPr>
        <w:t>0 per week.</w:t>
      </w:r>
    </w:p>
    <w:p w:rsidRPr="0015125B" w:rsidR="000A6C99" w:rsidP="00F154F8" w:rsidRDefault="00FB393C" w14:paraId="4477D468" w14:textId="49BC5AB9">
      <w:pPr>
        <w:pStyle w:val="DHHSbody"/>
        <w:rPr>
          <w:rFonts w:cs="Arial"/>
        </w:rPr>
      </w:pPr>
      <w:r w:rsidRPr="0015125B">
        <w:rPr>
          <w:rFonts w:cs="Arial"/>
        </w:rPr>
        <w:t xml:space="preserve">The </w:t>
      </w:r>
      <w:r w:rsidRPr="0015125B" w:rsidR="002D05DF">
        <w:rPr>
          <w:rFonts w:cs="Arial"/>
        </w:rPr>
        <w:t xml:space="preserve">Metropolitan and Regional </w:t>
      </w:r>
      <w:r w:rsidRPr="0015125B">
        <w:rPr>
          <w:rFonts w:cs="Arial"/>
        </w:rPr>
        <w:t xml:space="preserve">Rent Indices are a better measure of changes in rents over time than the simple median price </w:t>
      </w:r>
      <w:r w:rsidRPr="0015125B" w:rsidR="00BA631B">
        <w:rPr>
          <w:rFonts w:cs="Arial"/>
        </w:rPr>
        <w:t>measure because the</w:t>
      </w:r>
      <w:r w:rsidRPr="0015125B" w:rsidR="001D3C39">
        <w:rPr>
          <w:rFonts w:cs="Arial"/>
        </w:rPr>
        <w:t xml:space="preserve">y </w:t>
      </w:r>
      <w:r w:rsidRPr="0015125B" w:rsidR="00BA631B">
        <w:rPr>
          <w:rFonts w:cs="Arial"/>
        </w:rPr>
        <w:t>control for variation in the share of new lettings by geographical area and property type. M</w:t>
      </w:r>
      <w:r w:rsidRPr="0015125B" w:rsidR="003239A9">
        <w:rPr>
          <w:rFonts w:cs="Arial"/>
        </w:rPr>
        <w:t>edian rent only measures the mid</w:t>
      </w:r>
      <w:r w:rsidR="005F0263">
        <w:rPr>
          <w:rFonts w:ascii="Cambria Math" w:hAnsi="Cambria Math" w:cs="Cambria Math"/>
        </w:rPr>
        <w:t>‑</w:t>
      </w:r>
      <w:r w:rsidRPr="0015125B" w:rsidR="003239A9">
        <w:rPr>
          <w:rFonts w:cs="Arial"/>
        </w:rPr>
        <w:t xml:space="preserve">point in the distribution of </w:t>
      </w:r>
      <w:r w:rsidRPr="0015125B" w:rsidR="00EA637C">
        <w:rPr>
          <w:rFonts w:cs="Arial"/>
        </w:rPr>
        <w:t xml:space="preserve">all </w:t>
      </w:r>
      <w:r w:rsidRPr="0015125B" w:rsidR="003239A9">
        <w:rPr>
          <w:rFonts w:cs="Arial"/>
        </w:rPr>
        <w:t>rents</w:t>
      </w:r>
      <w:r w:rsidRPr="0015125B" w:rsidR="00C472B9">
        <w:rPr>
          <w:rFonts w:cs="Arial"/>
        </w:rPr>
        <w:t xml:space="preserve"> </w:t>
      </w:r>
      <w:r w:rsidRPr="0015125B" w:rsidR="0033142B">
        <w:rPr>
          <w:rFonts w:cs="Arial"/>
        </w:rPr>
        <w:t>(with 50 per cent of rents at or above the median and 50 per cent of rents at or below</w:t>
      </w:r>
      <w:r w:rsidR="006F6130">
        <w:rPr>
          <w:rFonts w:cs="Arial"/>
        </w:rPr>
        <w:t>). Several</w:t>
      </w:r>
      <w:r w:rsidRPr="0015125B" w:rsidR="0033142B">
        <w:rPr>
          <w:rFonts w:cs="Arial"/>
        </w:rPr>
        <w:t xml:space="preserve"> properties on the median rent can disguise overall changes in rents over time.</w:t>
      </w:r>
    </w:p>
    <w:p w:rsidR="00FB393C" w:rsidP="00E46CD6" w:rsidRDefault="00FB393C" w14:paraId="54AC7DF0" w14:textId="03C6461F">
      <w:pPr>
        <w:pStyle w:val="DHHStablecaption"/>
        <w:rPr>
          <w:rFonts w:cs="Arial"/>
        </w:rPr>
      </w:pPr>
      <w:bookmarkStart w:name="_Toc64302804" w:id="21"/>
      <w:bookmarkStart w:name="_Toc213179427" w:id="22"/>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1</w:t>
      </w:r>
      <w:r w:rsidRPr="0015125B">
        <w:rPr>
          <w:rFonts w:cs="Arial"/>
          <w:noProof/>
        </w:rPr>
        <w:fldChar w:fldCharType="end"/>
      </w:r>
      <w:r w:rsidRPr="0015125B">
        <w:rPr>
          <w:rFonts w:cs="Arial"/>
        </w:rPr>
        <w:t xml:space="preserve">: </w:t>
      </w:r>
      <w:r w:rsidRPr="0015125B">
        <w:rPr>
          <w:rFonts w:cs="Arial"/>
          <w:lang w:val="en-US"/>
        </w:rPr>
        <w:t xml:space="preserve">Median rents and </w:t>
      </w:r>
      <w:bookmarkEnd w:id="21"/>
      <w:r w:rsidRPr="0015125B" w:rsidR="00E022D6">
        <w:rPr>
          <w:rFonts w:cs="Arial"/>
        </w:rPr>
        <w:t>metropolitan Melbourne and r</w:t>
      </w:r>
      <w:r w:rsidRPr="0015125B" w:rsidR="002D05DF">
        <w:rPr>
          <w:rFonts w:cs="Arial"/>
        </w:rPr>
        <w:t xml:space="preserve">egional </w:t>
      </w:r>
      <w:r w:rsidRPr="0015125B" w:rsidR="00E022D6">
        <w:rPr>
          <w:rFonts w:cs="Arial"/>
        </w:rPr>
        <w:t xml:space="preserve">Victoria </w:t>
      </w:r>
      <w:r w:rsidRPr="0015125B" w:rsidR="0050643C">
        <w:rPr>
          <w:rFonts w:cs="Arial"/>
        </w:rPr>
        <w:t>R</w:t>
      </w:r>
      <w:r w:rsidRPr="0015125B" w:rsidR="002D05DF">
        <w:rPr>
          <w:rFonts w:cs="Arial"/>
        </w:rPr>
        <w:t xml:space="preserve">ent </w:t>
      </w:r>
      <w:r w:rsidRPr="0015125B" w:rsidR="0050643C">
        <w:rPr>
          <w:rFonts w:cs="Arial"/>
        </w:rPr>
        <w:t>I</w:t>
      </w:r>
      <w:r w:rsidRPr="0015125B" w:rsidR="00E022D6">
        <w:rPr>
          <w:rFonts w:cs="Arial"/>
        </w:rPr>
        <w:t>ndices</w:t>
      </w:r>
      <w:bookmarkEnd w:id="22"/>
    </w:p>
    <w:tbl>
      <w:tblPr>
        <w:tblStyle w:val="TableGrid"/>
        <w:tblW w:w="0" w:type="auto"/>
        <w:tblInd w:w="0" w:type="dxa"/>
        <w:tblLook w:val="04A0" w:firstRow="1" w:lastRow="0" w:firstColumn="1" w:lastColumn="0" w:noHBand="0" w:noVBand="1"/>
      </w:tblPr>
      <w:tblGrid>
        <w:gridCol w:w="1925"/>
        <w:gridCol w:w="1925"/>
        <w:gridCol w:w="1926"/>
        <w:gridCol w:w="1926"/>
        <w:gridCol w:w="1926"/>
      </w:tblGrid>
      <w:tr w:rsidR="00495A9B" w:rsidTr="5570A25A" w14:paraId="0B2A3D31" w14:textId="77777777">
        <w:trPr>
          <w:cnfStyle w:val="100000000000" w:firstRow="1" w:lastRow="0" w:firstColumn="0" w:lastColumn="0" w:oddVBand="0" w:evenVBand="0" w:oddHBand="0" w:evenHBand="0" w:firstRowFirstColumn="0" w:firstRowLastColumn="0" w:lastRowFirstColumn="0" w:lastRowLastColumn="0"/>
        </w:trPr>
        <w:tc>
          <w:tcPr>
            <w:tcW w:w="1925" w:type="dxa"/>
          </w:tcPr>
          <w:p w:rsidR="00495A9B" w:rsidP="00495A9B" w:rsidRDefault="00495A9B" w14:paraId="1A105082" w14:textId="77777777">
            <w:pPr>
              <w:pStyle w:val="DHHSbody"/>
              <w:spacing w:before="60" w:after="60" w:line="240" w:lineRule="auto"/>
            </w:pPr>
          </w:p>
        </w:tc>
        <w:tc>
          <w:tcPr>
            <w:tcW w:w="1925" w:type="dxa"/>
            <w:vAlign w:val="center"/>
          </w:tcPr>
          <w:p w:rsidRPr="00850E66" w:rsidR="00495A9B" w:rsidP="00495A9B" w:rsidRDefault="00495A9B" w14:paraId="7EED3C9A" w14:textId="553394CE">
            <w:pPr>
              <w:pStyle w:val="DHHSbody"/>
              <w:spacing w:before="60" w:after="60" w:line="240" w:lineRule="auto"/>
              <w:jc w:val="center"/>
              <w:rPr>
                <w:b/>
                <w:bCs/>
                <w:color w:val="FFFFFF" w:themeColor="background1"/>
              </w:rPr>
            </w:pPr>
            <w:r w:rsidRPr="00850E66">
              <w:rPr>
                <w:b/>
                <w:bCs/>
                <w:color w:val="FFFFFF" w:themeColor="background1"/>
              </w:rPr>
              <w:t>Median Rent</w:t>
            </w:r>
          </w:p>
        </w:tc>
        <w:tc>
          <w:tcPr>
            <w:tcW w:w="1926" w:type="dxa"/>
            <w:vAlign w:val="center"/>
          </w:tcPr>
          <w:p w:rsidRPr="00850E66" w:rsidR="00495A9B" w:rsidP="00495A9B" w:rsidRDefault="00495A9B" w14:paraId="6E3AD4AE" w14:textId="15195F0F">
            <w:pPr>
              <w:pStyle w:val="DHHSbody"/>
              <w:spacing w:before="60" w:after="60" w:line="240" w:lineRule="auto"/>
              <w:jc w:val="center"/>
              <w:rPr>
                <w:b/>
                <w:bCs/>
                <w:color w:val="FFFFFF" w:themeColor="background1"/>
              </w:rPr>
            </w:pPr>
            <w:r w:rsidRPr="00850E66">
              <w:rPr>
                <w:rFonts w:cs="Arial"/>
                <w:b/>
                <w:bCs/>
                <w:color w:val="FFFFFF" w:themeColor="background1"/>
              </w:rPr>
              <w:t>Rent Index</w:t>
            </w:r>
          </w:p>
        </w:tc>
        <w:tc>
          <w:tcPr>
            <w:tcW w:w="1926" w:type="dxa"/>
            <w:vAlign w:val="center"/>
          </w:tcPr>
          <w:p w:rsidRPr="00850E66" w:rsidR="00495A9B" w:rsidP="00495A9B" w:rsidRDefault="00495A9B" w14:paraId="61FE1743" w14:textId="002DF033">
            <w:pPr>
              <w:pStyle w:val="DHHSbody"/>
              <w:spacing w:before="60" w:after="60" w:line="240" w:lineRule="auto"/>
              <w:jc w:val="center"/>
              <w:rPr>
                <w:b/>
                <w:bCs/>
                <w:color w:val="FFFFFF" w:themeColor="background1"/>
              </w:rPr>
            </w:pPr>
            <w:r w:rsidRPr="00850E66">
              <w:rPr>
                <w:rFonts w:cs="Arial"/>
                <w:b/>
                <w:bCs/>
                <w:color w:val="FFFFFF" w:themeColor="background1"/>
              </w:rPr>
              <w:t>Quarterly</w:t>
            </w:r>
            <w:r w:rsidRPr="00850E66">
              <w:rPr>
                <w:rFonts w:cs="Arial"/>
                <w:b/>
                <w:bCs/>
                <w:color w:val="FFFFFF" w:themeColor="background1"/>
              </w:rPr>
              <w:br/>
            </w:r>
            <w:r w:rsidRPr="00850E66">
              <w:rPr>
                <w:rFonts w:cs="Arial"/>
                <w:b/>
                <w:bCs/>
                <w:color w:val="FFFFFF" w:themeColor="background1"/>
              </w:rPr>
              <w:t>Change*</w:t>
            </w:r>
          </w:p>
        </w:tc>
        <w:tc>
          <w:tcPr>
            <w:tcW w:w="1926" w:type="dxa"/>
            <w:vAlign w:val="center"/>
          </w:tcPr>
          <w:p w:rsidRPr="00495A9B" w:rsidR="00495A9B" w:rsidP="00495A9B" w:rsidRDefault="00495A9B" w14:paraId="6BCF4F83" w14:textId="4B227C8A">
            <w:pPr>
              <w:pStyle w:val="DHHSbody"/>
              <w:spacing w:before="60" w:after="60" w:line="240" w:lineRule="auto"/>
              <w:jc w:val="center"/>
              <w:rPr>
                <w:b/>
                <w:bCs/>
                <w:color w:val="FFFFFF" w:themeColor="background1"/>
              </w:rPr>
            </w:pPr>
            <w:r w:rsidRPr="00495A9B">
              <w:rPr>
                <w:b/>
                <w:bCs/>
                <w:color w:val="FFFFFF" w:themeColor="background1"/>
              </w:rPr>
              <w:t>Annual Change*</w:t>
            </w:r>
          </w:p>
        </w:tc>
      </w:tr>
      <w:tr w:rsidR="001442D3" w:rsidTr="5570A25A" w14:paraId="06C8CF6B" w14:textId="77777777">
        <w:tc>
          <w:tcPr>
            <w:tcW w:w="1925" w:type="dxa"/>
          </w:tcPr>
          <w:p w:rsidR="001442D3" w:rsidP="001442D3" w:rsidRDefault="001442D3" w14:paraId="6E7A4A27" w14:textId="16072EFB">
            <w:pPr>
              <w:pStyle w:val="DHHSbody"/>
              <w:spacing w:before="60" w:after="60" w:line="240" w:lineRule="auto"/>
            </w:pPr>
            <w:r w:rsidRPr="006E7CF3">
              <w:t>Melbourne</w:t>
            </w:r>
          </w:p>
        </w:tc>
        <w:tc>
          <w:tcPr>
            <w:tcW w:w="1925" w:type="dxa"/>
            <w:vAlign w:val="bottom"/>
          </w:tcPr>
          <w:p w:rsidR="001442D3" w:rsidP="001442D3" w:rsidRDefault="001442D3" w14:paraId="647BB3B3" w14:textId="0C74AF36">
            <w:pPr>
              <w:pStyle w:val="DHHSbody"/>
              <w:spacing w:before="60" w:after="60" w:line="240" w:lineRule="auto"/>
              <w:jc w:val="center"/>
            </w:pPr>
            <w:r>
              <w:rPr>
                <w:rFonts w:cs="Arial"/>
                <w:sz w:val="18"/>
                <w:szCs w:val="18"/>
              </w:rPr>
              <w:t>$580</w:t>
            </w:r>
          </w:p>
        </w:tc>
        <w:tc>
          <w:tcPr>
            <w:tcW w:w="1926" w:type="dxa"/>
            <w:vAlign w:val="bottom"/>
          </w:tcPr>
          <w:p w:rsidR="001442D3" w:rsidP="001442D3" w:rsidRDefault="001442D3" w14:paraId="78A9CBB1" w14:textId="0611EA93">
            <w:pPr>
              <w:pStyle w:val="DHHSbody"/>
              <w:spacing w:before="60" w:after="60" w:line="240" w:lineRule="auto"/>
              <w:jc w:val="center"/>
            </w:pPr>
            <w:r>
              <w:rPr>
                <w:rFonts w:cs="Arial"/>
                <w:sz w:val="18"/>
                <w:szCs w:val="18"/>
              </w:rPr>
              <w:t>315.8</w:t>
            </w:r>
          </w:p>
        </w:tc>
        <w:tc>
          <w:tcPr>
            <w:tcW w:w="1926" w:type="dxa"/>
            <w:vAlign w:val="bottom"/>
          </w:tcPr>
          <w:p w:rsidR="001442D3" w:rsidP="001442D3" w:rsidRDefault="001442D3" w14:paraId="24F83432" w14:textId="3320CB11">
            <w:pPr>
              <w:pStyle w:val="DHHSbody"/>
              <w:spacing w:before="60" w:after="60" w:line="240" w:lineRule="auto"/>
              <w:jc w:val="center"/>
            </w:pPr>
            <w:r>
              <w:rPr>
                <w:rFonts w:cs="Arial"/>
                <w:sz w:val="18"/>
                <w:szCs w:val="18"/>
              </w:rPr>
              <w:t>1.1%</w:t>
            </w:r>
          </w:p>
        </w:tc>
        <w:tc>
          <w:tcPr>
            <w:tcW w:w="1926" w:type="dxa"/>
            <w:vAlign w:val="bottom"/>
          </w:tcPr>
          <w:p w:rsidR="001442D3" w:rsidP="001442D3" w:rsidRDefault="001442D3" w14:paraId="60F73568" w14:textId="04F283F6">
            <w:pPr>
              <w:pStyle w:val="DHHSbody"/>
              <w:spacing w:before="60" w:after="60" w:line="240" w:lineRule="auto"/>
              <w:jc w:val="center"/>
            </w:pPr>
            <w:r>
              <w:rPr>
                <w:rFonts w:cs="Arial"/>
                <w:sz w:val="18"/>
                <w:szCs w:val="18"/>
              </w:rPr>
              <w:t>3.5%</w:t>
            </w:r>
          </w:p>
        </w:tc>
      </w:tr>
      <w:tr w:rsidR="001442D3" w:rsidTr="5570A25A" w14:paraId="75D8F740" w14:textId="77777777">
        <w:tc>
          <w:tcPr>
            <w:tcW w:w="1925" w:type="dxa"/>
          </w:tcPr>
          <w:p w:rsidR="001442D3" w:rsidP="001442D3" w:rsidRDefault="001442D3" w14:paraId="60CA0047" w14:textId="2CA218A5">
            <w:pPr>
              <w:pStyle w:val="DHHSbody"/>
              <w:spacing w:before="60" w:after="60" w:line="240" w:lineRule="auto"/>
            </w:pPr>
            <w:r w:rsidRPr="006E7CF3">
              <w:t>Regional Victoria</w:t>
            </w:r>
          </w:p>
        </w:tc>
        <w:tc>
          <w:tcPr>
            <w:tcW w:w="1925" w:type="dxa"/>
            <w:vAlign w:val="bottom"/>
          </w:tcPr>
          <w:p w:rsidR="001442D3" w:rsidP="001442D3" w:rsidRDefault="001442D3" w14:paraId="40799DC7" w14:textId="021B963B">
            <w:pPr>
              <w:pStyle w:val="DHHSbody"/>
              <w:spacing w:before="60" w:after="60" w:line="240" w:lineRule="auto"/>
              <w:jc w:val="center"/>
            </w:pPr>
            <w:r>
              <w:rPr>
                <w:rFonts w:cs="Arial"/>
                <w:sz w:val="18"/>
                <w:szCs w:val="18"/>
              </w:rPr>
              <w:t>$470</w:t>
            </w:r>
          </w:p>
        </w:tc>
        <w:tc>
          <w:tcPr>
            <w:tcW w:w="1926" w:type="dxa"/>
            <w:vAlign w:val="bottom"/>
          </w:tcPr>
          <w:p w:rsidR="001442D3" w:rsidP="001442D3" w:rsidRDefault="001442D3" w14:paraId="14A6AA0C" w14:textId="135BAA88">
            <w:pPr>
              <w:pStyle w:val="DHHSbody"/>
              <w:spacing w:before="60" w:after="60" w:line="240" w:lineRule="auto"/>
              <w:jc w:val="center"/>
            </w:pPr>
            <w:r>
              <w:rPr>
                <w:rFonts w:cs="Arial"/>
                <w:sz w:val="18"/>
                <w:szCs w:val="18"/>
              </w:rPr>
              <w:t>342.5</w:t>
            </w:r>
          </w:p>
        </w:tc>
        <w:tc>
          <w:tcPr>
            <w:tcW w:w="1926" w:type="dxa"/>
            <w:vAlign w:val="bottom"/>
          </w:tcPr>
          <w:p w:rsidR="001442D3" w:rsidP="001442D3" w:rsidRDefault="001442D3" w14:paraId="58D63E2A" w14:textId="132FBE97">
            <w:pPr>
              <w:pStyle w:val="DHHSbody"/>
              <w:spacing w:before="60" w:after="60" w:line="240" w:lineRule="auto"/>
              <w:jc w:val="center"/>
            </w:pPr>
            <w:r>
              <w:rPr>
                <w:rFonts w:cs="Arial"/>
                <w:sz w:val="18"/>
                <w:szCs w:val="18"/>
              </w:rPr>
              <w:t>1.1%</w:t>
            </w:r>
          </w:p>
        </w:tc>
        <w:tc>
          <w:tcPr>
            <w:tcW w:w="1926" w:type="dxa"/>
            <w:vAlign w:val="bottom"/>
          </w:tcPr>
          <w:p w:rsidR="001442D3" w:rsidP="001442D3" w:rsidRDefault="001442D3" w14:paraId="2E1BA6C1" w14:textId="46E443A8">
            <w:pPr>
              <w:pStyle w:val="DHHSbody"/>
              <w:spacing w:before="60" w:after="60" w:line="240" w:lineRule="auto"/>
              <w:jc w:val="center"/>
            </w:pPr>
            <w:r>
              <w:rPr>
                <w:rFonts w:cs="Arial"/>
                <w:sz w:val="18"/>
                <w:szCs w:val="18"/>
              </w:rPr>
              <w:t>4.6%</w:t>
            </w:r>
          </w:p>
        </w:tc>
      </w:tr>
    </w:tbl>
    <w:p w:rsidRPr="00EB4750" w:rsidR="00FB393C" w:rsidP="000C36D4" w:rsidRDefault="00FB393C" w14:paraId="6E7BBFA4" w14:textId="116CC02C">
      <w:pPr>
        <w:pStyle w:val="DHHStablefigurenote"/>
        <w:spacing w:after="120"/>
      </w:pPr>
      <w:r w:rsidRPr="00EB4750">
        <w:t>* Percentage change figures are calculated from</w:t>
      </w:r>
      <w:r w:rsidR="00987A7F">
        <w:t xml:space="preserve"> the</w:t>
      </w:r>
      <w:r w:rsidRPr="00EB4750">
        <w:t xml:space="preserve"> relevant Rent Index</w:t>
      </w:r>
      <w:r w:rsidR="000C36D4">
        <w:t>.</w:t>
      </w:r>
    </w:p>
    <w:p w:rsidRPr="0015125B" w:rsidR="00FB393C" w:rsidP="00F154F8" w:rsidRDefault="00FB393C" w14:paraId="1C73FA28" w14:textId="74C8B6EE">
      <w:pPr>
        <w:pStyle w:val="DHHSbody"/>
        <w:rPr>
          <w:rFonts w:cs="Arial"/>
        </w:rPr>
      </w:pPr>
      <w:r w:rsidRPr="0015125B">
        <w:rPr>
          <w:rFonts w:cs="Arial"/>
        </w:rPr>
        <w:t>Figure 1 shows the annual percentage change in the Metropolitan Rent Index and the Regional Rent Index over the past 10 years.</w:t>
      </w:r>
    </w:p>
    <w:p w:rsidR="007A0D32" w:rsidP="007A0D32" w:rsidRDefault="0064640B" w14:paraId="5F516F0A" w14:textId="7F57A592">
      <w:pPr>
        <w:pStyle w:val="DHHSfigurecaption"/>
        <w:rPr>
          <w:rFonts w:cs="Arial"/>
        </w:rPr>
      </w:pPr>
      <w:bookmarkStart w:name="_Toc64302818" w:id="23"/>
      <w:bookmarkStart w:name="_Toc212928379" w:id="24"/>
      <w:r>
        <w:rPr>
          <w:noProof/>
        </w:rPr>
        <w:drawing>
          <wp:anchor distT="0" distB="0" distL="114300" distR="114300" simplePos="0" relativeHeight="251658249" behindDoc="0" locked="1" layoutInCell="1" allowOverlap="1" wp14:anchorId="69903599" wp14:editId="047DC624">
            <wp:simplePos x="0" y="0"/>
            <wp:positionH relativeFrom="column">
              <wp:posOffset>1905</wp:posOffset>
            </wp:positionH>
            <wp:positionV relativeFrom="paragraph">
              <wp:posOffset>288290</wp:posOffset>
            </wp:positionV>
            <wp:extent cx="5641340" cy="3072130"/>
            <wp:effectExtent l="0" t="0" r="0" b="1270"/>
            <wp:wrapTopAndBottom/>
            <wp:docPr id="811896871"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15125B" w:rsidR="00FB393C">
        <w:rPr>
          <w:rFonts w:cs="Arial"/>
        </w:rPr>
        <w:t xml:space="preserve">Figure </w:t>
      </w:r>
      <w:r w:rsidRPr="0015125B" w:rsidR="00FB393C">
        <w:rPr>
          <w:rFonts w:cs="Arial"/>
          <w:noProof/>
        </w:rPr>
        <w:fldChar w:fldCharType="begin"/>
      </w:r>
      <w:r w:rsidRPr="0015125B" w:rsidR="00FB393C">
        <w:rPr>
          <w:rFonts w:cs="Arial"/>
          <w:noProof/>
        </w:rPr>
        <w:instrText xml:space="preserve"> SEQ Figure \* ARABIC </w:instrText>
      </w:r>
      <w:r w:rsidRPr="0015125B" w:rsidR="00FB393C">
        <w:rPr>
          <w:rFonts w:cs="Arial"/>
          <w:noProof/>
        </w:rPr>
        <w:fldChar w:fldCharType="separate"/>
      </w:r>
      <w:r w:rsidR="00A8585B">
        <w:rPr>
          <w:rFonts w:cs="Arial"/>
          <w:noProof/>
        </w:rPr>
        <w:t>1</w:t>
      </w:r>
      <w:r w:rsidRPr="0015125B" w:rsidR="00FB393C">
        <w:rPr>
          <w:rFonts w:cs="Arial"/>
          <w:noProof/>
        </w:rPr>
        <w:fldChar w:fldCharType="end"/>
      </w:r>
      <w:r w:rsidRPr="0015125B" w:rsidR="00FB393C">
        <w:rPr>
          <w:rFonts w:cs="Arial"/>
        </w:rPr>
        <w:t>: Metropolitan Rent Index and Regional Rent Index annual percentage change</w:t>
      </w:r>
      <w:bookmarkStart w:name="_Toc64369600" w:id="25"/>
      <w:bookmarkEnd w:id="23"/>
      <w:bookmarkEnd w:id="24"/>
      <w:r w:rsidRPr="0064640B">
        <w:rPr>
          <w:noProof/>
        </w:rPr>
        <w:t xml:space="preserve"> </w:t>
      </w:r>
    </w:p>
    <w:bookmarkEnd w:id="25"/>
    <w:p w:rsidRPr="0015125B" w:rsidR="00543449" w:rsidP="00F154F8" w:rsidRDefault="00EC2E09" w14:paraId="5B871241" w14:textId="323171EC">
      <w:pPr>
        <w:pStyle w:val="DHHSbody"/>
        <w:rPr>
          <w:rFonts w:cs="Arial"/>
        </w:rPr>
      </w:pPr>
      <w:r>
        <w:t xml:space="preserve">The </w:t>
      </w:r>
      <w:r w:rsidRPr="00EC2E09">
        <w:t>Metropolitan Rent Index (MRI) rose 1.1 per cent over the September quarter 2025</w:t>
      </w:r>
      <w:r>
        <w:t>.</w:t>
      </w:r>
      <w:r w:rsidR="00225E4E">
        <w:t xml:space="preserve"> </w:t>
      </w:r>
      <w:r w:rsidR="00225E4E">
        <w:rPr>
          <w:rFonts w:cs="Arial"/>
        </w:rPr>
        <w:t xml:space="preserve">This compares with a quarterly decrease of 0.2 per cent last quarter, and 0.0 per cent over the September quarter of last year. </w:t>
      </w:r>
      <w:r>
        <w:t xml:space="preserve"> </w:t>
      </w:r>
      <w:r w:rsidRPr="0015125B" w:rsidR="00543449">
        <w:rPr>
          <w:rFonts w:cs="Arial"/>
        </w:rPr>
        <w:t>Over the past year the MRI increased</w:t>
      </w:r>
      <w:r w:rsidRPr="0015125B" w:rsidR="00BD1F23">
        <w:rPr>
          <w:rFonts w:cs="Arial"/>
        </w:rPr>
        <w:t xml:space="preserve"> </w:t>
      </w:r>
      <w:r w:rsidR="001D325C">
        <w:rPr>
          <w:rFonts w:cs="Arial"/>
        </w:rPr>
        <w:t>3</w:t>
      </w:r>
      <w:r w:rsidR="007155AF">
        <w:rPr>
          <w:rFonts w:cs="Arial"/>
        </w:rPr>
        <w:t>.5</w:t>
      </w:r>
      <w:r w:rsidRPr="0015125B" w:rsidR="00BD1F23">
        <w:rPr>
          <w:rFonts w:cs="Arial"/>
        </w:rPr>
        <w:t xml:space="preserve"> pe</w:t>
      </w:r>
      <w:r w:rsidRPr="0015125B" w:rsidR="00543449">
        <w:rPr>
          <w:rFonts w:cs="Arial"/>
        </w:rPr>
        <w:t>r cent</w:t>
      </w:r>
      <w:r w:rsidRPr="0015125B" w:rsidR="00BD1F23">
        <w:rPr>
          <w:rFonts w:cs="Arial"/>
        </w:rPr>
        <w:t>. This is</w:t>
      </w:r>
      <w:r w:rsidR="001D325C">
        <w:rPr>
          <w:rFonts w:cs="Arial"/>
        </w:rPr>
        <w:t xml:space="preserve"> </w:t>
      </w:r>
      <w:r w:rsidRPr="0015125B" w:rsidR="005D083B">
        <w:rPr>
          <w:rFonts w:cs="Arial"/>
        </w:rPr>
        <w:t>below</w:t>
      </w:r>
      <w:r w:rsidRPr="0015125B" w:rsidR="00001626">
        <w:rPr>
          <w:rFonts w:cs="Arial"/>
        </w:rPr>
        <w:t xml:space="preserve"> </w:t>
      </w:r>
      <w:r w:rsidR="001D325C">
        <w:rPr>
          <w:rFonts w:cs="Arial"/>
        </w:rPr>
        <w:t xml:space="preserve">both </w:t>
      </w:r>
      <w:r w:rsidRPr="0015125B" w:rsidR="005D083B">
        <w:rPr>
          <w:rFonts w:cs="Arial"/>
        </w:rPr>
        <w:t xml:space="preserve">the annual increase to the </w:t>
      </w:r>
      <w:r w:rsidR="00DA4716">
        <w:rPr>
          <w:rFonts w:cs="Arial"/>
        </w:rPr>
        <w:t>September</w:t>
      </w:r>
      <w:r w:rsidRPr="0015125B" w:rsidR="005D083B">
        <w:rPr>
          <w:rFonts w:cs="Arial"/>
        </w:rPr>
        <w:t xml:space="preserve"> quarter </w:t>
      </w:r>
      <w:r w:rsidR="00DA4716">
        <w:rPr>
          <w:rFonts w:cs="Arial"/>
        </w:rPr>
        <w:t>2024</w:t>
      </w:r>
      <w:r w:rsidRPr="0015125B" w:rsidR="005D083B">
        <w:rPr>
          <w:rFonts w:cs="Arial"/>
        </w:rPr>
        <w:t xml:space="preserve"> (</w:t>
      </w:r>
      <w:r w:rsidR="0092284A">
        <w:rPr>
          <w:rFonts w:cs="Arial"/>
        </w:rPr>
        <w:t>8.0</w:t>
      </w:r>
      <w:r w:rsidR="0059758C">
        <w:rPr>
          <w:rFonts w:cs="Arial"/>
        </w:rPr>
        <w:t>%</w:t>
      </w:r>
      <w:r w:rsidRPr="0015125B" w:rsidR="005D083B">
        <w:rPr>
          <w:rFonts w:cs="Arial"/>
        </w:rPr>
        <w:t>)</w:t>
      </w:r>
      <w:r w:rsidR="0092284A">
        <w:rPr>
          <w:rFonts w:cs="Arial"/>
        </w:rPr>
        <w:t xml:space="preserve"> and </w:t>
      </w:r>
      <w:r w:rsidRPr="0015125B" w:rsidR="00037434">
        <w:rPr>
          <w:rFonts w:cs="Arial"/>
        </w:rPr>
        <w:t>the long</w:t>
      </w:r>
      <w:r w:rsidR="005F0263">
        <w:rPr>
          <w:rFonts w:ascii="Cambria Math" w:hAnsi="Cambria Math" w:cs="Cambria Math"/>
        </w:rPr>
        <w:t>‑</w:t>
      </w:r>
      <w:r w:rsidRPr="0015125B" w:rsidR="00037434">
        <w:rPr>
          <w:rFonts w:cs="Arial"/>
        </w:rPr>
        <w:t>term average annual increase over the past 10 years (</w:t>
      </w:r>
      <w:r w:rsidRPr="00827A38" w:rsidR="00037434">
        <w:rPr>
          <w:rFonts w:cs="Arial"/>
        </w:rPr>
        <w:t>4.</w:t>
      </w:r>
      <w:r w:rsidR="0092284A">
        <w:rPr>
          <w:rFonts w:cs="Arial"/>
        </w:rPr>
        <w:t>3</w:t>
      </w:r>
      <w:r w:rsidRPr="0015125B" w:rsidR="00037434">
        <w:rPr>
          <w:rFonts w:cs="Arial"/>
        </w:rPr>
        <w:t>%)</w:t>
      </w:r>
      <w:r w:rsidRPr="0015125B" w:rsidR="003D644A">
        <w:rPr>
          <w:rFonts w:cs="Arial"/>
        </w:rPr>
        <w:t>.</w:t>
      </w:r>
    </w:p>
    <w:p w:rsidR="00AE5428" w:rsidP="00F154F8" w:rsidRDefault="005D083B" w14:paraId="1C2359D8" w14:textId="44412DE4">
      <w:pPr>
        <w:pStyle w:val="DHHSbody"/>
        <w:rPr>
          <w:rFonts w:cs="Arial"/>
        </w:rPr>
      </w:pPr>
      <w:r w:rsidRPr="0015125B">
        <w:rPr>
          <w:rFonts w:cs="Arial"/>
        </w:rPr>
        <w:t>The</w:t>
      </w:r>
      <w:r w:rsidRPr="0015125B" w:rsidR="006A5B5E">
        <w:rPr>
          <w:rFonts w:cs="Arial"/>
        </w:rPr>
        <w:t xml:space="preserve"> </w:t>
      </w:r>
      <w:r w:rsidR="0092284A">
        <w:rPr>
          <w:rFonts w:cs="Arial"/>
        </w:rPr>
        <w:t>Regional Rent Index (</w:t>
      </w:r>
      <w:r w:rsidRPr="0015125B" w:rsidR="00FB393C">
        <w:rPr>
          <w:rFonts w:cs="Arial"/>
        </w:rPr>
        <w:t>RRI</w:t>
      </w:r>
      <w:r w:rsidR="0092284A">
        <w:rPr>
          <w:rFonts w:cs="Arial"/>
        </w:rPr>
        <w:t>)</w:t>
      </w:r>
      <w:r w:rsidRPr="0015125B" w:rsidR="00543449">
        <w:rPr>
          <w:rFonts w:cs="Arial"/>
        </w:rPr>
        <w:t xml:space="preserve"> </w:t>
      </w:r>
      <w:r w:rsidR="0092284A">
        <w:rPr>
          <w:rFonts w:cs="Arial"/>
        </w:rPr>
        <w:t>rose 1.1</w:t>
      </w:r>
      <w:r w:rsidRPr="0015125B" w:rsidR="00606100">
        <w:rPr>
          <w:rFonts w:cs="Arial"/>
        </w:rPr>
        <w:t xml:space="preserve"> </w:t>
      </w:r>
      <w:r w:rsidRPr="0015125B" w:rsidR="00FB393C">
        <w:rPr>
          <w:rFonts w:cs="Arial"/>
        </w:rPr>
        <w:t>per cent</w:t>
      </w:r>
      <w:r w:rsidRPr="0015125B">
        <w:rPr>
          <w:rFonts w:cs="Arial"/>
        </w:rPr>
        <w:t xml:space="preserve"> over the</w:t>
      </w:r>
      <w:r w:rsidR="007155AF">
        <w:rPr>
          <w:rFonts w:cs="Arial"/>
        </w:rPr>
        <w:t xml:space="preserve"> </w:t>
      </w:r>
      <w:r w:rsidR="0092284A">
        <w:rPr>
          <w:rFonts w:cs="Arial"/>
        </w:rPr>
        <w:t>September</w:t>
      </w:r>
      <w:r w:rsidRPr="0015125B">
        <w:rPr>
          <w:rFonts w:cs="Arial"/>
        </w:rPr>
        <w:t xml:space="preserve"> quarter 202</w:t>
      </w:r>
      <w:r w:rsidRPr="0015125B" w:rsidR="00001626">
        <w:rPr>
          <w:rFonts w:cs="Arial"/>
        </w:rPr>
        <w:t>5</w:t>
      </w:r>
      <w:r w:rsidR="0092284A">
        <w:rPr>
          <w:rFonts w:cs="Arial"/>
        </w:rPr>
        <w:t xml:space="preserve">. This compares with </w:t>
      </w:r>
      <w:r w:rsidR="004C63D2">
        <w:rPr>
          <w:rFonts w:cs="Arial"/>
        </w:rPr>
        <w:t xml:space="preserve">a quarterly increase of 0.2 per cent last quarter, and 1.6 per cent </w:t>
      </w:r>
      <w:r w:rsidR="00173026">
        <w:rPr>
          <w:rFonts w:cs="Arial"/>
        </w:rPr>
        <w:t>over</w:t>
      </w:r>
      <w:r w:rsidR="004C63D2">
        <w:rPr>
          <w:rFonts w:cs="Arial"/>
        </w:rPr>
        <w:t xml:space="preserve"> the September quarter of last year. </w:t>
      </w:r>
      <w:r w:rsidRPr="0015125B" w:rsidR="00FB393C">
        <w:rPr>
          <w:rFonts w:cs="Arial"/>
        </w:rPr>
        <w:t>Over the past year the RRI</w:t>
      </w:r>
      <w:r w:rsidRPr="0015125B" w:rsidR="00543449">
        <w:rPr>
          <w:rFonts w:cs="Arial"/>
        </w:rPr>
        <w:t xml:space="preserve"> </w:t>
      </w:r>
      <w:r w:rsidR="004C63D2">
        <w:rPr>
          <w:rFonts w:cs="Arial"/>
        </w:rPr>
        <w:t>rose 4.6</w:t>
      </w:r>
      <w:r w:rsidRPr="0015125B" w:rsidR="00FB393C">
        <w:rPr>
          <w:rFonts w:cs="Arial"/>
        </w:rPr>
        <w:t xml:space="preserve"> per cent. </w:t>
      </w:r>
      <w:r w:rsidRPr="00AE5428" w:rsidR="00AE5428">
        <w:rPr>
          <w:rFonts w:cs="Arial"/>
        </w:rPr>
        <w:t xml:space="preserve">This is below </w:t>
      </w:r>
      <w:r w:rsidR="004C63D2">
        <w:rPr>
          <w:rFonts w:cs="Arial"/>
        </w:rPr>
        <w:t xml:space="preserve">both </w:t>
      </w:r>
      <w:r w:rsidRPr="00AE5428" w:rsidR="00AE5428">
        <w:rPr>
          <w:rFonts w:cs="Arial"/>
        </w:rPr>
        <w:t xml:space="preserve">the annual increase to the </w:t>
      </w:r>
      <w:r w:rsidR="004C63D2">
        <w:rPr>
          <w:rFonts w:cs="Arial"/>
        </w:rPr>
        <w:t>September</w:t>
      </w:r>
      <w:r w:rsidRPr="00AE5428" w:rsidR="00AE5428">
        <w:rPr>
          <w:rFonts w:cs="Arial"/>
        </w:rPr>
        <w:t xml:space="preserve"> quarter of last year (6.</w:t>
      </w:r>
      <w:r w:rsidR="004C63D2">
        <w:rPr>
          <w:rFonts w:cs="Arial"/>
        </w:rPr>
        <w:t>8</w:t>
      </w:r>
      <w:r w:rsidRPr="00AE5428" w:rsidR="00AE5428">
        <w:rPr>
          <w:rFonts w:cs="Arial"/>
        </w:rPr>
        <w:t>%) and</w:t>
      </w:r>
      <w:r w:rsidR="004C63D2">
        <w:rPr>
          <w:rFonts w:cs="Arial"/>
        </w:rPr>
        <w:t xml:space="preserve"> </w:t>
      </w:r>
      <w:r w:rsidRPr="00AE5428" w:rsidR="00AE5428">
        <w:rPr>
          <w:rFonts w:cs="Arial"/>
        </w:rPr>
        <w:t>the long</w:t>
      </w:r>
      <w:r w:rsidRPr="00AE5428" w:rsidR="00AE5428">
        <w:rPr>
          <w:rFonts w:ascii="Cambria Math" w:hAnsi="Cambria Math" w:cs="Cambria Math"/>
        </w:rPr>
        <w:t>‑</w:t>
      </w:r>
      <w:r w:rsidRPr="00AE5428" w:rsidR="00AE5428">
        <w:rPr>
          <w:rFonts w:cs="Arial"/>
        </w:rPr>
        <w:t>term average</w:t>
      </w:r>
      <w:r w:rsidR="00173026">
        <w:rPr>
          <w:rFonts w:cs="Arial"/>
        </w:rPr>
        <w:t xml:space="preserve"> annual</w:t>
      </w:r>
      <w:r w:rsidRPr="00AE5428" w:rsidR="00AE5428">
        <w:rPr>
          <w:rFonts w:cs="Arial"/>
        </w:rPr>
        <w:t xml:space="preserve"> increase over the past 10 years (5.1%).</w:t>
      </w:r>
    </w:p>
    <w:p w:rsidRPr="0015125B" w:rsidR="00FB393C" w:rsidP="00F27F22" w:rsidRDefault="00FB393C" w14:paraId="2A543CAF" w14:textId="304E7134">
      <w:pPr>
        <w:pStyle w:val="Heading2"/>
        <w:rPr>
          <w:rFonts w:cs="Arial"/>
        </w:rPr>
      </w:pPr>
      <w:bookmarkStart w:name="_Toc64369602" w:id="26"/>
      <w:bookmarkStart w:name="_Toc214445075" w:id="27"/>
      <w:r w:rsidRPr="0015125B">
        <w:rPr>
          <w:rFonts w:cs="Arial"/>
        </w:rPr>
        <w:t xml:space="preserve">Median rents by </w:t>
      </w:r>
      <w:r w:rsidR="00CB1326">
        <w:rPr>
          <w:rFonts w:cs="Arial"/>
        </w:rPr>
        <w:t xml:space="preserve">statistical </w:t>
      </w:r>
      <w:r w:rsidRPr="0015125B">
        <w:rPr>
          <w:rFonts w:cs="Arial"/>
        </w:rPr>
        <w:t>region</w:t>
      </w:r>
      <w:bookmarkEnd w:id="26"/>
      <w:bookmarkEnd w:id="27"/>
    </w:p>
    <w:p w:rsidRPr="0015125B" w:rsidR="00FB393C" w:rsidP="00857337" w:rsidRDefault="00FB393C" w14:paraId="7CA8D585" w14:textId="66F4C8AD">
      <w:pPr>
        <w:pStyle w:val="DHHSbody"/>
        <w:rPr>
          <w:rFonts w:cs="Arial"/>
        </w:rPr>
      </w:pPr>
      <w:r w:rsidRPr="0015125B">
        <w:rPr>
          <w:rFonts w:cs="Arial"/>
        </w:rPr>
        <w:t xml:space="preserve">Table 2 shows median rents for new lettings in the </w:t>
      </w:r>
      <w:r w:rsidR="005A1ADC">
        <w:rPr>
          <w:rFonts w:cs="Arial"/>
        </w:rPr>
        <w:t>September</w:t>
      </w:r>
      <w:r w:rsidR="00616F80">
        <w:rPr>
          <w:rFonts w:cs="Arial"/>
        </w:rPr>
        <w:t xml:space="preserve"> </w:t>
      </w:r>
      <w:r w:rsidRPr="0015125B" w:rsidR="001F3777">
        <w:rPr>
          <w:rFonts w:cs="Arial"/>
        </w:rPr>
        <w:t>quarter 202</w:t>
      </w:r>
      <w:r w:rsidRPr="0015125B" w:rsidR="00747E7C">
        <w:rPr>
          <w:rFonts w:cs="Arial"/>
        </w:rPr>
        <w:t>5</w:t>
      </w:r>
      <w:r w:rsidRPr="0015125B">
        <w:rPr>
          <w:rFonts w:cs="Arial"/>
        </w:rPr>
        <w:t xml:space="preserve"> for 14 statistical regions in Victoria (9 in metropolitan Melbourne and 5 in regional Victoria). </w:t>
      </w:r>
    </w:p>
    <w:p w:rsidR="00CD08F5" w:rsidP="00857337" w:rsidRDefault="00BD04AE" w14:paraId="42A505AA" w14:textId="5265943B">
      <w:pPr>
        <w:pStyle w:val="DHHSbody"/>
        <w:rPr>
          <w:rFonts w:cs="Arial"/>
        </w:rPr>
      </w:pPr>
      <w:r w:rsidRPr="0015125B">
        <w:rPr>
          <w:rFonts w:cs="Arial"/>
        </w:rPr>
        <w:t>In metropolitan Melbourne, median rent</w:t>
      </w:r>
      <w:r w:rsidRPr="0015125B" w:rsidR="00EA637C">
        <w:rPr>
          <w:rFonts w:cs="Arial"/>
        </w:rPr>
        <w:t>s</w:t>
      </w:r>
      <w:r w:rsidRPr="0015125B">
        <w:rPr>
          <w:rFonts w:cs="Arial"/>
        </w:rPr>
        <w:t xml:space="preserve"> ranged from $500 per week in Western Melbourne </w:t>
      </w:r>
      <w:r w:rsidRPr="00A47B64">
        <w:rPr>
          <w:rFonts w:cs="Arial"/>
        </w:rPr>
        <w:t>to $6</w:t>
      </w:r>
      <w:r w:rsidRPr="00A47B64" w:rsidR="00A47B64">
        <w:rPr>
          <w:rFonts w:cs="Arial"/>
        </w:rPr>
        <w:t>5</w:t>
      </w:r>
      <w:r w:rsidRPr="00A47B64" w:rsidR="00CA0BC4">
        <w:rPr>
          <w:rFonts w:cs="Arial"/>
        </w:rPr>
        <w:t>0</w:t>
      </w:r>
      <w:r w:rsidRPr="0015125B">
        <w:rPr>
          <w:rFonts w:cs="Arial"/>
        </w:rPr>
        <w:t xml:space="preserve"> per week in </w:t>
      </w:r>
      <w:r w:rsidR="005A1ADC">
        <w:rPr>
          <w:rFonts w:cs="Arial"/>
        </w:rPr>
        <w:t xml:space="preserve">Inner Melbourne, </w:t>
      </w:r>
      <w:r w:rsidRPr="0015125B" w:rsidR="00747E7C">
        <w:rPr>
          <w:rFonts w:cs="Arial"/>
        </w:rPr>
        <w:t>Inner</w:t>
      </w:r>
      <w:r w:rsidRPr="0015125B" w:rsidR="00B31199">
        <w:rPr>
          <w:rFonts w:cs="Arial"/>
        </w:rPr>
        <w:t xml:space="preserve"> </w:t>
      </w:r>
      <w:r w:rsidR="00A47B64">
        <w:rPr>
          <w:rFonts w:cs="Arial"/>
        </w:rPr>
        <w:t>Eastern Melbourne and Southern Melbourne.</w:t>
      </w:r>
      <w:r w:rsidRPr="0015125B" w:rsidR="00747E7C">
        <w:rPr>
          <w:rFonts w:cs="Arial"/>
        </w:rPr>
        <w:t xml:space="preserve"> </w:t>
      </w:r>
      <w:r w:rsidRPr="0015125B" w:rsidR="00857337">
        <w:rPr>
          <w:rFonts w:cs="Arial"/>
        </w:rPr>
        <w:t>Median</w:t>
      </w:r>
      <w:r w:rsidRPr="0015125B">
        <w:rPr>
          <w:rFonts w:cs="Arial"/>
        </w:rPr>
        <w:t xml:space="preserve"> rent</w:t>
      </w:r>
      <w:r w:rsidRPr="0015125B" w:rsidR="00CA0BC4">
        <w:rPr>
          <w:rFonts w:cs="Arial"/>
        </w:rPr>
        <w:t>s</w:t>
      </w:r>
      <w:r w:rsidRPr="0015125B">
        <w:rPr>
          <w:rFonts w:cs="Arial"/>
        </w:rPr>
        <w:t xml:space="preserve"> increased </w:t>
      </w:r>
      <w:r w:rsidRPr="0015125B" w:rsidR="00857337">
        <w:rPr>
          <w:rFonts w:cs="Arial"/>
        </w:rPr>
        <w:t xml:space="preserve">over the quarter </w:t>
      </w:r>
      <w:r w:rsidR="006F6130">
        <w:rPr>
          <w:rFonts w:cs="Arial"/>
        </w:rPr>
        <w:t xml:space="preserve">in </w:t>
      </w:r>
      <w:r w:rsidRPr="005A1ADC" w:rsidR="005A1ADC">
        <w:rPr>
          <w:rFonts w:cs="Arial"/>
        </w:rPr>
        <w:t xml:space="preserve">Inner Melbourne (1.6%), North Western Melbourne (1.9%), </w:t>
      </w:r>
      <w:r w:rsidR="005A1ADC">
        <w:rPr>
          <w:rFonts w:cs="Arial"/>
        </w:rPr>
        <w:t xml:space="preserve">and the </w:t>
      </w:r>
      <w:r w:rsidRPr="005A1ADC" w:rsidR="005A1ADC">
        <w:rPr>
          <w:rFonts w:cs="Arial"/>
        </w:rPr>
        <w:t>Mornington Peninsula (2.6%)</w:t>
      </w:r>
      <w:r w:rsidRPr="00A47B64" w:rsidR="00A47B64">
        <w:rPr>
          <w:rFonts w:cs="Arial"/>
        </w:rPr>
        <w:t>,</w:t>
      </w:r>
      <w:r w:rsidR="005A1ADC">
        <w:rPr>
          <w:rFonts w:cs="Arial"/>
        </w:rPr>
        <w:t xml:space="preserve"> and</w:t>
      </w:r>
      <w:r w:rsidRPr="00A47B64" w:rsidR="00A47B64">
        <w:rPr>
          <w:rFonts w:cs="Arial"/>
        </w:rPr>
        <w:t xml:space="preserve"> </w:t>
      </w:r>
      <w:r w:rsidRPr="0015125B" w:rsidR="00747E7C">
        <w:rPr>
          <w:rFonts w:cs="Arial"/>
        </w:rPr>
        <w:t xml:space="preserve">remained stable in </w:t>
      </w:r>
      <w:r w:rsidRPr="005A1ADC" w:rsidR="005A1ADC">
        <w:rPr>
          <w:rFonts w:cs="Arial"/>
        </w:rPr>
        <w:t>Inner Eastern Melbourne, Southern Melbourne, Western Melbourne, North Eastern Melbourne, Outer Eastern Melbourne</w:t>
      </w:r>
      <w:r w:rsidR="005A1ADC">
        <w:rPr>
          <w:rFonts w:cs="Arial"/>
        </w:rPr>
        <w:t xml:space="preserve"> and</w:t>
      </w:r>
      <w:r w:rsidRPr="005A1ADC" w:rsidR="005A1ADC">
        <w:rPr>
          <w:rFonts w:cs="Arial"/>
        </w:rPr>
        <w:t xml:space="preserve"> South Eastern Melbourne</w:t>
      </w:r>
      <w:r w:rsidR="005A1ADC">
        <w:rPr>
          <w:rFonts w:cs="Arial"/>
        </w:rPr>
        <w:t>.</w:t>
      </w:r>
    </w:p>
    <w:p w:rsidR="00CD08F5" w:rsidP="00857337" w:rsidRDefault="00245A63" w14:paraId="22CCE80F" w14:textId="4B27C7B6">
      <w:pPr>
        <w:pStyle w:val="DHHSbody"/>
        <w:rPr>
          <w:rFonts w:cs="Arial"/>
        </w:rPr>
      </w:pPr>
      <w:r w:rsidRPr="0015125B">
        <w:rPr>
          <w:rFonts w:cs="Arial"/>
        </w:rPr>
        <w:t xml:space="preserve">Over the </w:t>
      </w:r>
      <w:r w:rsidR="00AB2718">
        <w:rPr>
          <w:rFonts w:cs="Arial"/>
        </w:rPr>
        <w:t>past year</w:t>
      </w:r>
      <w:r w:rsidRPr="0015125B" w:rsidR="00CA0BC4">
        <w:rPr>
          <w:rFonts w:cs="Arial"/>
        </w:rPr>
        <w:t xml:space="preserve"> </w:t>
      </w:r>
      <w:r w:rsidRPr="0015125B">
        <w:rPr>
          <w:rFonts w:cs="Arial"/>
        </w:rPr>
        <w:t>median rent</w:t>
      </w:r>
      <w:r w:rsidRPr="0015125B" w:rsidR="00CA0BC4">
        <w:rPr>
          <w:rFonts w:cs="Arial"/>
        </w:rPr>
        <w:t>s</w:t>
      </w:r>
      <w:r w:rsidRPr="0015125B">
        <w:rPr>
          <w:rFonts w:cs="Arial"/>
        </w:rPr>
        <w:t xml:space="preserve"> </w:t>
      </w:r>
      <w:r w:rsidR="00CD08F5">
        <w:rPr>
          <w:rFonts w:cs="Arial"/>
        </w:rPr>
        <w:t>remained stable in Western Melbourne</w:t>
      </w:r>
      <w:r w:rsidR="00776838">
        <w:rPr>
          <w:rFonts w:cs="Arial"/>
        </w:rPr>
        <w:t xml:space="preserve"> </w:t>
      </w:r>
      <w:r w:rsidR="0024251D">
        <w:rPr>
          <w:rFonts w:cs="Arial"/>
        </w:rPr>
        <w:t>and</w:t>
      </w:r>
      <w:r w:rsidR="00CD08F5">
        <w:rPr>
          <w:rFonts w:cs="Arial"/>
        </w:rPr>
        <w:t xml:space="preserve"> increased in all other metropolitan areas: </w:t>
      </w:r>
      <w:r w:rsidRPr="0024251D" w:rsidR="0024251D">
        <w:rPr>
          <w:rFonts w:cs="Arial"/>
        </w:rPr>
        <w:t xml:space="preserve">Inner Melbourne (4.8%), Inner Eastern Melbourne (4.0%), Southern Melbourne (3.2%), North Western Melbourne (3.4%), North Eastern Melbourne (0.2%), Outer Eastern Melbourne (2.6%), South Eastern Melbourne (1.8%), </w:t>
      </w:r>
      <w:r w:rsidR="006B3E9D">
        <w:rPr>
          <w:rFonts w:cs="Arial"/>
        </w:rPr>
        <w:t xml:space="preserve">and </w:t>
      </w:r>
      <w:r w:rsidR="002720D5">
        <w:rPr>
          <w:rFonts w:cs="Arial"/>
        </w:rPr>
        <w:t xml:space="preserve">the </w:t>
      </w:r>
      <w:r w:rsidRPr="0024251D" w:rsidR="0024251D">
        <w:rPr>
          <w:rFonts w:cs="Arial"/>
        </w:rPr>
        <w:t>Mornington Peninsula (5.4%)</w:t>
      </w:r>
      <w:r w:rsidR="00204443">
        <w:rPr>
          <w:rFonts w:cs="Arial"/>
        </w:rPr>
        <w:t>.</w:t>
      </w:r>
    </w:p>
    <w:p w:rsidR="00FE4E0C" w:rsidP="00857337" w:rsidRDefault="00207FAE" w14:paraId="509F8659" w14:textId="70761231">
      <w:pPr>
        <w:pStyle w:val="DHHSbody"/>
        <w:rPr>
          <w:rFonts w:cs="Arial"/>
        </w:rPr>
      </w:pPr>
      <w:r w:rsidRPr="0015125B">
        <w:rPr>
          <w:rFonts w:cs="Arial"/>
        </w:rPr>
        <w:t xml:space="preserve">In regional Victoria, </w:t>
      </w:r>
      <w:r w:rsidRPr="0015125B" w:rsidR="00F12C95">
        <w:rPr>
          <w:rFonts w:cs="Arial"/>
        </w:rPr>
        <w:t>median rent</w:t>
      </w:r>
      <w:r w:rsidRPr="0015125B" w:rsidR="00CA0BC4">
        <w:rPr>
          <w:rFonts w:cs="Arial"/>
        </w:rPr>
        <w:t>s</w:t>
      </w:r>
      <w:r w:rsidRPr="0015125B" w:rsidR="00F12C95">
        <w:rPr>
          <w:rFonts w:cs="Arial"/>
        </w:rPr>
        <w:t xml:space="preserve"> ranged </w:t>
      </w:r>
      <w:r w:rsidRPr="0015125B" w:rsidR="00806B3D">
        <w:rPr>
          <w:rFonts w:cs="Arial"/>
        </w:rPr>
        <w:t>from $4</w:t>
      </w:r>
      <w:r w:rsidRPr="0015125B" w:rsidR="002B532B">
        <w:rPr>
          <w:rFonts w:cs="Arial"/>
        </w:rPr>
        <w:t>20</w:t>
      </w:r>
      <w:r w:rsidRPr="0015125B" w:rsidR="00806B3D">
        <w:rPr>
          <w:rFonts w:cs="Arial"/>
        </w:rPr>
        <w:t xml:space="preserve"> per week in </w:t>
      </w:r>
      <w:r w:rsidRPr="0015125B" w:rsidR="00B62901">
        <w:rPr>
          <w:rFonts w:cs="Arial"/>
        </w:rPr>
        <w:t>Central Highlands</w:t>
      </w:r>
      <w:r w:rsidR="005F0263">
        <w:rPr>
          <w:rFonts w:ascii="Cambria Math" w:hAnsi="Cambria Math" w:cs="Cambria Math"/>
        </w:rPr>
        <w:t>‑</w:t>
      </w:r>
      <w:r w:rsidRPr="0015125B" w:rsidR="00B62901">
        <w:rPr>
          <w:rFonts w:cs="Arial"/>
        </w:rPr>
        <w:t>Wimmera</w:t>
      </w:r>
      <w:r w:rsidRPr="0015125B" w:rsidR="00806B3D">
        <w:rPr>
          <w:rFonts w:cs="Arial"/>
        </w:rPr>
        <w:t xml:space="preserve"> to $</w:t>
      </w:r>
      <w:r w:rsidRPr="0015125B" w:rsidR="003F26B5">
        <w:rPr>
          <w:rFonts w:cs="Arial"/>
        </w:rPr>
        <w:t>500</w:t>
      </w:r>
      <w:r w:rsidRPr="0015125B" w:rsidR="00806B3D">
        <w:rPr>
          <w:rFonts w:cs="Arial"/>
        </w:rPr>
        <w:t xml:space="preserve"> per week in Barwon</w:t>
      </w:r>
      <w:r w:rsidR="005F0263">
        <w:rPr>
          <w:rFonts w:ascii="Cambria Math" w:hAnsi="Cambria Math" w:cs="Cambria Math"/>
        </w:rPr>
        <w:t>‑</w:t>
      </w:r>
      <w:r w:rsidRPr="0015125B" w:rsidR="00806B3D">
        <w:rPr>
          <w:rFonts w:cs="Arial"/>
        </w:rPr>
        <w:t>South West</w:t>
      </w:r>
      <w:r w:rsidR="006F6130">
        <w:rPr>
          <w:rFonts w:cs="Arial"/>
        </w:rPr>
        <w:t>.</w:t>
      </w:r>
      <w:r w:rsidRPr="0015125B" w:rsidR="00857337">
        <w:rPr>
          <w:rFonts w:cs="Arial"/>
        </w:rPr>
        <w:t xml:space="preserve"> Median</w:t>
      </w:r>
      <w:r w:rsidRPr="0015125B" w:rsidR="001479D5">
        <w:rPr>
          <w:rFonts w:cs="Arial"/>
        </w:rPr>
        <w:t xml:space="preserve"> rent</w:t>
      </w:r>
      <w:r w:rsidRPr="0015125B" w:rsidR="00CA0BC4">
        <w:rPr>
          <w:rFonts w:cs="Arial"/>
        </w:rPr>
        <w:t>s</w:t>
      </w:r>
      <w:r w:rsidRPr="0015125B" w:rsidR="001479D5">
        <w:rPr>
          <w:rFonts w:cs="Arial"/>
        </w:rPr>
        <w:t xml:space="preserve"> increased</w:t>
      </w:r>
      <w:r w:rsidRPr="0015125B" w:rsidR="00857337">
        <w:rPr>
          <w:rFonts w:cs="Arial"/>
        </w:rPr>
        <w:t xml:space="preserve"> over the quarter</w:t>
      </w:r>
      <w:r w:rsidRPr="0015125B" w:rsidR="001479D5">
        <w:rPr>
          <w:rFonts w:cs="Arial"/>
        </w:rPr>
        <w:t xml:space="preserve"> </w:t>
      </w:r>
      <w:r w:rsidRPr="0015125B" w:rsidR="00990158">
        <w:rPr>
          <w:rFonts w:cs="Arial"/>
        </w:rPr>
        <w:t>in</w:t>
      </w:r>
      <w:r w:rsidRPr="0015125B" w:rsidR="00897E68">
        <w:rPr>
          <w:rFonts w:cs="Arial"/>
        </w:rPr>
        <w:t xml:space="preserve"> </w:t>
      </w:r>
      <w:r w:rsidRPr="0024251D" w:rsidR="0024251D">
        <w:rPr>
          <w:rFonts w:cs="Arial"/>
        </w:rPr>
        <w:t>Goulburn-Ovens-Murray (1.1%)</w:t>
      </w:r>
      <w:r w:rsidR="0091144B">
        <w:rPr>
          <w:rFonts w:cs="Arial"/>
        </w:rPr>
        <w:t xml:space="preserve"> and</w:t>
      </w:r>
      <w:r w:rsidRPr="0024251D" w:rsidR="0024251D">
        <w:rPr>
          <w:rFonts w:cs="Arial"/>
        </w:rPr>
        <w:t xml:space="preserve"> Loddon-Mallee (2.1%)</w:t>
      </w:r>
      <w:r w:rsidRPr="00FE4E0C" w:rsidR="00FE4E0C">
        <w:rPr>
          <w:rFonts w:cs="Arial"/>
        </w:rPr>
        <w:t xml:space="preserve">, </w:t>
      </w:r>
      <w:r w:rsidR="00FE4E0C">
        <w:rPr>
          <w:rFonts w:cs="Arial"/>
        </w:rPr>
        <w:t xml:space="preserve">and remained stable in </w:t>
      </w:r>
      <w:r w:rsidRPr="00FE4E0C" w:rsidR="00FE4E0C">
        <w:rPr>
          <w:rFonts w:cs="Arial"/>
        </w:rPr>
        <w:t>Barwon-South West, Gippsland</w:t>
      </w:r>
      <w:r w:rsidR="00FE4E0C">
        <w:rPr>
          <w:rFonts w:cs="Arial"/>
        </w:rPr>
        <w:t xml:space="preserve"> and </w:t>
      </w:r>
      <w:r w:rsidRPr="00FE4E0C" w:rsidR="00FE4E0C">
        <w:rPr>
          <w:rFonts w:cs="Arial"/>
        </w:rPr>
        <w:t>Central Highlands-Wimmera</w:t>
      </w:r>
      <w:r w:rsidR="00FE4E0C">
        <w:rPr>
          <w:rFonts w:cs="Arial"/>
        </w:rPr>
        <w:t>.</w:t>
      </w:r>
    </w:p>
    <w:p w:rsidR="00FE4E0C" w:rsidP="00FE4E0C" w:rsidRDefault="00207FAE" w14:paraId="5C4E11F0" w14:textId="2F263987">
      <w:pPr>
        <w:pStyle w:val="DHHSbody"/>
        <w:rPr>
          <w:rFonts w:cs="Arial"/>
        </w:rPr>
      </w:pPr>
      <w:r w:rsidRPr="0015125B">
        <w:rPr>
          <w:rFonts w:cs="Arial"/>
        </w:rPr>
        <w:t xml:space="preserve">Over the </w:t>
      </w:r>
      <w:r w:rsidR="00AB2718">
        <w:rPr>
          <w:rFonts w:cs="Arial"/>
        </w:rPr>
        <w:t>past year</w:t>
      </w:r>
      <w:r w:rsidRPr="0015125B">
        <w:rPr>
          <w:rFonts w:cs="Arial"/>
        </w:rPr>
        <w:t xml:space="preserve"> median rent</w:t>
      </w:r>
      <w:r w:rsidRPr="0015125B" w:rsidR="00CA0BC4">
        <w:rPr>
          <w:rFonts w:cs="Arial"/>
        </w:rPr>
        <w:t>s</w:t>
      </w:r>
      <w:r w:rsidR="00FE4E0C">
        <w:rPr>
          <w:rFonts w:cs="Arial"/>
        </w:rPr>
        <w:t xml:space="preserve"> remained stable in </w:t>
      </w:r>
      <w:r w:rsidRPr="00FE4E0C" w:rsidR="00FE4E0C">
        <w:rPr>
          <w:rFonts w:cs="Arial"/>
        </w:rPr>
        <w:t>Central Highlands-Wimmera</w:t>
      </w:r>
      <w:r w:rsidR="00FE4E0C">
        <w:rPr>
          <w:rFonts w:cs="Arial"/>
        </w:rPr>
        <w:t xml:space="preserve"> </w:t>
      </w:r>
      <w:r w:rsidR="00325ACA">
        <w:rPr>
          <w:rFonts w:cs="Arial"/>
        </w:rPr>
        <w:t xml:space="preserve">and </w:t>
      </w:r>
      <w:r w:rsidRPr="0015125B" w:rsidR="00325ACA">
        <w:rPr>
          <w:rFonts w:cs="Arial"/>
        </w:rPr>
        <w:t>increased</w:t>
      </w:r>
      <w:r w:rsidRPr="0015125B">
        <w:rPr>
          <w:rFonts w:cs="Arial"/>
        </w:rPr>
        <w:t xml:space="preserve"> in all </w:t>
      </w:r>
      <w:r w:rsidR="00FE4E0C">
        <w:rPr>
          <w:rFonts w:cs="Arial"/>
        </w:rPr>
        <w:t xml:space="preserve">other </w:t>
      </w:r>
      <w:r w:rsidRPr="0015125B">
        <w:rPr>
          <w:rFonts w:cs="Arial"/>
        </w:rPr>
        <w:t>regions</w:t>
      </w:r>
      <w:r w:rsidRPr="0015125B" w:rsidR="00F12C95">
        <w:rPr>
          <w:rFonts w:cs="Arial"/>
        </w:rPr>
        <w:t xml:space="preserve">: </w:t>
      </w:r>
      <w:bookmarkStart w:name="_Toc64302805" w:id="28"/>
      <w:r w:rsidRPr="00AB2718" w:rsidR="00AB2718">
        <w:rPr>
          <w:rFonts w:cs="Arial"/>
        </w:rPr>
        <w:t>Barwon-South West (3.1%), Gippsland (4.7%), Goulburn-Ovens-Murray (5.6%)</w:t>
      </w:r>
      <w:r w:rsidR="00AB2718">
        <w:rPr>
          <w:rFonts w:cs="Arial"/>
        </w:rPr>
        <w:t xml:space="preserve"> and </w:t>
      </w:r>
      <w:r w:rsidRPr="00AB2718" w:rsidR="00AB2718">
        <w:rPr>
          <w:rFonts w:cs="Arial"/>
        </w:rPr>
        <w:t>Loddon-Mallee (7.8%)</w:t>
      </w:r>
      <w:r w:rsidR="00AB2718">
        <w:rPr>
          <w:rFonts w:cs="Arial"/>
        </w:rPr>
        <w:t>.</w:t>
      </w:r>
    </w:p>
    <w:p w:rsidRPr="0015125B" w:rsidR="00FB393C" w:rsidP="00221F54" w:rsidRDefault="00FB393C" w14:paraId="1D0ECDB9" w14:textId="7789CD01">
      <w:pPr>
        <w:pStyle w:val="DHHStablecaption"/>
        <w:rPr>
          <w:lang w:eastAsia="en-AU"/>
        </w:rPr>
      </w:pPr>
      <w:bookmarkStart w:name="_Toc213179428" w:id="29"/>
      <w:r w:rsidRPr="0015125B">
        <w:t xml:space="preserve">Table </w:t>
      </w:r>
      <w:r w:rsidRPr="0015125B">
        <w:rPr>
          <w:noProof/>
        </w:rPr>
        <w:fldChar w:fldCharType="begin"/>
      </w:r>
      <w:r w:rsidRPr="0015125B">
        <w:rPr>
          <w:noProof/>
        </w:rPr>
        <w:instrText xml:space="preserve"> SEQ Table \* ARABIC </w:instrText>
      </w:r>
      <w:r w:rsidRPr="0015125B">
        <w:rPr>
          <w:noProof/>
        </w:rPr>
        <w:fldChar w:fldCharType="separate"/>
      </w:r>
      <w:r w:rsidR="00A8585B">
        <w:rPr>
          <w:noProof/>
        </w:rPr>
        <w:t>2</w:t>
      </w:r>
      <w:r w:rsidRPr="0015125B">
        <w:rPr>
          <w:noProof/>
        </w:rPr>
        <w:fldChar w:fldCharType="end"/>
      </w:r>
      <w:r w:rsidRPr="0015125B">
        <w:rPr>
          <w:lang w:val="en-US"/>
        </w:rPr>
        <w:t xml:space="preserve">: Median rents </w:t>
      </w:r>
      <w:r w:rsidRPr="0015125B">
        <w:t>for</w:t>
      </w:r>
      <w:r w:rsidRPr="0015125B">
        <w:rPr>
          <w:lang w:val="en-US"/>
        </w:rPr>
        <w:t xml:space="preserve">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Pr="0015125B" w:rsidR="00FB393C" w:rsidTr="00E7767F" w14:paraId="0143FBFF" w14:textId="77777777">
        <w:trPr>
          <w:cnfStyle w:val="100000000000" w:firstRow="1" w:lastRow="0" w:firstColumn="0" w:lastColumn="0" w:oddVBand="0" w:evenVBand="0" w:oddHBand="0" w:evenHBand="0" w:firstRowFirstColumn="0" w:firstRowLastColumn="0" w:lastRowFirstColumn="0" w:lastRowLastColumn="0"/>
          <w:trHeight w:val="454" w:hRule="exact"/>
        </w:trPr>
        <w:tc>
          <w:tcPr>
            <w:tcW w:w="2835" w:type="dxa"/>
            <w:vAlign w:val="center"/>
          </w:tcPr>
          <w:p w:rsidRPr="0015125B" w:rsidR="00FB393C" w:rsidP="00715805" w:rsidRDefault="00FB393C" w14:paraId="5BF7012E" w14:textId="77777777">
            <w:pPr>
              <w:pStyle w:val="DHHStablecolhead"/>
              <w:rPr>
                <w:rFonts w:cs="Arial"/>
              </w:rPr>
            </w:pPr>
            <w:r w:rsidRPr="0015125B">
              <w:rPr>
                <w:rFonts w:cs="Arial"/>
              </w:rPr>
              <w:t>Region</w:t>
            </w:r>
          </w:p>
        </w:tc>
        <w:tc>
          <w:tcPr>
            <w:tcW w:w="2239" w:type="dxa"/>
            <w:vAlign w:val="center"/>
          </w:tcPr>
          <w:p w:rsidRPr="0015125B" w:rsidR="00FB393C" w:rsidP="00715805" w:rsidRDefault="00FB393C" w14:paraId="2DF52CC9" w14:textId="77777777">
            <w:pPr>
              <w:pStyle w:val="DHHStablecolhead"/>
              <w:jc w:val="center"/>
              <w:rPr>
                <w:rFonts w:cs="Arial"/>
              </w:rPr>
            </w:pPr>
            <w:r w:rsidRPr="0015125B">
              <w:rPr>
                <w:rFonts w:cs="Arial"/>
              </w:rPr>
              <w:t>Median Rent</w:t>
            </w:r>
          </w:p>
        </w:tc>
        <w:tc>
          <w:tcPr>
            <w:tcW w:w="2342" w:type="dxa"/>
            <w:vAlign w:val="center"/>
          </w:tcPr>
          <w:p w:rsidRPr="0015125B" w:rsidR="00FB393C" w:rsidP="00715805" w:rsidRDefault="00FB393C" w14:paraId="31C3E427" w14:textId="77777777">
            <w:pPr>
              <w:pStyle w:val="DHHStablecolhead"/>
              <w:jc w:val="center"/>
              <w:rPr>
                <w:rFonts w:cs="Arial"/>
              </w:rPr>
            </w:pPr>
            <w:r w:rsidRPr="0015125B">
              <w:rPr>
                <w:rFonts w:cs="Arial"/>
              </w:rPr>
              <w:t>Quarterly Change*</w:t>
            </w:r>
          </w:p>
        </w:tc>
        <w:tc>
          <w:tcPr>
            <w:tcW w:w="2384" w:type="dxa"/>
            <w:vAlign w:val="center"/>
          </w:tcPr>
          <w:p w:rsidRPr="0015125B" w:rsidR="00FB393C" w:rsidP="00715805" w:rsidRDefault="00FB393C" w14:paraId="43146A6F" w14:textId="77777777">
            <w:pPr>
              <w:pStyle w:val="DHHStablecolhead"/>
              <w:jc w:val="center"/>
              <w:rPr>
                <w:rFonts w:cs="Arial"/>
              </w:rPr>
            </w:pPr>
            <w:r w:rsidRPr="0015125B">
              <w:rPr>
                <w:rFonts w:cs="Arial"/>
              </w:rPr>
              <w:t>Annual Change*</w:t>
            </w:r>
          </w:p>
        </w:tc>
      </w:tr>
      <w:tr w:rsidRPr="0015125B" w:rsidR="00E2233F" w:rsidTr="001F6D35" w14:paraId="4E28539F" w14:textId="77777777">
        <w:trPr>
          <w:trHeight w:val="454" w:hRule="exact"/>
        </w:trPr>
        <w:tc>
          <w:tcPr>
            <w:tcW w:w="9800" w:type="dxa"/>
            <w:gridSpan w:val="4"/>
            <w:vAlign w:val="center"/>
          </w:tcPr>
          <w:p w:rsidRPr="0015125B" w:rsidR="00E2233F" w:rsidP="00045C76" w:rsidRDefault="00E2233F" w14:paraId="0FDA8B8D" w14:textId="04CF8010">
            <w:pPr>
              <w:pStyle w:val="DHHStabletext"/>
              <w:spacing w:before="0" w:after="0"/>
              <w:rPr>
                <w:rFonts w:cs="Arial"/>
              </w:rPr>
            </w:pPr>
            <w:r w:rsidRPr="0015125B">
              <w:rPr>
                <w:rFonts w:cs="Arial"/>
                <w:b/>
                <w:bCs/>
              </w:rPr>
              <w:t>Metropolitan Melbourne</w:t>
            </w:r>
          </w:p>
        </w:tc>
      </w:tr>
      <w:tr w:rsidRPr="0015125B" w:rsidR="001442D3" w:rsidTr="001442D3" w14:paraId="646F82AF" w14:textId="77777777">
        <w:trPr>
          <w:trHeight w:val="340" w:hRule="exact"/>
        </w:trPr>
        <w:tc>
          <w:tcPr>
            <w:tcW w:w="2835" w:type="dxa"/>
            <w:vAlign w:val="center"/>
          </w:tcPr>
          <w:p w:rsidRPr="0015125B" w:rsidR="001442D3" w:rsidP="001442D3" w:rsidRDefault="001442D3" w14:paraId="7C1CEBD3" w14:textId="64FD26C0">
            <w:pPr>
              <w:pStyle w:val="DHHStabletext"/>
              <w:spacing w:before="0" w:after="0"/>
              <w:rPr>
                <w:rFonts w:cs="Arial"/>
              </w:rPr>
            </w:pPr>
            <w:r w:rsidRPr="00D40155">
              <w:rPr>
                <w:rFonts w:cs="Arial"/>
              </w:rPr>
              <w:t>Inner Melbourne</w:t>
            </w:r>
          </w:p>
        </w:tc>
        <w:tc>
          <w:tcPr>
            <w:tcW w:w="2239" w:type="dxa"/>
            <w:vAlign w:val="center"/>
          </w:tcPr>
          <w:p w:rsidRPr="0015125B" w:rsidR="001442D3" w:rsidP="001442D3" w:rsidRDefault="001442D3" w14:paraId="7C900186" w14:textId="076C5D22">
            <w:pPr>
              <w:pStyle w:val="DHHStabletext"/>
              <w:spacing w:before="0" w:after="0"/>
              <w:jc w:val="center"/>
              <w:rPr>
                <w:rFonts w:cs="Arial"/>
              </w:rPr>
            </w:pPr>
            <w:r>
              <w:rPr>
                <w:rFonts w:cs="Arial"/>
              </w:rPr>
              <w:t>$650</w:t>
            </w:r>
          </w:p>
        </w:tc>
        <w:tc>
          <w:tcPr>
            <w:tcW w:w="2342" w:type="dxa"/>
            <w:vAlign w:val="center"/>
          </w:tcPr>
          <w:p w:rsidRPr="0015125B" w:rsidR="001442D3" w:rsidP="001442D3" w:rsidRDefault="001442D3" w14:paraId="3B9765E5" w14:textId="4CC85795">
            <w:pPr>
              <w:pStyle w:val="DHHStabletext"/>
              <w:spacing w:before="0" w:after="0"/>
              <w:jc w:val="center"/>
              <w:rPr>
                <w:rFonts w:cs="Arial"/>
              </w:rPr>
            </w:pPr>
            <w:r>
              <w:rPr>
                <w:rFonts w:cs="Arial"/>
              </w:rPr>
              <w:t>1.6%</w:t>
            </w:r>
          </w:p>
        </w:tc>
        <w:tc>
          <w:tcPr>
            <w:tcW w:w="2384" w:type="dxa"/>
            <w:vAlign w:val="center"/>
          </w:tcPr>
          <w:p w:rsidRPr="0015125B" w:rsidR="001442D3" w:rsidP="001442D3" w:rsidRDefault="001442D3" w14:paraId="3A2CD18B" w14:textId="4C8A489B">
            <w:pPr>
              <w:pStyle w:val="DHHStabletext"/>
              <w:spacing w:before="0" w:after="0"/>
              <w:jc w:val="center"/>
              <w:rPr>
                <w:rFonts w:cs="Arial"/>
              </w:rPr>
            </w:pPr>
            <w:r>
              <w:rPr>
                <w:rFonts w:cs="Arial"/>
              </w:rPr>
              <w:t>4.8%</w:t>
            </w:r>
          </w:p>
        </w:tc>
      </w:tr>
      <w:tr w:rsidRPr="0015125B" w:rsidR="001442D3" w:rsidTr="001442D3" w14:paraId="2DCCCF46" w14:textId="77777777">
        <w:trPr>
          <w:trHeight w:val="340" w:hRule="exact"/>
        </w:trPr>
        <w:tc>
          <w:tcPr>
            <w:tcW w:w="2835" w:type="dxa"/>
            <w:vAlign w:val="center"/>
          </w:tcPr>
          <w:p w:rsidRPr="0015125B" w:rsidR="001442D3" w:rsidP="001442D3" w:rsidRDefault="001442D3" w14:paraId="24F54E77" w14:textId="17D7781C">
            <w:pPr>
              <w:pStyle w:val="DHHStabletext"/>
              <w:spacing w:before="0" w:after="0"/>
              <w:rPr>
                <w:rFonts w:cs="Arial"/>
              </w:rPr>
            </w:pPr>
            <w:r w:rsidRPr="0015125B">
              <w:rPr>
                <w:rFonts w:cs="Arial"/>
              </w:rPr>
              <w:t>Inner Eastern Melbourne</w:t>
            </w:r>
          </w:p>
        </w:tc>
        <w:tc>
          <w:tcPr>
            <w:tcW w:w="2239" w:type="dxa"/>
            <w:vAlign w:val="center"/>
          </w:tcPr>
          <w:p w:rsidRPr="0015125B" w:rsidR="001442D3" w:rsidP="001442D3" w:rsidRDefault="001442D3" w14:paraId="71CFEB5E" w14:textId="3C58B307">
            <w:pPr>
              <w:pStyle w:val="DHHStabletext"/>
              <w:spacing w:before="0" w:after="0"/>
              <w:jc w:val="center"/>
              <w:rPr>
                <w:rFonts w:cs="Arial"/>
              </w:rPr>
            </w:pPr>
            <w:r>
              <w:rPr>
                <w:rFonts w:cs="Arial"/>
              </w:rPr>
              <w:t>$650</w:t>
            </w:r>
          </w:p>
        </w:tc>
        <w:tc>
          <w:tcPr>
            <w:tcW w:w="2342" w:type="dxa"/>
            <w:vAlign w:val="center"/>
          </w:tcPr>
          <w:p w:rsidRPr="0015125B" w:rsidR="001442D3" w:rsidP="001442D3" w:rsidRDefault="001442D3" w14:paraId="50856192" w14:textId="6668C4B1">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27FCF196" w14:textId="4EDDAC02">
            <w:pPr>
              <w:pStyle w:val="DHHStabletext"/>
              <w:spacing w:before="0" w:after="0"/>
              <w:jc w:val="center"/>
              <w:rPr>
                <w:rFonts w:cs="Arial"/>
              </w:rPr>
            </w:pPr>
            <w:r>
              <w:rPr>
                <w:rFonts w:cs="Arial"/>
              </w:rPr>
              <w:t>4.0%</w:t>
            </w:r>
          </w:p>
        </w:tc>
      </w:tr>
      <w:tr w:rsidRPr="0015125B" w:rsidR="001442D3" w:rsidTr="001442D3" w14:paraId="4E04003E" w14:textId="77777777">
        <w:trPr>
          <w:trHeight w:val="340" w:hRule="exact"/>
        </w:trPr>
        <w:tc>
          <w:tcPr>
            <w:tcW w:w="2835" w:type="dxa"/>
            <w:vAlign w:val="center"/>
          </w:tcPr>
          <w:p w:rsidRPr="0015125B" w:rsidR="001442D3" w:rsidP="001442D3" w:rsidRDefault="001442D3" w14:paraId="25388AB8" w14:textId="0BF43430">
            <w:pPr>
              <w:pStyle w:val="DHHStabletext"/>
              <w:spacing w:before="0" w:after="0"/>
              <w:rPr>
                <w:rFonts w:cs="Arial"/>
              </w:rPr>
            </w:pPr>
            <w:r w:rsidRPr="0015125B">
              <w:rPr>
                <w:rFonts w:cs="Arial"/>
              </w:rPr>
              <w:t>Southern Melbourne</w:t>
            </w:r>
          </w:p>
        </w:tc>
        <w:tc>
          <w:tcPr>
            <w:tcW w:w="2239" w:type="dxa"/>
            <w:vAlign w:val="center"/>
          </w:tcPr>
          <w:p w:rsidRPr="0015125B" w:rsidR="001442D3" w:rsidP="001442D3" w:rsidRDefault="001442D3" w14:paraId="052E89F7" w14:textId="4919F76B">
            <w:pPr>
              <w:pStyle w:val="DHHStabletext"/>
              <w:spacing w:before="0" w:after="0"/>
              <w:jc w:val="center"/>
              <w:rPr>
                <w:rFonts w:cs="Arial"/>
              </w:rPr>
            </w:pPr>
            <w:r>
              <w:rPr>
                <w:rFonts w:cs="Arial"/>
              </w:rPr>
              <w:t>$650</w:t>
            </w:r>
          </w:p>
        </w:tc>
        <w:tc>
          <w:tcPr>
            <w:tcW w:w="2342" w:type="dxa"/>
            <w:vAlign w:val="center"/>
          </w:tcPr>
          <w:p w:rsidRPr="0015125B" w:rsidR="001442D3" w:rsidP="001442D3" w:rsidRDefault="001442D3" w14:paraId="656F8964" w14:textId="18E755AB">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02F6B82B" w14:textId="6F147197">
            <w:pPr>
              <w:pStyle w:val="DHHStabletext"/>
              <w:spacing w:before="0" w:after="0"/>
              <w:jc w:val="center"/>
              <w:rPr>
                <w:rFonts w:cs="Arial"/>
              </w:rPr>
            </w:pPr>
            <w:r>
              <w:rPr>
                <w:rFonts w:cs="Arial"/>
              </w:rPr>
              <w:t>3.2%</w:t>
            </w:r>
          </w:p>
        </w:tc>
      </w:tr>
      <w:tr w:rsidRPr="0015125B" w:rsidR="001442D3" w:rsidTr="001442D3" w14:paraId="3A37A957" w14:textId="77777777">
        <w:trPr>
          <w:trHeight w:val="340" w:hRule="exact"/>
        </w:trPr>
        <w:tc>
          <w:tcPr>
            <w:tcW w:w="2835" w:type="dxa"/>
            <w:vAlign w:val="center"/>
          </w:tcPr>
          <w:p w:rsidRPr="0015125B" w:rsidR="001442D3" w:rsidP="001442D3" w:rsidRDefault="001442D3" w14:paraId="0A8A3454" w14:textId="09D28A80">
            <w:pPr>
              <w:pStyle w:val="DHHStabletext"/>
              <w:spacing w:before="0" w:after="0"/>
              <w:rPr>
                <w:rFonts w:cs="Arial"/>
              </w:rPr>
            </w:pPr>
            <w:r w:rsidRPr="0015125B">
              <w:rPr>
                <w:rFonts w:cs="Arial"/>
              </w:rPr>
              <w:t>Western Melbourne</w:t>
            </w:r>
          </w:p>
        </w:tc>
        <w:tc>
          <w:tcPr>
            <w:tcW w:w="2239" w:type="dxa"/>
            <w:vAlign w:val="center"/>
          </w:tcPr>
          <w:p w:rsidRPr="0015125B" w:rsidR="001442D3" w:rsidP="001442D3" w:rsidRDefault="001442D3" w14:paraId="730630E9" w14:textId="5CE4D844">
            <w:pPr>
              <w:pStyle w:val="DHHStabletext"/>
              <w:spacing w:before="0" w:after="0"/>
              <w:jc w:val="center"/>
              <w:rPr>
                <w:rFonts w:cs="Arial"/>
              </w:rPr>
            </w:pPr>
            <w:r>
              <w:rPr>
                <w:rFonts w:cs="Arial"/>
              </w:rPr>
              <w:t>$500</w:t>
            </w:r>
          </w:p>
        </w:tc>
        <w:tc>
          <w:tcPr>
            <w:tcW w:w="2342" w:type="dxa"/>
            <w:vAlign w:val="center"/>
          </w:tcPr>
          <w:p w:rsidRPr="0015125B" w:rsidR="001442D3" w:rsidP="001442D3" w:rsidRDefault="001442D3" w14:paraId="4F8F55E7" w14:textId="6B2748E3">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48DF511D" w14:textId="4DD2C4E3">
            <w:pPr>
              <w:pStyle w:val="DHHStabletext"/>
              <w:spacing w:before="0" w:after="0"/>
              <w:jc w:val="center"/>
              <w:rPr>
                <w:rFonts w:cs="Arial"/>
              </w:rPr>
            </w:pPr>
            <w:r>
              <w:rPr>
                <w:rFonts w:cs="Arial"/>
              </w:rPr>
              <w:t>0.0%</w:t>
            </w:r>
          </w:p>
        </w:tc>
      </w:tr>
      <w:tr w:rsidRPr="0015125B" w:rsidR="001442D3" w:rsidTr="001442D3" w14:paraId="6C45C36F" w14:textId="77777777">
        <w:trPr>
          <w:trHeight w:val="340" w:hRule="exact"/>
        </w:trPr>
        <w:tc>
          <w:tcPr>
            <w:tcW w:w="2835" w:type="dxa"/>
            <w:vAlign w:val="center"/>
          </w:tcPr>
          <w:p w:rsidRPr="0015125B" w:rsidR="001442D3" w:rsidP="001442D3" w:rsidRDefault="001442D3" w14:paraId="0468465A" w14:textId="28A50D11">
            <w:pPr>
              <w:pStyle w:val="DHHStabletext"/>
              <w:spacing w:before="0" w:after="0"/>
              <w:rPr>
                <w:rFonts w:cs="Arial"/>
              </w:rPr>
            </w:pPr>
            <w:r w:rsidRPr="0015125B">
              <w:rPr>
                <w:rFonts w:cs="Arial"/>
              </w:rPr>
              <w:t>North Western Melbourne</w:t>
            </w:r>
          </w:p>
        </w:tc>
        <w:tc>
          <w:tcPr>
            <w:tcW w:w="2239" w:type="dxa"/>
            <w:vAlign w:val="center"/>
          </w:tcPr>
          <w:p w:rsidRPr="0015125B" w:rsidR="001442D3" w:rsidP="001442D3" w:rsidRDefault="001442D3" w14:paraId="2F5F92B5" w14:textId="62EF58BD">
            <w:pPr>
              <w:pStyle w:val="DHHStabletext"/>
              <w:spacing w:before="0" w:after="0"/>
              <w:jc w:val="center"/>
              <w:rPr>
                <w:rFonts w:cs="Arial"/>
              </w:rPr>
            </w:pPr>
            <w:r>
              <w:rPr>
                <w:rFonts w:cs="Arial"/>
              </w:rPr>
              <w:t>$550</w:t>
            </w:r>
          </w:p>
        </w:tc>
        <w:tc>
          <w:tcPr>
            <w:tcW w:w="2342" w:type="dxa"/>
            <w:vAlign w:val="center"/>
          </w:tcPr>
          <w:p w:rsidRPr="0015125B" w:rsidR="001442D3" w:rsidP="001442D3" w:rsidRDefault="001442D3" w14:paraId="008C0373" w14:textId="1F673557">
            <w:pPr>
              <w:pStyle w:val="DHHStabletext"/>
              <w:spacing w:before="0" w:after="0"/>
              <w:jc w:val="center"/>
              <w:rPr>
                <w:rFonts w:cs="Arial"/>
              </w:rPr>
            </w:pPr>
            <w:r>
              <w:rPr>
                <w:rFonts w:cs="Arial"/>
              </w:rPr>
              <w:t>1.9%</w:t>
            </w:r>
          </w:p>
        </w:tc>
        <w:tc>
          <w:tcPr>
            <w:tcW w:w="2384" w:type="dxa"/>
            <w:vAlign w:val="center"/>
          </w:tcPr>
          <w:p w:rsidRPr="0015125B" w:rsidR="001442D3" w:rsidP="001442D3" w:rsidRDefault="001442D3" w14:paraId="166CF027" w14:textId="2A5F2047">
            <w:pPr>
              <w:pStyle w:val="DHHStabletext"/>
              <w:spacing w:before="0" w:after="0"/>
              <w:jc w:val="center"/>
              <w:rPr>
                <w:rFonts w:cs="Arial"/>
              </w:rPr>
            </w:pPr>
            <w:r>
              <w:rPr>
                <w:rFonts w:cs="Arial"/>
              </w:rPr>
              <w:t>3.4%</w:t>
            </w:r>
          </w:p>
        </w:tc>
      </w:tr>
      <w:tr w:rsidRPr="0015125B" w:rsidR="001442D3" w:rsidTr="001442D3" w14:paraId="63805245" w14:textId="77777777">
        <w:trPr>
          <w:trHeight w:val="340" w:hRule="exact"/>
        </w:trPr>
        <w:tc>
          <w:tcPr>
            <w:tcW w:w="2835" w:type="dxa"/>
            <w:vAlign w:val="center"/>
          </w:tcPr>
          <w:p w:rsidRPr="0015125B" w:rsidR="001442D3" w:rsidP="001442D3" w:rsidRDefault="001442D3" w14:paraId="4B6778AA" w14:textId="7AE3B600">
            <w:pPr>
              <w:pStyle w:val="DHHStabletext"/>
              <w:spacing w:before="0" w:after="0"/>
              <w:rPr>
                <w:rFonts w:cs="Arial"/>
              </w:rPr>
            </w:pPr>
            <w:r w:rsidRPr="0015125B">
              <w:rPr>
                <w:rFonts w:cs="Arial"/>
              </w:rPr>
              <w:t>North Eastern Melbourne</w:t>
            </w:r>
          </w:p>
        </w:tc>
        <w:tc>
          <w:tcPr>
            <w:tcW w:w="2239" w:type="dxa"/>
            <w:vAlign w:val="center"/>
          </w:tcPr>
          <w:p w:rsidRPr="0015125B" w:rsidR="001442D3" w:rsidP="001442D3" w:rsidRDefault="001442D3" w14:paraId="5B8CF33D" w14:textId="4B6F6559">
            <w:pPr>
              <w:pStyle w:val="DHHStabletext"/>
              <w:spacing w:before="0" w:after="0"/>
              <w:jc w:val="center"/>
              <w:rPr>
                <w:rFonts w:cs="Arial"/>
              </w:rPr>
            </w:pPr>
            <w:r>
              <w:rPr>
                <w:rFonts w:cs="Arial"/>
              </w:rPr>
              <w:t>$550</w:t>
            </w:r>
          </w:p>
        </w:tc>
        <w:tc>
          <w:tcPr>
            <w:tcW w:w="2342" w:type="dxa"/>
            <w:vAlign w:val="center"/>
          </w:tcPr>
          <w:p w:rsidRPr="0015125B" w:rsidR="001442D3" w:rsidP="001442D3" w:rsidRDefault="001442D3" w14:paraId="495C5110" w14:textId="2845979A">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759EADD9" w14:textId="6F1DF6E5">
            <w:pPr>
              <w:pStyle w:val="DHHStabletext"/>
              <w:spacing w:before="0" w:after="0"/>
              <w:jc w:val="center"/>
              <w:rPr>
                <w:rFonts w:cs="Arial"/>
              </w:rPr>
            </w:pPr>
            <w:r>
              <w:rPr>
                <w:rFonts w:cs="Arial"/>
              </w:rPr>
              <w:t>0.2%</w:t>
            </w:r>
          </w:p>
        </w:tc>
      </w:tr>
      <w:tr w:rsidRPr="0015125B" w:rsidR="001442D3" w:rsidTr="001442D3" w14:paraId="19ED25A3" w14:textId="77777777">
        <w:trPr>
          <w:trHeight w:val="340" w:hRule="exact"/>
        </w:trPr>
        <w:tc>
          <w:tcPr>
            <w:tcW w:w="2835" w:type="dxa"/>
            <w:vAlign w:val="center"/>
          </w:tcPr>
          <w:p w:rsidRPr="0015125B" w:rsidR="001442D3" w:rsidP="001442D3" w:rsidRDefault="001442D3" w14:paraId="4CE10565" w14:textId="47A52914">
            <w:pPr>
              <w:pStyle w:val="DHHStabletext"/>
              <w:spacing w:before="0" w:after="0"/>
              <w:rPr>
                <w:rFonts w:cs="Arial"/>
              </w:rPr>
            </w:pPr>
            <w:r w:rsidRPr="0015125B">
              <w:rPr>
                <w:rFonts w:cs="Arial"/>
              </w:rPr>
              <w:t>Outer Eastern Melbourne</w:t>
            </w:r>
          </w:p>
        </w:tc>
        <w:tc>
          <w:tcPr>
            <w:tcW w:w="2239" w:type="dxa"/>
            <w:vAlign w:val="center"/>
          </w:tcPr>
          <w:p w:rsidRPr="0015125B" w:rsidR="001442D3" w:rsidP="001442D3" w:rsidRDefault="001442D3" w14:paraId="6F98D5D8" w14:textId="667F7DFE">
            <w:pPr>
              <w:pStyle w:val="DHHStabletext"/>
              <w:spacing w:before="0" w:after="0"/>
              <w:jc w:val="center"/>
              <w:rPr>
                <w:rFonts w:cs="Arial"/>
              </w:rPr>
            </w:pPr>
            <w:r>
              <w:rPr>
                <w:rFonts w:cs="Arial"/>
              </w:rPr>
              <w:t>$600</w:t>
            </w:r>
          </w:p>
        </w:tc>
        <w:tc>
          <w:tcPr>
            <w:tcW w:w="2342" w:type="dxa"/>
            <w:vAlign w:val="center"/>
          </w:tcPr>
          <w:p w:rsidRPr="0015125B" w:rsidR="001442D3" w:rsidP="001442D3" w:rsidRDefault="001442D3" w14:paraId="5550BDB9" w14:textId="6C379CF5">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158B3E99" w14:textId="44C81529">
            <w:pPr>
              <w:pStyle w:val="DHHStabletext"/>
              <w:spacing w:before="0" w:after="0"/>
              <w:jc w:val="center"/>
              <w:rPr>
                <w:rFonts w:cs="Arial"/>
              </w:rPr>
            </w:pPr>
            <w:r>
              <w:rPr>
                <w:rFonts w:cs="Arial"/>
              </w:rPr>
              <w:t>2.6%</w:t>
            </w:r>
          </w:p>
        </w:tc>
      </w:tr>
      <w:tr w:rsidRPr="0015125B" w:rsidR="001442D3" w:rsidTr="001442D3" w14:paraId="02332AAC" w14:textId="77777777">
        <w:trPr>
          <w:trHeight w:val="340" w:hRule="exact"/>
        </w:trPr>
        <w:tc>
          <w:tcPr>
            <w:tcW w:w="2835" w:type="dxa"/>
            <w:vAlign w:val="center"/>
          </w:tcPr>
          <w:p w:rsidRPr="0015125B" w:rsidR="001442D3" w:rsidP="001442D3" w:rsidRDefault="001442D3" w14:paraId="39C99E94" w14:textId="36EA0478">
            <w:pPr>
              <w:pStyle w:val="DHHStabletext"/>
              <w:spacing w:before="0" w:after="0"/>
              <w:rPr>
                <w:rFonts w:cs="Arial"/>
              </w:rPr>
            </w:pPr>
            <w:r w:rsidRPr="0015125B">
              <w:rPr>
                <w:rFonts w:cs="Arial"/>
              </w:rPr>
              <w:t>South Eastern Melbourne</w:t>
            </w:r>
          </w:p>
        </w:tc>
        <w:tc>
          <w:tcPr>
            <w:tcW w:w="2239" w:type="dxa"/>
            <w:vAlign w:val="center"/>
          </w:tcPr>
          <w:p w:rsidRPr="0015125B" w:rsidR="001442D3" w:rsidP="001442D3" w:rsidRDefault="001442D3" w14:paraId="06D56EBB" w14:textId="24CD32F2">
            <w:pPr>
              <w:pStyle w:val="DHHStabletext"/>
              <w:spacing w:before="0" w:after="0"/>
              <w:jc w:val="center"/>
              <w:rPr>
                <w:rFonts w:cs="Arial"/>
              </w:rPr>
            </w:pPr>
            <w:r>
              <w:rPr>
                <w:rFonts w:cs="Arial"/>
              </w:rPr>
              <w:t>$570</w:t>
            </w:r>
          </w:p>
        </w:tc>
        <w:tc>
          <w:tcPr>
            <w:tcW w:w="2342" w:type="dxa"/>
            <w:vAlign w:val="center"/>
          </w:tcPr>
          <w:p w:rsidRPr="0015125B" w:rsidR="001442D3" w:rsidP="001442D3" w:rsidRDefault="001442D3" w14:paraId="4505C30A" w14:textId="76DFAE16">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09183EF0" w14:textId="22E27201">
            <w:pPr>
              <w:pStyle w:val="DHHStabletext"/>
              <w:spacing w:before="0" w:after="0"/>
              <w:jc w:val="center"/>
              <w:rPr>
                <w:rFonts w:cs="Arial"/>
              </w:rPr>
            </w:pPr>
            <w:r>
              <w:rPr>
                <w:rFonts w:cs="Arial"/>
              </w:rPr>
              <w:t>1.8%</w:t>
            </w:r>
          </w:p>
        </w:tc>
      </w:tr>
      <w:tr w:rsidRPr="0015125B" w:rsidR="001442D3" w:rsidTr="001442D3" w14:paraId="5A84EE74" w14:textId="77777777">
        <w:trPr>
          <w:trHeight w:val="340" w:hRule="exact"/>
        </w:trPr>
        <w:tc>
          <w:tcPr>
            <w:tcW w:w="2835" w:type="dxa"/>
            <w:vAlign w:val="center"/>
          </w:tcPr>
          <w:p w:rsidRPr="0015125B" w:rsidR="001442D3" w:rsidP="001442D3" w:rsidRDefault="001442D3" w14:paraId="7FF8C5C6" w14:textId="38D41482">
            <w:pPr>
              <w:pStyle w:val="DHHStabletext"/>
              <w:spacing w:before="0" w:after="0"/>
              <w:rPr>
                <w:rFonts w:cs="Arial"/>
              </w:rPr>
            </w:pPr>
            <w:r w:rsidRPr="0015125B">
              <w:rPr>
                <w:rFonts w:cs="Arial"/>
              </w:rPr>
              <w:t>Mornington Peninsula</w:t>
            </w:r>
          </w:p>
        </w:tc>
        <w:tc>
          <w:tcPr>
            <w:tcW w:w="2239" w:type="dxa"/>
            <w:vAlign w:val="center"/>
          </w:tcPr>
          <w:p w:rsidRPr="0015125B" w:rsidR="001442D3" w:rsidP="001442D3" w:rsidRDefault="001442D3" w14:paraId="05C82D1B" w14:textId="79BB017A">
            <w:pPr>
              <w:pStyle w:val="DHHStabletext"/>
              <w:spacing w:before="0" w:after="0"/>
              <w:jc w:val="center"/>
              <w:rPr>
                <w:rFonts w:cs="Arial"/>
              </w:rPr>
            </w:pPr>
            <w:r>
              <w:rPr>
                <w:rFonts w:cs="Arial"/>
              </w:rPr>
              <w:t>$590</w:t>
            </w:r>
          </w:p>
        </w:tc>
        <w:tc>
          <w:tcPr>
            <w:tcW w:w="2342" w:type="dxa"/>
            <w:vAlign w:val="center"/>
          </w:tcPr>
          <w:p w:rsidRPr="0015125B" w:rsidR="001442D3" w:rsidP="001442D3" w:rsidRDefault="001442D3" w14:paraId="6B7705B3" w14:textId="7CB357F1">
            <w:pPr>
              <w:pStyle w:val="DHHStabletext"/>
              <w:spacing w:before="0" w:after="0"/>
              <w:jc w:val="center"/>
              <w:rPr>
                <w:rFonts w:cs="Arial"/>
              </w:rPr>
            </w:pPr>
            <w:r>
              <w:rPr>
                <w:rFonts w:cs="Arial"/>
              </w:rPr>
              <w:t>2.6%</w:t>
            </w:r>
          </w:p>
        </w:tc>
        <w:tc>
          <w:tcPr>
            <w:tcW w:w="2384" w:type="dxa"/>
            <w:vAlign w:val="center"/>
          </w:tcPr>
          <w:p w:rsidRPr="0015125B" w:rsidR="001442D3" w:rsidP="001442D3" w:rsidRDefault="001442D3" w14:paraId="50229A43" w14:textId="7D0C5072">
            <w:pPr>
              <w:pStyle w:val="DHHStabletext"/>
              <w:spacing w:before="0" w:after="0"/>
              <w:jc w:val="center"/>
              <w:rPr>
                <w:rFonts w:cs="Arial"/>
              </w:rPr>
            </w:pPr>
            <w:r>
              <w:rPr>
                <w:rFonts w:cs="Arial"/>
              </w:rPr>
              <w:t>5.4%</w:t>
            </w:r>
          </w:p>
        </w:tc>
      </w:tr>
      <w:tr w:rsidRPr="0015125B" w:rsidR="008D1AA2" w:rsidTr="001F6D35" w14:paraId="1A50B348" w14:textId="77777777">
        <w:trPr>
          <w:trHeight w:val="454" w:hRule="exact"/>
        </w:trPr>
        <w:tc>
          <w:tcPr>
            <w:tcW w:w="9800" w:type="dxa"/>
            <w:gridSpan w:val="4"/>
            <w:vAlign w:val="center"/>
          </w:tcPr>
          <w:p w:rsidRPr="0015125B" w:rsidR="008D1AA2" w:rsidP="00045C76" w:rsidRDefault="008D1AA2" w14:paraId="09443FD0" w14:textId="66C3429A">
            <w:pPr>
              <w:pStyle w:val="DHHStabletext"/>
              <w:spacing w:before="0" w:after="0"/>
              <w:rPr>
                <w:rFonts w:cs="Arial"/>
                <w:b/>
              </w:rPr>
            </w:pPr>
            <w:r w:rsidRPr="0015125B">
              <w:rPr>
                <w:rFonts w:cs="Arial"/>
                <w:b/>
              </w:rPr>
              <w:t>Regional Victoria</w:t>
            </w:r>
          </w:p>
        </w:tc>
      </w:tr>
      <w:tr w:rsidRPr="0015125B" w:rsidR="001442D3" w:rsidTr="001442D3" w14:paraId="3EB973B2" w14:textId="77777777">
        <w:trPr>
          <w:trHeight w:val="340" w:hRule="exact"/>
        </w:trPr>
        <w:tc>
          <w:tcPr>
            <w:tcW w:w="2835" w:type="dxa"/>
            <w:vAlign w:val="center"/>
          </w:tcPr>
          <w:p w:rsidRPr="0015125B" w:rsidR="001442D3" w:rsidP="001442D3" w:rsidRDefault="001442D3" w14:paraId="24FA84C9" w14:textId="02417ED0">
            <w:pPr>
              <w:pStyle w:val="DHHStabletext"/>
              <w:spacing w:before="0" w:after="0"/>
              <w:rPr>
                <w:rFonts w:cs="Arial"/>
              </w:rPr>
            </w:pPr>
            <w:r w:rsidRPr="0015125B">
              <w:rPr>
                <w:rFonts w:cs="Arial"/>
              </w:rPr>
              <w:t>Barwon</w:t>
            </w:r>
            <w:r>
              <w:rPr>
                <w:rFonts w:ascii="Cambria Math" w:hAnsi="Cambria Math" w:cs="Cambria Math"/>
              </w:rPr>
              <w:t>‑</w:t>
            </w:r>
            <w:r w:rsidRPr="0015125B">
              <w:rPr>
                <w:rFonts w:cs="Arial"/>
              </w:rPr>
              <w:t>South West</w:t>
            </w:r>
          </w:p>
        </w:tc>
        <w:tc>
          <w:tcPr>
            <w:tcW w:w="2239" w:type="dxa"/>
            <w:vAlign w:val="center"/>
          </w:tcPr>
          <w:p w:rsidRPr="0015125B" w:rsidR="001442D3" w:rsidP="001442D3" w:rsidRDefault="001442D3" w14:paraId="39C4CC44" w14:textId="65B409D8">
            <w:pPr>
              <w:pStyle w:val="DHHStabletext"/>
              <w:spacing w:before="0" w:after="0"/>
              <w:jc w:val="center"/>
              <w:rPr>
                <w:rFonts w:cs="Arial"/>
              </w:rPr>
            </w:pPr>
            <w:r>
              <w:rPr>
                <w:rFonts w:cs="Arial"/>
              </w:rPr>
              <w:t>$500</w:t>
            </w:r>
          </w:p>
        </w:tc>
        <w:tc>
          <w:tcPr>
            <w:tcW w:w="2342" w:type="dxa"/>
            <w:vAlign w:val="center"/>
          </w:tcPr>
          <w:p w:rsidRPr="0015125B" w:rsidR="001442D3" w:rsidP="001442D3" w:rsidRDefault="001442D3" w14:paraId="4DDD1DDA" w14:textId="31B5993F">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36CF032C" w14:textId="7E245E24">
            <w:pPr>
              <w:pStyle w:val="DHHStabletext"/>
              <w:spacing w:before="0" w:after="0"/>
              <w:jc w:val="center"/>
              <w:rPr>
                <w:rFonts w:cs="Arial"/>
              </w:rPr>
            </w:pPr>
            <w:r>
              <w:rPr>
                <w:rFonts w:cs="Arial"/>
              </w:rPr>
              <w:t>3.1%</w:t>
            </w:r>
          </w:p>
        </w:tc>
      </w:tr>
      <w:tr w:rsidRPr="0015125B" w:rsidR="001442D3" w:rsidTr="001442D3" w14:paraId="6FA54A9E" w14:textId="77777777">
        <w:trPr>
          <w:trHeight w:val="340" w:hRule="exact"/>
        </w:trPr>
        <w:tc>
          <w:tcPr>
            <w:tcW w:w="2835" w:type="dxa"/>
            <w:vAlign w:val="center"/>
          </w:tcPr>
          <w:p w:rsidRPr="0015125B" w:rsidR="001442D3" w:rsidP="001442D3" w:rsidRDefault="001442D3" w14:paraId="6B983CCB" w14:textId="13D92265">
            <w:pPr>
              <w:pStyle w:val="DHHStabletext"/>
              <w:spacing w:before="0" w:after="0"/>
              <w:rPr>
                <w:rFonts w:cs="Arial"/>
              </w:rPr>
            </w:pPr>
            <w:r w:rsidRPr="0015125B">
              <w:rPr>
                <w:rFonts w:cs="Arial"/>
              </w:rPr>
              <w:t>Gippsland</w:t>
            </w:r>
          </w:p>
        </w:tc>
        <w:tc>
          <w:tcPr>
            <w:tcW w:w="2239" w:type="dxa"/>
            <w:vAlign w:val="center"/>
          </w:tcPr>
          <w:p w:rsidRPr="0015125B" w:rsidR="001442D3" w:rsidP="001442D3" w:rsidRDefault="001442D3" w14:paraId="4A611C60" w14:textId="3087689D">
            <w:pPr>
              <w:pStyle w:val="DHHStabletext"/>
              <w:spacing w:before="0" w:after="0"/>
              <w:jc w:val="center"/>
              <w:rPr>
                <w:rFonts w:cs="Arial"/>
              </w:rPr>
            </w:pPr>
            <w:r>
              <w:rPr>
                <w:rFonts w:cs="Arial"/>
              </w:rPr>
              <w:t>$450</w:t>
            </w:r>
          </w:p>
        </w:tc>
        <w:tc>
          <w:tcPr>
            <w:tcW w:w="2342" w:type="dxa"/>
            <w:vAlign w:val="center"/>
          </w:tcPr>
          <w:p w:rsidRPr="0015125B" w:rsidR="001442D3" w:rsidP="001442D3" w:rsidRDefault="001442D3" w14:paraId="0A8A669F" w14:textId="05316868">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7A8F89C5" w14:textId="4EEAE9F2">
            <w:pPr>
              <w:pStyle w:val="DHHStabletext"/>
              <w:spacing w:before="0" w:after="0"/>
              <w:jc w:val="center"/>
              <w:rPr>
                <w:rFonts w:cs="Arial"/>
              </w:rPr>
            </w:pPr>
            <w:r>
              <w:rPr>
                <w:rFonts w:cs="Arial"/>
              </w:rPr>
              <w:t>4.7%</w:t>
            </w:r>
          </w:p>
        </w:tc>
      </w:tr>
      <w:tr w:rsidRPr="0015125B" w:rsidR="001442D3" w:rsidTr="001442D3" w14:paraId="6C517B37" w14:textId="77777777">
        <w:trPr>
          <w:trHeight w:val="340" w:hRule="exact"/>
        </w:trPr>
        <w:tc>
          <w:tcPr>
            <w:tcW w:w="2835" w:type="dxa"/>
            <w:vAlign w:val="center"/>
          </w:tcPr>
          <w:p w:rsidRPr="0015125B" w:rsidR="001442D3" w:rsidP="001442D3" w:rsidRDefault="001442D3" w14:paraId="332C7993" w14:textId="0608A7F9">
            <w:pPr>
              <w:pStyle w:val="DHHStabletext"/>
              <w:spacing w:before="0" w:after="0"/>
              <w:rPr>
                <w:rFonts w:cs="Arial"/>
              </w:rPr>
            </w:pPr>
            <w:r w:rsidRPr="0015125B">
              <w:rPr>
                <w:rFonts w:cs="Arial"/>
              </w:rPr>
              <w:t>Goulburn</w:t>
            </w:r>
            <w:r>
              <w:rPr>
                <w:rFonts w:ascii="Cambria Math" w:hAnsi="Cambria Math" w:cs="Cambria Math"/>
              </w:rPr>
              <w:t>‑</w:t>
            </w:r>
            <w:r w:rsidRPr="0015125B">
              <w:rPr>
                <w:rFonts w:cs="Arial"/>
              </w:rPr>
              <w:t>Ovens</w:t>
            </w:r>
            <w:r>
              <w:rPr>
                <w:rFonts w:ascii="Cambria Math" w:hAnsi="Cambria Math" w:cs="Cambria Math"/>
              </w:rPr>
              <w:t>‑</w:t>
            </w:r>
            <w:r w:rsidRPr="0015125B">
              <w:rPr>
                <w:rFonts w:cs="Arial"/>
              </w:rPr>
              <w:t>Murray</w:t>
            </w:r>
          </w:p>
        </w:tc>
        <w:tc>
          <w:tcPr>
            <w:tcW w:w="2239" w:type="dxa"/>
            <w:vAlign w:val="center"/>
          </w:tcPr>
          <w:p w:rsidRPr="0015125B" w:rsidR="001442D3" w:rsidP="001442D3" w:rsidRDefault="001442D3" w14:paraId="4C40BEB7" w14:textId="0479F89F">
            <w:pPr>
              <w:pStyle w:val="DHHStabletext"/>
              <w:spacing w:before="0" w:after="0"/>
              <w:jc w:val="center"/>
              <w:rPr>
                <w:rFonts w:cs="Arial"/>
              </w:rPr>
            </w:pPr>
            <w:r>
              <w:rPr>
                <w:rFonts w:cs="Arial"/>
              </w:rPr>
              <w:t>$475</w:t>
            </w:r>
          </w:p>
        </w:tc>
        <w:tc>
          <w:tcPr>
            <w:tcW w:w="2342" w:type="dxa"/>
            <w:vAlign w:val="center"/>
          </w:tcPr>
          <w:p w:rsidRPr="0015125B" w:rsidR="001442D3" w:rsidP="001442D3" w:rsidRDefault="001442D3" w14:paraId="6AE142CD" w14:textId="7BD3523C">
            <w:pPr>
              <w:pStyle w:val="DHHStabletext"/>
              <w:spacing w:before="0" w:after="0"/>
              <w:jc w:val="center"/>
              <w:rPr>
                <w:rFonts w:cs="Arial"/>
              </w:rPr>
            </w:pPr>
            <w:r>
              <w:rPr>
                <w:rFonts w:cs="Arial"/>
              </w:rPr>
              <w:t>1.1%</w:t>
            </w:r>
          </w:p>
        </w:tc>
        <w:tc>
          <w:tcPr>
            <w:tcW w:w="2384" w:type="dxa"/>
            <w:vAlign w:val="center"/>
          </w:tcPr>
          <w:p w:rsidRPr="0015125B" w:rsidR="001442D3" w:rsidP="001442D3" w:rsidRDefault="001442D3" w14:paraId="5ECCA7E2" w14:textId="1D61FA23">
            <w:pPr>
              <w:pStyle w:val="DHHStabletext"/>
              <w:spacing w:before="0" w:after="0"/>
              <w:jc w:val="center"/>
              <w:rPr>
                <w:rFonts w:cs="Arial"/>
              </w:rPr>
            </w:pPr>
            <w:r>
              <w:rPr>
                <w:rFonts w:cs="Arial"/>
              </w:rPr>
              <w:t>5.6%</w:t>
            </w:r>
          </w:p>
        </w:tc>
      </w:tr>
      <w:tr w:rsidRPr="0015125B" w:rsidR="001442D3" w:rsidTr="001442D3" w14:paraId="0230D837" w14:textId="77777777">
        <w:trPr>
          <w:trHeight w:val="340" w:hRule="exact"/>
        </w:trPr>
        <w:tc>
          <w:tcPr>
            <w:tcW w:w="2835" w:type="dxa"/>
            <w:vAlign w:val="center"/>
          </w:tcPr>
          <w:p w:rsidRPr="0015125B" w:rsidR="001442D3" w:rsidP="001442D3" w:rsidRDefault="001442D3" w14:paraId="0CF0DF53" w14:textId="2031CC07">
            <w:pPr>
              <w:pStyle w:val="DHHStabletext"/>
              <w:spacing w:before="0" w:after="0"/>
              <w:rPr>
                <w:rFonts w:cs="Arial"/>
              </w:rPr>
            </w:pPr>
            <w:r w:rsidRPr="0015125B">
              <w:rPr>
                <w:rFonts w:cs="Arial"/>
              </w:rPr>
              <w:t>Loddon</w:t>
            </w:r>
            <w:r>
              <w:rPr>
                <w:rFonts w:ascii="Cambria Math" w:hAnsi="Cambria Math" w:cs="Cambria Math"/>
              </w:rPr>
              <w:t>‑</w:t>
            </w:r>
            <w:r w:rsidRPr="0015125B">
              <w:rPr>
                <w:rFonts w:cs="Arial"/>
              </w:rPr>
              <w:t>Mallee</w:t>
            </w:r>
          </w:p>
        </w:tc>
        <w:tc>
          <w:tcPr>
            <w:tcW w:w="2239" w:type="dxa"/>
            <w:vAlign w:val="center"/>
          </w:tcPr>
          <w:p w:rsidRPr="0015125B" w:rsidR="001442D3" w:rsidP="001442D3" w:rsidRDefault="001442D3" w14:paraId="0FB42DD3" w14:textId="07BF6095">
            <w:pPr>
              <w:pStyle w:val="DHHStabletext"/>
              <w:spacing w:before="0" w:after="0"/>
              <w:jc w:val="center"/>
              <w:rPr>
                <w:rFonts w:cs="Arial"/>
              </w:rPr>
            </w:pPr>
            <w:r>
              <w:rPr>
                <w:rFonts w:cs="Arial"/>
              </w:rPr>
              <w:t>$485</w:t>
            </w:r>
          </w:p>
        </w:tc>
        <w:tc>
          <w:tcPr>
            <w:tcW w:w="2342" w:type="dxa"/>
            <w:vAlign w:val="center"/>
          </w:tcPr>
          <w:p w:rsidRPr="0015125B" w:rsidR="001442D3" w:rsidP="001442D3" w:rsidRDefault="001442D3" w14:paraId="0E4EB3C0" w14:textId="268BD3B1">
            <w:pPr>
              <w:pStyle w:val="DHHStabletext"/>
              <w:spacing w:before="0" w:after="0"/>
              <w:jc w:val="center"/>
              <w:rPr>
                <w:rFonts w:cs="Arial"/>
              </w:rPr>
            </w:pPr>
            <w:r>
              <w:rPr>
                <w:rFonts w:cs="Arial"/>
              </w:rPr>
              <w:t>2.1%</w:t>
            </w:r>
          </w:p>
        </w:tc>
        <w:tc>
          <w:tcPr>
            <w:tcW w:w="2384" w:type="dxa"/>
            <w:vAlign w:val="center"/>
          </w:tcPr>
          <w:p w:rsidRPr="0015125B" w:rsidR="001442D3" w:rsidP="001442D3" w:rsidRDefault="001442D3" w14:paraId="7C5273C9" w14:textId="3B3E4C9D">
            <w:pPr>
              <w:pStyle w:val="DHHStabletext"/>
              <w:spacing w:before="0" w:after="0"/>
              <w:jc w:val="center"/>
              <w:rPr>
                <w:rFonts w:cs="Arial"/>
              </w:rPr>
            </w:pPr>
            <w:r>
              <w:rPr>
                <w:rFonts w:cs="Arial"/>
              </w:rPr>
              <w:t>7.8%</w:t>
            </w:r>
          </w:p>
        </w:tc>
      </w:tr>
      <w:tr w:rsidRPr="0015125B" w:rsidR="001442D3" w:rsidTr="001442D3" w14:paraId="1D2F10B5" w14:textId="77777777">
        <w:trPr>
          <w:trHeight w:val="340" w:hRule="exact"/>
        </w:trPr>
        <w:tc>
          <w:tcPr>
            <w:tcW w:w="2835" w:type="dxa"/>
            <w:vAlign w:val="center"/>
          </w:tcPr>
          <w:p w:rsidRPr="0015125B" w:rsidR="001442D3" w:rsidP="001442D3" w:rsidRDefault="001442D3" w14:paraId="26E36291" w14:textId="39750FA7">
            <w:pPr>
              <w:pStyle w:val="DHHStabletext"/>
              <w:spacing w:before="0" w:after="0"/>
              <w:rPr>
                <w:rFonts w:cs="Arial"/>
              </w:rPr>
            </w:pPr>
            <w:r w:rsidRPr="0015125B">
              <w:rPr>
                <w:rFonts w:cs="Arial"/>
              </w:rPr>
              <w:t>Central Highlands</w:t>
            </w:r>
            <w:r>
              <w:rPr>
                <w:rFonts w:ascii="Cambria Math" w:hAnsi="Cambria Math" w:cs="Cambria Math"/>
              </w:rPr>
              <w:t>‑</w:t>
            </w:r>
            <w:r w:rsidRPr="0015125B">
              <w:rPr>
                <w:rFonts w:cs="Arial"/>
              </w:rPr>
              <w:t>Wimmera</w:t>
            </w:r>
          </w:p>
        </w:tc>
        <w:tc>
          <w:tcPr>
            <w:tcW w:w="2239" w:type="dxa"/>
            <w:vAlign w:val="center"/>
          </w:tcPr>
          <w:p w:rsidRPr="0015125B" w:rsidR="001442D3" w:rsidP="001442D3" w:rsidRDefault="001442D3" w14:paraId="7C490B13" w14:textId="13BC2E46">
            <w:pPr>
              <w:pStyle w:val="DHHStabletext"/>
              <w:spacing w:before="0" w:after="0"/>
              <w:jc w:val="center"/>
              <w:rPr>
                <w:rFonts w:cs="Arial"/>
              </w:rPr>
            </w:pPr>
            <w:r>
              <w:rPr>
                <w:rFonts w:cs="Arial"/>
              </w:rPr>
              <w:t>$420</w:t>
            </w:r>
          </w:p>
        </w:tc>
        <w:tc>
          <w:tcPr>
            <w:tcW w:w="2342" w:type="dxa"/>
            <w:vAlign w:val="center"/>
          </w:tcPr>
          <w:p w:rsidRPr="0015125B" w:rsidR="001442D3" w:rsidP="001442D3" w:rsidRDefault="001442D3" w14:paraId="193AC3CD" w14:textId="246C0D32">
            <w:pPr>
              <w:pStyle w:val="DHHStabletext"/>
              <w:spacing w:before="0" w:after="0"/>
              <w:jc w:val="center"/>
              <w:rPr>
                <w:rFonts w:cs="Arial"/>
              </w:rPr>
            </w:pPr>
            <w:r>
              <w:rPr>
                <w:rFonts w:cs="Arial"/>
              </w:rPr>
              <w:t>0.0%</w:t>
            </w:r>
          </w:p>
        </w:tc>
        <w:tc>
          <w:tcPr>
            <w:tcW w:w="2384" w:type="dxa"/>
            <w:vAlign w:val="center"/>
          </w:tcPr>
          <w:p w:rsidRPr="0015125B" w:rsidR="001442D3" w:rsidP="001442D3" w:rsidRDefault="001442D3" w14:paraId="7E765886" w14:textId="02A921D3">
            <w:pPr>
              <w:pStyle w:val="DHHStabletext"/>
              <w:spacing w:before="0" w:after="0"/>
              <w:jc w:val="center"/>
              <w:rPr>
                <w:rFonts w:cs="Arial"/>
              </w:rPr>
            </w:pPr>
            <w:r>
              <w:rPr>
                <w:rFonts w:cs="Arial"/>
              </w:rPr>
              <w:t>0.0%</w:t>
            </w:r>
          </w:p>
        </w:tc>
      </w:tr>
    </w:tbl>
    <w:p w:rsidRPr="00EB4750" w:rsidR="00FB393C" w:rsidP="00EB4750" w:rsidRDefault="00FB393C" w14:paraId="31A0A554" w14:textId="5B8E67BB">
      <w:pPr>
        <w:pStyle w:val="DHHStablefigurenote"/>
      </w:pPr>
      <w:r w:rsidRPr="00EB4750">
        <w:t xml:space="preserve">* Percentage change figures are calculated from median rents in the </w:t>
      </w:r>
      <w:r w:rsidR="009C34C7">
        <w:t>statistical region.</w:t>
      </w:r>
    </w:p>
    <w:p w:rsidRPr="0015125B" w:rsidR="00FB393C" w:rsidP="0018156B" w:rsidRDefault="00FB393C" w14:paraId="0CA0BD12" w14:textId="2F70D536">
      <w:pPr>
        <w:pStyle w:val="Heading2"/>
        <w:rPr>
          <w:rFonts w:cs="Arial"/>
        </w:rPr>
      </w:pPr>
      <w:bookmarkStart w:name="_Toc64369603" w:id="30"/>
      <w:bookmarkStart w:name="_Toc214445076" w:id="31"/>
      <w:r w:rsidRPr="0015125B">
        <w:rPr>
          <w:rFonts w:cs="Arial"/>
        </w:rPr>
        <w:t>Median rents by major property type</w:t>
      </w:r>
      <w:bookmarkEnd w:id="30"/>
      <w:bookmarkEnd w:id="31"/>
    </w:p>
    <w:p w:rsidRPr="0015125B" w:rsidR="00FB393C" w:rsidP="009C6464" w:rsidRDefault="00FB393C" w14:paraId="0D8221E6" w14:textId="5DD3CCB0">
      <w:pPr>
        <w:pStyle w:val="DHHSbody"/>
        <w:rPr>
          <w:rFonts w:cs="Arial"/>
        </w:rPr>
      </w:pPr>
      <w:r w:rsidRPr="0015125B">
        <w:rPr>
          <w:rFonts w:cs="Arial"/>
        </w:rPr>
        <w:t>Table 3 provides the median rents for new letting</w:t>
      </w:r>
      <w:r w:rsidRPr="0015125B" w:rsidR="00897E68">
        <w:rPr>
          <w:rFonts w:cs="Arial"/>
        </w:rPr>
        <w:t xml:space="preserve">s </w:t>
      </w:r>
      <w:r w:rsidRPr="0015125B" w:rsidR="00D56ED1">
        <w:rPr>
          <w:rFonts w:cs="Arial"/>
        </w:rPr>
        <w:t xml:space="preserve">in the </w:t>
      </w:r>
      <w:r w:rsidR="00D93E0F">
        <w:rPr>
          <w:rFonts w:cs="Arial"/>
        </w:rPr>
        <w:t>September</w:t>
      </w:r>
      <w:r w:rsidRPr="0015125B" w:rsidR="00D56ED1">
        <w:rPr>
          <w:rFonts w:cs="Arial"/>
        </w:rPr>
        <w:t xml:space="preserve"> quarter 202</w:t>
      </w:r>
      <w:r w:rsidRPr="0015125B" w:rsidR="00E449D9">
        <w:rPr>
          <w:rFonts w:cs="Arial"/>
        </w:rPr>
        <w:t>5</w:t>
      </w:r>
      <w:r w:rsidRPr="0015125B" w:rsidR="00D56ED1">
        <w:rPr>
          <w:rFonts w:cs="Arial"/>
        </w:rPr>
        <w:t xml:space="preserve"> </w:t>
      </w:r>
      <w:r w:rsidRPr="0015125B">
        <w:rPr>
          <w:rFonts w:cs="Arial"/>
        </w:rPr>
        <w:t>for six major property type</w:t>
      </w:r>
      <w:r w:rsidRPr="0015125B" w:rsidR="00D56ED1">
        <w:rPr>
          <w:rFonts w:cs="Arial"/>
        </w:rPr>
        <w:t>s</w:t>
      </w:r>
      <w:r w:rsidRPr="0015125B" w:rsidR="00897E68">
        <w:rPr>
          <w:rFonts w:cs="Arial"/>
        </w:rPr>
        <w:t>,</w:t>
      </w:r>
      <w:r w:rsidRPr="0015125B">
        <w:rPr>
          <w:rFonts w:cs="Arial"/>
        </w:rPr>
        <w:t xml:space="preserve"> </w:t>
      </w:r>
      <w:r w:rsidR="002D5DE3">
        <w:rPr>
          <w:rFonts w:cs="Arial"/>
        </w:rPr>
        <w:t xml:space="preserve">in </w:t>
      </w:r>
      <w:r w:rsidRPr="0015125B" w:rsidR="00897E68">
        <w:rPr>
          <w:rFonts w:cs="Arial"/>
        </w:rPr>
        <w:t xml:space="preserve">both </w:t>
      </w:r>
      <w:r w:rsidRPr="0015125B">
        <w:rPr>
          <w:rFonts w:cs="Arial"/>
        </w:rPr>
        <w:t>metropolitan Melbourne and regional Victoria</w:t>
      </w:r>
      <w:r w:rsidRPr="0015125B" w:rsidR="00897E68">
        <w:rPr>
          <w:rFonts w:cs="Arial"/>
        </w:rPr>
        <w:t>,</w:t>
      </w:r>
      <w:r w:rsidRPr="0015125B">
        <w:rPr>
          <w:rFonts w:cs="Arial"/>
        </w:rPr>
        <w:t xml:space="preserve"> as well as the quarterly and annual change in the relevant Rent Index for each property type</w:t>
      </w:r>
      <w:r w:rsidRPr="0015125B" w:rsidR="00897E68">
        <w:rPr>
          <w:rFonts w:cs="Arial"/>
        </w:rPr>
        <w:t>.</w:t>
      </w:r>
    </w:p>
    <w:p w:rsidRPr="0015125B" w:rsidR="009869B4" w:rsidP="009C6464" w:rsidRDefault="00FB393C" w14:paraId="1C0BC771" w14:textId="42E2D9A4">
      <w:pPr>
        <w:pStyle w:val="DHHSbody"/>
        <w:rPr>
          <w:rFonts w:cs="Arial"/>
        </w:rPr>
      </w:pPr>
      <w:r w:rsidRPr="0015125B">
        <w:rPr>
          <w:rFonts w:cs="Arial"/>
        </w:rPr>
        <w:t>In metropolitan Melbourne, the highest median rent is for three</w:t>
      </w:r>
      <w:r w:rsidR="005F0263">
        <w:rPr>
          <w:rFonts w:ascii="Cambria Math" w:hAnsi="Cambria Math" w:cs="Cambria Math"/>
        </w:rPr>
        <w:t>‑</w:t>
      </w:r>
      <w:r w:rsidRPr="0015125B">
        <w:rPr>
          <w:rFonts w:cs="Arial"/>
        </w:rPr>
        <w:t>bedroom flats ($</w:t>
      </w:r>
      <w:r w:rsidRPr="0015125B" w:rsidR="00420C89">
        <w:rPr>
          <w:rFonts w:cs="Arial"/>
        </w:rPr>
        <w:t>6</w:t>
      </w:r>
      <w:r w:rsidR="00D93E0F">
        <w:rPr>
          <w:rFonts w:cs="Arial"/>
        </w:rPr>
        <w:t>90</w:t>
      </w:r>
      <w:r w:rsidRPr="0015125B">
        <w:rPr>
          <w:rFonts w:cs="Arial"/>
        </w:rPr>
        <w:t xml:space="preserve"> per week</w:t>
      </w:r>
      <w:r w:rsidRPr="0015125B" w:rsidR="005802B4">
        <w:rPr>
          <w:rFonts w:cs="Arial"/>
        </w:rPr>
        <w:t>),</w:t>
      </w:r>
      <w:r w:rsidRPr="0015125B" w:rsidR="0064216A">
        <w:rPr>
          <w:rFonts w:cs="Arial"/>
        </w:rPr>
        <w:t xml:space="preserve"> and</w:t>
      </w:r>
      <w:r w:rsidRPr="0015125B">
        <w:rPr>
          <w:rFonts w:cs="Arial"/>
        </w:rPr>
        <w:t xml:space="preserve"> </w:t>
      </w:r>
      <w:r w:rsidRPr="0015125B" w:rsidR="0064216A">
        <w:rPr>
          <w:rFonts w:cs="Arial"/>
        </w:rPr>
        <w:t>t</w:t>
      </w:r>
      <w:r w:rsidRPr="0015125B">
        <w:rPr>
          <w:rFonts w:cs="Arial"/>
        </w:rPr>
        <w:t>he lowest median rent is for one</w:t>
      </w:r>
      <w:r w:rsidR="005F0263">
        <w:rPr>
          <w:rFonts w:ascii="Cambria Math" w:hAnsi="Cambria Math" w:cs="Cambria Math"/>
        </w:rPr>
        <w:t>‑</w:t>
      </w:r>
      <w:r w:rsidRPr="0015125B">
        <w:rPr>
          <w:rFonts w:cs="Arial"/>
        </w:rPr>
        <w:t>bedroom flats ($</w:t>
      </w:r>
      <w:r w:rsidR="00D93E0F">
        <w:rPr>
          <w:rFonts w:cs="Arial"/>
        </w:rPr>
        <w:t>500</w:t>
      </w:r>
      <w:r w:rsidRPr="0015125B">
        <w:rPr>
          <w:rFonts w:cs="Arial"/>
        </w:rPr>
        <w:t xml:space="preserve"> per week).</w:t>
      </w:r>
      <w:r w:rsidRPr="0015125B" w:rsidR="000F74DB">
        <w:rPr>
          <w:rFonts w:cs="Arial"/>
        </w:rPr>
        <w:t xml:space="preserve"> </w:t>
      </w:r>
    </w:p>
    <w:p w:rsidR="00D93E0F" w:rsidP="009C6464" w:rsidRDefault="000F74DB" w14:paraId="34CC5A21" w14:textId="2BF6F70B">
      <w:pPr>
        <w:pStyle w:val="DHHSbody"/>
        <w:rPr>
          <w:rFonts w:cs="Arial"/>
        </w:rPr>
      </w:pPr>
      <w:r w:rsidRPr="0015125B">
        <w:rPr>
          <w:rFonts w:cs="Arial"/>
        </w:rPr>
        <w:t>The</w:t>
      </w:r>
      <w:r w:rsidRPr="0015125B" w:rsidR="00FB393C">
        <w:rPr>
          <w:rFonts w:cs="Arial"/>
        </w:rPr>
        <w:t xml:space="preserve"> Rent </w:t>
      </w:r>
      <w:r w:rsidRPr="00825494" w:rsidR="00FB393C">
        <w:rPr>
          <w:rFonts w:cs="Arial"/>
        </w:rPr>
        <w:t xml:space="preserve">Index </w:t>
      </w:r>
      <w:r w:rsidRPr="00825494" w:rsidR="00FF2F08">
        <w:rPr>
          <w:rFonts w:cs="Arial"/>
        </w:rPr>
        <w:t>in</w:t>
      </w:r>
      <w:r w:rsidRPr="00825494" w:rsidR="0064216A">
        <w:rPr>
          <w:rFonts w:cs="Arial"/>
        </w:rPr>
        <w:t xml:space="preserve"> metropolitan</w:t>
      </w:r>
      <w:r w:rsidRPr="0015125B" w:rsidR="0064216A">
        <w:rPr>
          <w:rFonts w:cs="Arial"/>
        </w:rPr>
        <w:t xml:space="preserve"> Melbourne </w:t>
      </w:r>
      <w:r w:rsidRPr="0015125B" w:rsidR="00FB393C">
        <w:rPr>
          <w:rFonts w:cs="Arial"/>
        </w:rPr>
        <w:t>increased</w:t>
      </w:r>
      <w:r w:rsidRPr="0015125B" w:rsidR="00D477B3">
        <w:rPr>
          <w:rFonts w:cs="Arial"/>
        </w:rPr>
        <w:t xml:space="preserve"> over the quarter</w:t>
      </w:r>
      <w:r w:rsidRPr="0015125B">
        <w:rPr>
          <w:rFonts w:cs="Arial"/>
        </w:rPr>
        <w:t xml:space="preserve"> </w:t>
      </w:r>
      <w:r w:rsidRPr="0015125B" w:rsidR="00D31264">
        <w:rPr>
          <w:rFonts w:cs="Arial"/>
        </w:rPr>
        <w:t>for</w:t>
      </w:r>
      <w:r w:rsidR="00D93E0F">
        <w:rPr>
          <w:rFonts w:cs="Arial"/>
        </w:rPr>
        <w:t xml:space="preserve"> </w:t>
      </w:r>
      <w:r w:rsidRPr="00D93E0F" w:rsidR="00D93E0F">
        <w:rPr>
          <w:rFonts w:cs="Arial"/>
        </w:rPr>
        <w:t>one-bedroom flats (1.2%), two-bedroom flats (0.8%), three-bedroom flats (1.5%), three-bedroom houses (1.3%)</w:t>
      </w:r>
      <w:r w:rsidR="00D93E0F">
        <w:rPr>
          <w:rFonts w:cs="Arial"/>
        </w:rPr>
        <w:t xml:space="preserve"> and</w:t>
      </w:r>
      <w:r w:rsidRPr="00D93E0F" w:rsidR="00D93E0F">
        <w:rPr>
          <w:rFonts w:cs="Arial"/>
        </w:rPr>
        <w:t xml:space="preserve"> four-bedroom houses (1.5%)</w:t>
      </w:r>
      <w:r w:rsidR="006B3E9D">
        <w:rPr>
          <w:rFonts w:cs="Arial"/>
        </w:rPr>
        <w:t>,</w:t>
      </w:r>
      <w:r w:rsidR="00A921D1">
        <w:rPr>
          <w:rFonts w:cs="Arial"/>
        </w:rPr>
        <w:t xml:space="preserve"> and decreased for </w:t>
      </w:r>
      <w:r w:rsidRPr="00D93E0F" w:rsidR="00D93E0F">
        <w:rPr>
          <w:rFonts w:cs="Arial"/>
        </w:rPr>
        <w:t>two-bedroom houses (-0.7%)</w:t>
      </w:r>
      <w:r w:rsidR="00D93E0F">
        <w:rPr>
          <w:rFonts w:cs="Arial"/>
        </w:rPr>
        <w:t xml:space="preserve">. </w:t>
      </w:r>
      <w:r w:rsidRPr="0015125B" w:rsidR="00FB393C">
        <w:rPr>
          <w:rFonts w:cs="Arial"/>
        </w:rPr>
        <w:t xml:space="preserve">Over the </w:t>
      </w:r>
      <w:r w:rsidRPr="0015125B" w:rsidR="00CD5A59">
        <w:rPr>
          <w:rFonts w:cs="Arial"/>
        </w:rPr>
        <w:t>12</w:t>
      </w:r>
      <w:r w:rsidRPr="0015125B" w:rsidR="00FB393C">
        <w:rPr>
          <w:rFonts w:cs="Arial"/>
        </w:rPr>
        <w:t xml:space="preserve"> months to the </w:t>
      </w:r>
      <w:r w:rsidR="00D93E0F">
        <w:rPr>
          <w:rFonts w:cs="Arial"/>
        </w:rPr>
        <w:t>September</w:t>
      </w:r>
      <w:r w:rsidR="00A921D1">
        <w:rPr>
          <w:rFonts w:cs="Arial"/>
        </w:rPr>
        <w:t xml:space="preserve"> </w:t>
      </w:r>
      <w:r w:rsidRPr="0015125B" w:rsidR="00FB393C">
        <w:rPr>
          <w:rFonts w:cs="Arial"/>
        </w:rPr>
        <w:t>quarter the Rent Index</w:t>
      </w:r>
      <w:r w:rsidRPr="0015125B" w:rsidR="00E2667F">
        <w:rPr>
          <w:rFonts w:cs="Arial"/>
        </w:rPr>
        <w:t xml:space="preserve"> in</w:t>
      </w:r>
      <w:r w:rsidRPr="0015125B" w:rsidR="00662EDD">
        <w:rPr>
          <w:rFonts w:cs="Arial"/>
        </w:rPr>
        <w:t xml:space="preserve">creased for </w:t>
      </w:r>
      <w:r w:rsidR="00A921D1">
        <w:rPr>
          <w:rFonts w:cs="Arial"/>
        </w:rPr>
        <w:t>all</w:t>
      </w:r>
      <w:r w:rsidR="001F0EEA">
        <w:rPr>
          <w:rFonts w:cs="Arial"/>
        </w:rPr>
        <w:t xml:space="preserve"> </w:t>
      </w:r>
      <w:r w:rsidR="00A921D1">
        <w:rPr>
          <w:rFonts w:cs="Arial"/>
        </w:rPr>
        <w:t xml:space="preserve">property types: </w:t>
      </w:r>
      <w:r w:rsidRPr="00D93E0F" w:rsidR="00D93E0F">
        <w:rPr>
          <w:rFonts w:cs="Arial"/>
        </w:rPr>
        <w:t>one-bedroom flats (4.3%), two-bedroom flats (4.7%), three-bedroom flats (2.2%), two-bedroom houses (2.4%), three-bedroom houses (2.8%)</w:t>
      </w:r>
      <w:r w:rsidR="00D93E0F">
        <w:rPr>
          <w:rFonts w:cs="Arial"/>
        </w:rPr>
        <w:t xml:space="preserve"> and</w:t>
      </w:r>
      <w:r w:rsidRPr="00D93E0F" w:rsidR="00D93E0F">
        <w:rPr>
          <w:rFonts w:cs="Arial"/>
        </w:rPr>
        <w:t xml:space="preserve"> four-bedroom houses (2.1%)</w:t>
      </w:r>
      <w:r w:rsidR="00D93E0F">
        <w:rPr>
          <w:rFonts w:cs="Arial"/>
        </w:rPr>
        <w:t>.</w:t>
      </w:r>
    </w:p>
    <w:p w:rsidRPr="0015125B" w:rsidR="009869B4" w:rsidP="009C6464" w:rsidRDefault="00FB393C" w14:paraId="0CDB918B" w14:textId="06C7A9DE">
      <w:pPr>
        <w:pStyle w:val="DHHSbody"/>
        <w:rPr>
          <w:rFonts w:cs="Arial"/>
        </w:rPr>
      </w:pPr>
      <w:r w:rsidRPr="0015125B">
        <w:rPr>
          <w:rFonts w:cs="Arial"/>
        </w:rPr>
        <w:t>In regional Victoria, the highest median rent is for four</w:t>
      </w:r>
      <w:r w:rsidR="005F0263">
        <w:rPr>
          <w:rFonts w:ascii="Cambria Math" w:hAnsi="Cambria Math" w:cs="Cambria Math"/>
        </w:rPr>
        <w:t>‑</w:t>
      </w:r>
      <w:r w:rsidRPr="0015125B">
        <w:rPr>
          <w:rFonts w:cs="Arial"/>
        </w:rPr>
        <w:t>bedroom houses ($</w:t>
      </w:r>
      <w:r w:rsidRPr="0015125B" w:rsidR="00E96659">
        <w:rPr>
          <w:rFonts w:cs="Arial"/>
        </w:rPr>
        <w:t>5</w:t>
      </w:r>
      <w:r w:rsidRPr="0015125B" w:rsidR="00353416">
        <w:rPr>
          <w:rFonts w:cs="Arial"/>
        </w:rPr>
        <w:t>5</w:t>
      </w:r>
      <w:r w:rsidRPr="0015125B" w:rsidR="000F74DB">
        <w:rPr>
          <w:rFonts w:cs="Arial"/>
        </w:rPr>
        <w:t>0</w:t>
      </w:r>
      <w:r w:rsidRPr="0015125B">
        <w:rPr>
          <w:rFonts w:cs="Arial"/>
        </w:rPr>
        <w:t xml:space="preserve"> per wee</w:t>
      </w:r>
      <w:r w:rsidR="00FF2F08">
        <w:rPr>
          <w:rFonts w:cs="Arial"/>
        </w:rPr>
        <w:t>k</w:t>
      </w:r>
      <w:r w:rsidR="005802B4">
        <w:rPr>
          <w:rFonts w:cs="Arial"/>
        </w:rPr>
        <w:t>),</w:t>
      </w:r>
      <w:r w:rsidRPr="0015125B" w:rsidR="0064216A">
        <w:rPr>
          <w:rFonts w:cs="Arial"/>
        </w:rPr>
        <w:t xml:space="preserve"> and t</w:t>
      </w:r>
      <w:r w:rsidRPr="0015125B">
        <w:rPr>
          <w:rFonts w:cs="Arial"/>
        </w:rPr>
        <w:t>he lowest median rent is for one</w:t>
      </w:r>
      <w:r w:rsidR="005F0263">
        <w:rPr>
          <w:rFonts w:ascii="Cambria Math" w:hAnsi="Cambria Math" w:cs="Cambria Math"/>
        </w:rPr>
        <w:t>‑</w:t>
      </w:r>
      <w:r w:rsidRPr="0015125B">
        <w:rPr>
          <w:rFonts w:cs="Arial"/>
        </w:rPr>
        <w:t>bedroom flats ($</w:t>
      </w:r>
      <w:r w:rsidRPr="0015125B" w:rsidR="00353416">
        <w:rPr>
          <w:rFonts w:cs="Arial"/>
        </w:rPr>
        <w:t>300</w:t>
      </w:r>
      <w:r w:rsidRPr="0015125B">
        <w:rPr>
          <w:rFonts w:cs="Arial"/>
        </w:rPr>
        <w:t xml:space="preserve"> per week).</w:t>
      </w:r>
    </w:p>
    <w:p w:rsidRPr="0015125B" w:rsidR="00583C40" w:rsidP="00EF3051" w:rsidRDefault="000F74DB" w14:paraId="721150ED" w14:textId="77054D4D">
      <w:pPr>
        <w:pStyle w:val="DHHSbody"/>
        <w:spacing w:line="276" w:lineRule="auto"/>
        <w:rPr>
          <w:rFonts w:cs="Arial"/>
        </w:rPr>
      </w:pPr>
      <w:r w:rsidRPr="0015125B">
        <w:rPr>
          <w:rFonts w:cs="Arial"/>
        </w:rPr>
        <w:t>T</w:t>
      </w:r>
      <w:r w:rsidRPr="0015125B" w:rsidR="00AD3EAE">
        <w:rPr>
          <w:rFonts w:cs="Arial"/>
        </w:rPr>
        <w:t xml:space="preserve">he Rent </w:t>
      </w:r>
      <w:r w:rsidRPr="00825494" w:rsidR="00AD3EAE">
        <w:rPr>
          <w:rFonts w:cs="Arial"/>
        </w:rPr>
        <w:t>Index</w:t>
      </w:r>
      <w:r w:rsidRPr="00825494" w:rsidR="008F78E5">
        <w:rPr>
          <w:rFonts w:cs="Arial"/>
        </w:rPr>
        <w:t xml:space="preserve"> </w:t>
      </w:r>
      <w:r w:rsidRPr="00825494" w:rsidR="00FF2F08">
        <w:rPr>
          <w:rFonts w:cs="Arial"/>
        </w:rPr>
        <w:t>in</w:t>
      </w:r>
      <w:r w:rsidRPr="00825494">
        <w:rPr>
          <w:rFonts w:cs="Arial"/>
        </w:rPr>
        <w:t xml:space="preserve"> </w:t>
      </w:r>
      <w:r w:rsidRPr="00825494" w:rsidR="0064216A">
        <w:rPr>
          <w:rFonts w:cs="Arial"/>
        </w:rPr>
        <w:t>regional</w:t>
      </w:r>
      <w:r w:rsidRPr="0015125B" w:rsidR="0064216A">
        <w:rPr>
          <w:rFonts w:cs="Arial"/>
        </w:rPr>
        <w:t xml:space="preserve"> Victoria</w:t>
      </w:r>
      <w:r w:rsidRPr="0015125B">
        <w:rPr>
          <w:rFonts w:cs="Arial"/>
        </w:rPr>
        <w:t xml:space="preserve"> increased over the quarter for </w:t>
      </w:r>
      <w:r w:rsidRPr="00D93E0F" w:rsidR="00D93E0F">
        <w:rPr>
          <w:rFonts w:cs="Arial"/>
        </w:rPr>
        <w:t>two-bedroom flats (</w:t>
      </w:r>
      <w:r w:rsidR="006B3E9D">
        <w:rPr>
          <w:rFonts w:cs="Arial"/>
        </w:rPr>
        <w:t>2.0</w:t>
      </w:r>
      <w:r w:rsidRPr="00D93E0F" w:rsidR="00D93E0F">
        <w:rPr>
          <w:rFonts w:cs="Arial"/>
        </w:rPr>
        <w:t>%), three-bedroom flats (1.</w:t>
      </w:r>
      <w:r w:rsidR="006B3E9D">
        <w:rPr>
          <w:rFonts w:cs="Arial"/>
        </w:rPr>
        <w:t>4</w:t>
      </w:r>
      <w:r w:rsidRPr="00D93E0F" w:rsidR="00D93E0F">
        <w:rPr>
          <w:rFonts w:cs="Arial"/>
        </w:rPr>
        <w:t xml:space="preserve">%), </w:t>
      </w:r>
      <w:r w:rsidR="006B3E9D">
        <w:rPr>
          <w:rFonts w:cs="Arial"/>
        </w:rPr>
        <w:t xml:space="preserve">two-bedroom houses (1.3%), </w:t>
      </w:r>
      <w:r w:rsidRPr="00D93E0F" w:rsidR="00D93E0F">
        <w:rPr>
          <w:rFonts w:cs="Arial"/>
        </w:rPr>
        <w:t>three-bedroom houses (1.</w:t>
      </w:r>
      <w:r w:rsidR="006B3E9D">
        <w:rPr>
          <w:rFonts w:cs="Arial"/>
        </w:rPr>
        <w:t>4</w:t>
      </w:r>
      <w:r w:rsidRPr="00D93E0F" w:rsidR="00D93E0F">
        <w:rPr>
          <w:rFonts w:cs="Arial"/>
        </w:rPr>
        <w:t>%)</w:t>
      </w:r>
      <w:r w:rsidR="006B3E9D">
        <w:rPr>
          <w:rFonts w:cs="Arial"/>
        </w:rPr>
        <w:t xml:space="preserve"> and </w:t>
      </w:r>
      <w:r w:rsidRPr="00D93E0F" w:rsidR="00D93E0F">
        <w:rPr>
          <w:rFonts w:cs="Arial"/>
        </w:rPr>
        <w:t>four-bedroom houses (</w:t>
      </w:r>
      <w:r w:rsidR="006B3E9D">
        <w:rPr>
          <w:rFonts w:cs="Arial"/>
        </w:rPr>
        <w:t>0.5</w:t>
      </w:r>
      <w:r w:rsidRPr="00D93E0F" w:rsidR="00D93E0F">
        <w:rPr>
          <w:rFonts w:cs="Arial"/>
        </w:rPr>
        <w:t>%)</w:t>
      </w:r>
      <w:r w:rsidR="006B3E9D">
        <w:rPr>
          <w:rFonts w:cs="Arial"/>
        </w:rPr>
        <w:t>,</w:t>
      </w:r>
      <w:r w:rsidR="00953F71">
        <w:rPr>
          <w:rFonts w:cs="Arial"/>
        </w:rPr>
        <w:t xml:space="preserve"> </w:t>
      </w:r>
      <w:r w:rsidR="001A770A">
        <w:rPr>
          <w:rFonts w:cs="Arial"/>
        </w:rPr>
        <w:t xml:space="preserve">and decreased for </w:t>
      </w:r>
      <w:r w:rsidR="006B3E9D">
        <w:rPr>
          <w:rFonts w:cs="Arial"/>
        </w:rPr>
        <w:t>one-bedroom flats</w:t>
      </w:r>
      <w:r w:rsidRPr="00D93E0F" w:rsidR="00D93E0F">
        <w:rPr>
          <w:rFonts w:cs="Arial"/>
        </w:rPr>
        <w:t xml:space="preserve"> (-0.</w:t>
      </w:r>
      <w:r w:rsidR="006B3E9D">
        <w:rPr>
          <w:rFonts w:cs="Arial"/>
        </w:rPr>
        <w:t>2</w:t>
      </w:r>
      <w:r w:rsidRPr="00D93E0F" w:rsidR="00D93E0F">
        <w:rPr>
          <w:rFonts w:cs="Arial"/>
        </w:rPr>
        <w:t>%)</w:t>
      </w:r>
      <w:r w:rsidR="001A770A">
        <w:rPr>
          <w:rFonts w:cs="Arial"/>
        </w:rPr>
        <w:t>.</w:t>
      </w:r>
      <w:r w:rsidR="001F0EEA">
        <w:rPr>
          <w:rFonts w:cs="Arial"/>
        </w:rPr>
        <w:t xml:space="preserve"> </w:t>
      </w:r>
      <w:r w:rsidRPr="0015125B" w:rsidR="00FB393C">
        <w:rPr>
          <w:rFonts w:cs="Arial"/>
        </w:rPr>
        <w:t xml:space="preserve">Over the </w:t>
      </w:r>
      <w:r w:rsidRPr="0015125B" w:rsidR="00CD5A59">
        <w:rPr>
          <w:rFonts w:cs="Arial"/>
        </w:rPr>
        <w:t>12</w:t>
      </w:r>
      <w:r w:rsidRPr="0015125B" w:rsidR="00FB393C">
        <w:rPr>
          <w:rFonts w:cs="Arial"/>
        </w:rPr>
        <w:t xml:space="preserve"> months to the </w:t>
      </w:r>
      <w:r w:rsidR="00D11D8B">
        <w:rPr>
          <w:rFonts w:cs="Arial"/>
        </w:rPr>
        <w:t>September</w:t>
      </w:r>
      <w:r w:rsidRPr="0015125B" w:rsidR="008F78E5">
        <w:rPr>
          <w:rFonts w:cs="Arial"/>
        </w:rPr>
        <w:t xml:space="preserve"> </w:t>
      </w:r>
      <w:r w:rsidRPr="0015125B" w:rsidR="00FB393C">
        <w:rPr>
          <w:rFonts w:cs="Arial"/>
        </w:rPr>
        <w:t xml:space="preserve">quarter </w:t>
      </w:r>
      <w:r w:rsidRPr="0015125B" w:rsidR="00874E2B">
        <w:rPr>
          <w:rFonts w:cs="Arial"/>
        </w:rPr>
        <w:t xml:space="preserve">the </w:t>
      </w:r>
      <w:r w:rsidRPr="0015125B" w:rsidR="00FB393C">
        <w:rPr>
          <w:rFonts w:cs="Arial"/>
        </w:rPr>
        <w:t xml:space="preserve">Rent Index </w:t>
      </w:r>
      <w:r w:rsidRPr="0015125B" w:rsidR="00874E2B">
        <w:rPr>
          <w:rFonts w:cs="Arial"/>
        </w:rPr>
        <w:t>increased for all property types</w:t>
      </w:r>
      <w:r w:rsidRPr="0015125B" w:rsidR="0064216A">
        <w:rPr>
          <w:rFonts w:cs="Arial"/>
        </w:rPr>
        <w:t xml:space="preserve"> in regional Victoria</w:t>
      </w:r>
      <w:r w:rsidR="001C1FC0">
        <w:rPr>
          <w:rFonts w:cs="Arial"/>
        </w:rPr>
        <w:t>. I</w:t>
      </w:r>
      <w:r w:rsidRPr="0015125B" w:rsidR="008F78E5">
        <w:rPr>
          <w:rFonts w:cs="Arial"/>
        </w:rPr>
        <w:t>ncreases</w:t>
      </w:r>
      <w:r w:rsidRPr="0015125B" w:rsidR="00874E2B">
        <w:rPr>
          <w:rFonts w:cs="Arial"/>
        </w:rPr>
        <w:t xml:space="preserve"> </w:t>
      </w:r>
      <w:r w:rsidRPr="0015125B" w:rsidR="00583C40">
        <w:rPr>
          <w:rFonts w:cs="Arial"/>
        </w:rPr>
        <w:t>rang</w:t>
      </w:r>
      <w:r w:rsidRPr="0015125B" w:rsidR="008F78E5">
        <w:rPr>
          <w:rFonts w:cs="Arial"/>
        </w:rPr>
        <w:t>ed</w:t>
      </w:r>
      <w:r w:rsidRPr="0015125B" w:rsidR="00583C40">
        <w:rPr>
          <w:rFonts w:cs="Arial"/>
        </w:rPr>
        <w:t xml:space="preserve"> from </w:t>
      </w:r>
      <w:r w:rsidR="00D11D8B">
        <w:rPr>
          <w:rFonts w:cs="Arial"/>
        </w:rPr>
        <w:t>2</w:t>
      </w:r>
      <w:r w:rsidRPr="0015125B" w:rsidR="00353416">
        <w:rPr>
          <w:rFonts w:cs="Arial"/>
        </w:rPr>
        <w:t>.</w:t>
      </w:r>
      <w:r w:rsidR="00D11D8B">
        <w:rPr>
          <w:rFonts w:cs="Arial"/>
        </w:rPr>
        <w:t>2</w:t>
      </w:r>
      <w:r w:rsidRPr="0015125B" w:rsidR="00950938">
        <w:rPr>
          <w:rFonts w:cs="Arial"/>
        </w:rPr>
        <w:t xml:space="preserve"> per cent for three-bedroom </w:t>
      </w:r>
      <w:r w:rsidRPr="0015125B" w:rsidR="00353416">
        <w:rPr>
          <w:rFonts w:cs="Arial"/>
        </w:rPr>
        <w:t>flats</w:t>
      </w:r>
      <w:r w:rsidRPr="0015125B" w:rsidR="00950938">
        <w:rPr>
          <w:rFonts w:cs="Arial"/>
        </w:rPr>
        <w:t xml:space="preserve"> to </w:t>
      </w:r>
      <w:r w:rsidR="00D11D8B">
        <w:rPr>
          <w:rFonts w:cs="Arial"/>
        </w:rPr>
        <w:t>6</w:t>
      </w:r>
      <w:r w:rsidRPr="0015125B" w:rsidR="00950938">
        <w:rPr>
          <w:rFonts w:cs="Arial"/>
        </w:rPr>
        <w:t>.</w:t>
      </w:r>
      <w:r w:rsidR="001F0EEA">
        <w:rPr>
          <w:rFonts w:cs="Arial"/>
        </w:rPr>
        <w:t>9</w:t>
      </w:r>
      <w:r w:rsidRPr="0015125B" w:rsidR="00950938">
        <w:rPr>
          <w:rFonts w:cs="Arial"/>
        </w:rPr>
        <w:t xml:space="preserve"> per cent for </w:t>
      </w:r>
      <w:r w:rsidRPr="0015125B" w:rsidR="00353416">
        <w:rPr>
          <w:rFonts w:cs="Arial"/>
        </w:rPr>
        <w:t>one-bedroom flats.</w:t>
      </w:r>
    </w:p>
    <w:p w:rsidRPr="008F0FBB" w:rsidR="00DE533A" w:rsidP="008F0FBB" w:rsidRDefault="008F0FBB" w14:paraId="04DD99C8" w14:textId="5329B2B9">
      <w:pPr>
        <w:pStyle w:val="DHHSbody"/>
      </w:pPr>
      <w:r>
        <w:t>Note that the</w:t>
      </w:r>
      <w:r w:rsidRPr="008F0FBB" w:rsidR="00FB393C">
        <w:t xml:space="preserve"> metropolitan Melbourne medians reflect the geographic distribution of </w:t>
      </w:r>
      <w:r w:rsidR="002D5DE3">
        <w:t xml:space="preserve">the </w:t>
      </w:r>
      <w:r w:rsidRPr="008F0FBB" w:rsidR="00FB393C">
        <w:t>different property types. Houses tend to be the dominant rental property type in outer metropolitan areas, whereas flats are more prevalent in areas closer to the centre of Melbourne.</w:t>
      </w:r>
    </w:p>
    <w:p w:rsidRPr="0015125B" w:rsidR="00FB393C" w:rsidP="00E46CD6" w:rsidRDefault="00FB393C" w14:paraId="44612DF3" w14:textId="4B8922C0">
      <w:pPr>
        <w:pStyle w:val="DHHStablecaption"/>
        <w:rPr>
          <w:rFonts w:cs="Arial"/>
        </w:rPr>
      </w:pPr>
      <w:bookmarkStart w:name="_Toc64302806" w:id="32"/>
      <w:bookmarkStart w:name="_Toc213179429" w:id="33"/>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3</w:t>
      </w:r>
      <w:r w:rsidRPr="0015125B">
        <w:rPr>
          <w:rFonts w:cs="Arial"/>
          <w:noProof/>
        </w:rPr>
        <w:fldChar w:fldCharType="end"/>
      </w:r>
      <w:r w:rsidRPr="0015125B">
        <w:rPr>
          <w:rFonts w:cs="Arial"/>
        </w:rPr>
        <w:t xml:space="preserve">: Median rents </w:t>
      </w:r>
      <w:r w:rsidRPr="0015125B" w:rsidR="00FE7466">
        <w:rPr>
          <w:rFonts w:cs="Arial"/>
        </w:rPr>
        <w:t xml:space="preserve">for new lettings </w:t>
      </w:r>
      <w:r w:rsidRPr="0015125B">
        <w:rPr>
          <w:rFonts w:cs="Arial"/>
        </w:rPr>
        <w:t>by major property type</w:t>
      </w:r>
      <w:bookmarkEnd w:id="32"/>
      <w:bookmarkEnd w:id="33"/>
      <w:r w:rsidRPr="0015125B">
        <w:rPr>
          <w:rFonts w:cs="Arial"/>
        </w:rPr>
        <w:t xml:space="preserve"> </w:t>
      </w:r>
    </w:p>
    <w:tbl>
      <w:tblPr>
        <w:tblStyle w:val="TableGrid"/>
        <w:tblW w:w="9639" w:type="dxa"/>
        <w:tblInd w:w="0" w:type="dxa"/>
        <w:tblCellMar>
          <w:top w:w="28" w:type="dxa"/>
        </w:tblCellMar>
        <w:tblLook w:val="04A0" w:firstRow="1" w:lastRow="0" w:firstColumn="1" w:lastColumn="0" w:noHBand="0" w:noVBand="1"/>
      </w:tblPr>
      <w:tblGrid>
        <w:gridCol w:w="1707"/>
        <w:gridCol w:w="1983"/>
        <w:gridCol w:w="1983"/>
        <w:gridCol w:w="1983"/>
        <w:gridCol w:w="1983"/>
      </w:tblGrid>
      <w:tr w:rsidRPr="0015125B" w:rsidR="00A150B8" w:rsidTr="00216BAF" w14:paraId="3827DD07" w14:textId="77777777">
        <w:trPr>
          <w:cnfStyle w:val="100000000000" w:firstRow="1" w:lastRow="0" w:firstColumn="0" w:lastColumn="0" w:oddVBand="0" w:evenVBand="0" w:oddHBand="0" w:evenHBand="0" w:firstRowFirstColumn="0" w:firstRowLastColumn="0" w:lastRowFirstColumn="0" w:lastRowLastColumn="0"/>
          <w:trHeight w:val="631"/>
        </w:trPr>
        <w:tc>
          <w:tcPr>
            <w:tcW w:w="1707" w:type="dxa"/>
            <w:vAlign w:val="center"/>
          </w:tcPr>
          <w:p w:rsidRPr="0015125B" w:rsidR="00FB393C" w:rsidP="00715805" w:rsidRDefault="00FB393C" w14:paraId="5F2CA821" w14:textId="77777777">
            <w:pPr>
              <w:pStyle w:val="DHHStablecolhead"/>
              <w:jc w:val="center"/>
              <w:rPr>
                <w:rFonts w:cs="Arial"/>
              </w:rPr>
            </w:pPr>
          </w:p>
        </w:tc>
        <w:tc>
          <w:tcPr>
            <w:tcW w:w="1983" w:type="dxa"/>
            <w:vAlign w:val="center"/>
          </w:tcPr>
          <w:p w:rsidRPr="0015125B" w:rsidR="00FB393C" w:rsidP="00715805" w:rsidRDefault="00FB393C" w14:paraId="4F3AE68F" w14:textId="77777777">
            <w:pPr>
              <w:pStyle w:val="DHHStablecolhead"/>
              <w:jc w:val="center"/>
              <w:rPr>
                <w:rFonts w:cs="Arial"/>
              </w:rPr>
            </w:pPr>
            <w:r w:rsidRPr="0015125B">
              <w:rPr>
                <w:rFonts w:cs="Arial"/>
              </w:rPr>
              <w:t>Property Type</w:t>
            </w:r>
          </w:p>
        </w:tc>
        <w:tc>
          <w:tcPr>
            <w:tcW w:w="1983" w:type="dxa"/>
            <w:vAlign w:val="center"/>
          </w:tcPr>
          <w:p w:rsidRPr="0015125B" w:rsidR="00FB393C" w:rsidP="00715805" w:rsidRDefault="00FB393C" w14:paraId="21ABDD5C" w14:textId="77777777">
            <w:pPr>
              <w:pStyle w:val="DHHStablecolhead"/>
              <w:jc w:val="center"/>
              <w:rPr>
                <w:rFonts w:cs="Arial"/>
              </w:rPr>
            </w:pPr>
            <w:r w:rsidRPr="0015125B">
              <w:rPr>
                <w:rFonts w:cs="Arial"/>
              </w:rPr>
              <w:t>Median Rent</w:t>
            </w:r>
          </w:p>
        </w:tc>
        <w:tc>
          <w:tcPr>
            <w:tcW w:w="1983" w:type="dxa"/>
            <w:vAlign w:val="center"/>
          </w:tcPr>
          <w:p w:rsidRPr="0015125B" w:rsidR="00FB393C" w:rsidP="00715805" w:rsidRDefault="00FB393C" w14:paraId="5957CAFE" w14:textId="77777777">
            <w:pPr>
              <w:pStyle w:val="DHHStablecolhead"/>
              <w:jc w:val="center"/>
              <w:rPr>
                <w:rFonts w:cs="Arial"/>
              </w:rPr>
            </w:pPr>
            <w:r w:rsidRPr="0015125B">
              <w:rPr>
                <w:rFonts w:cs="Arial"/>
              </w:rPr>
              <w:t>Quarterly Change*</w:t>
            </w:r>
          </w:p>
        </w:tc>
        <w:tc>
          <w:tcPr>
            <w:tcW w:w="1983" w:type="dxa"/>
            <w:vAlign w:val="center"/>
          </w:tcPr>
          <w:p w:rsidRPr="0015125B" w:rsidR="00FB393C" w:rsidP="00715805" w:rsidRDefault="00FB393C" w14:paraId="1813516F" w14:textId="77777777">
            <w:pPr>
              <w:pStyle w:val="DHHStablecolhead"/>
              <w:jc w:val="center"/>
              <w:rPr>
                <w:rFonts w:cs="Arial"/>
              </w:rPr>
            </w:pPr>
            <w:r w:rsidRPr="0015125B">
              <w:rPr>
                <w:rFonts w:cs="Arial"/>
              </w:rPr>
              <w:t>Annual</w:t>
            </w:r>
            <w:r w:rsidRPr="0015125B">
              <w:rPr>
                <w:rFonts w:cs="Arial"/>
              </w:rPr>
              <w:br/>
            </w:r>
            <w:r w:rsidRPr="0015125B">
              <w:rPr>
                <w:rFonts w:cs="Arial"/>
              </w:rPr>
              <w:t>Change*</w:t>
            </w:r>
          </w:p>
        </w:tc>
      </w:tr>
      <w:tr w:rsidRPr="0015125B" w:rsidR="00E2073E" w14:paraId="5027A487" w14:textId="77777777">
        <w:trPr>
          <w:trHeight w:val="340" w:hRule="exact"/>
        </w:trPr>
        <w:tc>
          <w:tcPr>
            <w:tcW w:w="1707" w:type="dxa"/>
            <w:vMerge w:val="restart"/>
          </w:tcPr>
          <w:p w:rsidRPr="0015125B" w:rsidR="00E2073E" w:rsidP="00E2073E" w:rsidRDefault="00E2073E" w14:paraId="6C5716E1" w14:textId="77777777">
            <w:pPr>
              <w:pStyle w:val="DHHStabletext"/>
              <w:spacing w:before="40" w:after="96" w:afterLines="40"/>
              <w:rPr>
                <w:rFonts w:cs="Arial"/>
              </w:rPr>
            </w:pPr>
            <w:r w:rsidRPr="0015125B">
              <w:rPr>
                <w:rFonts w:cs="Arial"/>
              </w:rPr>
              <w:t>Metropolitan</w:t>
            </w:r>
            <w:r w:rsidRPr="0015125B">
              <w:rPr>
                <w:rFonts w:cs="Arial"/>
              </w:rPr>
              <w:br/>
            </w:r>
            <w:r w:rsidRPr="0015125B">
              <w:rPr>
                <w:rFonts w:cs="Arial"/>
              </w:rPr>
              <w:t>Melbourne</w:t>
            </w:r>
          </w:p>
        </w:tc>
        <w:tc>
          <w:tcPr>
            <w:tcW w:w="1983" w:type="dxa"/>
            <w:vAlign w:val="center"/>
          </w:tcPr>
          <w:p w:rsidRPr="0015125B" w:rsidR="00E2073E" w:rsidP="00E2073E" w:rsidRDefault="00E2073E" w14:paraId="64159E90" w14:textId="61DCAB69">
            <w:pPr>
              <w:pStyle w:val="DHHStabletext"/>
              <w:spacing w:before="40" w:after="96" w:afterLines="40"/>
              <w:rPr>
                <w:rFonts w:cs="Arial"/>
              </w:rPr>
            </w:pPr>
            <w:r w:rsidRPr="0015125B">
              <w:rPr>
                <w:rFonts w:cs="Arial"/>
              </w:rPr>
              <w:t>1 bedroom flat</w:t>
            </w:r>
          </w:p>
        </w:tc>
        <w:tc>
          <w:tcPr>
            <w:tcW w:w="1983" w:type="dxa"/>
            <w:vAlign w:val="bottom"/>
          </w:tcPr>
          <w:p w:rsidRPr="0015125B" w:rsidR="00E2073E" w:rsidP="00E2073E" w:rsidRDefault="00E2073E" w14:paraId="2C70D8A6" w14:textId="1B88C56C">
            <w:pPr>
              <w:pStyle w:val="DHHStabletext"/>
              <w:spacing w:before="40" w:after="96" w:afterLines="40"/>
              <w:ind w:right="567"/>
              <w:jc w:val="right"/>
              <w:rPr>
                <w:rFonts w:cs="Arial"/>
              </w:rPr>
            </w:pPr>
            <w:r>
              <w:rPr>
                <w:rFonts w:cs="Arial"/>
              </w:rPr>
              <w:t>$500</w:t>
            </w:r>
          </w:p>
        </w:tc>
        <w:tc>
          <w:tcPr>
            <w:tcW w:w="1983" w:type="dxa"/>
            <w:vAlign w:val="bottom"/>
          </w:tcPr>
          <w:p w:rsidRPr="0015125B" w:rsidR="00E2073E" w:rsidP="00E2073E" w:rsidRDefault="00E2073E" w14:paraId="00342616" w14:textId="550530C0">
            <w:pPr>
              <w:pStyle w:val="DHHStabletext"/>
              <w:spacing w:before="40" w:after="96" w:afterLines="40"/>
              <w:ind w:right="567"/>
              <w:jc w:val="right"/>
              <w:rPr>
                <w:rFonts w:cs="Arial"/>
              </w:rPr>
            </w:pPr>
            <w:r>
              <w:rPr>
                <w:rFonts w:cs="Arial"/>
              </w:rPr>
              <w:t>1.2%</w:t>
            </w:r>
          </w:p>
        </w:tc>
        <w:tc>
          <w:tcPr>
            <w:tcW w:w="1983" w:type="dxa"/>
            <w:vAlign w:val="bottom"/>
          </w:tcPr>
          <w:p w:rsidRPr="0015125B" w:rsidR="00E2073E" w:rsidP="00E2073E" w:rsidRDefault="00E2073E" w14:paraId="6BA5BBEF" w14:textId="0AE93658">
            <w:pPr>
              <w:pStyle w:val="DHHStabletext"/>
              <w:spacing w:before="40" w:after="96" w:afterLines="40"/>
              <w:ind w:right="567"/>
              <w:jc w:val="right"/>
              <w:rPr>
                <w:rFonts w:cs="Arial"/>
              </w:rPr>
            </w:pPr>
            <w:r>
              <w:rPr>
                <w:rFonts w:cs="Arial"/>
              </w:rPr>
              <w:t>4.3%</w:t>
            </w:r>
          </w:p>
        </w:tc>
      </w:tr>
      <w:tr w:rsidRPr="0015125B" w:rsidR="00E2073E" w14:paraId="6B96982B" w14:textId="77777777">
        <w:trPr>
          <w:trHeight w:val="340" w:hRule="exact"/>
        </w:trPr>
        <w:tc>
          <w:tcPr>
            <w:tcW w:w="1707" w:type="dxa"/>
            <w:vMerge/>
          </w:tcPr>
          <w:p w:rsidRPr="0015125B" w:rsidR="00E2073E" w:rsidP="00E2073E" w:rsidRDefault="00E2073E" w14:paraId="1BDFBC11"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713E96AA" w14:textId="1F8912C1">
            <w:pPr>
              <w:pStyle w:val="DHHStabletext"/>
              <w:spacing w:before="40" w:after="96" w:afterLines="40"/>
              <w:rPr>
                <w:rFonts w:cs="Arial"/>
              </w:rPr>
            </w:pPr>
            <w:r w:rsidRPr="0015125B">
              <w:rPr>
                <w:rFonts w:cs="Arial"/>
              </w:rPr>
              <w:t>2 bedroom flat</w:t>
            </w:r>
          </w:p>
        </w:tc>
        <w:tc>
          <w:tcPr>
            <w:tcW w:w="1983" w:type="dxa"/>
            <w:vAlign w:val="bottom"/>
          </w:tcPr>
          <w:p w:rsidRPr="0015125B" w:rsidR="00E2073E" w:rsidP="00E2073E" w:rsidRDefault="00E2073E" w14:paraId="0926E455" w14:textId="52EBC730">
            <w:pPr>
              <w:pStyle w:val="DHHStabletext"/>
              <w:spacing w:before="40" w:after="96" w:afterLines="40"/>
              <w:ind w:right="567"/>
              <w:jc w:val="right"/>
              <w:rPr>
                <w:rFonts w:cs="Arial"/>
              </w:rPr>
            </w:pPr>
            <w:r>
              <w:rPr>
                <w:rFonts w:cs="Arial"/>
              </w:rPr>
              <w:t>$600</w:t>
            </w:r>
          </w:p>
        </w:tc>
        <w:tc>
          <w:tcPr>
            <w:tcW w:w="1983" w:type="dxa"/>
            <w:vAlign w:val="bottom"/>
          </w:tcPr>
          <w:p w:rsidRPr="0015125B" w:rsidR="00E2073E" w:rsidP="00E2073E" w:rsidRDefault="00E2073E" w14:paraId="34124C00" w14:textId="144D4DF7">
            <w:pPr>
              <w:pStyle w:val="DHHStabletext"/>
              <w:spacing w:before="40" w:after="96" w:afterLines="40"/>
              <w:ind w:right="567"/>
              <w:jc w:val="right"/>
              <w:rPr>
                <w:rFonts w:cs="Arial"/>
              </w:rPr>
            </w:pPr>
            <w:r>
              <w:rPr>
                <w:rFonts w:cs="Arial"/>
              </w:rPr>
              <w:t>0.8%</w:t>
            </w:r>
          </w:p>
        </w:tc>
        <w:tc>
          <w:tcPr>
            <w:tcW w:w="1983" w:type="dxa"/>
            <w:vAlign w:val="bottom"/>
          </w:tcPr>
          <w:p w:rsidRPr="0015125B" w:rsidR="00E2073E" w:rsidP="00E2073E" w:rsidRDefault="00E2073E" w14:paraId="3CFA5B8A" w14:textId="51E73DCA">
            <w:pPr>
              <w:pStyle w:val="DHHStabletext"/>
              <w:spacing w:before="40" w:after="96" w:afterLines="40"/>
              <w:ind w:right="567"/>
              <w:jc w:val="right"/>
              <w:rPr>
                <w:rFonts w:cs="Arial"/>
              </w:rPr>
            </w:pPr>
            <w:r>
              <w:rPr>
                <w:rFonts w:cs="Arial"/>
              </w:rPr>
              <w:t>4.7%</w:t>
            </w:r>
          </w:p>
        </w:tc>
      </w:tr>
      <w:tr w:rsidRPr="0015125B" w:rsidR="00E2073E" w14:paraId="221CC7C6" w14:textId="77777777">
        <w:trPr>
          <w:trHeight w:val="340" w:hRule="exact"/>
        </w:trPr>
        <w:tc>
          <w:tcPr>
            <w:tcW w:w="1707" w:type="dxa"/>
            <w:vMerge/>
          </w:tcPr>
          <w:p w:rsidRPr="0015125B" w:rsidR="00E2073E" w:rsidP="00E2073E" w:rsidRDefault="00E2073E" w14:paraId="0B589E10"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61B489C7" w14:textId="0DD028F9">
            <w:pPr>
              <w:pStyle w:val="DHHStabletext"/>
              <w:spacing w:before="40" w:after="96" w:afterLines="40"/>
              <w:rPr>
                <w:rFonts w:cs="Arial"/>
              </w:rPr>
            </w:pPr>
            <w:r w:rsidRPr="0015125B">
              <w:rPr>
                <w:rFonts w:cs="Arial"/>
              </w:rPr>
              <w:t>3 bedroom flat</w:t>
            </w:r>
          </w:p>
        </w:tc>
        <w:tc>
          <w:tcPr>
            <w:tcW w:w="1983" w:type="dxa"/>
            <w:vAlign w:val="bottom"/>
          </w:tcPr>
          <w:p w:rsidRPr="0015125B" w:rsidR="00E2073E" w:rsidP="00E2073E" w:rsidRDefault="00E2073E" w14:paraId="66167972" w14:textId="6A088358">
            <w:pPr>
              <w:pStyle w:val="DHHStabletext"/>
              <w:spacing w:before="40" w:after="96" w:afterLines="40"/>
              <w:ind w:right="567"/>
              <w:jc w:val="right"/>
              <w:rPr>
                <w:rFonts w:cs="Arial"/>
              </w:rPr>
            </w:pPr>
            <w:r>
              <w:rPr>
                <w:rFonts w:cs="Arial"/>
              </w:rPr>
              <w:t>$690</w:t>
            </w:r>
          </w:p>
        </w:tc>
        <w:tc>
          <w:tcPr>
            <w:tcW w:w="1983" w:type="dxa"/>
            <w:vAlign w:val="bottom"/>
          </w:tcPr>
          <w:p w:rsidRPr="0015125B" w:rsidR="00E2073E" w:rsidP="00E2073E" w:rsidRDefault="00E2073E" w14:paraId="073E08AC" w14:textId="181AAE57">
            <w:pPr>
              <w:pStyle w:val="DHHStabletext"/>
              <w:spacing w:before="40" w:after="96" w:afterLines="40"/>
              <w:ind w:right="567"/>
              <w:jc w:val="right"/>
              <w:rPr>
                <w:rFonts w:cs="Arial"/>
              </w:rPr>
            </w:pPr>
            <w:r>
              <w:rPr>
                <w:rFonts w:cs="Arial"/>
              </w:rPr>
              <w:t>1.5%</w:t>
            </w:r>
          </w:p>
        </w:tc>
        <w:tc>
          <w:tcPr>
            <w:tcW w:w="1983" w:type="dxa"/>
            <w:vAlign w:val="bottom"/>
          </w:tcPr>
          <w:p w:rsidRPr="0015125B" w:rsidR="00E2073E" w:rsidP="00E2073E" w:rsidRDefault="00E2073E" w14:paraId="71DF646E" w14:textId="364AC507">
            <w:pPr>
              <w:pStyle w:val="DHHStabletext"/>
              <w:spacing w:before="40" w:after="96" w:afterLines="40"/>
              <w:ind w:right="567"/>
              <w:jc w:val="right"/>
              <w:rPr>
                <w:rFonts w:cs="Arial"/>
              </w:rPr>
            </w:pPr>
            <w:r>
              <w:rPr>
                <w:rFonts w:cs="Arial"/>
              </w:rPr>
              <w:t>2.2%</w:t>
            </w:r>
          </w:p>
        </w:tc>
      </w:tr>
      <w:tr w:rsidRPr="0015125B" w:rsidR="00E2073E" w14:paraId="76E9ADF4" w14:textId="77777777">
        <w:trPr>
          <w:trHeight w:val="340" w:hRule="exact"/>
        </w:trPr>
        <w:tc>
          <w:tcPr>
            <w:tcW w:w="1707" w:type="dxa"/>
            <w:vMerge/>
          </w:tcPr>
          <w:p w:rsidRPr="0015125B" w:rsidR="00E2073E" w:rsidP="00E2073E" w:rsidRDefault="00E2073E" w14:paraId="4528BB7D"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46AD8BF7" w14:textId="0F290867">
            <w:pPr>
              <w:pStyle w:val="DHHStabletext"/>
              <w:spacing w:before="40" w:after="96" w:afterLines="40"/>
              <w:rPr>
                <w:rFonts w:cs="Arial"/>
              </w:rPr>
            </w:pPr>
            <w:r w:rsidRPr="0015125B">
              <w:rPr>
                <w:rFonts w:cs="Arial"/>
              </w:rPr>
              <w:t>2 bedroom house</w:t>
            </w:r>
          </w:p>
        </w:tc>
        <w:tc>
          <w:tcPr>
            <w:tcW w:w="1983" w:type="dxa"/>
            <w:vAlign w:val="bottom"/>
          </w:tcPr>
          <w:p w:rsidRPr="0015125B" w:rsidR="00E2073E" w:rsidP="00E2073E" w:rsidRDefault="00E2073E" w14:paraId="0ADF6F9B" w14:textId="4BFF1877">
            <w:pPr>
              <w:pStyle w:val="DHHStabletext"/>
              <w:spacing w:before="40" w:after="96" w:afterLines="40"/>
              <w:ind w:right="567"/>
              <w:jc w:val="right"/>
              <w:rPr>
                <w:rFonts w:cs="Arial"/>
              </w:rPr>
            </w:pPr>
            <w:r>
              <w:rPr>
                <w:rFonts w:cs="Arial"/>
              </w:rPr>
              <w:t>$575</w:t>
            </w:r>
          </w:p>
        </w:tc>
        <w:tc>
          <w:tcPr>
            <w:tcW w:w="1983" w:type="dxa"/>
            <w:vAlign w:val="bottom"/>
          </w:tcPr>
          <w:p w:rsidRPr="0015125B" w:rsidR="00E2073E" w:rsidP="00E2073E" w:rsidRDefault="00E2073E" w14:paraId="38C93DDD" w14:textId="6D86D44F">
            <w:pPr>
              <w:pStyle w:val="DHHStabletext"/>
              <w:spacing w:before="40" w:after="96" w:afterLines="40"/>
              <w:ind w:right="567"/>
              <w:jc w:val="right"/>
              <w:rPr>
                <w:rFonts w:cs="Arial"/>
              </w:rPr>
            </w:pPr>
            <w:r>
              <w:rPr>
                <w:rFonts w:cs="Arial"/>
              </w:rPr>
              <w:t>-0.7%</w:t>
            </w:r>
          </w:p>
        </w:tc>
        <w:tc>
          <w:tcPr>
            <w:tcW w:w="1983" w:type="dxa"/>
            <w:vAlign w:val="bottom"/>
          </w:tcPr>
          <w:p w:rsidRPr="0015125B" w:rsidR="00E2073E" w:rsidP="00E2073E" w:rsidRDefault="00E2073E" w14:paraId="1B5715BD" w14:textId="564E7933">
            <w:pPr>
              <w:pStyle w:val="DHHStabletext"/>
              <w:spacing w:before="40" w:after="96" w:afterLines="40"/>
              <w:ind w:right="567"/>
              <w:jc w:val="right"/>
              <w:rPr>
                <w:rFonts w:cs="Arial"/>
              </w:rPr>
            </w:pPr>
            <w:r>
              <w:rPr>
                <w:rFonts w:cs="Arial"/>
              </w:rPr>
              <w:t>2.4%</w:t>
            </w:r>
          </w:p>
        </w:tc>
      </w:tr>
      <w:tr w:rsidRPr="0015125B" w:rsidR="00E2073E" w14:paraId="23ED404B" w14:textId="77777777">
        <w:trPr>
          <w:trHeight w:val="340" w:hRule="exact"/>
        </w:trPr>
        <w:tc>
          <w:tcPr>
            <w:tcW w:w="1707" w:type="dxa"/>
            <w:vMerge/>
          </w:tcPr>
          <w:p w:rsidRPr="0015125B" w:rsidR="00E2073E" w:rsidP="00E2073E" w:rsidRDefault="00E2073E" w14:paraId="7DC34F9D"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48D2427B" w14:textId="410BFA7B">
            <w:pPr>
              <w:pStyle w:val="DHHStabletext"/>
              <w:spacing w:before="40" w:after="96" w:afterLines="40"/>
              <w:rPr>
                <w:rFonts w:cs="Arial"/>
              </w:rPr>
            </w:pPr>
            <w:r w:rsidRPr="0015125B">
              <w:rPr>
                <w:rFonts w:cs="Arial"/>
              </w:rPr>
              <w:t>3 bedroom house</w:t>
            </w:r>
          </w:p>
        </w:tc>
        <w:tc>
          <w:tcPr>
            <w:tcW w:w="1983" w:type="dxa"/>
            <w:vAlign w:val="bottom"/>
          </w:tcPr>
          <w:p w:rsidRPr="0015125B" w:rsidR="00E2073E" w:rsidP="00E2073E" w:rsidRDefault="00E2073E" w14:paraId="454D39AE" w14:textId="7A575F19">
            <w:pPr>
              <w:pStyle w:val="DHHStabletext"/>
              <w:spacing w:before="40" w:after="96" w:afterLines="40"/>
              <w:ind w:right="567"/>
              <w:jc w:val="right"/>
              <w:rPr>
                <w:rFonts w:cs="Arial"/>
              </w:rPr>
            </w:pPr>
            <w:r>
              <w:rPr>
                <w:rFonts w:cs="Arial"/>
              </w:rPr>
              <w:t>$550</w:t>
            </w:r>
          </w:p>
        </w:tc>
        <w:tc>
          <w:tcPr>
            <w:tcW w:w="1983" w:type="dxa"/>
            <w:vAlign w:val="bottom"/>
          </w:tcPr>
          <w:p w:rsidRPr="0015125B" w:rsidR="00E2073E" w:rsidP="00E2073E" w:rsidRDefault="00E2073E" w14:paraId="3EAAAF9D" w14:textId="59868768">
            <w:pPr>
              <w:pStyle w:val="DHHStabletext"/>
              <w:spacing w:before="40" w:after="96" w:afterLines="40"/>
              <w:ind w:right="567"/>
              <w:jc w:val="right"/>
              <w:rPr>
                <w:rFonts w:cs="Arial"/>
              </w:rPr>
            </w:pPr>
            <w:r>
              <w:rPr>
                <w:rFonts w:cs="Arial"/>
              </w:rPr>
              <w:t>1.3%</w:t>
            </w:r>
          </w:p>
        </w:tc>
        <w:tc>
          <w:tcPr>
            <w:tcW w:w="1983" w:type="dxa"/>
            <w:vAlign w:val="bottom"/>
          </w:tcPr>
          <w:p w:rsidRPr="0015125B" w:rsidR="00E2073E" w:rsidP="00E2073E" w:rsidRDefault="00E2073E" w14:paraId="351FE6FD" w14:textId="02F30F4A">
            <w:pPr>
              <w:pStyle w:val="DHHStabletext"/>
              <w:spacing w:before="40" w:after="96" w:afterLines="40"/>
              <w:ind w:right="567"/>
              <w:jc w:val="right"/>
              <w:rPr>
                <w:rFonts w:cs="Arial"/>
              </w:rPr>
            </w:pPr>
            <w:r>
              <w:rPr>
                <w:rFonts w:cs="Arial"/>
              </w:rPr>
              <w:t>2.8%</w:t>
            </w:r>
          </w:p>
        </w:tc>
      </w:tr>
      <w:tr w:rsidRPr="0015125B" w:rsidR="00E2073E" w14:paraId="73492001" w14:textId="77777777">
        <w:trPr>
          <w:trHeight w:val="340" w:hRule="exact"/>
        </w:trPr>
        <w:tc>
          <w:tcPr>
            <w:tcW w:w="1707" w:type="dxa"/>
            <w:vMerge/>
          </w:tcPr>
          <w:p w:rsidRPr="0015125B" w:rsidR="00E2073E" w:rsidP="00E2073E" w:rsidRDefault="00E2073E" w14:paraId="5FC8428E"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20AE1C1A" w14:textId="79ABA458">
            <w:pPr>
              <w:pStyle w:val="DHHStabletext"/>
              <w:spacing w:before="40" w:after="96" w:afterLines="40"/>
              <w:rPr>
                <w:rFonts w:cs="Arial"/>
              </w:rPr>
            </w:pPr>
            <w:r w:rsidRPr="0015125B">
              <w:rPr>
                <w:rFonts w:cs="Arial"/>
              </w:rPr>
              <w:t>4</w:t>
            </w:r>
            <w:r>
              <w:rPr>
                <w:rFonts w:cs="Arial"/>
              </w:rPr>
              <w:t xml:space="preserve"> </w:t>
            </w:r>
            <w:r w:rsidRPr="0015125B">
              <w:rPr>
                <w:rFonts w:cs="Arial"/>
              </w:rPr>
              <w:t>bedroom house</w:t>
            </w:r>
          </w:p>
        </w:tc>
        <w:tc>
          <w:tcPr>
            <w:tcW w:w="1983" w:type="dxa"/>
            <w:vAlign w:val="bottom"/>
          </w:tcPr>
          <w:p w:rsidRPr="0015125B" w:rsidR="00E2073E" w:rsidP="00E2073E" w:rsidRDefault="00E2073E" w14:paraId="5278D51B" w14:textId="6FE9957B">
            <w:pPr>
              <w:pStyle w:val="DHHStabletext"/>
              <w:spacing w:before="40" w:after="96" w:afterLines="40"/>
              <w:ind w:right="567"/>
              <w:jc w:val="right"/>
              <w:rPr>
                <w:rFonts w:cs="Arial"/>
              </w:rPr>
            </w:pPr>
            <w:r>
              <w:rPr>
                <w:rFonts w:cs="Arial"/>
              </w:rPr>
              <w:t>$595</w:t>
            </w:r>
          </w:p>
        </w:tc>
        <w:tc>
          <w:tcPr>
            <w:tcW w:w="1983" w:type="dxa"/>
            <w:vAlign w:val="bottom"/>
          </w:tcPr>
          <w:p w:rsidRPr="0015125B" w:rsidR="00E2073E" w:rsidP="00E2073E" w:rsidRDefault="00E2073E" w14:paraId="0094477A" w14:textId="192A2DAF">
            <w:pPr>
              <w:pStyle w:val="DHHStabletext"/>
              <w:spacing w:before="40" w:after="96" w:afterLines="40"/>
              <w:ind w:right="567"/>
              <w:jc w:val="right"/>
              <w:rPr>
                <w:rFonts w:cs="Arial"/>
              </w:rPr>
            </w:pPr>
            <w:r>
              <w:rPr>
                <w:rFonts w:cs="Arial"/>
              </w:rPr>
              <w:t>1.5%</w:t>
            </w:r>
          </w:p>
        </w:tc>
        <w:tc>
          <w:tcPr>
            <w:tcW w:w="1983" w:type="dxa"/>
            <w:vAlign w:val="bottom"/>
          </w:tcPr>
          <w:p w:rsidRPr="0015125B" w:rsidR="00E2073E" w:rsidP="00E2073E" w:rsidRDefault="00E2073E" w14:paraId="5386BE8E" w14:textId="3A63539E">
            <w:pPr>
              <w:pStyle w:val="DHHStabletext"/>
              <w:spacing w:before="40" w:after="96" w:afterLines="40"/>
              <w:ind w:right="567"/>
              <w:jc w:val="right"/>
              <w:rPr>
                <w:rFonts w:cs="Arial"/>
              </w:rPr>
            </w:pPr>
            <w:r>
              <w:rPr>
                <w:rFonts w:cs="Arial"/>
              </w:rPr>
              <w:t>2.1%</w:t>
            </w:r>
          </w:p>
        </w:tc>
      </w:tr>
      <w:tr w:rsidRPr="0015125B" w:rsidR="00E2073E" w14:paraId="61BBFF3A" w14:textId="77777777">
        <w:trPr>
          <w:trHeight w:val="340" w:hRule="exact"/>
        </w:trPr>
        <w:tc>
          <w:tcPr>
            <w:tcW w:w="1707" w:type="dxa"/>
            <w:vMerge w:val="restart"/>
          </w:tcPr>
          <w:p w:rsidRPr="0015125B" w:rsidR="00E2073E" w:rsidP="00E2073E" w:rsidRDefault="00E2073E" w14:paraId="575DCA89" w14:textId="77777777">
            <w:pPr>
              <w:pStyle w:val="DHHStabletext"/>
              <w:spacing w:before="40" w:after="96" w:afterLines="40"/>
              <w:rPr>
                <w:rFonts w:cs="Arial"/>
              </w:rPr>
            </w:pPr>
            <w:r w:rsidRPr="0015125B">
              <w:rPr>
                <w:rFonts w:cs="Arial"/>
              </w:rPr>
              <w:t>Regional</w:t>
            </w:r>
            <w:r w:rsidRPr="0015125B">
              <w:rPr>
                <w:rFonts w:cs="Arial"/>
              </w:rPr>
              <w:br/>
            </w:r>
            <w:r w:rsidRPr="0015125B">
              <w:rPr>
                <w:rFonts w:cs="Arial"/>
              </w:rPr>
              <w:t>Victoria</w:t>
            </w:r>
          </w:p>
        </w:tc>
        <w:tc>
          <w:tcPr>
            <w:tcW w:w="1983" w:type="dxa"/>
            <w:vAlign w:val="center"/>
          </w:tcPr>
          <w:p w:rsidRPr="0015125B" w:rsidR="00E2073E" w:rsidP="00E2073E" w:rsidRDefault="00E2073E" w14:paraId="442FD37E" w14:textId="56F5CC84">
            <w:pPr>
              <w:pStyle w:val="DHHStabletext"/>
              <w:spacing w:before="40" w:after="96" w:afterLines="40"/>
              <w:rPr>
                <w:rFonts w:cs="Arial"/>
              </w:rPr>
            </w:pPr>
            <w:r w:rsidRPr="0015125B">
              <w:rPr>
                <w:rFonts w:cs="Arial"/>
              </w:rPr>
              <w:t>1 bedroom flat</w:t>
            </w:r>
          </w:p>
        </w:tc>
        <w:tc>
          <w:tcPr>
            <w:tcW w:w="1983" w:type="dxa"/>
            <w:vAlign w:val="bottom"/>
          </w:tcPr>
          <w:p w:rsidRPr="0015125B" w:rsidR="00E2073E" w:rsidP="00E2073E" w:rsidRDefault="00E2073E" w14:paraId="79D16DEC" w14:textId="4201E21F">
            <w:pPr>
              <w:pStyle w:val="DHHStabletext"/>
              <w:spacing w:before="40" w:after="96" w:afterLines="40"/>
              <w:ind w:right="567"/>
              <w:jc w:val="right"/>
              <w:rPr>
                <w:rFonts w:cs="Arial"/>
              </w:rPr>
            </w:pPr>
            <w:r>
              <w:rPr>
                <w:rFonts w:cs="Arial"/>
              </w:rPr>
              <w:t>$300</w:t>
            </w:r>
          </w:p>
        </w:tc>
        <w:tc>
          <w:tcPr>
            <w:tcW w:w="1983" w:type="dxa"/>
            <w:vAlign w:val="bottom"/>
          </w:tcPr>
          <w:p w:rsidRPr="0015125B" w:rsidR="00E2073E" w:rsidP="00E2073E" w:rsidRDefault="00E2073E" w14:paraId="7272FF2D" w14:textId="5BDA0BCD">
            <w:pPr>
              <w:pStyle w:val="DHHStabletext"/>
              <w:spacing w:before="40" w:after="96" w:afterLines="40"/>
              <w:ind w:right="567"/>
              <w:jc w:val="right"/>
              <w:rPr>
                <w:rFonts w:cs="Arial"/>
              </w:rPr>
            </w:pPr>
            <w:r>
              <w:rPr>
                <w:rFonts w:cs="Arial"/>
              </w:rPr>
              <w:t>-0.2%</w:t>
            </w:r>
          </w:p>
        </w:tc>
        <w:tc>
          <w:tcPr>
            <w:tcW w:w="1983" w:type="dxa"/>
            <w:vAlign w:val="bottom"/>
          </w:tcPr>
          <w:p w:rsidRPr="0015125B" w:rsidR="00E2073E" w:rsidP="00E2073E" w:rsidRDefault="00E2073E" w14:paraId="40B458B5" w14:textId="40ADC76E">
            <w:pPr>
              <w:pStyle w:val="DHHStabletext"/>
              <w:spacing w:before="40" w:after="96" w:afterLines="40"/>
              <w:ind w:right="567"/>
              <w:jc w:val="right"/>
              <w:rPr>
                <w:rFonts w:cs="Arial"/>
              </w:rPr>
            </w:pPr>
            <w:r>
              <w:rPr>
                <w:rFonts w:cs="Arial"/>
              </w:rPr>
              <w:t>6.9%</w:t>
            </w:r>
          </w:p>
        </w:tc>
      </w:tr>
      <w:tr w:rsidRPr="0015125B" w:rsidR="00E2073E" w14:paraId="6CBE9021" w14:textId="77777777">
        <w:trPr>
          <w:trHeight w:val="340" w:hRule="exact"/>
        </w:trPr>
        <w:tc>
          <w:tcPr>
            <w:tcW w:w="1707" w:type="dxa"/>
            <w:vMerge/>
          </w:tcPr>
          <w:p w:rsidRPr="0015125B" w:rsidR="00E2073E" w:rsidP="00E2073E" w:rsidRDefault="00E2073E" w14:paraId="043B4E5B"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7239BD51" w14:textId="5DC140AB">
            <w:pPr>
              <w:pStyle w:val="DHHStabletext"/>
              <w:spacing w:before="40" w:after="96" w:afterLines="40"/>
              <w:rPr>
                <w:rFonts w:cs="Arial"/>
              </w:rPr>
            </w:pPr>
            <w:r w:rsidRPr="0015125B">
              <w:rPr>
                <w:rFonts w:cs="Arial"/>
              </w:rPr>
              <w:t>2-bedroom flat</w:t>
            </w:r>
          </w:p>
        </w:tc>
        <w:tc>
          <w:tcPr>
            <w:tcW w:w="1983" w:type="dxa"/>
            <w:vAlign w:val="bottom"/>
          </w:tcPr>
          <w:p w:rsidRPr="0015125B" w:rsidR="00E2073E" w:rsidP="00E2073E" w:rsidRDefault="00E2073E" w14:paraId="2C20B879" w14:textId="5D82C1FF">
            <w:pPr>
              <w:pStyle w:val="DHHStabletext"/>
              <w:spacing w:before="40" w:after="96" w:afterLines="40"/>
              <w:ind w:right="567"/>
              <w:jc w:val="right"/>
              <w:rPr>
                <w:rFonts w:cs="Arial"/>
              </w:rPr>
            </w:pPr>
            <w:r>
              <w:rPr>
                <w:rFonts w:cs="Arial"/>
              </w:rPr>
              <w:t>$390</w:t>
            </w:r>
          </w:p>
        </w:tc>
        <w:tc>
          <w:tcPr>
            <w:tcW w:w="1983" w:type="dxa"/>
            <w:vAlign w:val="bottom"/>
          </w:tcPr>
          <w:p w:rsidRPr="0015125B" w:rsidR="00E2073E" w:rsidP="00E2073E" w:rsidRDefault="00E2073E" w14:paraId="7E51D118" w14:textId="05774462">
            <w:pPr>
              <w:pStyle w:val="DHHStabletext"/>
              <w:spacing w:before="40" w:after="96" w:afterLines="40"/>
              <w:ind w:right="567"/>
              <w:jc w:val="right"/>
              <w:rPr>
                <w:rFonts w:cs="Arial"/>
              </w:rPr>
            </w:pPr>
            <w:r>
              <w:rPr>
                <w:rFonts w:cs="Arial"/>
              </w:rPr>
              <w:t>2.0%</w:t>
            </w:r>
          </w:p>
        </w:tc>
        <w:tc>
          <w:tcPr>
            <w:tcW w:w="1983" w:type="dxa"/>
            <w:vAlign w:val="bottom"/>
          </w:tcPr>
          <w:p w:rsidRPr="0015125B" w:rsidR="00E2073E" w:rsidP="00E2073E" w:rsidRDefault="00E2073E" w14:paraId="23CF8F70" w14:textId="17B2B5C5">
            <w:pPr>
              <w:pStyle w:val="DHHStabletext"/>
              <w:spacing w:before="40" w:after="96" w:afterLines="40"/>
              <w:ind w:right="567"/>
              <w:jc w:val="right"/>
              <w:rPr>
                <w:rFonts w:cs="Arial"/>
              </w:rPr>
            </w:pPr>
            <w:r>
              <w:rPr>
                <w:rFonts w:cs="Arial"/>
              </w:rPr>
              <w:t>5.4%</w:t>
            </w:r>
          </w:p>
        </w:tc>
      </w:tr>
      <w:tr w:rsidRPr="0015125B" w:rsidR="00E2073E" w14:paraId="567ED5EA" w14:textId="77777777">
        <w:trPr>
          <w:trHeight w:val="340" w:hRule="exact"/>
        </w:trPr>
        <w:tc>
          <w:tcPr>
            <w:tcW w:w="1707" w:type="dxa"/>
            <w:vMerge/>
          </w:tcPr>
          <w:p w:rsidRPr="0015125B" w:rsidR="00E2073E" w:rsidP="00E2073E" w:rsidRDefault="00E2073E" w14:paraId="65AC3706"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1AC7D6E5" w14:textId="556232C7">
            <w:pPr>
              <w:pStyle w:val="DHHStabletext"/>
              <w:spacing w:before="40" w:after="96" w:afterLines="40"/>
              <w:rPr>
                <w:rFonts w:cs="Arial"/>
              </w:rPr>
            </w:pPr>
            <w:r w:rsidRPr="0015125B">
              <w:rPr>
                <w:rFonts w:cs="Arial"/>
              </w:rPr>
              <w:t>3 bedroom flat</w:t>
            </w:r>
          </w:p>
        </w:tc>
        <w:tc>
          <w:tcPr>
            <w:tcW w:w="1983" w:type="dxa"/>
            <w:vAlign w:val="bottom"/>
          </w:tcPr>
          <w:p w:rsidRPr="0015125B" w:rsidR="00E2073E" w:rsidP="00E2073E" w:rsidRDefault="00E2073E" w14:paraId="7F8BD060" w14:textId="54AC7F94">
            <w:pPr>
              <w:pStyle w:val="DHHStabletext"/>
              <w:spacing w:before="40" w:after="96" w:afterLines="40"/>
              <w:ind w:right="567"/>
              <w:jc w:val="right"/>
              <w:rPr>
                <w:rFonts w:cs="Arial"/>
              </w:rPr>
            </w:pPr>
            <w:r>
              <w:rPr>
                <w:rFonts w:cs="Arial"/>
              </w:rPr>
              <w:t>$470</w:t>
            </w:r>
          </w:p>
        </w:tc>
        <w:tc>
          <w:tcPr>
            <w:tcW w:w="1983" w:type="dxa"/>
            <w:vAlign w:val="bottom"/>
          </w:tcPr>
          <w:p w:rsidRPr="0015125B" w:rsidR="00E2073E" w:rsidP="00E2073E" w:rsidRDefault="00E2073E" w14:paraId="31C5F421" w14:textId="439B25A2">
            <w:pPr>
              <w:pStyle w:val="DHHStabletext"/>
              <w:spacing w:before="40" w:after="96" w:afterLines="40"/>
              <w:ind w:right="567"/>
              <w:jc w:val="right"/>
              <w:rPr>
                <w:rFonts w:cs="Arial"/>
              </w:rPr>
            </w:pPr>
            <w:r>
              <w:rPr>
                <w:rFonts w:cs="Arial"/>
              </w:rPr>
              <w:t>1.4%</w:t>
            </w:r>
          </w:p>
        </w:tc>
        <w:tc>
          <w:tcPr>
            <w:tcW w:w="1983" w:type="dxa"/>
            <w:vAlign w:val="bottom"/>
          </w:tcPr>
          <w:p w:rsidRPr="0015125B" w:rsidR="00E2073E" w:rsidP="00E2073E" w:rsidRDefault="00E2073E" w14:paraId="12335634" w14:textId="3182A7A2">
            <w:pPr>
              <w:pStyle w:val="DHHStabletext"/>
              <w:spacing w:before="40" w:after="96" w:afterLines="40"/>
              <w:ind w:right="567"/>
              <w:jc w:val="right"/>
              <w:rPr>
                <w:rFonts w:cs="Arial"/>
              </w:rPr>
            </w:pPr>
            <w:r>
              <w:rPr>
                <w:rFonts w:cs="Arial"/>
              </w:rPr>
              <w:t>2.2%</w:t>
            </w:r>
          </w:p>
        </w:tc>
      </w:tr>
      <w:tr w:rsidRPr="0015125B" w:rsidR="00E2073E" w14:paraId="4EB9C218" w14:textId="77777777">
        <w:trPr>
          <w:trHeight w:val="340" w:hRule="exact"/>
        </w:trPr>
        <w:tc>
          <w:tcPr>
            <w:tcW w:w="1707" w:type="dxa"/>
            <w:vMerge/>
          </w:tcPr>
          <w:p w:rsidRPr="0015125B" w:rsidR="00E2073E" w:rsidP="00E2073E" w:rsidRDefault="00E2073E" w14:paraId="5AE167B8"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1454E566" w14:textId="67311709">
            <w:pPr>
              <w:pStyle w:val="DHHStabletext"/>
              <w:spacing w:before="40" w:after="96" w:afterLines="40"/>
              <w:rPr>
                <w:rFonts w:cs="Arial"/>
              </w:rPr>
            </w:pPr>
            <w:r w:rsidRPr="0015125B">
              <w:rPr>
                <w:rFonts w:cs="Arial"/>
              </w:rPr>
              <w:t>2 bedroom house</w:t>
            </w:r>
          </w:p>
        </w:tc>
        <w:tc>
          <w:tcPr>
            <w:tcW w:w="1983" w:type="dxa"/>
            <w:vAlign w:val="bottom"/>
          </w:tcPr>
          <w:p w:rsidRPr="0015125B" w:rsidR="00E2073E" w:rsidP="00E2073E" w:rsidRDefault="00E2073E" w14:paraId="17F12E95" w14:textId="66FC65B7">
            <w:pPr>
              <w:pStyle w:val="DHHStabletext"/>
              <w:spacing w:before="40" w:after="96" w:afterLines="40"/>
              <w:ind w:right="567"/>
              <w:jc w:val="right"/>
              <w:rPr>
                <w:rFonts w:cs="Arial"/>
              </w:rPr>
            </w:pPr>
            <w:r>
              <w:rPr>
                <w:rFonts w:cs="Arial"/>
              </w:rPr>
              <w:t>$400</w:t>
            </w:r>
          </w:p>
        </w:tc>
        <w:tc>
          <w:tcPr>
            <w:tcW w:w="1983" w:type="dxa"/>
            <w:vAlign w:val="bottom"/>
          </w:tcPr>
          <w:p w:rsidRPr="0015125B" w:rsidR="00E2073E" w:rsidP="00E2073E" w:rsidRDefault="00E2073E" w14:paraId="1A94CA45" w14:textId="0233C6F2">
            <w:pPr>
              <w:pStyle w:val="DHHStabletext"/>
              <w:spacing w:before="40" w:after="96" w:afterLines="40"/>
              <w:ind w:right="567"/>
              <w:jc w:val="right"/>
              <w:rPr>
                <w:rFonts w:cs="Arial"/>
              </w:rPr>
            </w:pPr>
            <w:r>
              <w:rPr>
                <w:rFonts w:cs="Arial"/>
              </w:rPr>
              <w:t>1.3%</w:t>
            </w:r>
          </w:p>
        </w:tc>
        <w:tc>
          <w:tcPr>
            <w:tcW w:w="1983" w:type="dxa"/>
            <w:vAlign w:val="bottom"/>
          </w:tcPr>
          <w:p w:rsidRPr="0015125B" w:rsidR="00E2073E" w:rsidP="00E2073E" w:rsidRDefault="00E2073E" w14:paraId="59207F20" w14:textId="6EF97846">
            <w:pPr>
              <w:pStyle w:val="DHHStabletext"/>
              <w:spacing w:before="40" w:after="96" w:afterLines="40"/>
              <w:ind w:right="567"/>
              <w:jc w:val="right"/>
              <w:rPr>
                <w:rFonts w:cs="Arial"/>
              </w:rPr>
            </w:pPr>
            <w:r>
              <w:rPr>
                <w:rFonts w:cs="Arial"/>
              </w:rPr>
              <w:t>3.0%</w:t>
            </w:r>
          </w:p>
        </w:tc>
      </w:tr>
      <w:tr w:rsidRPr="0015125B" w:rsidR="00E2073E" w14:paraId="6AC77EBC" w14:textId="77777777">
        <w:trPr>
          <w:trHeight w:val="340" w:hRule="exact"/>
        </w:trPr>
        <w:tc>
          <w:tcPr>
            <w:tcW w:w="1707" w:type="dxa"/>
            <w:vMerge/>
          </w:tcPr>
          <w:p w:rsidRPr="0015125B" w:rsidR="00E2073E" w:rsidP="00E2073E" w:rsidRDefault="00E2073E" w14:paraId="4757F9E5"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151AA49B" w14:textId="7A4E3771">
            <w:pPr>
              <w:pStyle w:val="DHHStabletext"/>
              <w:spacing w:before="40" w:after="96" w:afterLines="40"/>
              <w:rPr>
                <w:rFonts w:cs="Arial"/>
              </w:rPr>
            </w:pPr>
            <w:r w:rsidRPr="0015125B">
              <w:rPr>
                <w:rFonts w:cs="Arial"/>
              </w:rPr>
              <w:t>3 bedroom house</w:t>
            </w:r>
          </w:p>
        </w:tc>
        <w:tc>
          <w:tcPr>
            <w:tcW w:w="1983" w:type="dxa"/>
            <w:vAlign w:val="bottom"/>
          </w:tcPr>
          <w:p w:rsidRPr="0015125B" w:rsidR="00E2073E" w:rsidP="00E2073E" w:rsidRDefault="00E2073E" w14:paraId="3A297CB1" w14:textId="46B59965">
            <w:pPr>
              <w:pStyle w:val="DHHStabletext"/>
              <w:spacing w:before="40" w:after="96" w:afterLines="40"/>
              <w:ind w:right="567"/>
              <w:jc w:val="right"/>
              <w:rPr>
                <w:rFonts w:cs="Arial"/>
              </w:rPr>
            </w:pPr>
            <w:r>
              <w:rPr>
                <w:rFonts w:cs="Arial"/>
              </w:rPr>
              <w:t>$480</w:t>
            </w:r>
          </w:p>
        </w:tc>
        <w:tc>
          <w:tcPr>
            <w:tcW w:w="1983" w:type="dxa"/>
            <w:vAlign w:val="bottom"/>
          </w:tcPr>
          <w:p w:rsidRPr="0015125B" w:rsidR="00E2073E" w:rsidP="00E2073E" w:rsidRDefault="00E2073E" w14:paraId="64A1567C" w14:textId="589167D6">
            <w:pPr>
              <w:pStyle w:val="DHHStabletext"/>
              <w:spacing w:before="40" w:after="96" w:afterLines="40"/>
              <w:ind w:right="567"/>
              <w:jc w:val="right"/>
              <w:rPr>
                <w:rFonts w:cs="Arial"/>
              </w:rPr>
            </w:pPr>
            <w:r>
              <w:rPr>
                <w:rFonts w:cs="Arial"/>
              </w:rPr>
              <w:t>1.4%</w:t>
            </w:r>
          </w:p>
        </w:tc>
        <w:tc>
          <w:tcPr>
            <w:tcW w:w="1983" w:type="dxa"/>
            <w:vAlign w:val="bottom"/>
          </w:tcPr>
          <w:p w:rsidRPr="0015125B" w:rsidR="00E2073E" w:rsidP="00E2073E" w:rsidRDefault="00E2073E" w14:paraId="1C7FB821" w14:textId="64098717">
            <w:pPr>
              <w:pStyle w:val="DHHStabletext"/>
              <w:spacing w:before="40" w:after="96" w:afterLines="40"/>
              <w:ind w:right="567"/>
              <w:jc w:val="right"/>
              <w:rPr>
                <w:rFonts w:cs="Arial"/>
              </w:rPr>
            </w:pPr>
            <w:r>
              <w:rPr>
                <w:rFonts w:cs="Arial"/>
              </w:rPr>
              <w:t>5.4%</w:t>
            </w:r>
          </w:p>
        </w:tc>
      </w:tr>
      <w:tr w:rsidRPr="0015125B" w:rsidR="00E2073E" w14:paraId="23848F4D" w14:textId="77777777">
        <w:trPr>
          <w:trHeight w:val="340" w:hRule="exact"/>
        </w:trPr>
        <w:tc>
          <w:tcPr>
            <w:tcW w:w="1707" w:type="dxa"/>
            <w:vMerge/>
          </w:tcPr>
          <w:p w:rsidRPr="0015125B" w:rsidR="00E2073E" w:rsidP="00E2073E" w:rsidRDefault="00E2073E" w14:paraId="0255EDB5" w14:textId="77777777">
            <w:pPr>
              <w:pStyle w:val="DHHStabletext"/>
              <w:spacing w:before="40" w:after="96" w:afterLines="40"/>
              <w:rPr>
                <w:rFonts w:cs="Arial"/>
                <w:lang w:val="en-US"/>
              </w:rPr>
            </w:pPr>
          </w:p>
        </w:tc>
        <w:tc>
          <w:tcPr>
            <w:tcW w:w="1983" w:type="dxa"/>
            <w:vAlign w:val="center"/>
          </w:tcPr>
          <w:p w:rsidRPr="0015125B" w:rsidR="00E2073E" w:rsidP="00E2073E" w:rsidRDefault="00E2073E" w14:paraId="358CF286" w14:textId="485EBA6B">
            <w:pPr>
              <w:pStyle w:val="DHHStabletext"/>
              <w:spacing w:before="40" w:after="96" w:afterLines="40"/>
              <w:rPr>
                <w:rFonts w:cs="Arial"/>
              </w:rPr>
            </w:pPr>
            <w:r w:rsidRPr="0015125B">
              <w:rPr>
                <w:rFonts w:cs="Arial"/>
              </w:rPr>
              <w:t>4 bedroom house</w:t>
            </w:r>
          </w:p>
        </w:tc>
        <w:tc>
          <w:tcPr>
            <w:tcW w:w="1983" w:type="dxa"/>
            <w:vAlign w:val="bottom"/>
          </w:tcPr>
          <w:p w:rsidRPr="0015125B" w:rsidR="00E2073E" w:rsidP="00E2073E" w:rsidRDefault="00E2073E" w14:paraId="7B40DA3E" w14:textId="293CE187">
            <w:pPr>
              <w:pStyle w:val="DHHStabletext"/>
              <w:spacing w:before="40" w:after="96" w:afterLines="40"/>
              <w:ind w:right="567"/>
              <w:jc w:val="right"/>
              <w:rPr>
                <w:rFonts w:cs="Arial"/>
              </w:rPr>
            </w:pPr>
            <w:r>
              <w:rPr>
                <w:rFonts w:cs="Arial"/>
              </w:rPr>
              <w:t>$550</w:t>
            </w:r>
          </w:p>
        </w:tc>
        <w:tc>
          <w:tcPr>
            <w:tcW w:w="1983" w:type="dxa"/>
            <w:vAlign w:val="bottom"/>
          </w:tcPr>
          <w:p w:rsidRPr="0015125B" w:rsidR="00E2073E" w:rsidP="00E2073E" w:rsidRDefault="00E2073E" w14:paraId="02016C05" w14:textId="0CCA8E2E">
            <w:pPr>
              <w:pStyle w:val="DHHStabletext"/>
              <w:spacing w:before="40" w:after="96" w:afterLines="40"/>
              <w:ind w:right="567"/>
              <w:jc w:val="right"/>
              <w:rPr>
                <w:rFonts w:cs="Arial"/>
              </w:rPr>
            </w:pPr>
            <w:r>
              <w:rPr>
                <w:rFonts w:cs="Arial"/>
              </w:rPr>
              <w:t>0.5%</w:t>
            </w:r>
          </w:p>
        </w:tc>
        <w:tc>
          <w:tcPr>
            <w:tcW w:w="1983" w:type="dxa"/>
            <w:vAlign w:val="bottom"/>
          </w:tcPr>
          <w:p w:rsidRPr="0015125B" w:rsidR="00E2073E" w:rsidP="00E2073E" w:rsidRDefault="00E2073E" w14:paraId="0B99BA16" w14:textId="61C4378E">
            <w:pPr>
              <w:pStyle w:val="DHHStabletext"/>
              <w:spacing w:before="40" w:after="96" w:afterLines="40"/>
              <w:ind w:right="567"/>
              <w:jc w:val="right"/>
              <w:rPr>
                <w:rFonts w:cs="Arial"/>
              </w:rPr>
            </w:pPr>
            <w:r>
              <w:rPr>
                <w:rFonts w:cs="Arial"/>
              </w:rPr>
              <w:t>3.3%</w:t>
            </w:r>
          </w:p>
        </w:tc>
      </w:tr>
    </w:tbl>
    <w:p w:rsidRPr="00EB4750" w:rsidR="003B1429" w:rsidP="00EB4750" w:rsidRDefault="00FB393C" w14:paraId="09562D6D" w14:textId="78AE0F83">
      <w:pPr>
        <w:pStyle w:val="DHHStablefigurenote"/>
      </w:pPr>
      <w:r w:rsidRPr="00C91277">
        <w:t xml:space="preserve">* </w:t>
      </w:r>
      <w:bookmarkStart w:name="_Toc64369604" w:id="34"/>
      <w:r w:rsidRPr="00915673" w:rsidR="00915673">
        <w:t>Percentage change figures are calculated from the Rent Index for each property type</w:t>
      </w:r>
      <w:r w:rsidR="00915673">
        <w:t>.</w:t>
      </w:r>
    </w:p>
    <w:p w:rsidRPr="0015125B" w:rsidR="00963FC7" w:rsidRDefault="00963FC7" w14:paraId="382EAB67" w14:textId="77777777">
      <w:pPr>
        <w:rPr>
          <w:rFonts w:ascii="Arial" w:hAnsi="Arial" w:cs="Arial"/>
          <w:b/>
          <w:color w:val="009639"/>
          <w:sz w:val="28"/>
          <w:szCs w:val="28"/>
        </w:rPr>
      </w:pPr>
      <w:r w:rsidRPr="0015125B">
        <w:rPr>
          <w:rFonts w:ascii="Arial" w:hAnsi="Arial" w:cs="Arial"/>
        </w:rPr>
        <w:br w:type="page"/>
      </w:r>
    </w:p>
    <w:p w:rsidRPr="0015125B" w:rsidR="00FB393C" w:rsidP="00941DFC" w:rsidRDefault="00FB393C" w14:paraId="12C1658B" w14:textId="026357DF">
      <w:pPr>
        <w:pStyle w:val="Heading2"/>
        <w:rPr>
          <w:rFonts w:cs="Arial"/>
        </w:rPr>
      </w:pPr>
      <w:bookmarkStart w:name="_Toc214445077" w:id="35"/>
      <w:r w:rsidRPr="00E652A0">
        <w:rPr>
          <w:rFonts w:cs="Arial"/>
        </w:rPr>
        <w:t>Moving annual median rents by suburb or town</w:t>
      </w:r>
      <w:bookmarkEnd w:id="34"/>
      <w:bookmarkEnd w:id="35"/>
    </w:p>
    <w:p w:rsidR="0085620C" w:rsidP="00EF3051" w:rsidRDefault="0085620C" w14:paraId="56D37576" w14:textId="2D8C6210">
      <w:pPr>
        <w:pStyle w:val="DHHSbody"/>
        <w:spacing w:line="276" w:lineRule="auto"/>
        <w:rPr>
          <w:rFonts w:cs="Arial"/>
        </w:rPr>
      </w:pPr>
      <w:r w:rsidRPr="0015125B">
        <w:rPr>
          <w:rFonts w:cs="Arial"/>
        </w:rPr>
        <w:t>Table 12 shows the moving annual median rents for suburbs and towns across Victoria by major property type</w:t>
      </w:r>
      <w:r w:rsidRPr="0015125B" w:rsidR="001B4AD9">
        <w:rPr>
          <w:rFonts w:cs="Arial"/>
        </w:rPr>
        <w:t>. N</w:t>
      </w:r>
      <w:r w:rsidRPr="0015125B">
        <w:rPr>
          <w:rFonts w:cs="Arial"/>
        </w:rPr>
        <w:t xml:space="preserve">ote that the medians in Table 12 are moving </w:t>
      </w:r>
      <w:r w:rsidRPr="0015125B">
        <w:rPr>
          <w:rFonts w:cs="Arial"/>
          <w:i/>
        </w:rPr>
        <w:t>annual</w:t>
      </w:r>
      <w:r w:rsidRPr="0015125B">
        <w:rPr>
          <w:rFonts w:cs="Arial"/>
        </w:rPr>
        <w:t xml:space="preserve"> medians, not quarterly medians, and that the annual percentage change is calculated from these moving annual medians.</w:t>
      </w:r>
    </w:p>
    <w:p w:rsidR="005D0C30" w:rsidP="005D0C30" w:rsidRDefault="00661A33" w14:paraId="6BC651E2" w14:textId="46E84920">
      <w:pPr>
        <w:pStyle w:val="DHHSbody"/>
        <w:spacing w:line="276" w:lineRule="auto"/>
        <w:rPr>
          <w:rFonts w:cs="Arial"/>
        </w:rPr>
      </w:pPr>
      <w:r w:rsidRPr="00CB081C">
        <w:rPr>
          <w:rFonts w:cs="Arial"/>
        </w:rPr>
        <w:t xml:space="preserve">For two-bedroom flats in metropolitan Melbourne, </w:t>
      </w:r>
      <w:r w:rsidRPr="00CB081C" w:rsidR="0085620C">
        <w:rPr>
          <w:rFonts w:cs="Arial"/>
        </w:rPr>
        <w:t xml:space="preserve">the moving annual median rent </w:t>
      </w:r>
      <w:r w:rsidRPr="00CB081C" w:rsidR="008D10B1">
        <w:rPr>
          <w:rFonts w:cs="Arial"/>
        </w:rPr>
        <w:t>decreased in</w:t>
      </w:r>
      <w:r w:rsidR="005D0C30">
        <w:rPr>
          <w:rFonts w:cs="Arial"/>
        </w:rPr>
        <w:t xml:space="preserve"> </w:t>
      </w:r>
      <w:r w:rsidRPr="005D0C30" w:rsidR="005D0C30">
        <w:rPr>
          <w:rFonts w:cs="Arial"/>
        </w:rPr>
        <w:t xml:space="preserve">Footscray </w:t>
      </w:r>
      <w:r w:rsidR="00B24273">
        <w:rPr>
          <w:rFonts w:cs="Arial"/>
        </w:rPr>
        <w:br/>
      </w:r>
      <w:r w:rsidRPr="005D0C30" w:rsidR="005D0C30">
        <w:rPr>
          <w:rFonts w:cs="Arial"/>
        </w:rPr>
        <w:t>(-1.8%), Williamstown (-1.3%)</w:t>
      </w:r>
      <w:r w:rsidR="005D0C30">
        <w:rPr>
          <w:rFonts w:cs="Arial"/>
        </w:rPr>
        <w:t xml:space="preserve"> and </w:t>
      </w:r>
      <w:r w:rsidRPr="005D0C30" w:rsidR="005D0C30">
        <w:rPr>
          <w:rFonts w:cs="Arial"/>
        </w:rPr>
        <w:t xml:space="preserve">West Brunswick (-1.2%), </w:t>
      </w:r>
      <w:r w:rsidR="005D0C30">
        <w:rPr>
          <w:rFonts w:cs="Arial"/>
        </w:rPr>
        <w:t xml:space="preserve">remained stable in </w:t>
      </w:r>
      <w:r w:rsidRPr="005D0C30" w:rsidR="005D0C30">
        <w:rPr>
          <w:rFonts w:cs="Arial"/>
        </w:rPr>
        <w:t xml:space="preserve">Gladstone Park-Tullamarine </w:t>
      </w:r>
      <w:r w:rsidRPr="00142C35" w:rsidR="005D0C30">
        <w:rPr>
          <w:rFonts w:cs="Arial"/>
        </w:rPr>
        <w:t xml:space="preserve">and Wantirna-Scoresby, </w:t>
      </w:r>
      <w:r w:rsidRPr="00142C35" w:rsidR="008D10B1">
        <w:rPr>
          <w:rFonts w:cs="Arial"/>
        </w:rPr>
        <w:t xml:space="preserve">and increased in all other suburbs. The highest annual increases </w:t>
      </w:r>
      <w:r w:rsidRPr="00142C35" w:rsidR="00BD2305">
        <w:rPr>
          <w:rFonts w:cs="Arial"/>
        </w:rPr>
        <w:t xml:space="preserve">occurred </w:t>
      </w:r>
      <w:r w:rsidRPr="00142C35" w:rsidR="008D10B1">
        <w:rPr>
          <w:rFonts w:cs="Arial"/>
        </w:rPr>
        <w:t xml:space="preserve">in </w:t>
      </w:r>
      <w:r w:rsidRPr="00142C35" w:rsidR="00A01EC2">
        <w:rPr>
          <w:rFonts w:cs="Arial"/>
        </w:rPr>
        <w:t xml:space="preserve">the inner suburbs of </w:t>
      </w:r>
      <w:r w:rsidRPr="00142C35" w:rsidR="001041AB">
        <w:rPr>
          <w:rFonts w:cs="Arial"/>
        </w:rPr>
        <w:t>Brighton (11.5%), Fitzroy North-Clifton Hill (10.4%), Prahran-Windsor (8.3%) and Toorak (8.3%), in</w:t>
      </w:r>
      <w:r w:rsidRPr="00142C35" w:rsidR="009E3C59">
        <w:rPr>
          <w:rFonts w:cs="Arial"/>
        </w:rPr>
        <w:t xml:space="preserve"> the north</w:t>
      </w:r>
      <w:r w:rsidRPr="00142C35" w:rsidR="00A01EC2">
        <w:rPr>
          <w:rFonts w:cs="Arial"/>
        </w:rPr>
        <w:t>ern suburbs of</w:t>
      </w:r>
      <w:r w:rsidRPr="00142C35" w:rsidR="009E3C59">
        <w:rPr>
          <w:rFonts w:cs="Arial"/>
        </w:rPr>
        <w:t xml:space="preserve"> </w:t>
      </w:r>
      <w:r w:rsidRPr="00142C35" w:rsidR="001041AB">
        <w:rPr>
          <w:rFonts w:cs="Arial"/>
        </w:rPr>
        <w:t xml:space="preserve">Coburg-Pascoe Vale South </w:t>
      </w:r>
      <w:r w:rsidRPr="00142C35" w:rsidR="009E3C59">
        <w:rPr>
          <w:rFonts w:cs="Arial"/>
        </w:rPr>
        <w:t>(</w:t>
      </w:r>
      <w:r w:rsidRPr="00142C35" w:rsidR="001041AB">
        <w:rPr>
          <w:rFonts w:cs="Arial"/>
        </w:rPr>
        <w:t>10.0%</w:t>
      </w:r>
      <w:r w:rsidRPr="00142C35" w:rsidR="009E3C59">
        <w:rPr>
          <w:rFonts w:cs="Arial"/>
        </w:rPr>
        <w:t>)</w:t>
      </w:r>
      <w:r w:rsidRPr="00142C35" w:rsidR="001041AB">
        <w:rPr>
          <w:rFonts w:cs="Arial"/>
        </w:rPr>
        <w:t xml:space="preserve"> and Reservoir (8.7%),</w:t>
      </w:r>
      <w:r w:rsidRPr="00142C35" w:rsidR="009E3C59">
        <w:rPr>
          <w:rFonts w:cs="Arial"/>
        </w:rPr>
        <w:t xml:space="preserve"> in the outer east</w:t>
      </w:r>
      <w:r w:rsidR="0080689E">
        <w:rPr>
          <w:rFonts w:cs="Arial"/>
        </w:rPr>
        <w:t>ern</w:t>
      </w:r>
      <w:r w:rsidRPr="00142C35" w:rsidR="009E3C59">
        <w:rPr>
          <w:rFonts w:cs="Arial"/>
        </w:rPr>
        <w:t xml:space="preserve"> </w:t>
      </w:r>
      <w:r w:rsidRPr="00142C35" w:rsidR="00A01EC2">
        <w:rPr>
          <w:rFonts w:cs="Arial"/>
        </w:rPr>
        <w:t>suburbs of</w:t>
      </w:r>
      <w:r w:rsidRPr="00142C35" w:rsidR="009E3C59">
        <w:rPr>
          <w:rFonts w:cs="Arial"/>
        </w:rPr>
        <w:t xml:space="preserve"> </w:t>
      </w:r>
      <w:r w:rsidRPr="00142C35" w:rsidR="005D0C30">
        <w:rPr>
          <w:rFonts w:cs="Arial"/>
        </w:rPr>
        <w:t>Yarra Ranges (16.2%), Bayswater (9.6%), Ferntree Gully (8.3%) and Ringwood (8.3%)</w:t>
      </w:r>
      <w:r w:rsidRPr="00142C35" w:rsidR="009E3C59">
        <w:rPr>
          <w:rFonts w:cs="Arial"/>
        </w:rPr>
        <w:t xml:space="preserve">, and in </w:t>
      </w:r>
      <w:r w:rsidRPr="00142C35" w:rsidR="00416970">
        <w:rPr>
          <w:rFonts w:cs="Arial"/>
        </w:rPr>
        <w:t xml:space="preserve">the southern suburbs of </w:t>
      </w:r>
      <w:r w:rsidRPr="00142C35" w:rsidR="009E3C59">
        <w:rPr>
          <w:rFonts w:cs="Arial"/>
        </w:rPr>
        <w:t>Aspendale-Chelsea-Carrum (9.0%)</w:t>
      </w:r>
      <w:r w:rsidRPr="00142C35" w:rsidR="00CE438B">
        <w:rPr>
          <w:rFonts w:cs="Arial"/>
        </w:rPr>
        <w:t xml:space="preserve"> and</w:t>
      </w:r>
      <w:r w:rsidRPr="00142C35" w:rsidR="009E3C59">
        <w:rPr>
          <w:rFonts w:cs="Arial"/>
        </w:rPr>
        <w:t xml:space="preserve"> </w:t>
      </w:r>
      <w:r w:rsidRPr="00142C35" w:rsidR="00CE438B">
        <w:rPr>
          <w:rFonts w:cs="Arial"/>
        </w:rPr>
        <w:t>Berwick (8.7%)</w:t>
      </w:r>
      <w:r w:rsidRPr="00142C35" w:rsidR="009E3C59">
        <w:rPr>
          <w:rFonts w:cs="Arial"/>
        </w:rPr>
        <w:t>.</w:t>
      </w:r>
    </w:p>
    <w:p w:rsidRPr="0015125B" w:rsidR="009F555A" w:rsidP="00EF3051" w:rsidRDefault="00661A33" w14:paraId="61058C8B" w14:textId="6BA7710E">
      <w:pPr>
        <w:pStyle w:val="DHHSbody"/>
        <w:spacing w:line="276" w:lineRule="auto"/>
        <w:rPr>
          <w:rFonts w:cs="Arial"/>
        </w:rPr>
      </w:pPr>
      <w:r w:rsidRPr="0015125B">
        <w:rPr>
          <w:rFonts w:cs="Arial"/>
        </w:rPr>
        <w:t xml:space="preserve">In regional Victoria, </w:t>
      </w:r>
      <w:r w:rsidRPr="0015125B" w:rsidR="0085620C">
        <w:rPr>
          <w:rFonts w:cs="Arial"/>
        </w:rPr>
        <w:t xml:space="preserve">the moving annual median </w:t>
      </w:r>
      <w:r w:rsidRPr="0015125B" w:rsidR="00AB7276">
        <w:rPr>
          <w:rFonts w:cs="Arial"/>
        </w:rPr>
        <w:t>rent</w:t>
      </w:r>
      <w:r w:rsidRPr="0015125B">
        <w:rPr>
          <w:rFonts w:cs="Arial"/>
        </w:rPr>
        <w:t xml:space="preserve"> for two-bedr</w:t>
      </w:r>
      <w:r w:rsidRPr="0015125B" w:rsidR="00043F71">
        <w:rPr>
          <w:rFonts w:cs="Arial"/>
        </w:rPr>
        <w:t>o</w:t>
      </w:r>
      <w:r w:rsidRPr="0015125B">
        <w:rPr>
          <w:rFonts w:cs="Arial"/>
        </w:rPr>
        <w:t>om flats</w:t>
      </w:r>
      <w:r w:rsidR="009E3C59">
        <w:rPr>
          <w:rFonts w:cs="Arial"/>
        </w:rPr>
        <w:t xml:space="preserve"> decreased in </w:t>
      </w:r>
      <w:r w:rsidRPr="009E3C59" w:rsidR="009E3C59">
        <w:rPr>
          <w:rFonts w:cs="Arial"/>
        </w:rPr>
        <w:t xml:space="preserve">Geelong-Newcomb </w:t>
      </w:r>
      <w:r w:rsidR="00B24273">
        <w:rPr>
          <w:rFonts w:cs="Arial"/>
        </w:rPr>
        <w:br/>
      </w:r>
      <w:r w:rsidRPr="009E3C59" w:rsidR="009E3C59">
        <w:rPr>
          <w:rFonts w:cs="Arial"/>
        </w:rPr>
        <w:t>(-2.1%),</w:t>
      </w:r>
      <w:r w:rsidR="009E3C59">
        <w:rPr>
          <w:rFonts w:cs="Arial"/>
        </w:rPr>
        <w:t xml:space="preserve"> remained stable in</w:t>
      </w:r>
      <w:r w:rsidRPr="009E3C59" w:rsidR="009E3C59">
        <w:rPr>
          <w:rFonts w:cs="Arial"/>
        </w:rPr>
        <w:t xml:space="preserve"> North </w:t>
      </w:r>
      <w:r w:rsidR="009E3C59">
        <w:rPr>
          <w:rFonts w:cs="Arial"/>
        </w:rPr>
        <w:t>Geelong,</w:t>
      </w:r>
      <w:r w:rsidRPr="009E3C59" w:rsidR="009E3C59">
        <w:rPr>
          <w:rFonts w:cs="Arial"/>
        </w:rPr>
        <w:t xml:space="preserve"> Bendigo</w:t>
      </w:r>
      <w:r w:rsidR="009E3C59">
        <w:rPr>
          <w:rFonts w:cs="Arial"/>
        </w:rPr>
        <w:t xml:space="preserve"> and</w:t>
      </w:r>
      <w:r w:rsidRPr="009E3C59" w:rsidR="009E3C59">
        <w:rPr>
          <w:rFonts w:cs="Arial"/>
        </w:rPr>
        <w:t xml:space="preserve"> Sale-Maffra,</w:t>
      </w:r>
      <w:r w:rsidR="009E3C59">
        <w:rPr>
          <w:rFonts w:cs="Arial"/>
        </w:rPr>
        <w:t xml:space="preserve"> and increased in all other </w:t>
      </w:r>
      <w:r w:rsidR="00204443">
        <w:rPr>
          <w:rFonts w:cs="Arial"/>
        </w:rPr>
        <w:t>regional centres</w:t>
      </w:r>
      <w:r w:rsidR="009E3C59">
        <w:rPr>
          <w:rFonts w:cs="Arial"/>
        </w:rPr>
        <w:t>.</w:t>
      </w:r>
      <w:r w:rsidR="00715450">
        <w:rPr>
          <w:rFonts w:cs="Arial"/>
        </w:rPr>
        <w:t xml:space="preserve"> </w:t>
      </w:r>
      <w:r w:rsidR="001E2291">
        <w:rPr>
          <w:rFonts w:cs="Arial"/>
        </w:rPr>
        <w:t xml:space="preserve">The highest increases </w:t>
      </w:r>
      <w:r w:rsidR="00BD2305">
        <w:rPr>
          <w:rFonts w:cs="Arial"/>
        </w:rPr>
        <w:t xml:space="preserve">occurred </w:t>
      </w:r>
      <w:r w:rsidR="001E2291">
        <w:rPr>
          <w:rFonts w:cs="Arial"/>
        </w:rPr>
        <w:t xml:space="preserve">in </w:t>
      </w:r>
      <w:r w:rsidRPr="00715450" w:rsidR="00715450">
        <w:rPr>
          <w:rFonts w:cs="Arial"/>
        </w:rPr>
        <w:t>Shepparton (13.2%), Warragul (12.3%), Echuca (10.5%), Morwell (10.3%), Wodonga (10.0%), Mildura (9.4%), Hamilton (9.2%), Golden Square-Kangaroo Flat (7.0%), Horsham (6.7%)</w:t>
      </w:r>
      <w:r w:rsidR="00715450">
        <w:rPr>
          <w:rFonts w:cs="Arial"/>
        </w:rPr>
        <w:t xml:space="preserve"> and </w:t>
      </w:r>
      <w:r w:rsidRPr="00715450" w:rsidR="00715450">
        <w:rPr>
          <w:rFonts w:cs="Arial"/>
        </w:rPr>
        <w:t>Sebastopol-Delacombe (6.1%)</w:t>
      </w:r>
      <w:r w:rsidR="00715450">
        <w:rPr>
          <w:rFonts w:cs="Arial"/>
        </w:rPr>
        <w:t>.</w:t>
      </w:r>
    </w:p>
    <w:p w:rsidR="00264671" w:rsidP="00EF3051" w:rsidRDefault="00661A33" w14:paraId="64735002" w14:textId="386286E8">
      <w:pPr>
        <w:pStyle w:val="DHHSbody"/>
        <w:spacing w:line="276" w:lineRule="auto"/>
        <w:rPr>
          <w:rFonts w:cs="Arial"/>
        </w:rPr>
      </w:pPr>
      <w:r w:rsidRPr="0015125B">
        <w:rPr>
          <w:rFonts w:cs="Arial"/>
        </w:rPr>
        <w:t>For three-bedroom houses</w:t>
      </w:r>
      <w:r w:rsidRPr="0015125B" w:rsidR="0085620C">
        <w:rPr>
          <w:rFonts w:cs="Arial"/>
        </w:rPr>
        <w:t xml:space="preserve"> </w:t>
      </w:r>
      <w:r w:rsidRPr="0015125B">
        <w:rPr>
          <w:rFonts w:cs="Arial"/>
        </w:rPr>
        <w:t xml:space="preserve">in metropolitan Melbourne, </w:t>
      </w:r>
      <w:r w:rsidRPr="0015125B" w:rsidR="0085620C">
        <w:rPr>
          <w:rFonts w:cs="Arial"/>
        </w:rPr>
        <w:t>the moving annual median rent</w:t>
      </w:r>
      <w:r w:rsidRPr="0015125B" w:rsidR="007D6E89">
        <w:rPr>
          <w:rFonts w:cs="Arial"/>
        </w:rPr>
        <w:t xml:space="preserve"> decreased in</w:t>
      </w:r>
      <w:r w:rsidR="001C0FB0">
        <w:rPr>
          <w:rFonts w:cs="Arial"/>
        </w:rPr>
        <w:t xml:space="preserve"> </w:t>
      </w:r>
      <w:r w:rsidRPr="001C0FB0" w:rsidR="001C0FB0">
        <w:rPr>
          <w:rFonts w:cs="Arial"/>
        </w:rPr>
        <w:t>East Melbourn</w:t>
      </w:r>
      <w:r w:rsidR="001C0FB0">
        <w:rPr>
          <w:rFonts w:cs="Arial"/>
        </w:rPr>
        <w:t>e (</w:t>
      </w:r>
      <w:r w:rsidRPr="001C0FB0" w:rsidR="001C0FB0">
        <w:rPr>
          <w:rFonts w:cs="Arial"/>
        </w:rPr>
        <w:t>-10.6%</w:t>
      </w:r>
      <w:r w:rsidR="001C0FB0">
        <w:rPr>
          <w:rFonts w:cs="Arial"/>
        </w:rPr>
        <w:t xml:space="preserve">), </w:t>
      </w:r>
      <w:r w:rsidRPr="001C0FB0" w:rsidR="001C0FB0">
        <w:rPr>
          <w:rFonts w:cs="Arial"/>
        </w:rPr>
        <w:t>East St Kilda</w:t>
      </w:r>
      <w:r w:rsidR="001C0FB0">
        <w:rPr>
          <w:rFonts w:cs="Arial"/>
        </w:rPr>
        <w:t xml:space="preserve"> (</w:t>
      </w:r>
      <w:r w:rsidRPr="001C0FB0" w:rsidR="001C0FB0">
        <w:rPr>
          <w:rFonts w:cs="Arial"/>
        </w:rPr>
        <w:t>-5.3%</w:t>
      </w:r>
      <w:r w:rsidR="001C0FB0">
        <w:rPr>
          <w:rFonts w:cs="Arial"/>
        </w:rPr>
        <w:t xml:space="preserve">), </w:t>
      </w:r>
      <w:r w:rsidRPr="001C0FB0" w:rsidR="001C0FB0">
        <w:rPr>
          <w:rFonts w:cs="Arial"/>
        </w:rPr>
        <w:t>Malvern</w:t>
      </w:r>
      <w:r w:rsidR="001C0FB0">
        <w:rPr>
          <w:rFonts w:cs="Arial"/>
        </w:rPr>
        <w:t xml:space="preserve"> (</w:t>
      </w:r>
      <w:r w:rsidRPr="001C0FB0" w:rsidR="001C0FB0">
        <w:rPr>
          <w:rFonts w:cs="Arial"/>
        </w:rPr>
        <w:t>-4.8%</w:t>
      </w:r>
      <w:r w:rsidR="001C0FB0">
        <w:rPr>
          <w:rFonts w:cs="Arial"/>
        </w:rPr>
        <w:t xml:space="preserve">), </w:t>
      </w:r>
      <w:r w:rsidRPr="001C0FB0" w:rsidR="001C0FB0">
        <w:rPr>
          <w:rFonts w:cs="Arial"/>
        </w:rPr>
        <w:t>South Melbourne</w:t>
      </w:r>
      <w:r w:rsidR="001C0FB0">
        <w:rPr>
          <w:rFonts w:cs="Arial"/>
        </w:rPr>
        <w:t xml:space="preserve"> (</w:t>
      </w:r>
      <w:r w:rsidRPr="001C0FB0" w:rsidR="001C0FB0">
        <w:rPr>
          <w:rFonts w:cs="Arial"/>
        </w:rPr>
        <w:t>-4.5%</w:t>
      </w:r>
      <w:r w:rsidR="001C0FB0">
        <w:rPr>
          <w:rFonts w:cs="Arial"/>
        </w:rPr>
        <w:t xml:space="preserve">), </w:t>
      </w:r>
      <w:r w:rsidRPr="001C0FB0" w:rsidR="001C0FB0">
        <w:rPr>
          <w:rFonts w:cs="Arial"/>
        </w:rPr>
        <w:t>Armadale</w:t>
      </w:r>
      <w:r w:rsidR="001C0FB0">
        <w:rPr>
          <w:rFonts w:cs="Arial"/>
        </w:rPr>
        <w:t xml:space="preserve"> (</w:t>
      </w:r>
      <w:r w:rsidRPr="001C0FB0" w:rsidR="001C0FB0">
        <w:rPr>
          <w:rFonts w:cs="Arial"/>
        </w:rPr>
        <w:t>-4.3%</w:t>
      </w:r>
      <w:r w:rsidR="001C0FB0">
        <w:rPr>
          <w:rFonts w:cs="Arial"/>
        </w:rPr>
        <w:t xml:space="preserve">), </w:t>
      </w:r>
      <w:r w:rsidRPr="001C0FB0" w:rsidR="001C0FB0">
        <w:rPr>
          <w:rFonts w:cs="Arial"/>
        </w:rPr>
        <w:t>Malvern East</w:t>
      </w:r>
      <w:r w:rsidR="001C0FB0">
        <w:rPr>
          <w:rFonts w:cs="Arial"/>
        </w:rPr>
        <w:t xml:space="preserve"> (</w:t>
      </w:r>
      <w:r w:rsidRPr="001C0FB0" w:rsidR="001C0FB0">
        <w:rPr>
          <w:rFonts w:cs="Arial"/>
        </w:rPr>
        <w:t>-3.8%</w:t>
      </w:r>
      <w:r w:rsidR="001C0FB0">
        <w:rPr>
          <w:rFonts w:cs="Arial"/>
        </w:rPr>
        <w:t xml:space="preserve">), </w:t>
      </w:r>
      <w:r w:rsidRPr="001C0FB0" w:rsidR="001C0FB0">
        <w:rPr>
          <w:rFonts w:cs="Arial"/>
        </w:rPr>
        <w:t>Albert Park-Middle Park-West St Kilda</w:t>
      </w:r>
      <w:r w:rsidR="001C0FB0">
        <w:rPr>
          <w:rFonts w:cs="Arial"/>
        </w:rPr>
        <w:t xml:space="preserve"> (</w:t>
      </w:r>
      <w:r w:rsidRPr="001C0FB0" w:rsidR="001C0FB0">
        <w:rPr>
          <w:rFonts w:cs="Arial"/>
        </w:rPr>
        <w:t>-2.1%</w:t>
      </w:r>
      <w:r w:rsidR="001C0FB0">
        <w:rPr>
          <w:rFonts w:cs="Arial"/>
        </w:rPr>
        <w:t xml:space="preserve">), </w:t>
      </w:r>
      <w:r w:rsidRPr="001C0FB0" w:rsidR="001C0FB0">
        <w:rPr>
          <w:rFonts w:cs="Arial"/>
        </w:rPr>
        <w:t>Footscray</w:t>
      </w:r>
      <w:r w:rsidR="001C0FB0">
        <w:rPr>
          <w:rFonts w:cs="Arial"/>
        </w:rPr>
        <w:t xml:space="preserve"> (</w:t>
      </w:r>
      <w:r w:rsidRPr="001C0FB0" w:rsidR="001C0FB0">
        <w:rPr>
          <w:rFonts w:cs="Arial"/>
        </w:rPr>
        <w:t>-1.5%</w:t>
      </w:r>
      <w:r w:rsidR="001C0FB0">
        <w:rPr>
          <w:rFonts w:cs="Arial"/>
        </w:rPr>
        <w:t>)</w:t>
      </w:r>
      <w:r w:rsidR="00F9065A">
        <w:rPr>
          <w:rFonts w:cs="Arial"/>
        </w:rPr>
        <w:t>,</w:t>
      </w:r>
      <w:r w:rsidRPr="001C0FB0" w:rsidR="001C0FB0">
        <w:rPr>
          <w:rFonts w:cs="Arial"/>
        </w:rPr>
        <w:t>Toorak</w:t>
      </w:r>
      <w:r w:rsidR="001C0FB0">
        <w:rPr>
          <w:rFonts w:cs="Arial"/>
        </w:rPr>
        <w:t xml:space="preserve"> (</w:t>
      </w:r>
      <w:r w:rsidRPr="001C0FB0" w:rsidR="001C0FB0">
        <w:rPr>
          <w:rFonts w:cs="Arial"/>
        </w:rPr>
        <w:t>-1.0%</w:t>
      </w:r>
      <w:r w:rsidR="001C0FB0">
        <w:rPr>
          <w:rFonts w:cs="Arial"/>
        </w:rPr>
        <w:t>)</w:t>
      </w:r>
      <w:r w:rsidR="00F9065A">
        <w:rPr>
          <w:rFonts w:cs="Arial"/>
        </w:rPr>
        <w:t xml:space="preserve"> and Prahran-Windsor (-0.5%)</w:t>
      </w:r>
      <w:r w:rsidR="00264671">
        <w:rPr>
          <w:rFonts w:cs="Arial"/>
        </w:rPr>
        <w:t xml:space="preserve">, remained stable in </w:t>
      </w:r>
      <w:r w:rsidRPr="00264671" w:rsidR="00264671">
        <w:rPr>
          <w:rFonts w:cs="Arial"/>
        </w:rPr>
        <w:t>Port Melbourne</w:t>
      </w:r>
      <w:r w:rsidR="00264671">
        <w:rPr>
          <w:rFonts w:cs="Arial"/>
        </w:rPr>
        <w:t xml:space="preserve">, </w:t>
      </w:r>
      <w:r w:rsidRPr="00264671" w:rsidR="00264671">
        <w:rPr>
          <w:rFonts w:cs="Arial"/>
        </w:rPr>
        <w:t>South Yarra</w:t>
      </w:r>
      <w:r w:rsidR="00264671">
        <w:rPr>
          <w:rFonts w:cs="Arial"/>
        </w:rPr>
        <w:t xml:space="preserve">, </w:t>
      </w:r>
      <w:r w:rsidRPr="00264671" w:rsidR="00204443">
        <w:rPr>
          <w:rFonts w:cs="Arial"/>
        </w:rPr>
        <w:t>St Kilda</w:t>
      </w:r>
      <w:r w:rsidR="00204443">
        <w:rPr>
          <w:rFonts w:cs="Arial"/>
        </w:rPr>
        <w:t xml:space="preserve">, </w:t>
      </w:r>
      <w:r w:rsidRPr="00264671" w:rsidR="00264671">
        <w:rPr>
          <w:rFonts w:cs="Arial"/>
        </w:rPr>
        <w:t>Burwood-Ashburton</w:t>
      </w:r>
      <w:r w:rsidR="00264671">
        <w:rPr>
          <w:rFonts w:cs="Arial"/>
        </w:rPr>
        <w:t xml:space="preserve">, </w:t>
      </w:r>
      <w:r w:rsidRPr="00264671" w:rsidR="00264671">
        <w:rPr>
          <w:rFonts w:cs="Arial"/>
        </w:rPr>
        <w:t>Carnegie</w:t>
      </w:r>
      <w:r w:rsidR="00264671">
        <w:rPr>
          <w:rFonts w:cs="Arial"/>
        </w:rPr>
        <w:t xml:space="preserve">, </w:t>
      </w:r>
      <w:r w:rsidRPr="00264671" w:rsidR="00264671">
        <w:rPr>
          <w:rFonts w:cs="Arial"/>
        </w:rPr>
        <w:t>Newport-Spotswood</w:t>
      </w:r>
      <w:r w:rsidR="00264671">
        <w:rPr>
          <w:rFonts w:cs="Arial"/>
        </w:rPr>
        <w:t xml:space="preserve">, </w:t>
      </w:r>
      <w:r w:rsidRPr="00264671" w:rsidR="00264671">
        <w:rPr>
          <w:rFonts w:cs="Arial"/>
        </w:rPr>
        <w:t>Werribee-Hoppers Crossing</w:t>
      </w:r>
      <w:r w:rsidR="00264671">
        <w:rPr>
          <w:rFonts w:cs="Arial"/>
        </w:rPr>
        <w:t xml:space="preserve">, </w:t>
      </w:r>
      <w:r w:rsidRPr="00264671" w:rsidR="00264671">
        <w:rPr>
          <w:rFonts w:cs="Arial"/>
        </w:rPr>
        <w:t>Heidelberg-Heidelberg West</w:t>
      </w:r>
      <w:r w:rsidR="00953F71">
        <w:rPr>
          <w:rFonts w:cs="Arial"/>
        </w:rPr>
        <w:t xml:space="preserve"> and </w:t>
      </w:r>
      <w:r w:rsidRPr="00264671" w:rsidR="00264671">
        <w:rPr>
          <w:rFonts w:cs="Arial"/>
        </w:rPr>
        <w:t>Northcote</w:t>
      </w:r>
      <w:r w:rsidR="00264671">
        <w:rPr>
          <w:rFonts w:cs="Arial"/>
        </w:rPr>
        <w:t xml:space="preserve">, </w:t>
      </w:r>
      <w:r w:rsidRPr="0015125B" w:rsidR="007D6E89">
        <w:rPr>
          <w:rFonts w:cs="Arial"/>
        </w:rPr>
        <w:t xml:space="preserve">and increased in all other suburbs. </w:t>
      </w:r>
      <w:r w:rsidRPr="0015125B" w:rsidR="00CF63FA">
        <w:rPr>
          <w:rFonts w:cs="Arial"/>
        </w:rPr>
        <w:t xml:space="preserve">The highest </w:t>
      </w:r>
      <w:r w:rsidRPr="00825494" w:rsidR="00CF63FA">
        <w:rPr>
          <w:rFonts w:cs="Arial"/>
        </w:rPr>
        <w:t xml:space="preserve">increases </w:t>
      </w:r>
      <w:r w:rsidRPr="00825494" w:rsidR="00F35F53">
        <w:rPr>
          <w:rFonts w:cs="Arial"/>
        </w:rPr>
        <w:t>occurred</w:t>
      </w:r>
      <w:r w:rsidRPr="00825494" w:rsidR="00CF63FA">
        <w:rPr>
          <w:rFonts w:cs="Arial"/>
        </w:rPr>
        <w:t xml:space="preserve"> </w:t>
      </w:r>
      <w:r w:rsidR="00264671">
        <w:rPr>
          <w:rFonts w:cs="Arial"/>
        </w:rPr>
        <w:t>in</w:t>
      </w:r>
      <w:r w:rsidR="00F9065A">
        <w:rPr>
          <w:rFonts w:cs="Arial"/>
        </w:rPr>
        <w:t xml:space="preserve"> the inner suburbs of</w:t>
      </w:r>
      <w:r w:rsidR="00264671">
        <w:rPr>
          <w:rFonts w:cs="Arial"/>
        </w:rPr>
        <w:t xml:space="preserve"> </w:t>
      </w:r>
      <w:r w:rsidRPr="00264671" w:rsidR="00264671">
        <w:rPr>
          <w:rFonts w:cs="Arial"/>
        </w:rPr>
        <w:t xml:space="preserve">Fitzroy North-Clifton Hill (10.9%), </w:t>
      </w:r>
      <w:r w:rsidRPr="00264671" w:rsidR="00F9065A">
        <w:rPr>
          <w:rFonts w:cs="Arial"/>
        </w:rPr>
        <w:t>Fitzroy (10.0%)</w:t>
      </w:r>
      <w:r w:rsidR="00EC2A58">
        <w:rPr>
          <w:rFonts w:cs="Arial"/>
        </w:rPr>
        <w:t xml:space="preserve"> and </w:t>
      </w:r>
      <w:r w:rsidRPr="00264671" w:rsidR="00F9065A">
        <w:rPr>
          <w:rFonts w:cs="Arial"/>
        </w:rPr>
        <w:t>Elwood (9.5%),</w:t>
      </w:r>
      <w:r w:rsidR="00F9065A">
        <w:rPr>
          <w:rFonts w:cs="Arial"/>
        </w:rPr>
        <w:t xml:space="preserve"> in the eastern suburbs of </w:t>
      </w:r>
      <w:r w:rsidRPr="00264671" w:rsidR="00F9065A">
        <w:rPr>
          <w:rFonts w:cs="Arial"/>
        </w:rPr>
        <w:t>Doncaster East-Donvale (7.9%)</w:t>
      </w:r>
      <w:r w:rsidR="00EC2A58">
        <w:rPr>
          <w:rFonts w:cs="Arial"/>
        </w:rPr>
        <w:t>,</w:t>
      </w:r>
      <w:r w:rsidR="00F9065A">
        <w:rPr>
          <w:rFonts w:cs="Arial"/>
        </w:rPr>
        <w:t xml:space="preserve"> </w:t>
      </w:r>
      <w:r w:rsidRPr="00264671" w:rsidR="00F9065A">
        <w:rPr>
          <w:rFonts w:cs="Arial"/>
        </w:rPr>
        <w:t>Boronia (9.3%)</w:t>
      </w:r>
      <w:r w:rsidR="00EC2A58">
        <w:rPr>
          <w:rFonts w:cs="Arial"/>
        </w:rPr>
        <w:t xml:space="preserve"> and</w:t>
      </w:r>
      <w:r w:rsidRPr="00264671" w:rsidR="00F9065A">
        <w:rPr>
          <w:rFonts w:cs="Arial"/>
        </w:rPr>
        <w:t xml:space="preserve"> Yarra Ranges (8.2%), </w:t>
      </w:r>
      <w:r w:rsidR="00F9065A">
        <w:rPr>
          <w:rFonts w:cs="Arial"/>
        </w:rPr>
        <w:t xml:space="preserve">in the western suburb of </w:t>
      </w:r>
      <w:r w:rsidRPr="00264671" w:rsidR="00F9065A">
        <w:rPr>
          <w:rFonts w:cs="Arial"/>
        </w:rPr>
        <w:t>Keilor (14.5%)</w:t>
      </w:r>
      <w:r w:rsidR="00EC2A58">
        <w:rPr>
          <w:rFonts w:cs="Arial"/>
        </w:rPr>
        <w:t xml:space="preserve"> and in the southern suburbs of </w:t>
      </w:r>
      <w:r w:rsidRPr="00264671" w:rsidR="00264671">
        <w:rPr>
          <w:rFonts w:cs="Arial"/>
        </w:rPr>
        <w:t>Brighton East (10.6%)</w:t>
      </w:r>
      <w:r w:rsidR="00EC2A58">
        <w:rPr>
          <w:rFonts w:cs="Arial"/>
        </w:rPr>
        <w:t>,</w:t>
      </w:r>
      <w:r w:rsidRPr="00264671" w:rsidR="00264671">
        <w:rPr>
          <w:rFonts w:cs="Arial"/>
        </w:rPr>
        <w:t xml:space="preserve"> Hastings-Flinders (8.2%) </w:t>
      </w:r>
      <w:r w:rsidR="00264671">
        <w:rPr>
          <w:rFonts w:cs="Arial"/>
        </w:rPr>
        <w:t>and</w:t>
      </w:r>
      <w:r w:rsidRPr="00264671" w:rsidR="00264671">
        <w:rPr>
          <w:rFonts w:cs="Arial"/>
        </w:rPr>
        <w:t xml:space="preserve"> Seaford-Carrum Downs (7.7%)</w:t>
      </w:r>
      <w:r w:rsidR="00264671">
        <w:rPr>
          <w:rFonts w:cs="Arial"/>
        </w:rPr>
        <w:t xml:space="preserve">. </w:t>
      </w:r>
    </w:p>
    <w:p w:rsidRPr="0015125B" w:rsidR="00EE0762" w:rsidP="00EF3051" w:rsidRDefault="00661A33" w14:paraId="2732963A" w14:textId="65AEE0A3">
      <w:pPr>
        <w:pStyle w:val="DHHSbody"/>
        <w:spacing w:line="276" w:lineRule="auto"/>
        <w:rPr>
          <w:rFonts w:cs="Arial"/>
        </w:rPr>
      </w:pPr>
      <w:r w:rsidRPr="0015125B">
        <w:rPr>
          <w:rFonts w:cs="Arial"/>
        </w:rPr>
        <w:t>I</w:t>
      </w:r>
      <w:r w:rsidRPr="0015125B" w:rsidR="0085620C">
        <w:rPr>
          <w:rFonts w:cs="Arial"/>
        </w:rPr>
        <w:t xml:space="preserve">n regional Victoria, the moving annual median rent </w:t>
      </w:r>
      <w:r w:rsidRPr="0015125B">
        <w:rPr>
          <w:rFonts w:cs="Arial"/>
        </w:rPr>
        <w:t>for three</w:t>
      </w:r>
      <w:r w:rsidR="005F0263">
        <w:rPr>
          <w:rFonts w:ascii="Cambria Math" w:hAnsi="Cambria Math" w:cs="Cambria Math"/>
        </w:rPr>
        <w:t>‑</w:t>
      </w:r>
      <w:r w:rsidRPr="0015125B">
        <w:rPr>
          <w:rFonts w:cs="Arial"/>
        </w:rPr>
        <w:t>bedroom houses</w:t>
      </w:r>
      <w:r w:rsidR="00C31E81">
        <w:rPr>
          <w:rFonts w:cs="Arial"/>
        </w:rPr>
        <w:t xml:space="preserve"> increased in all regional centres. </w:t>
      </w:r>
      <w:r w:rsidRPr="0015125B" w:rsidR="0085620C">
        <w:rPr>
          <w:rFonts w:cs="Arial"/>
        </w:rPr>
        <w:t>The highest</w:t>
      </w:r>
      <w:r w:rsidRPr="0015125B">
        <w:rPr>
          <w:rFonts w:cs="Arial"/>
        </w:rPr>
        <w:t xml:space="preserve"> annual</w:t>
      </w:r>
      <w:r w:rsidRPr="0015125B" w:rsidR="0085620C">
        <w:rPr>
          <w:rFonts w:cs="Arial"/>
        </w:rPr>
        <w:t xml:space="preserve"> </w:t>
      </w:r>
      <w:r w:rsidRPr="00825494" w:rsidR="0085620C">
        <w:rPr>
          <w:rFonts w:cs="Arial"/>
        </w:rPr>
        <w:t>increases</w:t>
      </w:r>
      <w:r w:rsidRPr="00825494" w:rsidR="00CF63FA">
        <w:rPr>
          <w:rFonts w:cs="Arial"/>
        </w:rPr>
        <w:t xml:space="preserve"> </w:t>
      </w:r>
      <w:r w:rsidRPr="00825494" w:rsidR="00BD2305">
        <w:rPr>
          <w:rFonts w:cs="Arial"/>
        </w:rPr>
        <w:t>occurred</w:t>
      </w:r>
      <w:r w:rsidRPr="00825494" w:rsidR="00FD1AFF">
        <w:rPr>
          <w:rFonts w:cs="Arial"/>
        </w:rPr>
        <w:t xml:space="preserve"> in</w:t>
      </w:r>
      <w:r w:rsidRPr="00825494" w:rsidR="00CF63FA">
        <w:rPr>
          <w:rFonts w:cs="Arial"/>
        </w:rPr>
        <w:t xml:space="preserve"> </w:t>
      </w:r>
      <w:r w:rsidRPr="00264671" w:rsidR="00264671">
        <w:rPr>
          <w:rFonts w:cs="Arial"/>
        </w:rPr>
        <w:t>Swan Hill (14.5%), Moe-Newborough (10.5%), Mildura (9.1%), Wangaratta (9.1%), Horsham (8.9%), Wodonga (8.7%), Echuca (8.3%), Morwell (8.1%), Shepparton (8.0%), Newtown (7.5%), Mount Clear-Buninyong (7.5%)</w:t>
      </w:r>
      <w:r w:rsidR="00E05574">
        <w:rPr>
          <w:rFonts w:cs="Arial"/>
        </w:rPr>
        <w:t xml:space="preserve"> and </w:t>
      </w:r>
      <w:r w:rsidRPr="00264671" w:rsidR="00264671">
        <w:rPr>
          <w:rFonts w:cs="Arial"/>
        </w:rPr>
        <w:t>Traralgon (7.0%)</w:t>
      </w:r>
      <w:r w:rsidR="00E05574">
        <w:rPr>
          <w:rFonts w:cs="Arial"/>
        </w:rPr>
        <w:t>.</w:t>
      </w:r>
    </w:p>
    <w:p w:rsidR="004E7069" w:rsidP="00EF3051" w:rsidRDefault="00FC75E7" w14:paraId="0F253C27" w14:textId="328A7BE1">
      <w:pPr>
        <w:pStyle w:val="DHHSbody"/>
        <w:spacing w:line="276" w:lineRule="auto"/>
        <w:rPr>
          <w:rFonts w:cs="Arial"/>
        </w:rPr>
      </w:pPr>
      <w:r w:rsidRPr="0015125B">
        <w:rPr>
          <w:rFonts w:cs="Arial"/>
        </w:rPr>
        <w:t>Figure 2 and Figure 3 show moving annual median rents in metropolitan Melbourne, for two</w:t>
      </w:r>
      <w:r w:rsidR="005F0263">
        <w:rPr>
          <w:rFonts w:ascii="Cambria Math" w:hAnsi="Cambria Math" w:cs="Cambria Math"/>
        </w:rPr>
        <w:t>‑</w:t>
      </w:r>
      <w:r w:rsidRPr="0015125B">
        <w:rPr>
          <w:rFonts w:cs="Arial"/>
        </w:rPr>
        <w:t>bedroom flats and for three</w:t>
      </w:r>
      <w:r w:rsidR="005F0263">
        <w:rPr>
          <w:rFonts w:ascii="Cambria Math" w:hAnsi="Cambria Math" w:cs="Cambria Math"/>
        </w:rPr>
        <w:t>‑</w:t>
      </w:r>
      <w:r w:rsidRPr="0015125B">
        <w:rPr>
          <w:rFonts w:cs="Arial"/>
        </w:rPr>
        <w:t>bedroom houses, respectively. They show the pattern of concentration of the highest median rents in Inner Melbourne</w:t>
      </w:r>
      <w:r w:rsidR="004C6904">
        <w:rPr>
          <w:rFonts w:cs="Arial"/>
        </w:rPr>
        <w:t>,</w:t>
      </w:r>
      <w:r w:rsidRPr="0015125B">
        <w:rPr>
          <w:rFonts w:cs="Arial"/>
        </w:rPr>
        <w:t xml:space="preserve"> and in parts of Inner Eastern Melbourne and Southern Melbourne.</w:t>
      </w:r>
      <w:r w:rsidR="004E7069">
        <w:rPr>
          <w:rFonts w:cs="Arial"/>
        </w:rPr>
        <w:br/>
      </w:r>
    </w:p>
    <w:p w:rsidRPr="00195E51" w:rsidR="004E7069" w:rsidP="00195E51" w:rsidRDefault="004E7069" w14:paraId="5C0DCD3F" w14:textId="1A03137B">
      <w:pPr>
        <w:rPr>
          <w:rFonts w:ascii="Arial" w:hAnsi="Arial" w:eastAsia="Times" w:cs="Arial"/>
          <w:sz w:val="20"/>
          <w:szCs w:val="20"/>
          <w:lang w:eastAsia="en-US"/>
        </w:rPr>
      </w:pPr>
      <w:r>
        <w:rPr>
          <w:rFonts w:cs="Arial"/>
        </w:rPr>
        <w:br w:type="page"/>
      </w:r>
    </w:p>
    <w:p w:rsidRPr="0015125B" w:rsidR="00B74EC1" w:rsidP="00676855" w:rsidRDefault="00956B2E" w14:paraId="1642C1AD" w14:textId="28DD8E32">
      <w:pPr>
        <w:pStyle w:val="DHHSfigurecaption"/>
        <w:jc w:val="center"/>
        <w:rPr>
          <w:rFonts w:cs="Arial"/>
          <w:noProof/>
        </w:rPr>
      </w:pPr>
      <w:bookmarkStart w:name="_Toc64302819" w:id="36"/>
      <w:bookmarkStart w:name="_Toc212928380" w:id="37"/>
      <w:r>
        <w:rPr>
          <w:noProof/>
        </w:rPr>
        <w:drawing>
          <wp:anchor distT="0" distB="0" distL="114300" distR="114300" simplePos="0" relativeHeight="251658243" behindDoc="0" locked="1" layoutInCell="1" allowOverlap="1" wp14:anchorId="043CFA20" wp14:editId="0124EBD1">
            <wp:simplePos x="0" y="0"/>
            <wp:positionH relativeFrom="column">
              <wp:posOffset>829945</wp:posOffset>
            </wp:positionH>
            <wp:positionV relativeFrom="paragraph">
              <wp:posOffset>304800</wp:posOffset>
            </wp:positionV>
            <wp:extent cx="4460240" cy="3959225"/>
            <wp:effectExtent l="0" t="0" r="0" b="3175"/>
            <wp:wrapTopAndBottom/>
            <wp:docPr id="4" name="Picture 3">
              <a:extLst xmlns:a="http://schemas.openxmlformats.org/drawingml/2006/main">
                <a:ext uri="{FF2B5EF4-FFF2-40B4-BE49-F238E27FC236}">
                  <a16:creationId xmlns:a16="http://schemas.microsoft.com/office/drawing/2014/main" id="{F43AB4D0-A50C-D175-60E3-C0DDC6BE50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43AB4D0-A50C-D175-60E3-C0DDC6BE50C3}"/>
                        </a:ext>
                      </a:extLst>
                    </pic:cNvPr>
                    <pic:cNvPicPr>
                      <a:picLocks noChangeAspect="1"/>
                    </pic:cNvPicPr>
                  </pic:nvPicPr>
                  <pic:blipFill>
                    <a:blip r:embed="rId16"/>
                    <a:stretch>
                      <a:fillRect/>
                    </a:stretch>
                  </pic:blipFill>
                  <pic:spPr>
                    <a:xfrm>
                      <a:off x="0" y="0"/>
                      <a:ext cx="4460240" cy="3959225"/>
                    </a:xfrm>
                    <a:prstGeom prst="rect">
                      <a:avLst/>
                    </a:prstGeom>
                  </pic:spPr>
                </pic:pic>
              </a:graphicData>
            </a:graphic>
            <wp14:sizeRelH relativeFrom="page">
              <wp14:pctWidth>0</wp14:pctWidth>
            </wp14:sizeRelH>
            <wp14:sizeRelV relativeFrom="page">
              <wp14:pctHeight>0</wp14:pctHeight>
            </wp14:sizeRelV>
          </wp:anchor>
        </w:drawing>
      </w:r>
      <w:r w:rsidRPr="0015125B" w:rsidR="00FB393C">
        <w:rPr>
          <w:rFonts w:cs="Arial"/>
        </w:rPr>
        <w:t xml:space="preserve">Figure </w:t>
      </w:r>
      <w:r w:rsidRPr="0015125B" w:rsidR="00FB393C">
        <w:rPr>
          <w:rFonts w:cs="Arial"/>
          <w:noProof/>
        </w:rPr>
        <w:fldChar w:fldCharType="begin"/>
      </w:r>
      <w:r w:rsidRPr="0015125B" w:rsidR="00FB393C">
        <w:rPr>
          <w:rFonts w:cs="Arial"/>
          <w:noProof/>
        </w:rPr>
        <w:instrText xml:space="preserve"> SEQ Figure \* ARABIC </w:instrText>
      </w:r>
      <w:r w:rsidRPr="0015125B" w:rsidR="00FB393C">
        <w:rPr>
          <w:rFonts w:cs="Arial"/>
          <w:noProof/>
        </w:rPr>
        <w:fldChar w:fldCharType="separate"/>
      </w:r>
      <w:r w:rsidR="00A8585B">
        <w:rPr>
          <w:rFonts w:cs="Arial"/>
          <w:noProof/>
        </w:rPr>
        <w:t>2</w:t>
      </w:r>
      <w:r w:rsidRPr="0015125B" w:rsidR="00FB393C">
        <w:rPr>
          <w:rFonts w:cs="Arial"/>
          <w:noProof/>
        </w:rPr>
        <w:fldChar w:fldCharType="end"/>
      </w:r>
      <w:r w:rsidRPr="0015125B" w:rsidR="00FB393C">
        <w:rPr>
          <w:rFonts w:cs="Arial"/>
        </w:rPr>
        <w:t>: Moving annual median rents by suburb for two</w:t>
      </w:r>
      <w:r w:rsidR="005F0263">
        <w:rPr>
          <w:rFonts w:ascii="Cambria Math" w:hAnsi="Cambria Math" w:cs="Cambria Math"/>
        </w:rPr>
        <w:t>‑</w:t>
      </w:r>
      <w:r w:rsidRPr="0015125B" w:rsidR="00FB393C">
        <w:rPr>
          <w:rFonts w:cs="Arial"/>
        </w:rPr>
        <w:t xml:space="preserve">bedroom flats, </w:t>
      </w:r>
      <w:r w:rsidRPr="0015125B" w:rsidR="00D1594C">
        <w:rPr>
          <w:rFonts w:cs="Arial"/>
        </w:rPr>
        <w:t>m</w:t>
      </w:r>
      <w:r w:rsidRPr="0015125B" w:rsidR="00FB393C">
        <w:rPr>
          <w:rFonts w:cs="Arial"/>
        </w:rPr>
        <w:t>etropolitan Melbourne</w:t>
      </w:r>
      <w:bookmarkEnd w:id="36"/>
      <w:bookmarkEnd w:id="37"/>
      <w:r w:rsidRPr="0015125B" w:rsidR="00577730">
        <w:rPr>
          <w:rFonts w:cs="Arial"/>
          <w:noProof/>
        </w:rPr>
        <w:t xml:space="preserve"> </w:t>
      </w:r>
    </w:p>
    <w:p w:rsidR="00956B2E" w:rsidP="00B175CA" w:rsidRDefault="00956B2E" w14:paraId="7DC0185D" w14:textId="77777777">
      <w:pPr>
        <w:pStyle w:val="DHHSfigurecaption"/>
        <w:rPr>
          <w:rFonts w:cs="Arial"/>
        </w:rPr>
      </w:pPr>
    </w:p>
    <w:p w:rsidR="00F14239" w:rsidP="00B175CA" w:rsidRDefault="0030303E" w14:paraId="2CB035CA" w14:textId="69029E19">
      <w:pPr>
        <w:pStyle w:val="DHHSfigurecaption"/>
        <w:rPr>
          <w:rFonts w:cs="Arial"/>
        </w:rPr>
      </w:pPr>
      <w:bookmarkStart w:name="_Toc212928381" w:id="38"/>
      <w:r>
        <w:rPr>
          <w:noProof/>
        </w:rPr>
        <w:drawing>
          <wp:anchor distT="0" distB="0" distL="114300" distR="114300" simplePos="0" relativeHeight="251658244" behindDoc="0" locked="1" layoutInCell="1" allowOverlap="1" wp14:anchorId="3E532BAB" wp14:editId="7A282533">
            <wp:simplePos x="0" y="0"/>
            <wp:positionH relativeFrom="column">
              <wp:posOffset>893445</wp:posOffset>
            </wp:positionH>
            <wp:positionV relativeFrom="paragraph">
              <wp:posOffset>421640</wp:posOffset>
            </wp:positionV>
            <wp:extent cx="4348480" cy="3850640"/>
            <wp:effectExtent l="0" t="0" r="0" b="0"/>
            <wp:wrapTopAndBottom/>
            <wp:docPr id="854207554" name="Picture 2">
              <a:extLst xmlns:a="http://schemas.openxmlformats.org/drawingml/2006/main">
                <a:ext uri="{FF2B5EF4-FFF2-40B4-BE49-F238E27FC236}">
                  <a16:creationId xmlns:a16="http://schemas.microsoft.com/office/drawing/2014/main" id="{A35F5985-8A4C-64B3-FF55-23FD0003E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07554" name="Picture 2">
                      <a:extLst>
                        <a:ext uri="{FF2B5EF4-FFF2-40B4-BE49-F238E27FC236}">
                          <a16:creationId xmlns:a16="http://schemas.microsoft.com/office/drawing/2014/main" id="{A35F5985-8A4C-64B3-FF55-23FD0003E3C2}"/>
                        </a:ext>
                      </a:extLst>
                    </pic:cNvPr>
                    <pic:cNvPicPr>
                      <a:picLocks noChangeAspect="1"/>
                    </pic:cNvPicPr>
                  </pic:nvPicPr>
                  <pic:blipFill>
                    <a:blip r:embed="rId17"/>
                    <a:stretch>
                      <a:fillRect/>
                    </a:stretch>
                  </pic:blipFill>
                  <pic:spPr>
                    <a:xfrm>
                      <a:off x="0" y="0"/>
                      <a:ext cx="4348480" cy="3850640"/>
                    </a:xfrm>
                    <a:prstGeom prst="rect">
                      <a:avLst/>
                    </a:prstGeom>
                  </pic:spPr>
                </pic:pic>
              </a:graphicData>
            </a:graphic>
            <wp14:sizeRelH relativeFrom="margin">
              <wp14:pctWidth>0</wp14:pctWidth>
            </wp14:sizeRelH>
            <wp14:sizeRelV relativeFrom="margin">
              <wp14:pctHeight>0</wp14:pctHeight>
            </wp14:sizeRelV>
          </wp:anchor>
        </w:drawing>
      </w:r>
      <w:r w:rsidRPr="0015125B" w:rsidR="00577730">
        <w:rPr>
          <w:rFonts w:cs="Arial"/>
        </w:rPr>
        <w:t xml:space="preserve">Figure </w:t>
      </w:r>
      <w:r w:rsidRPr="0015125B" w:rsidR="00577730">
        <w:rPr>
          <w:rFonts w:cs="Arial"/>
        </w:rPr>
        <w:fldChar w:fldCharType="begin"/>
      </w:r>
      <w:r w:rsidRPr="0015125B" w:rsidR="00577730">
        <w:rPr>
          <w:rFonts w:cs="Arial"/>
        </w:rPr>
        <w:instrText xml:space="preserve"> SEQ Figure \* ARABIC </w:instrText>
      </w:r>
      <w:r w:rsidRPr="0015125B" w:rsidR="00577730">
        <w:rPr>
          <w:rFonts w:cs="Arial"/>
        </w:rPr>
        <w:fldChar w:fldCharType="separate"/>
      </w:r>
      <w:r w:rsidR="00A8585B">
        <w:rPr>
          <w:rFonts w:cs="Arial"/>
          <w:noProof/>
        </w:rPr>
        <w:t>3</w:t>
      </w:r>
      <w:r w:rsidRPr="0015125B" w:rsidR="00577730">
        <w:rPr>
          <w:rFonts w:cs="Arial"/>
          <w:noProof/>
        </w:rPr>
        <w:fldChar w:fldCharType="end"/>
      </w:r>
      <w:r w:rsidRPr="0015125B" w:rsidR="00577730">
        <w:rPr>
          <w:rFonts w:cs="Arial"/>
        </w:rPr>
        <w:t>: Moving annual median rents by suburb for three</w:t>
      </w:r>
      <w:r w:rsidR="005F0263">
        <w:rPr>
          <w:rFonts w:ascii="Cambria Math" w:hAnsi="Cambria Math" w:cs="Cambria Math"/>
        </w:rPr>
        <w:t>‑</w:t>
      </w:r>
      <w:r w:rsidRPr="0015125B" w:rsidR="00577730">
        <w:rPr>
          <w:rFonts w:cs="Arial"/>
        </w:rPr>
        <w:t>bedroom houses, metropolitan Melbourne</w:t>
      </w:r>
      <w:bookmarkEnd w:id="38"/>
    </w:p>
    <w:p w:rsidR="00F14239" w:rsidP="008602D8" w:rsidRDefault="00F14239" w14:paraId="3BB176C9" w14:textId="1A032ADB">
      <w:pPr>
        <w:jc w:val="center"/>
        <w:rPr>
          <w:rFonts w:ascii="Arial" w:hAnsi="Arial" w:cs="Arial"/>
          <w:b/>
          <w:sz w:val="20"/>
          <w:szCs w:val="20"/>
          <w:lang w:eastAsia="en-US"/>
        </w:rPr>
      </w:pPr>
      <w:r>
        <w:rPr>
          <w:rFonts w:cs="Arial"/>
        </w:rPr>
        <w:br w:type="page"/>
      </w:r>
    </w:p>
    <w:p w:rsidRPr="0015125B" w:rsidR="00FB393C" w:rsidP="0018156B" w:rsidRDefault="00BD2832" w14:paraId="760A8BDE" w14:textId="390D6A1C">
      <w:pPr>
        <w:pStyle w:val="Heading2"/>
        <w:rPr>
          <w:rFonts w:cs="Arial"/>
        </w:rPr>
      </w:pPr>
      <w:bookmarkStart w:name="_Toc64369605" w:id="39"/>
      <w:bookmarkStart w:name="_Toc214445078" w:id="40"/>
      <w:r w:rsidRPr="0015125B">
        <w:rPr>
          <w:rFonts w:cs="Arial"/>
        </w:rPr>
        <w:t>W</w:t>
      </w:r>
      <w:r w:rsidRPr="0015125B" w:rsidR="00FB393C">
        <w:rPr>
          <w:rFonts w:cs="Arial"/>
        </w:rPr>
        <w:t>here are median rents highest? Where are median rents lowest?</w:t>
      </w:r>
      <w:bookmarkEnd w:id="39"/>
      <w:bookmarkEnd w:id="40"/>
    </w:p>
    <w:p w:rsidRPr="0015125B" w:rsidR="00FB393C" w:rsidP="00F154F8" w:rsidRDefault="00FB393C" w14:paraId="0DA4BB76" w14:textId="77777777">
      <w:pPr>
        <w:pStyle w:val="DHHSbody"/>
        <w:rPr>
          <w:rFonts w:cs="Arial"/>
        </w:rPr>
      </w:pPr>
      <w:r w:rsidRPr="0015125B">
        <w:rPr>
          <w:rFonts w:cs="Arial"/>
        </w:rPr>
        <w:t>Table 4 provides the highest and lowest median rents for metropolitan Melbourne and regional Victoria.</w:t>
      </w:r>
    </w:p>
    <w:p w:rsidRPr="0015125B" w:rsidR="00FB393C" w:rsidP="00E46CD6" w:rsidRDefault="00FB393C" w14:paraId="03B8626E" w14:textId="3C757908">
      <w:pPr>
        <w:pStyle w:val="DHHStablecaption"/>
        <w:rPr>
          <w:rFonts w:cs="Arial"/>
        </w:rPr>
      </w:pPr>
      <w:bookmarkStart w:name="_Toc64302807" w:id="41"/>
      <w:bookmarkStart w:name="_Toc213179430" w:id="42"/>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4</w:t>
      </w:r>
      <w:r w:rsidRPr="0015125B">
        <w:rPr>
          <w:rFonts w:cs="Arial"/>
          <w:noProof/>
        </w:rPr>
        <w:fldChar w:fldCharType="end"/>
      </w:r>
      <w:r w:rsidRPr="0015125B">
        <w:rPr>
          <w:rFonts w:cs="Arial"/>
        </w:rPr>
        <w:t>: Highest and lowest moving annual median rents in metropolitan Melbourne and</w:t>
      </w:r>
      <w:r w:rsidRPr="0015125B">
        <w:rPr>
          <w:rFonts w:cs="Arial"/>
        </w:rPr>
        <w:br/>
      </w:r>
      <w:r w:rsidRPr="0015125B">
        <w:rPr>
          <w:rFonts w:cs="Arial"/>
        </w:rPr>
        <w:t>regional Victoria</w:t>
      </w:r>
      <w:bookmarkEnd w:id="41"/>
      <w:bookmarkEnd w:id="42"/>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Pr="0015125B" w:rsidR="00FB393C" w:rsidTr="00CB14FB" w14:paraId="03D3008E" w14:textId="77777777">
        <w:trPr>
          <w:cnfStyle w:val="100000000000" w:firstRow="1" w:lastRow="0" w:firstColumn="0" w:lastColumn="0" w:oddVBand="0" w:evenVBand="0" w:oddHBand="0" w:evenHBand="0" w:firstRowFirstColumn="0" w:firstRowLastColumn="0" w:lastRowFirstColumn="0" w:lastRowLastColumn="0"/>
          <w:trHeight w:val="497" w:hRule="exact"/>
        </w:trPr>
        <w:tc>
          <w:tcPr>
            <w:tcW w:w="4966" w:type="dxa"/>
            <w:gridSpan w:val="2"/>
            <w:tcBorders>
              <w:bottom w:val="single" w:color="009739" w:sz="4" w:space="0"/>
            </w:tcBorders>
            <w:vAlign w:val="center"/>
          </w:tcPr>
          <w:p w:rsidRPr="0015125B" w:rsidR="00FB393C" w:rsidP="00715805" w:rsidRDefault="00FB393C" w14:paraId="53A4D127" w14:textId="77777777">
            <w:pPr>
              <w:pStyle w:val="DHHStablecolhead"/>
              <w:jc w:val="center"/>
              <w:rPr>
                <w:rFonts w:cs="Arial"/>
              </w:rPr>
            </w:pPr>
            <w:r w:rsidRPr="0015125B">
              <w:rPr>
                <w:rFonts w:cs="Arial"/>
              </w:rPr>
              <w:t>Where are median rents highest?</w:t>
            </w:r>
          </w:p>
        </w:tc>
        <w:tc>
          <w:tcPr>
            <w:tcW w:w="4673" w:type="dxa"/>
            <w:gridSpan w:val="2"/>
            <w:tcBorders>
              <w:bottom w:val="single" w:color="009739" w:sz="4" w:space="0"/>
            </w:tcBorders>
            <w:vAlign w:val="center"/>
          </w:tcPr>
          <w:p w:rsidRPr="0015125B" w:rsidR="00FB393C" w:rsidP="00715805" w:rsidRDefault="00FB393C" w14:paraId="74F8B209" w14:textId="77777777">
            <w:pPr>
              <w:pStyle w:val="DHHStablecolhead"/>
              <w:jc w:val="center"/>
              <w:rPr>
                <w:rFonts w:cs="Arial"/>
              </w:rPr>
            </w:pPr>
            <w:r w:rsidRPr="0015125B">
              <w:rPr>
                <w:rFonts w:cs="Arial"/>
              </w:rPr>
              <w:t>Where are median rents lowest?</w:t>
            </w:r>
          </w:p>
        </w:tc>
      </w:tr>
      <w:tr w:rsidRPr="0015125B" w:rsidR="00CB14FB" w:rsidTr="00CB14FB" w14:paraId="168761ED" w14:textId="77777777">
        <w:trPr>
          <w:trHeight w:val="120" w:hRule="exact"/>
        </w:trPr>
        <w:tc>
          <w:tcPr>
            <w:tcW w:w="9639" w:type="dxa"/>
            <w:gridSpan w:val="4"/>
            <w:tcBorders>
              <w:top w:val="single" w:color="009739" w:sz="4" w:space="0"/>
              <w:left w:val="nil"/>
              <w:bottom w:val="single" w:color="009739" w:sz="4" w:space="0"/>
              <w:right w:val="nil"/>
            </w:tcBorders>
            <w:vAlign w:val="center"/>
          </w:tcPr>
          <w:p w:rsidRPr="0015125B" w:rsidR="00CB14FB" w:rsidP="001554AE" w:rsidRDefault="00CB14FB" w14:paraId="5B7AF149" w14:textId="77777777">
            <w:pPr>
              <w:pStyle w:val="DHHStabletext"/>
              <w:spacing w:before="0" w:after="0"/>
              <w:rPr>
                <w:rFonts w:cs="Arial"/>
                <w:b/>
                <w:szCs w:val="18"/>
              </w:rPr>
            </w:pPr>
          </w:p>
        </w:tc>
      </w:tr>
      <w:tr w:rsidRPr="0015125B" w:rsidR="00F8775A" w:rsidTr="00CB14FB" w14:paraId="6BECD6AC" w14:textId="77777777">
        <w:trPr>
          <w:trHeight w:val="340" w:hRule="exact"/>
        </w:trPr>
        <w:tc>
          <w:tcPr>
            <w:tcW w:w="9639" w:type="dxa"/>
            <w:gridSpan w:val="4"/>
            <w:tcBorders>
              <w:top w:val="single" w:color="009739" w:sz="4" w:space="0"/>
              <w:left w:val="single" w:color="009739" w:sz="4" w:space="0"/>
              <w:bottom w:val="single" w:color="009739" w:sz="4" w:space="0"/>
              <w:right w:val="single" w:color="009739" w:sz="4" w:space="0"/>
            </w:tcBorders>
            <w:shd w:val="clear" w:color="auto" w:fill="F1F8F3"/>
            <w:vAlign w:val="center"/>
          </w:tcPr>
          <w:p w:rsidRPr="0015125B" w:rsidR="00F8775A" w:rsidP="00CB14FB" w:rsidRDefault="00F8775A" w14:paraId="271F0418" w14:textId="265165B3">
            <w:pPr>
              <w:pStyle w:val="DHHStabletext"/>
              <w:spacing w:before="0" w:after="0"/>
              <w:jc w:val="center"/>
              <w:rPr>
                <w:rFonts w:cs="Arial"/>
                <w:b/>
                <w:szCs w:val="18"/>
              </w:rPr>
            </w:pPr>
            <w:r w:rsidRPr="0015125B">
              <w:rPr>
                <w:rFonts w:cs="Arial"/>
                <w:b/>
                <w:szCs w:val="18"/>
              </w:rPr>
              <w:t>2</w:t>
            </w:r>
            <w:r w:rsidRPr="0015125B" w:rsidR="00D40BB1">
              <w:rPr>
                <w:rFonts w:cs="Arial"/>
                <w:b/>
                <w:szCs w:val="18"/>
              </w:rPr>
              <w:t xml:space="preserve"> </w:t>
            </w:r>
            <w:r w:rsidRPr="0015125B" w:rsidR="00332E1E">
              <w:rPr>
                <w:rFonts w:cs="Arial"/>
                <w:b/>
                <w:szCs w:val="18"/>
              </w:rPr>
              <w:t>b</w:t>
            </w:r>
            <w:r w:rsidRPr="0015125B">
              <w:rPr>
                <w:rFonts w:cs="Arial"/>
                <w:b/>
                <w:szCs w:val="18"/>
              </w:rPr>
              <w:t>edroom flat</w:t>
            </w:r>
          </w:p>
        </w:tc>
      </w:tr>
      <w:tr w:rsidRPr="0015125B" w:rsidR="00F8775A" w:rsidTr="0096411D" w14:paraId="4562ED65" w14:textId="77777777">
        <w:trPr>
          <w:trHeight w:val="340" w:hRule="exact"/>
        </w:trPr>
        <w:tc>
          <w:tcPr>
            <w:tcW w:w="9639" w:type="dxa"/>
            <w:gridSpan w:val="4"/>
            <w:tcBorders>
              <w:top w:val="single" w:color="009739" w:sz="4" w:space="0"/>
              <w:left w:val="single" w:color="009739" w:sz="4" w:space="0"/>
              <w:bottom w:val="single" w:color="009739" w:sz="4" w:space="0"/>
              <w:right w:val="single" w:color="009739" w:sz="4" w:space="0"/>
            </w:tcBorders>
            <w:vAlign w:val="center"/>
          </w:tcPr>
          <w:p w:rsidRPr="00CB14FB" w:rsidR="00F8775A" w:rsidP="001554AE" w:rsidRDefault="00F8775A" w14:paraId="6E3D6BF1" w14:textId="04726F3D">
            <w:pPr>
              <w:pStyle w:val="DHHStabletext"/>
              <w:spacing w:before="0" w:after="0"/>
              <w:rPr>
                <w:rFonts w:cs="Arial"/>
                <w:b/>
                <w:bCs/>
                <w:iCs/>
              </w:rPr>
            </w:pPr>
            <w:r w:rsidRPr="00CB14FB">
              <w:rPr>
                <w:rFonts w:cs="Arial"/>
                <w:b/>
                <w:bCs/>
                <w:iCs/>
              </w:rPr>
              <w:t>Metropolitan Melbourne</w:t>
            </w:r>
          </w:p>
        </w:tc>
      </w:tr>
      <w:tr w:rsidRPr="0015125B" w:rsidR="00E2073E" w:rsidTr="00BC2177" w14:paraId="07B97E41"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7F3A0471" w14:textId="0B6F378B">
            <w:pPr>
              <w:pStyle w:val="DHHStabletext"/>
              <w:spacing w:before="0" w:after="0"/>
              <w:rPr>
                <w:rFonts w:cs="Arial"/>
              </w:rPr>
            </w:pPr>
            <w:r>
              <w:rPr>
                <w:rFonts w:cs="Arial"/>
              </w:rPr>
              <w:t>Docklands</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6FC97190" w14:textId="10C46BB5">
            <w:pPr>
              <w:pStyle w:val="DHHStabletext"/>
              <w:spacing w:before="0" w:after="0"/>
              <w:ind w:right="-94"/>
              <w:jc w:val="center"/>
              <w:rPr>
                <w:rFonts w:cs="Arial"/>
              </w:rPr>
            </w:pPr>
            <w:r>
              <w:rPr>
                <w:rFonts w:cs="Arial"/>
              </w:rPr>
              <w:t>$763</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1E168DBC" w14:textId="451333F3">
            <w:pPr>
              <w:pStyle w:val="DHHStabletext"/>
              <w:spacing w:before="0" w:after="0"/>
              <w:rPr>
                <w:rFonts w:cs="Arial"/>
              </w:rPr>
            </w:pPr>
            <w:r>
              <w:rPr>
                <w:rFonts w:cs="Arial"/>
              </w:rPr>
              <w:t>Melton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624838D7" w14:textId="4078BEB4">
            <w:pPr>
              <w:pStyle w:val="DHHStabletext"/>
              <w:spacing w:before="0" w:after="0"/>
              <w:jc w:val="center"/>
              <w:rPr>
                <w:rFonts w:cs="Arial"/>
              </w:rPr>
            </w:pPr>
            <w:r>
              <w:rPr>
                <w:rFonts w:cs="Arial"/>
              </w:rPr>
              <w:t>$365</w:t>
            </w:r>
          </w:p>
        </w:tc>
      </w:tr>
      <w:tr w:rsidRPr="0015125B" w:rsidR="00E2073E" w:rsidTr="00BC2177" w14:paraId="468D95D7"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722D3789" w14:textId="66131C36">
            <w:pPr>
              <w:pStyle w:val="DHHStabletext"/>
              <w:spacing w:before="0" w:after="0"/>
              <w:rPr>
                <w:rFonts w:cs="Arial"/>
              </w:rPr>
            </w:pPr>
            <w:r>
              <w:rPr>
                <w:rFonts w:cs="Arial"/>
              </w:rPr>
              <w:t>Fitzroy</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4BB87E40" w14:textId="37C742A5">
            <w:pPr>
              <w:pStyle w:val="DHHStabletext"/>
              <w:spacing w:before="0" w:after="0"/>
              <w:ind w:right="-94"/>
              <w:jc w:val="center"/>
              <w:rPr>
                <w:rFonts w:cs="Arial"/>
              </w:rPr>
            </w:pPr>
            <w:r>
              <w:rPr>
                <w:rFonts w:cs="Arial"/>
              </w:rPr>
              <w:t>$750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7FD04446" w14:textId="6465FB76">
            <w:pPr>
              <w:pStyle w:val="DHHStabletext"/>
              <w:spacing w:before="0" w:after="0"/>
              <w:rPr>
                <w:rFonts w:cs="Arial"/>
              </w:rPr>
            </w:pPr>
            <w:r>
              <w:rPr>
                <w:rFonts w:cs="Arial"/>
              </w:rPr>
              <w:t>Werribee-Hoppers Crossing</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3D82843" w14:textId="62F85398">
            <w:pPr>
              <w:pStyle w:val="DHHStabletext"/>
              <w:spacing w:before="0" w:after="0"/>
              <w:jc w:val="center"/>
              <w:rPr>
                <w:rFonts w:cs="Arial"/>
              </w:rPr>
            </w:pPr>
            <w:r>
              <w:rPr>
                <w:rFonts w:cs="Arial"/>
              </w:rPr>
              <w:t>$405</w:t>
            </w:r>
          </w:p>
        </w:tc>
      </w:tr>
      <w:tr w:rsidRPr="0015125B" w:rsidR="00E2073E" w:rsidTr="00BC2177" w14:paraId="03B90AF2"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0BA2A8E" w14:textId="2D468C11">
            <w:pPr>
              <w:pStyle w:val="DHHStabletext"/>
              <w:spacing w:before="0" w:after="0"/>
              <w:rPr>
                <w:rFonts w:cs="Arial"/>
              </w:rPr>
            </w:pPr>
            <w:r>
              <w:rPr>
                <w:rFonts w:cs="Arial"/>
              </w:rPr>
              <w:t>Port Melbourne</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40FF4E12" w14:textId="4D8C7081">
            <w:pPr>
              <w:pStyle w:val="DHHStabletext"/>
              <w:spacing w:before="0" w:after="0"/>
              <w:ind w:right="-94"/>
              <w:jc w:val="center"/>
              <w:rPr>
                <w:rFonts w:cs="Arial"/>
              </w:rPr>
            </w:pPr>
            <w:r>
              <w:rPr>
                <w:rFonts w:cs="Arial"/>
              </w:rPr>
              <w:t>$745</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1D62E321" w14:textId="3A3D6111">
            <w:pPr>
              <w:pStyle w:val="DHHStabletext"/>
              <w:spacing w:before="0" w:after="0"/>
              <w:rPr>
                <w:rFonts w:cs="Arial"/>
              </w:rPr>
            </w:pPr>
            <w:r>
              <w:rPr>
                <w:rFonts w:cs="Arial"/>
              </w:rPr>
              <w:t>Sunshine</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5B0339D" w14:textId="22A3219C">
            <w:pPr>
              <w:pStyle w:val="DHHStabletext"/>
              <w:spacing w:before="0" w:after="0"/>
              <w:jc w:val="center"/>
              <w:rPr>
                <w:rFonts w:cs="Arial"/>
              </w:rPr>
            </w:pPr>
            <w:r>
              <w:rPr>
                <w:rFonts w:cs="Arial"/>
              </w:rPr>
              <w:t>$410</w:t>
            </w:r>
          </w:p>
        </w:tc>
      </w:tr>
      <w:tr w:rsidRPr="0015125B" w:rsidR="00E2073E" w:rsidTr="00BC2177" w14:paraId="27E20355"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1F621E2" w14:textId="612A13D5">
            <w:pPr>
              <w:pStyle w:val="DHHStabletext"/>
              <w:spacing w:before="0" w:after="0"/>
              <w:rPr>
                <w:rFonts w:cs="Arial"/>
              </w:rPr>
            </w:pPr>
            <w:r>
              <w:rPr>
                <w:rFonts w:cs="Arial"/>
              </w:rPr>
              <w:t>CBD-St Kilda Rd</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1A7E9FE3" w14:textId="2ABD02F1">
            <w:pPr>
              <w:pStyle w:val="DHHStabletext"/>
              <w:spacing w:before="0" w:after="0"/>
              <w:ind w:right="-94"/>
              <w:jc w:val="center"/>
              <w:rPr>
                <w:rFonts w:cs="Arial"/>
              </w:rPr>
            </w:pPr>
            <w:r>
              <w:rPr>
                <w:rFonts w:cs="Arial"/>
              </w:rPr>
              <w:t>$735</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06C89791" w14:textId="15CDCB7E">
            <w:pPr>
              <w:pStyle w:val="DHHStabletext"/>
              <w:spacing w:before="0" w:after="0"/>
              <w:rPr>
                <w:rFonts w:cs="Arial"/>
              </w:rPr>
            </w:pPr>
            <w:r>
              <w:rPr>
                <w:rFonts w:cs="Arial"/>
              </w:rPr>
              <w:t>St Albans-Deer Park</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586B4FD2" w14:textId="29A7DB56">
            <w:pPr>
              <w:pStyle w:val="DHHStabletext"/>
              <w:spacing w:before="0" w:after="0"/>
              <w:jc w:val="center"/>
              <w:rPr>
                <w:rFonts w:cs="Arial"/>
              </w:rPr>
            </w:pPr>
            <w:r>
              <w:rPr>
                <w:rFonts w:cs="Arial"/>
              </w:rPr>
              <w:t>$420</w:t>
            </w:r>
          </w:p>
        </w:tc>
      </w:tr>
      <w:tr w:rsidRPr="0015125B" w:rsidR="00E2073E" w:rsidTr="00E2073E" w14:paraId="3F9D73D0"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FA00E00" w14:textId="56C96280">
            <w:pPr>
              <w:pStyle w:val="DHHStabletext"/>
              <w:spacing w:before="0" w:after="0"/>
              <w:rPr>
                <w:rFonts w:cs="Arial"/>
              </w:rPr>
            </w:pPr>
            <w:r>
              <w:rPr>
                <w:rFonts w:cs="Arial"/>
              </w:rPr>
              <w:t>Southbank</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4A45F037" w14:textId="27A6A6CB">
            <w:pPr>
              <w:pStyle w:val="DHHStabletext"/>
              <w:spacing w:before="0" w:after="0"/>
              <w:ind w:right="-94"/>
              <w:jc w:val="center"/>
              <w:rPr>
                <w:rFonts w:cs="Arial"/>
              </w:rPr>
            </w:pPr>
            <w:r>
              <w:rPr>
                <w:rFonts w:cs="Arial"/>
              </w:rPr>
              <w:t>$720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781D3C21" w14:textId="485F7C6D">
            <w:pPr>
              <w:pStyle w:val="DHHStabletext"/>
              <w:spacing w:before="0" w:after="0"/>
              <w:rPr>
                <w:rFonts w:cs="Arial"/>
              </w:rPr>
            </w:pP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1498A924" w14:textId="27963441">
            <w:pPr>
              <w:pStyle w:val="DHHStabletext"/>
              <w:spacing w:before="0" w:after="0"/>
              <w:jc w:val="center"/>
              <w:rPr>
                <w:rFonts w:cs="Arial"/>
              </w:rPr>
            </w:pPr>
          </w:p>
        </w:tc>
      </w:tr>
      <w:tr w:rsidRPr="0015125B" w:rsidR="00395395" w:rsidTr="0096411D" w14:paraId="32E6D911" w14:textId="77777777">
        <w:trPr>
          <w:trHeight w:val="340" w:hRule="exact"/>
        </w:trPr>
        <w:tc>
          <w:tcPr>
            <w:tcW w:w="9639" w:type="dxa"/>
            <w:gridSpan w:val="4"/>
            <w:tcBorders>
              <w:top w:val="single" w:color="009739" w:sz="4" w:space="0"/>
              <w:left w:val="single" w:color="009739" w:sz="4" w:space="0"/>
              <w:bottom w:val="single" w:color="009739" w:sz="4" w:space="0"/>
              <w:right w:val="single" w:color="009739" w:sz="4" w:space="0"/>
            </w:tcBorders>
            <w:vAlign w:val="center"/>
          </w:tcPr>
          <w:p w:rsidRPr="00CB14FB" w:rsidR="00395395" w:rsidP="00BC2177" w:rsidRDefault="00395395" w14:paraId="1DE34550" w14:textId="0A2DC302">
            <w:pPr>
              <w:pStyle w:val="DHHStabletext"/>
              <w:spacing w:before="0" w:after="40"/>
              <w:rPr>
                <w:rFonts w:cs="Arial"/>
                <w:b/>
                <w:bCs/>
                <w:iCs/>
              </w:rPr>
            </w:pPr>
            <w:r w:rsidRPr="00CB14FB">
              <w:rPr>
                <w:rFonts w:cs="Arial"/>
                <w:b/>
                <w:bCs/>
                <w:iCs/>
              </w:rPr>
              <w:t>Regional Victoria</w:t>
            </w:r>
          </w:p>
        </w:tc>
      </w:tr>
      <w:tr w:rsidRPr="0015125B" w:rsidR="00E2073E" w:rsidTr="00BC2177" w14:paraId="56588A62"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5D223432" w14:textId="37AA50AA">
            <w:pPr>
              <w:pStyle w:val="DHHStabletext"/>
              <w:spacing w:before="0" w:after="0"/>
              <w:rPr>
                <w:rFonts w:cs="Arial"/>
              </w:rPr>
            </w:pPr>
            <w:r>
              <w:rPr>
                <w:rFonts w:cs="Arial"/>
              </w:rPr>
              <w:t>Torquay</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043945E6" w14:textId="49058372">
            <w:pPr>
              <w:pStyle w:val="DHHStabletext"/>
              <w:spacing w:before="0" w:after="0"/>
              <w:ind w:right="-94"/>
              <w:jc w:val="center"/>
              <w:rPr>
                <w:rFonts w:cs="Arial"/>
              </w:rPr>
            </w:pPr>
            <w:r>
              <w:rPr>
                <w:rFonts w:cs="Arial"/>
              </w:rPr>
              <w:t>$500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243B32F7" w14:textId="6B9D2B9C">
            <w:pPr>
              <w:pStyle w:val="DHHStabletext"/>
              <w:spacing w:before="0" w:after="0"/>
              <w:rPr>
                <w:rFonts w:cs="Arial"/>
              </w:rPr>
            </w:pPr>
            <w:r>
              <w:rPr>
                <w:rFonts w:cs="Arial"/>
              </w:rPr>
              <w:t>Moe-Newborough</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0E1F003B" w14:textId="791BAE15">
            <w:pPr>
              <w:pStyle w:val="DHHStabletext"/>
              <w:spacing w:before="0" w:after="0"/>
              <w:jc w:val="center"/>
              <w:rPr>
                <w:rFonts w:cs="Arial"/>
              </w:rPr>
            </w:pPr>
            <w:r>
              <w:rPr>
                <w:rFonts w:cs="Arial"/>
              </w:rPr>
              <w:t>$310</w:t>
            </w:r>
          </w:p>
        </w:tc>
      </w:tr>
      <w:tr w:rsidRPr="0015125B" w:rsidR="00E2073E" w:rsidTr="00BC2177" w14:paraId="6BE9D65D"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1DC1BF39" w14:textId="0A2AC0E9">
            <w:pPr>
              <w:pStyle w:val="DHHStabletext"/>
              <w:spacing w:before="0" w:after="0"/>
              <w:rPr>
                <w:rFonts w:cs="Arial"/>
              </w:rPr>
            </w:pPr>
            <w:r>
              <w:rPr>
                <w:rFonts w:cs="Arial"/>
              </w:rPr>
              <w:t>Ocean Grove-Barwon Heads</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2CD1BD95" w14:textId="58229CEF">
            <w:pPr>
              <w:pStyle w:val="DHHStabletext"/>
              <w:spacing w:before="0" w:after="0"/>
              <w:ind w:right="-94"/>
              <w:jc w:val="center"/>
              <w:rPr>
                <w:rFonts w:cs="Arial"/>
              </w:rPr>
            </w:pPr>
            <w:r>
              <w:rPr>
                <w:rFonts w:cs="Arial"/>
              </w:rPr>
              <w:t>$468</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0562C8BC" w14:textId="2D2CF28A">
            <w:pPr>
              <w:pStyle w:val="DHHStabletext"/>
              <w:spacing w:before="0" w:after="0"/>
              <w:rPr>
                <w:rFonts w:cs="Arial"/>
              </w:rPr>
            </w:pPr>
            <w:r>
              <w:rPr>
                <w:rFonts w:cs="Arial"/>
              </w:rPr>
              <w:t>Hamilton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39BB9257" w14:textId="2327E89C">
            <w:pPr>
              <w:pStyle w:val="DHHStabletext"/>
              <w:spacing w:before="0" w:after="0"/>
              <w:jc w:val="center"/>
              <w:rPr>
                <w:rFonts w:cs="Arial"/>
              </w:rPr>
            </w:pPr>
            <w:r>
              <w:rPr>
                <w:rFonts w:cs="Arial"/>
              </w:rPr>
              <w:t>$320</w:t>
            </w:r>
          </w:p>
        </w:tc>
      </w:tr>
      <w:tr w:rsidRPr="0015125B" w:rsidR="00E2073E" w:rsidTr="00BC2177" w14:paraId="505E6082"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04D1A7EC" w14:textId="59574A34">
            <w:pPr>
              <w:pStyle w:val="DHHStabletext"/>
              <w:spacing w:before="0" w:after="0"/>
              <w:rPr>
                <w:rFonts w:cs="Arial"/>
              </w:rPr>
            </w:pPr>
            <w:r>
              <w:rPr>
                <w:rFonts w:cs="Arial"/>
              </w:rPr>
              <w:t>Geelong-Newcomb</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A23BF34" w14:textId="52CEDBB4">
            <w:pPr>
              <w:pStyle w:val="DHHStabletext"/>
              <w:spacing w:before="0" w:after="0"/>
              <w:ind w:right="-94"/>
              <w:jc w:val="center"/>
              <w:rPr>
                <w:rFonts w:cs="Arial"/>
              </w:rPr>
            </w:pPr>
            <w:r>
              <w:rPr>
                <w:rFonts w:cs="Arial"/>
              </w:rPr>
              <w:t>$460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86B301E" w14:textId="7BA04584">
            <w:pPr>
              <w:pStyle w:val="DHHStabletext"/>
              <w:spacing w:before="0" w:after="0"/>
              <w:rPr>
                <w:rFonts w:cs="Arial"/>
              </w:rPr>
            </w:pPr>
            <w:r>
              <w:rPr>
                <w:rFonts w:cs="Arial"/>
              </w:rPr>
              <w:t>Horsham</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5321BD0C" w14:textId="30D1D81B">
            <w:pPr>
              <w:pStyle w:val="DHHStabletext"/>
              <w:spacing w:before="0" w:after="0"/>
              <w:jc w:val="center"/>
              <w:rPr>
                <w:rFonts w:cs="Arial"/>
              </w:rPr>
            </w:pPr>
            <w:r>
              <w:rPr>
                <w:rFonts w:cs="Arial"/>
              </w:rPr>
              <w:t>$320</w:t>
            </w:r>
          </w:p>
        </w:tc>
      </w:tr>
      <w:tr w:rsidRPr="0015125B" w:rsidR="00E2073E" w:rsidTr="00BC2177" w14:paraId="359CDB6E"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32F58C27" w14:textId="040676F4">
            <w:pPr>
              <w:pStyle w:val="DHHStabletext"/>
              <w:spacing w:before="0" w:after="0"/>
              <w:rPr>
                <w:rFonts w:cs="Arial"/>
              </w:rPr>
            </w:pPr>
            <w:r>
              <w:rPr>
                <w:rFonts w:cs="Arial"/>
              </w:rPr>
              <w:t>Newtown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110E7403" w14:textId="439EB1D0">
            <w:pPr>
              <w:pStyle w:val="DHHStabletext"/>
              <w:spacing w:before="0" w:after="0"/>
              <w:ind w:right="-94"/>
              <w:jc w:val="center"/>
              <w:rPr>
                <w:rFonts w:cs="Arial"/>
              </w:rPr>
            </w:pPr>
            <w:r>
              <w:rPr>
                <w:rFonts w:cs="Arial"/>
              </w:rPr>
              <w:t>$440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72854146" w14:textId="5B171FC3">
            <w:pPr>
              <w:pStyle w:val="DHHStabletext"/>
              <w:spacing w:before="0" w:after="0"/>
              <w:rPr>
                <w:rFonts w:cs="Arial"/>
              </w:rPr>
            </w:pPr>
            <w:r>
              <w:rPr>
                <w:rFonts w:cs="Arial"/>
              </w:rPr>
              <w:t>Morwell</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D25FE61" w14:textId="6FF20835">
            <w:pPr>
              <w:pStyle w:val="DHHStabletext"/>
              <w:spacing w:before="0" w:after="0"/>
              <w:jc w:val="center"/>
              <w:rPr>
                <w:rFonts w:cs="Arial"/>
              </w:rPr>
            </w:pPr>
            <w:r>
              <w:rPr>
                <w:rFonts w:cs="Arial"/>
              </w:rPr>
              <w:t>$320</w:t>
            </w:r>
          </w:p>
        </w:tc>
      </w:tr>
      <w:tr w:rsidRPr="0015125B" w:rsidR="00E2073E" w:rsidTr="00BC2177" w14:paraId="6AFE5DC3"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E52A0B6" w14:textId="5223CAD5">
            <w:pPr>
              <w:pStyle w:val="DHHStabletext"/>
              <w:spacing w:before="0" w:after="0"/>
              <w:rPr>
                <w:rFonts w:cs="Arial"/>
              </w:rPr>
            </w:pPr>
            <w:r>
              <w:rPr>
                <w:rFonts w:cs="Arial"/>
              </w:rPr>
              <w:t>Belmont-Grovedale</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52EC4F9E" w14:textId="3E84F005">
            <w:pPr>
              <w:pStyle w:val="DHHStabletext"/>
              <w:spacing w:before="0" w:after="0"/>
              <w:ind w:right="-94"/>
              <w:jc w:val="center"/>
              <w:rPr>
                <w:rFonts w:cs="Arial"/>
              </w:rPr>
            </w:pPr>
            <w:r>
              <w:rPr>
                <w:rFonts w:cs="Arial"/>
              </w:rPr>
              <w:t>$430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EB730A5" w14:textId="6B84610A">
            <w:pPr>
              <w:pStyle w:val="DHHStabletext"/>
              <w:spacing w:before="0" w:after="0"/>
              <w:rPr>
                <w:rFonts w:cs="Arial"/>
              </w:rPr>
            </w:pP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64D21862" w14:textId="67F2E08E">
            <w:pPr>
              <w:pStyle w:val="DHHStabletext"/>
              <w:spacing w:before="0" w:after="0"/>
              <w:ind w:right="132"/>
              <w:jc w:val="center"/>
              <w:rPr>
                <w:rFonts w:cs="Arial"/>
              </w:rPr>
            </w:pPr>
          </w:p>
        </w:tc>
      </w:tr>
      <w:tr w:rsidRPr="0015125B" w:rsidR="00CB14FB" w:rsidTr="00CB14FB" w14:paraId="528358A7" w14:textId="77777777">
        <w:trPr>
          <w:trHeight w:val="128" w:hRule="exact"/>
        </w:trPr>
        <w:tc>
          <w:tcPr>
            <w:tcW w:w="9639" w:type="dxa"/>
            <w:gridSpan w:val="4"/>
            <w:tcBorders>
              <w:top w:val="single" w:color="009739" w:sz="4" w:space="0"/>
              <w:left w:val="nil"/>
              <w:bottom w:val="single" w:color="009739" w:sz="4" w:space="0"/>
              <w:right w:val="nil"/>
            </w:tcBorders>
            <w:vAlign w:val="center"/>
          </w:tcPr>
          <w:p w:rsidRPr="0015125B" w:rsidR="00CB14FB" w:rsidP="00E82F3D" w:rsidRDefault="00CB14FB" w14:paraId="2DB9F89D" w14:textId="77777777">
            <w:pPr>
              <w:pStyle w:val="DHHStabletext"/>
              <w:spacing w:before="0" w:after="0"/>
              <w:ind w:right="44"/>
              <w:rPr>
                <w:rFonts w:cs="Arial"/>
                <w:b/>
                <w:szCs w:val="18"/>
              </w:rPr>
            </w:pPr>
          </w:p>
        </w:tc>
      </w:tr>
      <w:tr w:rsidRPr="0015125B" w:rsidR="00395395" w:rsidTr="00CB14FB" w14:paraId="192E8471" w14:textId="77777777">
        <w:trPr>
          <w:trHeight w:val="340" w:hRule="exact"/>
        </w:trPr>
        <w:tc>
          <w:tcPr>
            <w:tcW w:w="9639" w:type="dxa"/>
            <w:gridSpan w:val="4"/>
            <w:tcBorders>
              <w:top w:val="single" w:color="009739" w:sz="4" w:space="0"/>
              <w:left w:val="single" w:color="009739" w:sz="4" w:space="0"/>
              <w:bottom w:val="single" w:color="009739" w:sz="4" w:space="0"/>
              <w:right w:val="single" w:color="009739" w:sz="4" w:space="0"/>
            </w:tcBorders>
            <w:shd w:val="clear" w:color="auto" w:fill="F1F8F3"/>
            <w:vAlign w:val="center"/>
          </w:tcPr>
          <w:p w:rsidRPr="0015125B" w:rsidR="00395395" w:rsidP="00CB14FB" w:rsidRDefault="00395395" w14:paraId="3C8A1AAF" w14:textId="5F299DEA">
            <w:pPr>
              <w:pStyle w:val="DHHStabletext"/>
              <w:spacing w:before="0" w:after="0"/>
              <w:ind w:right="44"/>
              <w:jc w:val="center"/>
              <w:rPr>
                <w:rFonts w:cs="Arial"/>
                <w:b/>
                <w:szCs w:val="18"/>
              </w:rPr>
            </w:pPr>
            <w:r w:rsidRPr="0015125B">
              <w:rPr>
                <w:rFonts w:cs="Arial"/>
                <w:b/>
                <w:szCs w:val="18"/>
              </w:rPr>
              <w:t>3</w:t>
            </w:r>
            <w:r w:rsidRPr="0015125B" w:rsidR="00D40BB1">
              <w:rPr>
                <w:rFonts w:cs="Arial"/>
                <w:b/>
                <w:szCs w:val="18"/>
              </w:rPr>
              <w:t xml:space="preserve"> </w:t>
            </w:r>
            <w:r w:rsidRPr="0015125B" w:rsidR="00332E1E">
              <w:rPr>
                <w:rFonts w:cs="Arial"/>
                <w:b/>
                <w:szCs w:val="18"/>
              </w:rPr>
              <w:t>b</w:t>
            </w:r>
            <w:r w:rsidRPr="0015125B">
              <w:rPr>
                <w:rFonts w:cs="Arial"/>
                <w:b/>
                <w:szCs w:val="18"/>
              </w:rPr>
              <w:t>edroom house</w:t>
            </w:r>
          </w:p>
        </w:tc>
      </w:tr>
      <w:tr w:rsidRPr="0015125B" w:rsidR="00395395" w:rsidTr="0096411D" w14:paraId="4244CA4D" w14:textId="77777777">
        <w:trPr>
          <w:trHeight w:val="340" w:hRule="exact"/>
        </w:trPr>
        <w:tc>
          <w:tcPr>
            <w:tcW w:w="9639" w:type="dxa"/>
            <w:gridSpan w:val="4"/>
            <w:tcBorders>
              <w:top w:val="single" w:color="009739" w:sz="4" w:space="0"/>
              <w:left w:val="single" w:color="009739" w:sz="4" w:space="0"/>
              <w:bottom w:val="single" w:color="009739" w:sz="4" w:space="0"/>
              <w:right w:val="single" w:color="009739" w:sz="4" w:space="0"/>
            </w:tcBorders>
            <w:vAlign w:val="center"/>
          </w:tcPr>
          <w:p w:rsidRPr="00CB14FB" w:rsidR="00395395" w:rsidP="00E82F3D" w:rsidRDefault="00395395" w14:paraId="6311F083" w14:textId="6EC7AE15">
            <w:pPr>
              <w:pStyle w:val="DHHStabletext"/>
              <w:spacing w:before="0" w:after="40"/>
              <w:ind w:right="44"/>
              <w:rPr>
                <w:rFonts w:cs="Arial"/>
                <w:b/>
                <w:bCs/>
                <w:iCs/>
              </w:rPr>
            </w:pPr>
            <w:r w:rsidRPr="00CB14FB">
              <w:rPr>
                <w:rFonts w:cs="Arial"/>
                <w:b/>
                <w:bCs/>
                <w:iCs/>
              </w:rPr>
              <w:t>Metropolitan Melbourne</w:t>
            </w:r>
          </w:p>
        </w:tc>
      </w:tr>
      <w:tr w:rsidRPr="0015125B" w:rsidR="00E2073E" w:rsidTr="00BC2177" w14:paraId="48BBF239"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3D5C65C6" w14:textId="5C547F4E">
            <w:pPr>
              <w:pStyle w:val="DHHStabletext"/>
              <w:spacing w:before="0" w:after="0"/>
              <w:rPr>
                <w:rFonts w:cs="Arial"/>
              </w:rPr>
            </w:pPr>
            <w:r>
              <w:rPr>
                <w:rFonts w:cs="Arial"/>
              </w:rPr>
              <w:t>Toorak</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1CB93B7E" w14:textId="38CDE66F">
            <w:pPr>
              <w:pStyle w:val="DHHStabletext"/>
              <w:spacing w:before="0" w:after="0"/>
              <w:ind w:right="-94"/>
              <w:jc w:val="center"/>
              <w:rPr>
                <w:rFonts w:cs="Arial"/>
              </w:rPr>
            </w:pPr>
            <w:r>
              <w:rPr>
                <w:rFonts w:cs="Arial"/>
              </w:rPr>
              <w:t>$1,250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092C0D18" w14:textId="0ABD098A">
            <w:pPr>
              <w:pStyle w:val="DHHStabletext"/>
              <w:spacing w:before="0" w:after="0"/>
              <w:rPr>
                <w:rFonts w:cs="Arial"/>
                <w:highlight w:val="red"/>
              </w:rPr>
            </w:pPr>
            <w:r>
              <w:rPr>
                <w:rFonts w:cs="Arial"/>
              </w:rPr>
              <w:t>Melton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9FF0DA8" w14:textId="1E908DCC">
            <w:pPr>
              <w:pStyle w:val="DHHStabletext"/>
              <w:spacing w:before="0" w:after="0"/>
              <w:jc w:val="center"/>
              <w:rPr>
                <w:rFonts w:cs="Arial"/>
                <w:highlight w:val="red"/>
              </w:rPr>
            </w:pPr>
            <w:r>
              <w:rPr>
                <w:rFonts w:cs="Arial"/>
              </w:rPr>
              <w:t>$420</w:t>
            </w:r>
          </w:p>
        </w:tc>
      </w:tr>
      <w:tr w:rsidRPr="0015125B" w:rsidR="00E2073E" w:rsidTr="00BC2177" w14:paraId="5322CEF7"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5A435F2D" w14:textId="519CC78F">
            <w:pPr>
              <w:pStyle w:val="DHHStabletext"/>
              <w:spacing w:before="0" w:after="0"/>
              <w:rPr>
                <w:rFonts w:cs="Arial"/>
              </w:rPr>
            </w:pPr>
            <w:r>
              <w:rPr>
                <w:rFonts w:cs="Arial"/>
              </w:rPr>
              <w:t>Albert Park-Middle Park-West St Kilda</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65A7370F" w14:textId="5A349528">
            <w:pPr>
              <w:pStyle w:val="DHHStabletext"/>
              <w:spacing w:before="0" w:after="0"/>
              <w:ind w:right="-94"/>
              <w:jc w:val="center"/>
              <w:rPr>
                <w:rFonts w:cs="Arial"/>
              </w:rPr>
            </w:pPr>
            <w:r>
              <w:rPr>
                <w:rFonts w:cs="Arial"/>
              </w:rPr>
              <w:t>$1,150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5AF82200" w14:textId="0DE8BC34">
            <w:pPr>
              <w:pStyle w:val="DHHStabletext"/>
              <w:spacing w:before="0" w:after="0"/>
              <w:rPr>
                <w:rFonts w:cs="Arial"/>
              </w:rPr>
            </w:pPr>
            <w:r>
              <w:rPr>
                <w:rFonts w:cs="Arial"/>
              </w:rPr>
              <w:t>Werribee-Hoppers Crossing</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C3D34E2" w14:textId="7FDC3D67">
            <w:pPr>
              <w:pStyle w:val="DHHStabletext"/>
              <w:spacing w:before="0" w:after="0"/>
              <w:jc w:val="center"/>
              <w:rPr>
                <w:rFonts w:cs="Arial"/>
              </w:rPr>
            </w:pPr>
            <w:r>
              <w:rPr>
                <w:rFonts w:cs="Arial"/>
              </w:rPr>
              <w:t>$460</w:t>
            </w:r>
          </w:p>
        </w:tc>
      </w:tr>
      <w:tr w:rsidRPr="0015125B" w:rsidR="00E2073E" w:rsidTr="00BC2177" w14:paraId="580813EE"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20D29849" w14:textId="2B0AB2FA">
            <w:pPr>
              <w:pStyle w:val="DHHStabletext"/>
              <w:spacing w:before="0" w:after="0"/>
              <w:rPr>
                <w:rFonts w:cs="Arial"/>
              </w:rPr>
            </w:pPr>
            <w:r>
              <w:rPr>
                <w:rFonts w:cs="Arial"/>
              </w:rPr>
              <w:t>Brighton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4A28FB2A" w14:textId="731FD6EF">
            <w:pPr>
              <w:pStyle w:val="DHHStabletext"/>
              <w:spacing w:before="0" w:after="0"/>
              <w:ind w:right="-94"/>
              <w:jc w:val="center"/>
              <w:rPr>
                <w:rFonts w:cs="Arial"/>
              </w:rPr>
            </w:pPr>
            <w:r>
              <w:rPr>
                <w:rFonts w:cs="Arial"/>
              </w:rPr>
              <w:t>$1,150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21386183" w14:textId="491D7941">
            <w:pPr>
              <w:pStyle w:val="DHHStabletext"/>
              <w:spacing w:before="0" w:after="0"/>
              <w:rPr>
                <w:rFonts w:cs="Arial"/>
              </w:rPr>
            </w:pPr>
            <w:r>
              <w:rPr>
                <w:rFonts w:cs="Arial"/>
              </w:rPr>
              <w:t>St Albans-Deer Park</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0B019D9C" w14:textId="3DA93626">
            <w:pPr>
              <w:pStyle w:val="DHHStabletext"/>
              <w:spacing w:before="0" w:after="0"/>
              <w:jc w:val="center"/>
              <w:rPr>
                <w:rFonts w:cs="Arial"/>
              </w:rPr>
            </w:pPr>
            <w:r>
              <w:rPr>
                <w:rFonts w:cs="Arial"/>
              </w:rPr>
              <w:t>$470</w:t>
            </w:r>
          </w:p>
        </w:tc>
      </w:tr>
      <w:tr w:rsidRPr="0015125B" w:rsidR="00E2073E" w:rsidTr="00BC2177" w14:paraId="0C43A6BC"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6D4848D9" w14:textId="53B03FEE">
            <w:pPr>
              <w:pStyle w:val="DHHStabletext"/>
              <w:spacing w:before="0" w:after="0"/>
              <w:rPr>
                <w:rFonts w:cs="Arial"/>
              </w:rPr>
            </w:pPr>
            <w:r>
              <w:rPr>
                <w:rFonts w:cs="Arial"/>
              </w:rPr>
              <w:t>Armadale</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091FAC5D" w14:textId="04F55DFC">
            <w:pPr>
              <w:pStyle w:val="DHHStabletext"/>
              <w:spacing w:before="0" w:after="0"/>
              <w:ind w:right="-94"/>
              <w:jc w:val="center"/>
              <w:rPr>
                <w:rFonts w:cs="Arial"/>
              </w:rPr>
            </w:pPr>
            <w:r>
              <w:rPr>
                <w:rFonts w:cs="Arial"/>
              </w:rPr>
              <w:t>$1,100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1F242542" w14:textId="662865B0">
            <w:pPr>
              <w:pStyle w:val="DHHStabletext"/>
              <w:spacing w:before="0" w:after="0"/>
              <w:rPr>
                <w:rFonts w:cs="Arial"/>
              </w:rPr>
            </w:pPr>
            <w:r>
              <w:rPr>
                <w:rFonts w:cs="Arial"/>
              </w:rPr>
              <w:t>Sydenham</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48B614AA" w14:textId="30EEA606">
            <w:pPr>
              <w:pStyle w:val="DHHStabletext"/>
              <w:spacing w:before="0" w:after="0"/>
              <w:jc w:val="center"/>
              <w:rPr>
                <w:rFonts w:cs="Arial"/>
              </w:rPr>
            </w:pPr>
            <w:r>
              <w:rPr>
                <w:rFonts w:cs="Arial"/>
              </w:rPr>
              <w:t>$480</w:t>
            </w:r>
          </w:p>
        </w:tc>
      </w:tr>
      <w:tr w:rsidRPr="0015125B" w:rsidR="00E2073E" w:rsidTr="00BC2177" w14:paraId="5EF8347D"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1A604022" w14:textId="6C58AB91">
            <w:pPr>
              <w:pStyle w:val="DHHStabletext"/>
              <w:spacing w:before="0" w:after="0"/>
              <w:rPr>
                <w:rFonts w:cs="Arial"/>
              </w:rPr>
            </w:pPr>
            <w:r>
              <w:rPr>
                <w:rFonts w:cs="Arial"/>
              </w:rPr>
              <w:t>East Melbourne</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98916EA" w14:textId="3B090147">
            <w:pPr>
              <w:pStyle w:val="DHHStabletext"/>
              <w:spacing w:before="0" w:after="0"/>
              <w:ind w:right="-94"/>
              <w:jc w:val="center"/>
              <w:rPr>
                <w:rFonts w:cs="Arial"/>
              </w:rPr>
            </w:pPr>
            <w:r>
              <w:rPr>
                <w:rFonts w:cs="Arial"/>
              </w:rPr>
              <w:t>$1,100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1B41028D" w14:textId="2BC88485">
            <w:pPr>
              <w:pStyle w:val="DHHStabletext"/>
              <w:spacing w:before="0" w:after="0"/>
              <w:rPr>
                <w:rFonts w:cs="Arial"/>
              </w:rPr>
            </w:pPr>
            <w:r>
              <w:rPr>
                <w:rFonts w:cs="Arial"/>
              </w:rPr>
              <w:t>Sunbury</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280B924C" w14:textId="37251802">
            <w:pPr>
              <w:pStyle w:val="DHHStabletext"/>
              <w:spacing w:before="0" w:after="0"/>
              <w:jc w:val="center"/>
              <w:rPr>
                <w:rFonts w:cs="Arial"/>
              </w:rPr>
            </w:pPr>
            <w:r>
              <w:rPr>
                <w:rFonts w:cs="Arial"/>
              </w:rPr>
              <w:t>$490</w:t>
            </w:r>
          </w:p>
        </w:tc>
      </w:tr>
      <w:tr w:rsidRPr="0015125B" w:rsidR="00E2073E" w:rsidTr="00BC2177" w14:paraId="64A528B8"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00E2073E" w:rsidP="00E2073E" w:rsidRDefault="00E2073E" w14:paraId="75683A50" w14:textId="79E0CCC9">
            <w:pPr>
              <w:pStyle w:val="DHHStabletext"/>
              <w:spacing w:before="0" w:after="0"/>
              <w:rPr>
                <w:rFonts w:cs="Arial"/>
              </w:rPr>
            </w:pPr>
            <w:r>
              <w:rPr>
                <w:rFonts w:cs="Arial"/>
              </w:rPr>
              <w:t>Fitzroy</w:t>
            </w:r>
          </w:p>
        </w:tc>
        <w:tc>
          <w:tcPr>
            <w:tcW w:w="1168" w:type="dxa"/>
            <w:tcBorders>
              <w:top w:val="single" w:color="009739" w:sz="4" w:space="0"/>
              <w:left w:val="single" w:color="009739" w:sz="4" w:space="0"/>
              <w:bottom w:val="single" w:color="009739" w:sz="4" w:space="0"/>
              <w:right w:val="single" w:color="009739" w:sz="4" w:space="0"/>
            </w:tcBorders>
            <w:vAlign w:val="center"/>
          </w:tcPr>
          <w:p w:rsidR="00E2073E" w:rsidP="00BC2177" w:rsidRDefault="00E2073E" w14:paraId="3A9209A5" w14:textId="38D55527">
            <w:pPr>
              <w:pStyle w:val="DHHStabletext"/>
              <w:spacing w:before="0" w:after="0"/>
              <w:ind w:right="-94"/>
              <w:jc w:val="center"/>
              <w:rPr>
                <w:rFonts w:cs="Arial"/>
              </w:rPr>
            </w:pPr>
            <w:r>
              <w:rPr>
                <w:rFonts w:cs="Arial"/>
              </w:rPr>
              <w:t>$1,100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0F88DF14" w14:textId="3FB5BA38">
            <w:pPr>
              <w:pStyle w:val="DHHStabletext"/>
              <w:spacing w:before="0" w:after="0"/>
              <w:rPr>
                <w:rFonts w:cs="Arial"/>
              </w:rPr>
            </w:pPr>
            <w:r>
              <w:rPr>
                <w:rFonts w:cs="Arial"/>
              </w:rPr>
              <w:t>Sunshine</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10E2B778" w14:textId="10A419DE">
            <w:pPr>
              <w:pStyle w:val="DHHStabletext"/>
              <w:spacing w:before="0" w:after="0"/>
              <w:jc w:val="center"/>
              <w:rPr>
                <w:rFonts w:cs="Arial"/>
              </w:rPr>
            </w:pPr>
            <w:r>
              <w:rPr>
                <w:rFonts w:cs="Arial"/>
              </w:rPr>
              <w:t>$495</w:t>
            </w:r>
          </w:p>
        </w:tc>
      </w:tr>
      <w:tr w:rsidRPr="0015125B" w:rsidR="00E2073E" w:rsidTr="00BC2177" w14:paraId="77738E4B"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389DA9C4" w14:textId="2DA1C220">
            <w:pPr>
              <w:pStyle w:val="DHHStabletext"/>
              <w:spacing w:before="0" w:after="0"/>
              <w:rPr>
                <w:rFonts w:cs="Arial"/>
              </w:rPr>
            </w:pPr>
            <w:r>
              <w:rPr>
                <w:rFonts w:cs="Arial"/>
              </w:rPr>
              <w:t>South Yarra</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1386A59D" w14:textId="08D473DD">
            <w:pPr>
              <w:pStyle w:val="DHHStabletext"/>
              <w:spacing w:before="0" w:after="0"/>
              <w:ind w:right="-94"/>
              <w:jc w:val="center"/>
              <w:rPr>
                <w:rFonts w:cs="Arial"/>
              </w:rPr>
            </w:pPr>
            <w:r>
              <w:rPr>
                <w:rFonts w:cs="Arial"/>
              </w:rPr>
              <w:t>$1,100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2F8C309B" w14:textId="596D9BAF">
            <w:pPr>
              <w:pStyle w:val="DHHStabletext"/>
              <w:spacing w:before="0" w:after="0"/>
              <w:rPr>
                <w:rFonts w:cs="Arial"/>
              </w:rPr>
            </w:pPr>
            <w:r>
              <w:rPr>
                <w:rFonts w:cs="Arial"/>
              </w:rPr>
              <w:t>Craigieburn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30318978" w14:textId="5CFA5D77">
            <w:pPr>
              <w:pStyle w:val="DHHStabletext"/>
              <w:spacing w:before="0" w:after="0"/>
              <w:jc w:val="center"/>
              <w:rPr>
                <w:rFonts w:cs="Arial"/>
              </w:rPr>
            </w:pPr>
            <w:r>
              <w:rPr>
                <w:rFonts w:cs="Arial"/>
              </w:rPr>
              <w:t>$500</w:t>
            </w:r>
          </w:p>
        </w:tc>
      </w:tr>
      <w:tr w:rsidRPr="0015125B" w:rsidR="004608AD" w:rsidTr="0096411D" w14:paraId="6D7D2B5A" w14:textId="77777777">
        <w:trPr>
          <w:trHeight w:val="340" w:hRule="exact"/>
        </w:trPr>
        <w:tc>
          <w:tcPr>
            <w:tcW w:w="9639" w:type="dxa"/>
            <w:gridSpan w:val="4"/>
            <w:tcBorders>
              <w:top w:val="single" w:color="009739" w:sz="4" w:space="0"/>
              <w:left w:val="single" w:color="009739" w:sz="4" w:space="0"/>
              <w:bottom w:val="single" w:color="009739" w:sz="4" w:space="0"/>
              <w:right w:val="single" w:color="009739" w:sz="4" w:space="0"/>
            </w:tcBorders>
            <w:vAlign w:val="center"/>
          </w:tcPr>
          <w:p w:rsidRPr="00CB14FB" w:rsidR="004608AD" w:rsidP="00BC2177" w:rsidRDefault="004608AD" w14:paraId="6EDE9EC0" w14:textId="7C458E8F">
            <w:pPr>
              <w:pStyle w:val="DHHStabletext"/>
              <w:spacing w:before="0" w:after="40"/>
              <w:rPr>
                <w:rFonts w:cs="Arial"/>
                <w:b/>
                <w:bCs/>
                <w:iCs/>
              </w:rPr>
            </w:pPr>
            <w:r w:rsidRPr="00CB14FB">
              <w:rPr>
                <w:rFonts w:cs="Arial"/>
                <w:b/>
                <w:bCs/>
                <w:iCs/>
              </w:rPr>
              <w:t>Regional Victoria</w:t>
            </w:r>
          </w:p>
        </w:tc>
      </w:tr>
      <w:tr w:rsidRPr="0015125B" w:rsidR="00E2073E" w:rsidTr="00E2073E" w14:paraId="2F5E501C"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75F5026B" w14:textId="58B4E813">
            <w:pPr>
              <w:pStyle w:val="DHHStabletext"/>
              <w:spacing w:before="0" w:after="0"/>
              <w:rPr>
                <w:rFonts w:cs="Arial"/>
                <w:szCs w:val="22"/>
              </w:rPr>
            </w:pPr>
            <w:r>
              <w:rPr>
                <w:rFonts w:cs="Arial"/>
              </w:rPr>
              <w:t>Torquay</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536AC445" w14:textId="155851A2">
            <w:pPr>
              <w:pStyle w:val="DHHStabletext"/>
              <w:spacing w:before="0" w:after="0"/>
              <w:ind w:right="-94"/>
              <w:jc w:val="center"/>
              <w:rPr>
                <w:rFonts w:cs="Arial"/>
                <w:szCs w:val="22"/>
              </w:rPr>
            </w:pPr>
            <w:r>
              <w:rPr>
                <w:rFonts w:cs="Arial"/>
              </w:rPr>
              <w:t>$650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1F87F95" w14:textId="6C6F8BDE">
            <w:pPr>
              <w:pStyle w:val="DHHStabletext"/>
              <w:spacing w:before="0" w:after="0"/>
              <w:rPr>
                <w:rFonts w:cs="Arial"/>
                <w:szCs w:val="22"/>
              </w:rPr>
            </w:pPr>
            <w:r>
              <w:rPr>
                <w:rFonts w:cs="Arial"/>
              </w:rPr>
              <w:t>Hamilton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5433BE9" w14:textId="066AAC05">
            <w:pPr>
              <w:pStyle w:val="DHHStabletext"/>
              <w:spacing w:before="0" w:after="0"/>
              <w:jc w:val="center"/>
              <w:rPr>
                <w:rFonts w:cs="Arial"/>
                <w:szCs w:val="22"/>
              </w:rPr>
            </w:pPr>
            <w:r>
              <w:rPr>
                <w:rFonts w:cs="Arial"/>
              </w:rPr>
              <w:t>$390</w:t>
            </w:r>
          </w:p>
        </w:tc>
      </w:tr>
      <w:tr w:rsidRPr="0015125B" w:rsidR="00E2073E" w:rsidTr="00E2073E" w14:paraId="6EE43C60"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5033FC64" w14:textId="5B07E4D5">
            <w:pPr>
              <w:pStyle w:val="DHHStabletext"/>
              <w:spacing w:before="0" w:after="0"/>
              <w:rPr>
                <w:rFonts w:cs="Arial"/>
                <w:szCs w:val="22"/>
              </w:rPr>
            </w:pPr>
            <w:r>
              <w:rPr>
                <w:rFonts w:cs="Arial"/>
              </w:rPr>
              <w:t>Newtown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5666756" w14:textId="087E869F">
            <w:pPr>
              <w:pStyle w:val="DHHStabletext"/>
              <w:spacing w:before="0" w:after="0"/>
              <w:ind w:right="-94"/>
              <w:jc w:val="center"/>
              <w:rPr>
                <w:rFonts w:cs="Arial"/>
                <w:szCs w:val="22"/>
              </w:rPr>
            </w:pPr>
            <w:r>
              <w:rPr>
                <w:rFonts w:cs="Arial"/>
              </w:rPr>
              <w:t>$570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7497345E" w14:textId="0C038AD8">
            <w:pPr>
              <w:pStyle w:val="DHHStabletext"/>
              <w:spacing w:before="0" w:after="0"/>
              <w:rPr>
                <w:rFonts w:cs="Arial"/>
                <w:szCs w:val="22"/>
              </w:rPr>
            </w:pPr>
            <w:r>
              <w:rPr>
                <w:rFonts w:cs="Arial"/>
              </w:rPr>
              <w:t>Morwell</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67C0EA2A" w14:textId="2F0CE213">
            <w:pPr>
              <w:pStyle w:val="DHHStabletext"/>
              <w:spacing w:before="0" w:after="0"/>
              <w:jc w:val="center"/>
              <w:rPr>
                <w:rFonts w:cs="Arial"/>
                <w:szCs w:val="22"/>
              </w:rPr>
            </w:pPr>
            <w:r>
              <w:rPr>
                <w:rFonts w:cs="Arial"/>
              </w:rPr>
              <w:t>$400</w:t>
            </w:r>
          </w:p>
        </w:tc>
      </w:tr>
      <w:tr w:rsidRPr="0015125B" w:rsidR="00E2073E" w:rsidTr="00E2073E" w14:paraId="71AEF2FF"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1CAF90B6" w14:textId="7398A096">
            <w:pPr>
              <w:pStyle w:val="DHHStabletext"/>
              <w:spacing w:before="0" w:after="0"/>
              <w:rPr>
                <w:rFonts w:cs="Arial"/>
              </w:rPr>
            </w:pPr>
            <w:r>
              <w:rPr>
                <w:rFonts w:cs="Arial"/>
              </w:rPr>
              <w:t>Ocean Grove-Barwon Heads</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164F4660" w14:textId="0953907D">
            <w:pPr>
              <w:pStyle w:val="DHHStabletext"/>
              <w:spacing w:before="0" w:after="0"/>
              <w:ind w:right="-94"/>
              <w:jc w:val="center"/>
              <w:rPr>
                <w:rFonts w:cs="Arial"/>
              </w:rPr>
            </w:pPr>
            <w:r>
              <w:rPr>
                <w:rFonts w:cs="Arial"/>
              </w:rPr>
              <w:t>$550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7A4B8373" w14:textId="561268C3">
            <w:pPr>
              <w:pStyle w:val="DHHStabletext"/>
              <w:spacing w:before="0" w:after="0"/>
              <w:rPr>
                <w:rFonts w:cs="Arial"/>
              </w:rPr>
            </w:pPr>
            <w:r>
              <w:rPr>
                <w:rFonts w:cs="Arial"/>
              </w:rPr>
              <w:t>Sebastopol-Delacombe</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3DFEC3EB" w14:textId="7F67A810">
            <w:pPr>
              <w:pStyle w:val="DHHStabletext"/>
              <w:spacing w:before="0" w:after="0"/>
              <w:jc w:val="center"/>
              <w:rPr>
                <w:rFonts w:cs="Arial"/>
              </w:rPr>
            </w:pPr>
            <w:r>
              <w:rPr>
                <w:rFonts w:cs="Arial"/>
              </w:rPr>
              <w:t>$400</w:t>
            </w:r>
          </w:p>
        </w:tc>
      </w:tr>
      <w:tr w:rsidRPr="0015125B" w:rsidR="00E2073E" w:rsidTr="00E2073E" w14:paraId="57535CFC"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4ED1706" w14:textId="12C308AF">
            <w:pPr>
              <w:pStyle w:val="DHHStabletext"/>
              <w:spacing w:before="0" w:after="0"/>
              <w:rPr>
                <w:rFonts w:cs="Arial"/>
                <w:szCs w:val="22"/>
              </w:rPr>
            </w:pPr>
            <w:r>
              <w:rPr>
                <w:rFonts w:cs="Arial"/>
              </w:rPr>
              <w:t>Warrnambool</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56992D9A" w14:textId="71C2EA5D">
            <w:pPr>
              <w:pStyle w:val="DHHStabletext"/>
              <w:spacing w:before="0" w:after="0"/>
              <w:ind w:right="-94"/>
              <w:jc w:val="center"/>
              <w:rPr>
                <w:rFonts w:cs="Arial"/>
                <w:szCs w:val="22"/>
              </w:rPr>
            </w:pPr>
            <w:r>
              <w:rPr>
                <w:rFonts w:cs="Arial"/>
              </w:rPr>
              <w:t>$550</w:t>
            </w: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D77406A" w14:textId="20C9DA7A">
            <w:pPr>
              <w:pStyle w:val="DHHStabletext"/>
              <w:spacing w:before="0" w:after="0"/>
              <w:rPr>
                <w:rFonts w:cs="Arial"/>
                <w:szCs w:val="22"/>
              </w:rPr>
            </w:pPr>
            <w:r>
              <w:rPr>
                <w:rFonts w:cs="Arial"/>
              </w:rPr>
              <w:t>Ballarat</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72EF09AE" w14:textId="7C78361C">
            <w:pPr>
              <w:pStyle w:val="DHHStabletext"/>
              <w:spacing w:before="0" w:after="0"/>
              <w:jc w:val="center"/>
              <w:rPr>
                <w:rFonts w:cs="Arial"/>
                <w:szCs w:val="22"/>
              </w:rPr>
            </w:pPr>
            <w:r>
              <w:rPr>
                <w:rFonts w:cs="Arial"/>
              </w:rPr>
              <w:t>$410</w:t>
            </w:r>
          </w:p>
        </w:tc>
      </w:tr>
      <w:tr w:rsidRPr="0015125B" w:rsidR="00E2073E" w:rsidTr="00E2073E" w14:paraId="2CDC986F" w14:textId="77777777">
        <w:trPr>
          <w:trHeight w:val="340" w:hRule="exact"/>
        </w:trPr>
        <w:tc>
          <w:tcPr>
            <w:tcW w:w="3798"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3423044B" w14:textId="3D92609A">
            <w:pPr>
              <w:pStyle w:val="DHHStabletext"/>
              <w:spacing w:before="0" w:after="0"/>
              <w:rPr>
                <w:rFonts w:cs="Arial"/>
                <w:szCs w:val="22"/>
              </w:rPr>
            </w:pP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3E68756E" w14:textId="3390B908">
            <w:pPr>
              <w:pStyle w:val="DHHStabletext"/>
              <w:spacing w:before="0" w:after="0"/>
              <w:ind w:right="-94"/>
              <w:jc w:val="center"/>
              <w:rPr>
                <w:rFonts w:cs="Arial"/>
                <w:szCs w:val="22"/>
              </w:rPr>
            </w:pPr>
          </w:p>
        </w:tc>
        <w:tc>
          <w:tcPr>
            <w:tcW w:w="3505" w:type="dxa"/>
            <w:tcBorders>
              <w:top w:val="single" w:color="009739" w:sz="4" w:space="0"/>
              <w:left w:val="single" w:color="009739" w:sz="4" w:space="0"/>
              <w:bottom w:val="single" w:color="009739" w:sz="4" w:space="0"/>
              <w:right w:val="single" w:color="009739" w:sz="4" w:space="0"/>
            </w:tcBorders>
            <w:vAlign w:val="center"/>
          </w:tcPr>
          <w:p w:rsidRPr="0015125B" w:rsidR="00E2073E" w:rsidP="00E2073E" w:rsidRDefault="00E2073E" w14:paraId="486DE20A" w14:textId="2AC0CB6E">
            <w:pPr>
              <w:pStyle w:val="DHHStabletext"/>
              <w:spacing w:before="0" w:after="0"/>
              <w:rPr>
                <w:rFonts w:cs="Arial"/>
                <w:szCs w:val="22"/>
              </w:rPr>
            </w:pPr>
            <w:r>
              <w:rPr>
                <w:rFonts w:cs="Arial"/>
              </w:rPr>
              <w:t>Wendouree-Alfredton</w:t>
            </w:r>
          </w:p>
        </w:tc>
        <w:tc>
          <w:tcPr>
            <w:tcW w:w="1168" w:type="dxa"/>
            <w:tcBorders>
              <w:top w:val="single" w:color="009739" w:sz="4" w:space="0"/>
              <w:left w:val="single" w:color="009739" w:sz="4" w:space="0"/>
              <w:bottom w:val="single" w:color="009739" w:sz="4" w:space="0"/>
              <w:right w:val="single" w:color="009739" w:sz="4" w:space="0"/>
            </w:tcBorders>
            <w:vAlign w:val="center"/>
          </w:tcPr>
          <w:p w:rsidRPr="0015125B" w:rsidR="00E2073E" w:rsidP="00BC2177" w:rsidRDefault="00E2073E" w14:paraId="3A8574BF" w14:textId="41490D28">
            <w:pPr>
              <w:pStyle w:val="DHHStabletext"/>
              <w:spacing w:before="0" w:after="0"/>
              <w:jc w:val="center"/>
              <w:rPr>
                <w:rFonts w:cs="Arial"/>
                <w:szCs w:val="22"/>
              </w:rPr>
            </w:pPr>
            <w:r>
              <w:rPr>
                <w:rFonts w:cs="Arial"/>
              </w:rPr>
              <w:t>$410</w:t>
            </w:r>
          </w:p>
        </w:tc>
      </w:tr>
    </w:tbl>
    <w:p w:rsidR="008C4757" w:rsidP="00F154F8" w:rsidRDefault="008C4757" w14:paraId="4360A824" w14:textId="77777777">
      <w:pPr>
        <w:pStyle w:val="DHHSbody"/>
        <w:rPr>
          <w:rFonts w:cs="Arial"/>
        </w:rPr>
      </w:pPr>
      <w:bookmarkStart w:name="_Toc64369606" w:id="43"/>
    </w:p>
    <w:p w:rsidRPr="0015125B" w:rsidR="00392F14" w:rsidP="00F154F8" w:rsidRDefault="0068707B" w14:paraId="38B0C60D" w14:textId="6B3DF804">
      <w:pPr>
        <w:pStyle w:val="DHHSbody"/>
        <w:rPr>
          <w:rFonts w:cs="Arial"/>
        </w:rPr>
      </w:pPr>
      <w:r w:rsidRPr="0015125B">
        <w:rPr>
          <w:rFonts w:cs="Arial"/>
          <w:noProof/>
          <w:lang w:eastAsia="en-AU"/>
        </w:rPr>
        <mc:AlternateContent>
          <mc:Choice Requires="wps">
            <w:drawing>
              <wp:anchor distT="0" distB="0" distL="114300" distR="114300" simplePos="0" relativeHeight="251658241" behindDoc="0" locked="1" layoutInCell="1" allowOverlap="1" wp14:anchorId="46B19B15" wp14:editId="1FB5FFFF">
                <wp:simplePos x="0" y="0"/>
                <wp:positionH relativeFrom="column">
                  <wp:posOffset>387350</wp:posOffset>
                </wp:positionH>
                <wp:positionV relativeFrom="paragraph">
                  <wp:posOffset>174625</wp:posOffset>
                </wp:positionV>
                <wp:extent cx="5471795" cy="853440"/>
                <wp:effectExtent l="0" t="0" r="14605" b="1016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853440"/>
                        </a:xfrm>
                        <a:prstGeom prst="rect">
                          <a:avLst/>
                        </a:prstGeom>
                        <a:noFill/>
                        <a:ln w="9525">
                          <a:solidFill>
                            <a:srgbClr val="009639"/>
                          </a:solidFill>
                          <a:miter lim="800000"/>
                          <a:headEnd/>
                          <a:tailEnd/>
                        </a:ln>
                        <a:extLst>
                          <a:ext uri="{909E8E84-426E-40DD-AFC4-6F175D3DCCD1}">
                            <a14:hiddenFill xmlns:a14="http://schemas.microsoft.com/office/drawing/2010/main">
                              <a:solidFill>
                                <a:srgbClr val="FFFF00"/>
                              </a:solidFill>
                            </a14:hiddenFill>
                          </a:ext>
                        </a:extLst>
                      </wps:spPr>
                      <wps:txbx>
                        <w:txbxContent>
                          <w:p w:rsidRPr="00013AEC" w:rsidR="00805D52" w:rsidP="008539E5" w:rsidRDefault="00D40BB1" w14:paraId="7E9273C9" w14:textId="2C4D0D95">
                            <w:pPr>
                              <w:pStyle w:val="DHHStablefigurenote"/>
                              <w:jc w:val="center"/>
                            </w:pPr>
                            <w:r w:rsidRPr="00E80653">
                              <w:t xml:space="preserve">More detail on median rents by location and property type </w:t>
                            </w:r>
                            <w:r w:rsidR="008539E5">
                              <w:t>is presented</w:t>
                            </w:r>
                            <w:r w:rsidRPr="00E80653" w:rsidR="00BA631B">
                              <w:t xml:space="preserve"> in</w:t>
                            </w:r>
                            <w:r w:rsidRPr="00E80653">
                              <w:t xml:space="preserve"> </w:t>
                            </w:r>
                            <w:r w:rsidRPr="00E80653" w:rsidR="0005010E">
                              <w:t>Table 12</w:t>
                            </w:r>
                            <w:r w:rsidR="008539E5">
                              <w:t xml:space="preserve"> towards the end of this document. Still further information (including extra property types and upper and lower quartile rents) can be found in the </w:t>
                            </w:r>
                            <w:r w:rsidR="000E5838">
                              <w:t>E</w:t>
                            </w:r>
                            <w:r w:rsidR="008539E5">
                              <w:t xml:space="preserve">xcel </w:t>
                            </w:r>
                            <w:r w:rsidR="00BA38E7">
                              <w:t xml:space="preserve">worksheet </w:t>
                            </w:r>
                            <w:r w:rsidR="008539E5">
                              <w:t>“</w:t>
                            </w:r>
                            <w:r w:rsidR="00BA38E7">
                              <w:t xml:space="preserve">Table 12: </w:t>
                            </w:r>
                            <w:r w:rsidRPr="008539E5" w:rsidR="008539E5">
                              <w:t>Moving annual median rent by suburb and town</w:t>
                            </w:r>
                            <w:r w:rsidR="00BA38E7">
                              <w:t>” in the Excel workbook “Tables from Rental Report</w:t>
                            </w:r>
                            <w:r w:rsidRPr="008539E5" w:rsidR="008539E5">
                              <w:t xml:space="preserve"> - September Quarter 2025</w:t>
                            </w:r>
                            <w:r w:rsidR="008539E5">
                              <w:t xml:space="preserve">” </w:t>
                            </w:r>
                            <w:r w:rsidRPr="00E80653" w:rsidR="00805D52">
                              <w:t>available for download from the Homes Victoria website:</w:t>
                            </w:r>
                            <w:r w:rsidRPr="00E80653" w:rsidR="005D7A61">
                              <w:t xml:space="preserve"> </w:t>
                            </w:r>
                            <w:hyperlink w:history="1" r:id="rId18">
                              <w:r w:rsidRPr="00E80653" w:rsidR="005D7A61">
                                <w:rPr>
                                  <w:rStyle w:val="Hyperlink"/>
                                </w:rPr>
                                <w:t>https://www.dffh.vic.gov.au/publications/rental</w:t>
                              </w:r>
                              <w:r w:rsidR="005F0263">
                                <w:rPr>
                                  <w:rStyle w:val="Hyperlink"/>
                                  <w:rFonts w:ascii="Cambria Math" w:hAnsi="Cambria Math" w:cs="Cambria Math"/>
                                </w:rPr>
                                <w:t>‑</w:t>
                              </w:r>
                              <w:r w:rsidRPr="00E80653" w:rsidR="005D7A61">
                                <w:rPr>
                                  <w:rStyle w:val="Hyperlink"/>
                                </w:rPr>
                                <w:t>report</w:t>
                              </w:r>
                            </w:hyperlink>
                            <w:r w:rsidRPr="00AD5952" w:rsidR="00805D5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FC550A6">
              <v:shapetype id="_x0000_t202" coordsize="21600,21600" o:spt="202" path="m,l,21600r21600,l21600,xe" w14:anchorId="46B19B15">
                <v:stroke joinstyle="miter"/>
                <v:path gradientshapeok="t" o:connecttype="rect"/>
              </v:shapetype>
              <v:shape id="Text Box 2" style="position:absolute;margin-left:30.5pt;margin-top:13.75pt;width:430.85pt;height:67.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yellow" strokecolor="#0096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">
                <v:textbox>
                  <w:txbxContent>
                    <w:p w:rsidRPr="00013AEC" w:rsidR="00805D52" w:rsidP="008539E5" w:rsidRDefault="00D40BB1" w14:paraId="4528BD74" w14:textId="2C4D0D95">
                      <w:pPr>
                        <w:pStyle w:val="DHHStablefigurenote"/>
                        <w:jc w:val="center"/>
                      </w:pPr>
                      <w:r w:rsidRPr="00E80653">
                        <w:t xml:space="preserve">More detail on median rents by location and property type </w:t>
                      </w:r>
                      <w:r w:rsidR="008539E5">
                        <w:t>is presented</w:t>
                      </w:r>
                      <w:r w:rsidRPr="00E80653" w:rsidR="00BA631B">
                        <w:t xml:space="preserve"> in</w:t>
                      </w:r>
                      <w:r w:rsidRPr="00E80653">
                        <w:t xml:space="preserve"> </w:t>
                      </w:r>
                      <w:r w:rsidRPr="00E80653" w:rsidR="0005010E">
                        <w:t>Table 12</w:t>
                      </w:r>
                      <w:r w:rsidR="008539E5">
                        <w:t xml:space="preserve"> towards the end of this document. Still further information (including extra property types and upper and lower quartile rents) can be found in the </w:t>
                      </w:r>
                      <w:r w:rsidR="000E5838">
                        <w:t>E</w:t>
                      </w:r>
                      <w:r w:rsidR="008539E5">
                        <w:t xml:space="preserve">xcel </w:t>
                      </w:r>
                      <w:r w:rsidR="00BA38E7">
                        <w:t xml:space="preserve">worksheet </w:t>
                      </w:r>
                      <w:r w:rsidR="008539E5">
                        <w:t>“</w:t>
                      </w:r>
                      <w:r w:rsidR="00BA38E7">
                        <w:t xml:space="preserve">Table 12: </w:t>
                      </w:r>
                      <w:r w:rsidRPr="008539E5" w:rsidR="008539E5">
                        <w:t>Moving annual median rent by suburb and town</w:t>
                      </w:r>
                      <w:r w:rsidR="00BA38E7">
                        <w:t>” in the Excel workbook “Tables from Rental Report</w:t>
                      </w:r>
                      <w:r w:rsidRPr="008539E5" w:rsidR="008539E5">
                        <w:t xml:space="preserve"> - September Quarter 2025</w:t>
                      </w:r>
                      <w:r w:rsidR="008539E5">
                        <w:t xml:space="preserve">” </w:t>
                      </w:r>
                      <w:r w:rsidRPr="00E80653" w:rsidR="00805D52">
                        <w:t>available for download from the Homes Victoria website:</w:t>
                      </w:r>
                      <w:r w:rsidRPr="00E80653" w:rsidR="005D7A61">
                        <w:t xml:space="preserve"> </w:t>
                      </w:r>
                      <w:hyperlink w:history="1" r:id="rId19">
                        <w:r w:rsidRPr="00E80653" w:rsidR="005D7A61">
                          <w:rPr>
                            <w:rStyle w:val="Hyperlink"/>
                          </w:rPr>
                          <w:t>https://www.dffh.vic.gov.au/publications/rental</w:t>
                        </w:r>
                        <w:r w:rsidR="005F0263">
                          <w:rPr>
                            <w:rStyle w:val="Hyperlink"/>
                            <w:rFonts w:ascii="Cambria Math" w:hAnsi="Cambria Math" w:cs="Cambria Math"/>
                          </w:rPr>
                          <w:t>‑</w:t>
                        </w:r>
                        <w:r w:rsidRPr="00E80653" w:rsidR="005D7A61">
                          <w:rPr>
                            <w:rStyle w:val="Hyperlink"/>
                          </w:rPr>
                          <w:t>report</w:t>
                        </w:r>
                      </w:hyperlink>
                      <w:r w:rsidRPr="00AD5952" w:rsidR="00805D52">
                        <w:t>.</w:t>
                      </w:r>
                    </w:p>
                  </w:txbxContent>
                </v:textbox>
                <w10:wrap type="topAndBottom"/>
                <w10:anchorlock/>
              </v:shape>
            </w:pict>
          </mc:Fallback>
        </mc:AlternateContent>
      </w:r>
    </w:p>
    <w:p w:rsidRPr="007C3EF6" w:rsidR="00FB393C" w:rsidP="00ED6E0D" w:rsidRDefault="00FB393C" w14:paraId="4824E66E" w14:textId="2A3D3DE9">
      <w:pPr>
        <w:pStyle w:val="Heading1"/>
        <w:rPr>
          <w:rFonts w:cs="Arial"/>
          <w:spacing w:val="10"/>
        </w:rPr>
      </w:pPr>
      <w:r w:rsidRPr="007C3EF6">
        <w:rPr>
          <w:rFonts w:cs="Arial"/>
          <w:spacing w:val="10"/>
        </w:rPr>
        <w:br w:type="page"/>
      </w:r>
      <w:bookmarkStart w:name="_Toc214445079" w:id="44"/>
      <w:r w:rsidRPr="007C3EF6">
        <w:rPr>
          <w:rFonts w:cs="Arial"/>
          <w:spacing w:val="10"/>
        </w:rPr>
        <w:t>Rental availability</w:t>
      </w:r>
      <w:bookmarkEnd w:id="43"/>
      <w:bookmarkEnd w:id="44"/>
    </w:p>
    <w:p w:rsidRPr="0015125B" w:rsidR="00FB393C" w:rsidP="00ED6E0D" w:rsidRDefault="00FB393C" w14:paraId="4AA8D650" w14:textId="4FF9FE2B">
      <w:pPr>
        <w:pStyle w:val="Heading2"/>
        <w:rPr>
          <w:rFonts w:cs="Arial"/>
        </w:rPr>
      </w:pPr>
      <w:bookmarkStart w:name="_Toc64369607" w:id="45"/>
      <w:bookmarkStart w:name="_Toc214445080" w:id="46"/>
      <w:r w:rsidRPr="0015125B">
        <w:rPr>
          <w:rFonts w:cs="Arial"/>
        </w:rPr>
        <w:t xml:space="preserve">New </w:t>
      </w:r>
      <w:r w:rsidR="00570AF4">
        <w:rPr>
          <w:rFonts w:cs="Arial"/>
        </w:rPr>
        <w:t>l</w:t>
      </w:r>
      <w:r w:rsidRPr="0015125B">
        <w:rPr>
          <w:rFonts w:cs="Arial"/>
        </w:rPr>
        <w:t>ettings</w:t>
      </w:r>
      <w:bookmarkEnd w:id="45"/>
      <w:bookmarkEnd w:id="46"/>
    </w:p>
    <w:p w:rsidRPr="0015125B" w:rsidR="002C6D33" w:rsidP="00F154F8" w:rsidRDefault="00FB393C" w14:paraId="47D74B4F" w14:textId="22D9051E">
      <w:pPr>
        <w:pStyle w:val="DHHSbody"/>
        <w:rPr>
          <w:rFonts w:cs="Arial"/>
        </w:rPr>
      </w:pPr>
      <w:r w:rsidRPr="0015125B">
        <w:rPr>
          <w:rFonts w:cs="Arial"/>
        </w:rPr>
        <w:t xml:space="preserve">The number of new lettings provides an indicator of the overall availability of rental housing for a specific period. A new letting </w:t>
      </w:r>
      <w:r w:rsidRPr="0015125B" w:rsidR="009037CD">
        <w:rPr>
          <w:rFonts w:cs="Arial"/>
        </w:rPr>
        <w:t xml:space="preserve">usually results either from </w:t>
      </w:r>
      <w:r w:rsidRPr="0015125B">
        <w:rPr>
          <w:rFonts w:cs="Arial"/>
        </w:rPr>
        <w:t>turnover in</w:t>
      </w:r>
      <w:r w:rsidRPr="0015125B" w:rsidR="00A1431B">
        <w:rPr>
          <w:rFonts w:cs="Arial"/>
        </w:rPr>
        <w:t xml:space="preserve"> an</w:t>
      </w:r>
      <w:r w:rsidRPr="0015125B">
        <w:rPr>
          <w:rFonts w:cs="Arial"/>
        </w:rPr>
        <w:t xml:space="preserve"> existing rental </w:t>
      </w:r>
      <w:r w:rsidRPr="0015125B" w:rsidR="00A1431B">
        <w:rPr>
          <w:rFonts w:cs="Arial"/>
        </w:rPr>
        <w:t>property</w:t>
      </w:r>
      <w:r w:rsidRPr="0015125B" w:rsidR="00D64613">
        <w:rPr>
          <w:rFonts w:cs="Arial"/>
        </w:rPr>
        <w:t xml:space="preserve"> </w:t>
      </w:r>
      <w:r w:rsidRPr="0015125B">
        <w:rPr>
          <w:rFonts w:cs="Arial"/>
        </w:rPr>
        <w:t xml:space="preserve">or </w:t>
      </w:r>
      <w:r w:rsidRPr="0015125B" w:rsidR="00A1431B">
        <w:rPr>
          <w:rFonts w:cs="Arial"/>
        </w:rPr>
        <w:t xml:space="preserve">a </w:t>
      </w:r>
      <w:r w:rsidRPr="0015125B">
        <w:rPr>
          <w:rFonts w:cs="Arial"/>
        </w:rPr>
        <w:t>new addition to the stock of rental housing.</w:t>
      </w:r>
      <w:r w:rsidRPr="0015125B" w:rsidR="00595057">
        <w:rPr>
          <w:rFonts w:cs="Arial"/>
        </w:rPr>
        <w:t xml:space="preserve"> </w:t>
      </w:r>
      <w:r w:rsidRPr="0015125B">
        <w:rPr>
          <w:rFonts w:cs="Arial"/>
        </w:rPr>
        <w:t xml:space="preserve">Table 5 shows the number of new rental lettings for the </w:t>
      </w:r>
      <w:r w:rsidR="00851C88">
        <w:rPr>
          <w:rFonts w:cs="Arial"/>
        </w:rPr>
        <w:t>September</w:t>
      </w:r>
      <w:r w:rsidRPr="0015125B" w:rsidR="008409CE">
        <w:rPr>
          <w:rFonts w:cs="Arial"/>
        </w:rPr>
        <w:t xml:space="preserve"> </w:t>
      </w:r>
      <w:r w:rsidRPr="0015125B">
        <w:rPr>
          <w:rFonts w:cs="Arial"/>
        </w:rPr>
        <w:t xml:space="preserve">quarter </w:t>
      </w:r>
      <w:r w:rsidRPr="0015125B" w:rsidR="00877CBE">
        <w:rPr>
          <w:rFonts w:cs="Arial"/>
        </w:rPr>
        <w:t>202</w:t>
      </w:r>
      <w:r w:rsidRPr="0015125B" w:rsidR="00701666">
        <w:rPr>
          <w:rFonts w:cs="Arial"/>
        </w:rPr>
        <w:t>5</w:t>
      </w:r>
      <w:r w:rsidRPr="0015125B" w:rsidR="00C37CC9">
        <w:rPr>
          <w:rFonts w:cs="Arial"/>
        </w:rPr>
        <w:t xml:space="preserve"> and</w:t>
      </w:r>
      <w:r w:rsidRPr="0015125B" w:rsidR="00624C2D">
        <w:rPr>
          <w:rFonts w:cs="Arial"/>
        </w:rPr>
        <w:t xml:space="preserve"> </w:t>
      </w:r>
      <w:r w:rsidRPr="0015125B" w:rsidR="00C37CC9">
        <w:rPr>
          <w:rFonts w:cs="Arial"/>
        </w:rPr>
        <w:t xml:space="preserve">the </w:t>
      </w:r>
      <w:r w:rsidR="00851C88">
        <w:rPr>
          <w:rFonts w:cs="Arial"/>
        </w:rPr>
        <w:t>September</w:t>
      </w:r>
      <w:r w:rsidRPr="0015125B" w:rsidR="00C37CC9">
        <w:rPr>
          <w:rFonts w:cs="Arial"/>
        </w:rPr>
        <w:t xml:space="preserve"> quarter 202</w:t>
      </w:r>
      <w:r w:rsidRPr="0015125B" w:rsidR="00701666">
        <w:rPr>
          <w:rFonts w:cs="Arial"/>
        </w:rPr>
        <w:t>4</w:t>
      </w:r>
      <w:r w:rsidRPr="0015125B">
        <w:rPr>
          <w:rFonts w:cs="Arial"/>
        </w:rPr>
        <w:t>.</w:t>
      </w:r>
    </w:p>
    <w:p w:rsidRPr="0015125B" w:rsidR="000E37E1" w:rsidP="00F154F8" w:rsidRDefault="00E51F16" w14:paraId="57BC804E" w14:textId="74573D16">
      <w:pPr>
        <w:pStyle w:val="DHHSbody"/>
        <w:rPr>
          <w:rFonts w:cs="Arial"/>
        </w:rPr>
      </w:pPr>
      <w:r w:rsidRPr="0015125B">
        <w:rPr>
          <w:rFonts w:cs="Arial"/>
        </w:rPr>
        <w:t xml:space="preserve">Currently, </w:t>
      </w:r>
      <w:r w:rsidRPr="006617BE" w:rsidR="006617BE">
        <w:rPr>
          <w:rFonts w:cs="Arial"/>
        </w:rPr>
        <w:t>54</w:t>
      </w:r>
      <w:r w:rsidR="006617BE">
        <w:rPr>
          <w:rFonts w:cs="Arial"/>
        </w:rPr>
        <w:t>,</w:t>
      </w:r>
      <w:r w:rsidRPr="006617BE" w:rsidR="006617BE">
        <w:rPr>
          <w:rFonts w:cs="Arial"/>
        </w:rPr>
        <w:t>087</w:t>
      </w:r>
      <w:r w:rsidR="006617BE">
        <w:rPr>
          <w:rFonts w:cs="Arial"/>
        </w:rPr>
        <w:t xml:space="preserve"> </w:t>
      </w:r>
      <w:r w:rsidRPr="0015125B" w:rsidR="00110B74">
        <w:rPr>
          <w:rFonts w:cs="Arial"/>
          <w:lang w:eastAsia="en-AU"/>
        </w:rPr>
        <w:t>bonds</w:t>
      </w:r>
      <w:r w:rsidRPr="0015125B" w:rsidR="000E37E1">
        <w:rPr>
          <w:rFonts w:cs="Arial"/>
          <w:lang w:eastAsia="en-AU"/>
        </w:rPr>
        <w:t xml:space="preserve"> have been</w:t>
      </w:r>
      <w:r w:rsidRPr="0015125B" w:rsidR="00110B74">
        <w:rPr>
          <w:rFonts w:cs="Arial"/>
          <w:lang w:eastAsia="en-AU"/>
        </w:rPr>
        <w:t xml:space="preserve"> lodged</w:t>
      </w:r>
      <w:r w:rsidRPr="0015125B" w:rsidR="008E47E7">
        <w:rPr>
          <w:rFonts w:cs="Arial"/>
          <w:lang w:eastAsia="en-AU"/>
        </w:rPr>
        <w:t xml:space="preserve"> statewide</w:t>
      </w:r>
      <w:r w:rsidRPr="0015125B" w:rsidR="00FD3615">
        <w:rPr>
          <w:rFonts w:cs="Arial"/>
          <w:lang w:eastAsia="en-AU"/>
        </w:rPr>
        <w:t xml:space="preserve"> for </w:t>
      </w:r>
      <w:r w:rsidRPr="0015125B" w:rsidR="004A14F8">
        <w:rPr>
          <w:rFonts w:cs="Arial"/>
          <w:lang w:eastAsia="en-AU"/>
        </w:rPr>
        <w:t xml:space="preserve">new lettings </w:t>
      </w:r>
      <w:r w:rsidRPr="0015125B" w:rsidR="00FD3615">
        <w:rPr>
          <w:rFonts w:cs="Arial"/>
          <w:lang w:eastAsia="en-AU"/>
        </w:rPr>
        <w:t>commenc</w:t>
      </w:r>
      <w:r w:rsidR="00CF7E2D">
        <w:rPr>
          <w:rFonts w:cs="Arial"/>
          <w:lang w:eastAsia="en-AU"/>
        </w:rPr>
        <w:t>ed</w:t>
      </w:r>
      <w:r w:rsidRPr="0015125B" w:rsidR="00FD3615">
        <w:rPr>
          <w:rFonts w:cs="Arial"/>
          <w:lang w:eastAsia="en-AU"/>
        </w:rPr>
        <w:t xml:space="preserve"> </w:t>
      </w:r>
      <w:r w:rsidRPr="0015125B">
        <w:rPr>
          <w:rFonts w:cs="Arial"/>
          <w:lang w:eastAsia="en-AU"/>
        </w:rPr>
        <w:t xml:space="preserve">during the </w:t>
      </w:r>
      <w:r w:rsidR="006617BE">
        <w:rPr>
          <w:rFonts w:cs="Arial"/>
          <w:lang w:eastAsia="en-AU"/>
        </w:rPr>
        <w:t>September</w:t>
      </w:r>
      <w:r w:rsidRPr="0015125B">
        <w:rPr>
          <w:rFonts w:cs="Arial"/>
          <w:lang w:eastAsia="en-AU"/>
        </w:rPr>
        <w:t xml:space="preserve"> quarter 202</w:t>
      </w:r>
      <w:r w:rsidRPr="0015125B" w:rsidR="00701666">
        <w:rPr>
          <w:rFonts w:cs="Arial"/>
          <w:lang w:eastAsia="en-AU"/>
        </w:rPr>
        <w:t>5</w:t>
      </w:r>
      <w:r w:rsidR="00DE7DBF">
        <w:rPr>
          <w:rFonts w:cs="Arial"/>
          <w:lang w:eastAsia="en-AU"/>
        </w:rPr>
        <w:t>,</w:t>
      </w:r>
      <w:r w:rsidRPr="0015125B" w:rsidR="00ED416E">
        <w:rPr>
          <w:rFonts w:cs="Arial"/>
          <w:lang w:eastAsia="en-AU"/>
        </w:rPr>
        <w:t xml:space="preserve"> </w:t>
      </w:r>
      <w:r w:rsidR="006617BE">
        <w:rPr>
          <w:rFonts w:cs="Arial"/>
        </w:rPr>
        <w:t>2.3</w:t>
      </w:r>
      <w:r w:rsidR="00B2275C">
        <w:rPr>
          <w:rFonts w:cs="Arial"/>
        </w:rPr>
        <w:t xml:space="preserve"> </w:t>
      </w:r>
      <w:r w:rsidRPr="0015125B" w:rsidR="00110B74">
        <w:rPr>
          <w:rFonts w:cs="Arial"/>
        </w:rPr>
        <w:t xml:space="preserve">per cent </w:t>
      </w:r>
      <w:r w:rsidR="00B2275C">
        <w:rPr>
          <w:rFonts w:cs="Arial"/>
        </w:rPr>
        <w:t>fewer</w:t>
      </w:r>
      <w:r w:rsidRPr="0015125B" w:rsidR="00110B74">
        <w:rPr>
          <w:rFonts w:cs="Arial"/>
        </w:rPr>
        <w:t xml:space="preserve"> </w:t>
      </w:r>
      <w:r w:rsidRPr="0015125B" w:rsidR="001C2127">
        <w:rPr>
          <w:rFonts w:cs="Arial"/>
        </w:rPr>
        <w:t xml:space="preserve">than </w:t>
      </w:r>
      <w:r w:rsidRPr="0015125B">
        <w:rPr>
          <w:rFonts w:cs="Arial"/>
        </w:rPr>
        <w:t>for</w:t>
      </w:r>
      <w:r w:rsidRPr="0015125B" w:rsidR="001C2127">
        <w:rPr>
          <w:rFonts w:cs="Arial"/>
        </w:rPr>
        <w:t xml:space="preserve"> </w:t>
      </w:r>
      <w:r w:rsidRPr="0015125B" w:rsidR="00110B74">
        <w:rPr>
          <w:rFonts w:cs="Arial"/>
        </w:rPr>
        <w:t>the</w:t>
      </w:r>
      <w:r w:rsidRPr="0015125B" w:rsidR="007A5AB0">
        <w:rPr>
          <w:rFonts w:cs="Arial"/>
        </w:rPr>
        <w:t xml:space="preserve"> </w:t>
      </w:r>
      <w:r w:rsidR="006617BE">
        <w:rPr>
          <w:rFonts w:cs="Arial"/>
        </w:rPr>
        <w:t>September</w:t>
      </w:r>
      <w:r w:rsidRPr="0015125B" w:rsidR="00110B74">
        <w:rPr>
          <w:rFonts w:cs="Arial"/>
        </w:rPr>
        <w:t xml:space="preserve"> quarter 202</w:t>
      </w:r>
      <w:r w:rsidR="006617BE">
        <w:rPr>
          <w:rFonts w:cs="Arial"/>
        </w:rPr>
        <w:t>4</w:t>
      </w:r>
      <w:r w:rsidR="00DE7DBF">
        <w:rPr>
          <w:rFonts w:cs="Arial"/>
        </w:rPr>
        <w:t>.</w:t>
      </w:r>
      <w:r w:rsidRPr="0015125B" w:rsidR="007A5AB0">
        <w:rPr>
          <w:rFonts w:cs="Arial"/>
        </w:rPr>
        <w:t xml:space="preserve"> </w:t>
      </w:r>
      <w:r w:rsidR="00DE7DBF">
        <w:rPr>
          <w:rFonts w:cs="Arial"/>
        </w:rPr>
        <w:t xml:space="preserve">This is </w:t>
      </w:r>
      <w:r w:rsidR="006617BE">
        <w:rPr>
          <w:rFonts w:cs="Arial"/>
        </w:rPr>
        <w:t>1</w:t>
      </w:r>
      <w:r w:rsidR="00B2275C">
        <w:rPr>
          <w:rFonts w:cs="Arial"/>
        </w:rPr>
        <w:t>.</w:t>
      </w:r>
      <w:r w:rsidR="006617BE">
        <w:rPr>
          <w:rFonts w:cs="Arial"/>
        </w:rPr>
        <w:t>8</w:t>
      </w:r>
      <w:r w:rsidRPr="0015125B" w:rsidR="00ED416E">
        <w:rPr>
          <w:rFonts w:cs="Arial"/>
        </w:rPr>
        <w:t xml:space="preserve"> per cent </w:t>
      </w:r>
      <w:r w:rsidR="00B2275C">
        <w:rPr>
          <w:rFonts w:cs="Arial"/>
        </w:rPr>
        <w:t>fewer</w:t>
      </w:r>
      <w:r w:rsidRPr="0015125B" w:rsidR="00ED416E">
        <w:rPr>
          <w:rFonts w:cs="Arial"/>
        </w:rPr>
        <w:t xml:space="preserve"> in metropolitan Melbourne</w:t>
      </w:r>
      <w:r w:rsidR="00B2275C">
        <w:rPr>
          <w:rFonts w:cs="Arial"/>
        </w:rPr>
        <w:t xml:space="preserve"> and</w:t>
      </w:r>
      <w:r w:rsidRPr="0015125B" w:rsidR="00ED416E">
        <w:rPr>
          <w:rFonts w:cs="Arial"/>
        </w:rPr>
        <w:t xml:space="preserve"> </w:t>
      </w:r>
      <w:r w:rsidR="006617BE">
        <w:rPr>
          <w:rFonts w:cs="Arial"/>
        </w:rPr>
        <w:t>4</w:t>
      </w:r>
      <w:r w:rsidRPr="0015125B" w:rsidR="00ED416E">
        <w:rPr>
          <w:rFonts w:cs="Arial"/>
        </w:rPr>
        <w:t>.</w:t>
      </w:r>
      <w:r w:rsidR="006617BE">
        <w:rPr>
          <w:rFonts w:cs="Arial"/>
        </w:rPr>
        <w:t>4</w:t>
      </w:r>
      <w:r w:rsidRPr="0015125B" w:rsidR="005D3AD6">
        <w:rPr>
          <w:rFonts w:cs="Arial"/>
        </w:rPr>
        <w:t xml:space="preserve"> per cent</w:t>
      </w:r>
      <w:r w:rsidRPr="0015125B" w:rsidR="00ED416E">
        <w:rPr>
          <w:rFonts w:cs="Arial"/>
        </w:rPr>
        <w:t xml:space="preserve"> fewer in regional Victoria. </w:t>
      </w:r>
      <w:r w:rsidR="00EA12F7">
        <w:rPr>
          <w:rFonts w:cs="Arial"/>
        </w:rPr>
        <w:t>Note that t</w:t>
      </w:r>
      <w:r w:rsidRPr="0015125B" w:rsidR="00CE7E7C">
        <w:rPr>
          <w:rFonts w:cs="Arial"/>
        </w:rPr>
        <w:t xml:space="preserve">hese figures are </w:t>
      </w:r>
      <w:r w:rsidRPr="0015125B" w:rsidR="00853FCD">
        <w:rPr>
          <w:rFonts w:cs="Arial"/>
        </w:rPr>
        <w:t>subject to upward revision due to the late lodgement of bonds</w:t>
      </w:r>
      <w:r w:rsidRPr="0015125B" w:rsidR="000E37E1">
        <w:rPr>
          <w:rFonts w:cs="Arial"/>
        </w:rPr>
        <w:t xml:space="preserve"> </w:t>
      </w:r>
      <w:r w:rsidRPr="0015125B" w:rsidR="00853FCD">
        <w:rPr>
          <w:rFonts w:cs="Arial"/>
        </w:rPr>
        <w:t>(see note 4</w:t>
      </w:r>
      <w:r w:rsidR="00A65CB6">
        <w:rPr>
          <w:rFonts w:cs="Arial"/>
        </w:rPr>
        <w:t xml:space="preserve"> for detail</w:t>
      </w:r>
      <w:r w:rsidRPr="0015125B" w:rsidR="00853FCD">
        <w:rPr>
          <w:rFonts w:cs="Arial"/>
        </w:rPr>
        <w:t>)</w:t>
      </w:r>
      <w:r w:rsidRPr="0015125B" w:rsidR="00BC61D0">
        <w:rPr>
          <w:rFonts w:cs="Arial"/>
        </w:rPr>
        <w:t>.</w:t>
      </w:r>
      <w:r w:rsidRPr="0015125B" w:rsidR="000E37E1">
        <w:rPr>
          <w:rFonts w:cs="Arial"/>
        </w:rPr>
        <w:t xml:space="preserve"> </w:t>
      </w:r>
    </w:p>
    <w:p w:rsidRPr="0015125B" w:rsidR="00110B74" w:rsidP="00F154F8" w:rsidRDefault="00110B74" w14:paraId="52BB357E" w14:textId="27441133">
      <w:pPr>
        <w:pStyle w:val="DHHSbody"/>
        <w:rPr>
          <w:rFonts w:cs="Arial"/>
        </w:rPr>
      </w:pPr>
      <w:r w:rsidRPr="0015125B">
        <w:rPr>
          <w:rFonts w:cs="Arial"/>
        </w:rPr>
        <w:t>Metropolitan Melbourne accounted for 8</w:t>
      </w:r>
      <w:r w:rsidR="005D0195">
        <w:rPr>
          <w:rFonts w:cs="Arial"/>
        </w:rPr>
        <w:t>2.3</w:t>
      </w:r>
      <w:r w:rsidRPr="0015125B">
        <w:rPr>
          <w:rFonts w:cs="Arial"/>
        </w:rPr>
        <w:t xml:space="preserve"> per cent of all new lettings in Victoria.</w:t>
      </w:r>
    </w:p>
    <w:p w:rsidRPr="0015125B" w:rsidR="005D088C" w:rsidP="00E46CD6" w:rsidRDefault="00FB393C" w14:paraId="4A56876A" w14:textId="4296ED64">
      <w:pPr>
        <w:pStyle w:val="DHHStablecaption"/>
        <w:rPr>
          <w:rFonts w:cs="Arial"/>
        </w:rPr>
      </w:pPr>
      <w:bookmarkStart w:name="_Toc64302808" w:id="47"/>
      <w:bookmarkStart w:name="_Toc213179431" w:id="48"/>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5</w:t>
      </w:r>
      <w:r w:rsidRPr="0015125B">
        <w:rPr>
          <w:rFonts w:cs="Arial"/>
          <w:noProof/>
        </w:rPr>
        <w:fldChar w:fldCharType="end"/>
      </w:r>
      <w:r w:rsidRPr="0015125B">
        <w:rPr>
          <w:rFonts w:cs="Arial"/>
        </w:rPr>
        <w:t>: New lettings for metropolitan Melbourne, regional Victoria and Victoria</w:t>
      </w:r>
      <w:bookmarkEnd w:id="47"/>
      <w:bookmarkEnd w:id="48"/>
      <w:r w:rsidRPr="0015125B">
        <w:rPr>
          <w:rFonts w:cs="Arial"/>
        </w:rPr>
        <w:t xml:space="preserve"> </w:t>
      </w:r>
    </w:p>
    <w:tbl>
      <w:tblPr>
        <w:tblStyle w:val="TableGrid"/>
        <w:tblW w:w="0" w:type="auto"/>
        <w:tblInd w:w="-5" w:type="dxa"/>
        <w:tblLook w:val="04A0" w:firstRow="1" w:lastRow="0" w:firstColumn="1" w:lastColumn="0" w:noHBand="0" w:noVBand="1"/>
      </w:tblPr>
      <w:tblGrid>
        <w:gridCol w:w="3402"/>
        <w:gridCol w:w="1701"/>
        <w:gridCol w:w="1701"/>
        <w:gridCol w:w="1701"/>
      </w:tblGrid>
      <w:tr w:rsidRPr="0015125B" w:rsidR="00950EE9" w:rsidTr="00950EE9" w14:paraId="6D225000" w14:textId="77777777">
        <w:trPr>
          <w:cnfStyle w:val="100000000000" w:firstRow="1" w:lastRow="0" w:firstColumn="0" w:lastColumn="0" w:oddVBand="0" w:evenVBand="0" w:oddHBand="0" w:evenHBand="0" w:firstRowFirstColumn="0" w:firstRowLastColumn="0" w:lastRowFirstColumn="0" w:lastRowLastColumn="0"/>
          <w:trHeight w:val="340" w:hRule="exact"/>
        </w:trPr>
        <w:tc>
          <w:tcPr>
            <w:tcW w:w="3402" w:type="dxa"/>
          </w:tcPr>
          <w:p w:rsidRPr="0015125B" w:rsidR="00950EE9" w:rsidP="00950EE9" w:rsidRDefault="00950EE9" w14:paraId="0D963A92" w14:textId="295106F2">
            <w:pPr>
              <w:pStyle w:val="DHHSbody"/>
              <w:rPr>
                <w:rFonts w:cs="Arial"/>
                <w:b/>
                <w:bCs/>
              </w:rPr>
            </w:pPr>
            <w:bookmarkStart w:name="OLE_LINK2" w:id="49"/>
          </w:p>
        </w:tc>
        <w:tc>
          <w:tcPr>
            <w:tcW w:w="1701" w:type="dxa"/>
            <w:vAlign w:val="center"/>
          </w:tcPr>
          <w:p w:rsidRPr="0015125B" w:rsidR="00950EE9" w:rsidP="00950EE9" w:rsidRDefault="00E2073E" w14:paraId="5751A158" w14:textId="6866F56C">
            <w:pPr>
              <w:pStyle w:val="DHHSbody"/>
              <w:jc w:val="center"/>
              <w:rPr>
                <w:rFonts w:cs="Arial"/>
                <w:b/>
                <w:bCs/>
                <w:color w:val="FFFFFF" w:themeColor="background1"/>
              </w:rPr>
            </w:pPr>
            <w:r>
              <w:rPr>
                <w:rFonts w:cs="Arial"/>
                <w:b/>
                <w:bCs/>
                <w:color w:val="FFFFFF" w:themeColor="background1"/>
              </w:rPr>
              <w:t>Sep</w:t>
            </w:r>
            <w:r w:rsidRPr="0015125B" w:rsidR="00950EE9">
              <w:rPr>
                <w:rFonts w:cs="Arial"/>
                <w:b/>
                <w:bCs/>
                <w:color w:val="FFFFFF" w:themeColor="background1"/>
              </w:rPr>
              <w:t>-25</w:t>
            </w:r>
          </w:p>
        </w:tc>
        <w:tc>
          <w:tcPr>
            <w:tcW w:w="1701" w:type="dxa"/>
            <w:vAlign w:val="center"/>
          </w:tcPr>
          <w:p w:rsidRPr="0015125B" w:rsidR="00950EE9" w:rsidP="00950EE9" w:rsidRDefault="00E2073E" w14:paraId="71A7908C" w14:textId="7FCF41F8">
            <w:pPr>
              <w:pStyle w:val="DHHSbody"/>
              <w:jc w:val="center"/>
              <w:rPr>
                <w:rFonts w:cs="Arial"/>
                <w:b/>
                <w:bCs/>
                <w:color w:val="FFFFFF" w:themeColor="background1"/>
              </w:rPr>
            </w:pPr>
            <w:r>
              <w:rPr>
                <w:rFonts w:cs="Arial"/>
                <w:b/>
                <w:bCs/>
                <w:color w:val="FFFFFF" w:themeColor="background1"/>
              </w:rPr>
              <w:t>Sep</w:t>
            </w:r>
            <w:r w:rsidRPr="0015125B" w:rsidR="00950EE9">
              <w:rPr>
                <w:rFonts w:cs="Arial"/>
                <w:b/>
                <w:bCs/>
                <w:color w:val="FFFFFF" w:themeColor="background1"/>
              </w:rPr>
              <w:t>-24</w:t>
            </w:r>
          </w:p>
        </w:tc>
        <w:tc>
          <w:tcPr>
            <w:tcW w:w="1701" w:type="dxa"/>
            <w:vAlign w:val="center"/>
          </w:tcPr>
          <w:p w:rsidRPr="0015125B" w:rsidR="00950EE9" w:rsidP="00950EE9" w:rsidRDefault="00950EE9" w14:paraId="4461340F" w14:textId="53127F36">
            <w:pPr>
              <w:pStyle w:val="DHHSbody"/>
              <w:jc w:val="center"/>
              <w:rPr>
                <w:rFonts w:cs="Arial"/>
                <w:b/>
                <w:bCs/>
                <w:color w:val="FFFFFF" w:themeColor="background1"/>
              </w:rPr>
            </w:pPr>
            <w:r w:rsidRPr="0015125B">
              <w:rPr>
                <w:rFonts w:cs="Arial"/>
                <w:b/>
                <w:bCs/>
                <w:color w:val="FFFFFF" w:themeColor="background1"/>
              </w:rPr>
              <w:t>Change</w:t>
            </w:r>
          </w:p>
        </w:tc>
      </w:tr>
      <w:bookmarkEnd w:id="49"/>
      <w:tr w:rsidRPr="0015125B" w:rsidR="00E2073E" w14:paraId="5E59BCEC" w14:textId="77777777">
        <w:trPr>
          <w:trHeight w:val="340" w:hRule="exact"/>
        </w:trPr>
        <w:tc>
          <w:tcPr>
            <w:tcW w:w="3402" w:type="dxa"/>
            <w:vAlign w:val="center"/>
          </w:tcPr>
          <w:p w:rsidRPr="0015125B" w:rsidR="00E2073E" w:rsidP="00E2073E" w:rsidRDefault="00E2073E" w14:paraId="586404AA" w14:textId="345492FF">
            <w:pPr>
              <w:pStyle w:val="DHHSbody"/>
              <w:rPr>
                <w:rFonts w:cs="Arial"/>
              </w:rPr>
            </w:pPr>
            <w:r w:rsidRPr="0015125B">
              <w:rPr>
                <w:rFonts w:cs="Arial"/>
              </w:rPr>
              <w:t>Melbourne</w:t>
            </w:r>
          </w:p>
        </w:tc>
        <w:tc>
          <w:tcPr>
            <w:tcW w:w="1701" w:type="dxa"/>
            <w:vAlign w:val="bottom"/>
          </w:tcPr>
          <w:p w:rsidRPr="0015125B" w:rsidR="00E2073E" w:rsidP="00E2073E" w:rsidRDefault="00E2073E" w14:paraId="1013C08F" w14:textId="46E07C45">
            <w:pPr>
              <w:pStyle w:val="DHHSbody"/>
              <w:ind w:right="324"/>
              <w:jc w:val="right"/>
              <w:rPr>
                <w:rFonts w:cs="Arial"/>
              </w:rPr>
            </w:pPr>
            <w:r>
              <w:rPr>
                <w:rFonts w:cs="Arial"/>
                <w:color w:val="000000"/>
              </w:rPr>
              <w:t>44,504</w:t>
            </w:r>
          </w:p>
        </w:tc>
        <w:tc>
          <w:tcPr>
            <w:tcW w:w="1701" w:type="dxa"/>
            <w:vAlign w:val="bottom"/>
          </w:tcPr>
          <w:p w:rsidRPr="0015125B" w:rsidR="00E2073E" w:rsidP="00E2073E" w:rsidRDefault="00E2073E" w14:paraId="60CED669" w14:textId="0B9007AB">
            <w:pPr>
              <w:pStyle w:val="DHHSbody"/>
              <w:ind w:right="324"/>
              <w:jc w:val="right"/>
              <w:rPr>
                <w:rFonts w:cs="Arial"/>
              </w:rPr>
            </w:pPr>
            <w:r>
              <w:rPr>
                <w:rFonts w:cs="Arial"/>
                <w:color w:val="000000"/>
              </w:rPr>
              <w:t>45,331</w:t>
            </w:r>
          </w:p>
        </w:tc>
        <w:tc>
          <w:tcPr>
            <w:tcW w:w="1701" w:type="dxa"/>
            <w:vAlign w:val="bottom"/>
          </w:tcPr>
          <w:p w:rsidRPr="0015125B" w:rsidR="00E2073E" w:rsidP="00E2073E" w:rsidRDefault="00E2073E" w14:paraId="7A045747" w14:textId="58B5C304">
            <w:pPr>
              <w:pStyle w:val="DHHSbody"/>
              <w:ind w:right="325"/>
              <w:jc w:val="right"/>
              <w:rPr>
                <w:rFonts w:cs="Arial"/>
              </w:rPr>
            </w:pPr>
            <w:r>
              <w:rPr>
                <w:rFonts w:cs="Arial"/>
              </w:rPr>
              <w:t>-1.8%</w:t>
            </w:r>
          </w:p>
        </w:tc>
      </w:tr>
      <w:tr w:rsidRPr="0015125B" w:rsidR="00E2073E" w14:paraId="3833B504" w14:textId="77777777">
        <w:trPr>
          <w:trHeight w:val="340" w:hRule="exact"/>
        </w:trPr>
        <w:tc>
          <w:tcPr>
            <w:tcW w:w="3402" w:type="dxa"/>
            <w:vAlign w:val="center"/>
          </w:tcPr>
          <w:p w:rsidRPr="0015125B" w:rsidR="00E2073E" w:rsidP="00E2073E" w:rsidRDefault="00E2073E" w14:paraId="33B18872" w14:textId="6BBBD5A8">
            <w:pPr>
              <w:pStyle w:val="DHHSbody"/>
              <w:rPr>
                <w:rFonts w:cs="Arial"/>
              </w:rPr>
            </w:pPr>
            <w:r w:rsidRPr="0015125B">
              <w:rPr>
                <w:rFonts w:cs="Arial"/>
              </w:rPr>
              <w:t>Regional Victoria</w:t>
            </w:r>
          </w:p>
        </w:tc>
        <w:tc>
          <w:tcPr>
            <w:tcW w:w="1701" w:type="dxa"/>
            <w:vAlign w:val="bottom"/>
          </w:tcPr>
          <w:p w:rsidRPr="0015125B" w:rsidR="00E2073E" w:rsidP="00E2073E" w:rsidRDefault="00E2073E" w14:paraId="3CCC47AB" w14:textId="178ED4A5">
            <w:pPr>
              <w:pStyle w:val="DHHSbody"/>
              <w:ind w:right="324"/>
              <w:jc w:val="right"/>
              <w:rPr>
                <w:rFonts w:cs="Arial"/>
              </w:rPr>
            </w:pPr>
            <w:r>
              <w:rPr>
                <w:rFonts w:cs="Arial"/>
                <w:color w:val="000000"/>
              </w:rPr>
              <w:t>9,583</w:t>
            </w:r>
          </w:p>
        </w:tc>
        <w:tc>
          <w:tcPr>
            <w:tcW w:w="1701" w:type="dxa"/>
            <w:vAlign w:val="bottom"/>
          </w:tcPr>
          <w:p w:rsidRPr="0015125B" w:rsidR="00E2073E" w:rsidP="00E2073E" w:rsidRDefault="00E2073E" w14:paraId="03E64530" w14:textId="3D58CC13">
            <w:pPr>
              <w:pStyle w:val="DHHSbody"/>
              <w:ind w:right="324"/>
              <w:jc w:val="right"/>
              <w:rPr>
                <w:rFonts w:cs="Arial"/>
              </w:rPr>
            </w:pPr>
            <w:r>
              <w:rPr>
                <w:rFonts w:cs="Arial"/>
                <w:color w:val="000000"/>
              </w:rPr>
              <w:t>10,025</w:t>
            </w:r>
          </w:p>
        </w:tc>
        <w:tc>
          <w:tcPr>
            <w:tcW w:w="1701" w:type="dxa"/>
            <w:vAlign w:val="bottom"/>
          </w:tcPr>
          <w:p w:rsidRPr="0015125B" w:rsidR="00E2073E" w:rsidP="00E2073E" w:rsidRDefault="00E2073E" w14:paraId="33F902A7" w14:textId="43D438D2">
            <w:pPr>
              <w:pStyle w:val="DHHSbody"/>
              <w:ind w:right="325"/>
              <w:jc w:val="right"/>
              <w:rPr>
                <w:rFonts w:cs="Arial"/>
              </w:rPr>
            </w:pPr>
            <w:r>
              <w:rPr>
                <w:rFonts w:cs="Arial"/>
              </w:rPr>
              <w:t>-4.4%</w:t>
            </w:r>
          </w:p>
        </w:tc>
      </w:tr>
      <w:tr w:rsidRPr="0015125B" w:rsidR="00E2073E" w14:paraId="778BB920" w14:textId="77777777">
        <w:trPr>
          <w:trHeight w:val="340" w:hRule="exact"/>
        </w:trPr>
        <w:tc>
          <w:tcPr>
            <w:tcW w:w="3402" w:type="dxa"/>
            <w:vAlign w:val="center"/>
          </w:tcPr>
          <w:p w:rsidRPr="0015125B" w:rsidR="00E2073E" w:rsidP="00E2073E" w:rsidRDefault="00E2073E" w14:paraId="32B41BB8" w14:textId="48935327">
            <w:pPr>
              <w:pStyle w:val="DHHSbody"/>
              <w:rPr>
                <w:rFonts w:cs="Arial"/>
              </w:rPr>
            </w:pPr>
            <w:r w:rsidRPr="0015125B">
              <w:rPr>
                <w:rFonts w:cs="Arial"/>
              </w:rPr>
              <w:t>Victoria</w:t>
            </w:r>
          </w:p>
        </w:tc>
        <w:tc>
          <w:tcPr>
            <w:tcW w:w="1701" w:type="dxa"/>
            <w:vAlign w:val="bottom"/>
          </w:tcPr>
          <w:p w:rsidRPr="0015125B" w:rsidR="00E2073E" w:rsidP="00E2073E" w:rsidRDefault="00E2073E" w14:paraId="42981D56" w14:textId="7413E3BB">
            <w:pPr>
              <w:pStyle w:val="DHHSbody"/>
              <w:ind w:right="324"/>
              <w:jc w:val="right"/>
              <w:rPr>
                <w:rFonts w:cs="Arial"/>
              </w:rPr>
            </w:pPr>
            <w:r>
              <w:rPr>
                <w:rFonts w:cs="Arial"/>
                <w:color w:val="000000"/>
              </w:rPr>
              <w:t>54,087</w:t>
            </w:r>
          </w:p>
        </w:tc>
        <w:tc>
          <w:tcPr>
            <w:tcW w:w="1701" w:type="dxa"/>
            <w:vAlign w:val="bottom"/>
          </w:tcPr>
          <w:p w:rsidRPr="0015125B" w:rsidR="00E2073E" w:rsidP="00E2073E" w:rsidRDefault="00E2073E" w14:paraId="60AA4E9F" w14:textId="2C5F5361">
            <w:pPr>
              <w:pStyle w:val="DHHSbody"/>
              <w:ind w:right="324"/>
              <w:jc w:val="right"/>
              <w:rPr>
                <w:rFonts w:cs="Arial"/>
              </w:rPr>
            </w:pPr>
            <w:r>
              <w:rPr>
                <w:rFonts w:cs="Arial"/>
                <w:color w:val="000000"/>
              </w:rPr>
              <w:t>55,356</w:t>
            </w:r>
          </w:p>
        </w:tc>
        <w:tc>
          <w:tcPr>
            <w:tcW w:w="1701" w:type="dxa"/>
            <w:vAlign w:val="bottom"/>
          </w:tcPr>
          <w:p w:rsidRPr="0015125B" w:rsidR="00E2073E" w:rsidP="00E2073E" w:rsidRDefault="00E2073E" w14:paraId="00971690" w14:textId="72AEA55C">
            <w:pPr>
              <w:pStyle w:val="DHHSbody"/>
              <w:ind w:right="325"/>
              <w:jc w:val="right"/>
              <w:rPr>
                <w:rFonts w:cs="Arial"/>
              </w:rPr>
            </w:pPr>
            <w:r>
              <w:rPr>
                <w:rFonts w:cs="Arial"/>
              </w:rPr>
              <w:t>-2.3%</w:t>
            </w:r>
          </w:p>
        </w:tc>
      </w:tr>
    </w:tbl>
    <w:p w:rsidRPr="0015125B" w:rsidR="000E37E1" w:rsidP="00AD5952" w:rsidRDefault="00FB393C" w14:paraId="503B1ABF" w14:textId="7AECC429">
      <w:pPr>
        <w:pStyle w:val="DHHSbody"/>
        <w:spacing w:before="120"/>
        <w:rPr>
          <w:rFonts w:cs="Arial"/>
        </w:rPr>
      </w:pPr>
      <w:r w:rsidRPr="0015125B">
        <w:rPr>
          <w:rFonts w:cs="Arial"/>
        </w:rPr>
        <w:t>Table 6 lists the number of new lettings across each of the 14 statistical regions.</w:t>
      </w:r>
    </w:p>
    <w:p w:rsidRPr="006C659B" w:rsidR="00B2275C" w:rsidP="006C659B" w:rsidRDefault="00AE2C1C" w14:paraId="7BC4C8F6" w14:textId="192B141E">
      <w:pPr>
        <w:pStyle w:val="DHHSbody"/>
      </w:pPr>
      <w:r w:rsidRPr="006C659B">
        <w:t>In</w:t>
      </w:r>
      <w:r w:rsidRPr="006C659B" w:rsidR="009037CD">
        <w:t xml:space="preserve"> </w:t>
      </w:r>
      <w:r w:rsidRPr="006C659B">
        <w:t>metropolitan Melbourne</w:t>
      </w:r>
      <w:r w:rsidRPr="006C659B" w:rsidR="007A5AB0">
        <w:t xml:space="preserve">, more new </w:t>
      </w:r>
      <w:r w:rsidRPr="006C659B" w:rsidR="00E8375D">
        <w:t xml:space="preserve">lettings were registered </w:t>
      </w:r>
      <w:r w:rsidRPr="006C659B" w:rsidR="007A5AB0">
        <w:t xml:space="preserve">this quarter </w:t>
      </w:r>
      <w:r w:rsidRPr="006C659B" w:rsidR="00B2275C">
        <w:t xml:space="preserve">in </w:t>
      </w:r>
      <w:r w:rsidRPr="006C659B" w:rsidR="006C659B">
        <w:t>Western Melbourne (3.7 per cent more than the current figure for the September quarter 2024), North Western Melbourne (3.8%)</w:t>
      </w:r>
      <w:r w:rsidR="005D0195">
        <w:t xml:space="preserve"> and</w:t>
      </w:r>
      <w:r w:rsidRPr="006C659B" w:rsidR="006C659B">
        <w:t xml:space="preserve"> South Eastern Melbourne (8.2%), </w:t>
      </w:r>
      <w:r w:rsidRPr="006C659B" w:rsidR="007A5AB0">
        <w:t>and fewer in</w:t>
      </w:r>
      <w:r w:rsidRPr="006C659B" w:rsidR="006C659B">
        <w:t xml:space="preserve"> Inner Melbourne (-4.5%), Inner Eastern Melbourne (-10.5%), Southern Melbourne (-5.9%), North Eastern Melbourne (-1.4%), Outer Eastern Melbourne (-11.2%) and the Mornington Peninsula (-0.6%).</w:t>
      </w:r>
      <w:bookmarkStart w:name="_Toc111123203" w:id="50"/>
    </w:p>
    <w:p w:rsidR="00B2275C" w:rsidP="00B2275C" w:rsidRDefault="001C2127" w14:paraId="3F433D08" w14:textId="12823A3A">
      <w:pPr>
        <w:pStyle w:val="DHHSbody"/>
        <w:rPr>
          <w:rFonts w:cs="Arial"/>
        </w:rPr>
      </w:pPr>
      <w:r w:rsidRPr="0015125B">
        <w:rPr>
          <w:rFonts w:cs="Arial"/>
        </w:rPr>
        <w:t>In regional Victoria</w:t>
      </w:r>
      <w:r w:rsidRPr="0015125B" w:rsidR="003D0E59">
        <w:rPr>
          <w:rFonts w:cs="Arial"/>
        </w:rPr>
        <w:t>,</w:t>
      </w:r>
      <w:r w:rsidR="006C659B">
        <w:rPr>
          <w:rFonts w:cs="Arial"/>
        </w:rPr>
        <w:t xml:space="preserve"> </w:t>
      </w:r>
      <w:r w:rsidR="004E2D08">
        <w:rPr>
          <w:rFonts w:cs="Arial"/>
        </w:rPr>
        <w:t>more new lettings were registered this quarter</w:t>
      </w:r>
      <w:r w:rsidR="006C659B">
        <w:rPr>
          <w:rFonts w:cs="Arial"/>
        </w:rPr>
        <w:t xml:space="preserve"> in </w:t>
      </w:r>
      <w:r w:rsidRPr="006C659B" w:rsidR="006C659B">
        <w:rPr>
          <w:rFonts w:cs="Arial"/>
        </w:rPr>
        <w:t>Gippsland (0.3%)</w:t>
      </w:r>
      <w:r w:rsidR="006C659B">
        <w:rPr>
          <w:rFonts w:cs="Arial"/>
        </w:rPr>
        <w:t xml:space="preserve"> and</w:t>
      </w:r>
      <w:r w:rsidRPr="006C659B" w:rsidR="006C659B">
        <w:rPr>
          <w:rFonts w:cs="Arial"/>
        </w:rPr>
        <w:t xml:space="preserve"> Goulburn-Ovens-Murray (4.6%)</w:t>
      </w:r>
      <w:r w:rsidR="006C659B">
        <w:rPr>
          <w:rFonts w:cs="Arial"/>
        </w:rPr>
        <w:t xml:space="preserve">, </w:t>
      </w:r>
      <w:r w:rsidR="004E2D08">
        <w:rPr>
          <w:rFonts w:cs="Arial"/>
        </w:rPr>
        <w:t xml:space="preserve">and fewer </w:t>
      </w:r>
      <w:r w:rsidR="006C659B">
        <w:rPr>
          <w:rFonts w:cs="Arial"/>
        </w:rPr>
        <w:t xml:space="preserve">in </w:t>
      </w:r>
      <w:r w:rsidRPr="006C659B" w:rsidR="006C659B">
        <w:rPr>
          <w:rFonts w:cs="Arial"/>
        </w:rPr>
        <w:t>Barwon-South West (-8.4%), Central Highlands-Wimmera (-14.9%)</w:t>
      </w:r>
      <w:r w:rsidR="004E2D08">
        <w:rPr>
          <w:rFonts w:cs="Arial"/>
        </w:rPr>
        <w:t xml:space="preserve">. New lettings remained stable over the year in </w:t>
      </w:r>
      <w:r w:rsidRPr="006C659B" w:rsidR="004E2D08">
        <w:rPr>
          <w:rFonts w:cs="Arial"/>
        </w:rPr>
        <w:t>Loddon-Mallee</w:t>
      </w:r>
      <w:r w:rsidR="004E2D08">
        <w:rPr>
          <w:rFonts w:cs="Arial"/>
        </w:rPr>
        <w:t>.</w:t>
      </w:r>
    </w:p>
    <w:p w:rsidRPr="0015125B" w:rsidR="004135CC" w:rsidP="00890394" w:rsidRDefault="004135CC" w14:paraId="0C9A25B6" w14:textId="59C4D2D3">
      <w:pPr>
        <w:pStyle w:val="DHHStablecaption"/>
      </w:pPr>
      <w:bookmarkStart w:name="_Toc213179432" w:id="51"/>
      <w:r w:rsidRPr="0015125B">
        <w:t xml:space="preserve">Table </w:t>
      </w:r>
      <w:r w:rsidRPr="0015125B">
        <w:rPr>
          <w:noProof/>
        </w:rPr>
        <w:fldChar w:fldCharType="begin"/>
      </w:r>
      <w:r w:rsidRPr="0015125B">
        <w:rPr>
          <w:noProof/>
        </w:rPr>
        <w:instrText xml:space="preserve"> SEQ Table \* ARABIC </w:instrText>
      </w:r>
      <w:r w:rsidRPr="0015125B">
        <w:rPr>
          <w:noProof/>
        </w:rPr>
        <w:fldChar w:fldCharType="separate"/>
      </w:r>
      <w:r w:rsidR="00A8585B">
        <w:rPr>
          <w:noProof/>
        </w:rPr>
        <w:t>6</w:t>
      </w:r>
      <w:r w:rsidRPr="0015125B">
        <w:rPr>
          <w:noProof/>
        </w:rPr>
        <w:fldChar w:fldCharType="end"/>
      </w:r>
      <w:r w:rsidRPr="0015125B">
        <w:t xml:space="preserve">: New lettings </w:t>
      </w:r>
      <w:r w:rsidR="00F115EF">
        <w:t>by</w:t>
      </w:r>
      <w:r w:rsidRPr="0015125B">
        <w:t xml:space="preserve"> statistical region</w:t>
      </w:r>
      <w:r w:rsidRPr="0015125B" w:rsidR="00971DEE">
        <w:t>,</w:t>
      </w:r>
      <w:r w:rsidRPr="0015125B">
        <w:t xml:space="preserve"> Victoria</w:t>
      </w:r>
      <w:bookmarkEnd w:id="50"/>
      <w:bookmarkEnd w:id="51"/>
      <w:r w:rsidRPr="0015125B">
        <w:t xml:space="preserve"> </w:t>
      </w:r>
    </w:p>
    <w:tbl>
      <w:tblPr>
        <w:tblStyle w:val="TableGrid"/>
        <w:tblW w:w="0" w:type="auto"/>
        <w:tblInd w:w="-5" w:type="dxa"/>
        <w:tblLayout w:type="fixed"/>
        <w:tblCellMar>
          <w:top w:w="28" w:type="dxa"/>
          <w:left w:w="85" w:type="dxa"/>
          <w:right w:w="85" w:type="dxa"/>
        </w:tblCellMar>
        <w:tblLook w:val="04A0" w:firstRow="1" w:lastRow="0" w:firstColumn="1" w:lastColumn="0" w:noHBand="0" w:noVBand="1"/>
      </w:tblPr>
      <w:tblGrid>
        <w:gridCol w:w="3431"/>
        <w:gridCol w:w="1559"/>
        <w:gridCol w:w="1559"/>
        <w:gridCol w:w="1559"/>
      </w:tblGrid>
      <w:tr w:rsidRPr="0015125B" w:rsidR="00E432EE" w:rsidTr="002037E5" w14:paraId="588BA21E" w14:textId="77777777">
        <w:trPr>
          <w:cnfStyle w:val="100000000000" w:firstRow="1" w:lastRow="0" w:firstColumn="0" w:lastColumn="0" w:oddVBand="0" w:evenVBand="0" w:oddHBand="0" w:evenHBand="0" w:firstRowFirstColumn="0" w:firstRowLastColumn="0" w:lastRowFirstColumn="0" w:lastRowLastColumn="0"/>
          <w:trHeight w:val="312" w:hRule="exact"/>
        </w:trPr>
        <w:tc>
          <w:tcPr>
            <w:tcW w:w="3431" w:type="dxa"/>
            <w:vAlign w:val="center"/>
          </w:tcPr>
          <w:p w:rsidRPr="0015125B" w:rsidR="00E432EE" w:rsidP="002037E5" w:rsidRDefault="00E432EE" w14:paraId="5227D40F" w14:textId="6AD3B873">
            <w:pPr>
              <w:pStyle w:val="DHHSbody"/>
              <w:spacing w:line="240" w:lineRule="auto"/>
              <w:jc w:val="center"/>
              <w:rPr>
                <w:rFonts w:cs="Arial"/>
                <w:b/>
                <w:bCs/>
                <w:color w:val="FFFFFF" w:themeColor="background1"/>
              </w:rPr>
            </w:pPr>
            <w:r w:rsidRPr="0015125B">
              <w:rPr>
                <w:rFonts w:cs="Arial"/>
                <w:b/>
                <w:bCs/>
                <w:color w:val="FFFFFF" w:themeColor="background1"/>
              </w:rPr>
              <w:t>Region</w:t>
            </w:r>
          </w:p>
        </w:tc>
        <w:tc>
          <w:tcPr>
            <w:tcW w:w="1559" w:type="dxa"/>
            <w:vAlign w:val="center"/>
          </w:tcPr>
          <w:p w:rsidRPr="0015125B" w:rsidR="00E432EE" w:rsidP="002037E5" w:rsidRDefault="00256141" w14:paraId="5CFF24B4" w14:textId="7A09E9AD">
            <w:pPr>
              <w:pStyle w:val="DHHSbody"/>
              <w:spacing w:line="240" w:lineRule="auto"/>
              <w:jc w:val="center"/>
              <w:rPr>
                <w:rFonts w:cs="Arial"/>
                <w:b/>
                <w:bCs/>
                <w:color w:val="FFFFFF" w:themeColor="background1"/>
              </w:rPr>
            </w:pPr>
            <w:r>
              <w:rPr>
                <w:rFonts w:cs="Arial"/>
                <w:b/>
                <w:bCs/>
                <w:color w:val="FFFFFF" w:themeColor="background1"/>
              </w:rPr>
              <w:t>Sep</w:t>
            </w:r>
            <w:r w:rsidRPr="0015125B" w:rsidR="00E432EE">
              <w:rPr>
                <w:rFonts w:cs="Arial"/>
                <w:b/>
                <w:bCs/>
                <w:color w:val="FFFFFF" w:themeColor="background1"/>
              </w:rPr>
              <w:t>-25</w:t>
            </w:r>
          </w:p>
        </w:tc>
        <w:tc>
          <w:tcPr>
            <w:tcW w:w="1559" w:type="dxa"/>
            <w:vAlign w:val="center"/>
          </w:tcPr>
          <w:p w:rsidRPr="0015125B" w:rsidR="00E432EE" w:rsidP="002037E5" w:rsidRDefault="00256141" w14:paraId="433004C0" w14:textId="4CAE7A23">
            <w:pPr>
              <w:pStyle w:val="DHHSbody"/>
              <w:spacing w:line="240" w:lineRule="auto"/>
              <w:jc w:val="center"/>
              <w:rPr>
                <w:rFonts w:cs="Arial"/>
                <w:b/>
                <w:bCs/>
                <w:color w:val="FFFFFF" w:themeColor="background1"/>
              </w:rPr>
            </w:pPr>
            <w:r>
              <w:rPr>
                <w:rFonts w:cs="Arial"/>
                <w:b/>
                <w:bCs/>
                <w:color w:val="FFFFFF" w:themeColor="background1"/>
              </w:rPr>
              <w:t>Sep</w:t>
            </w:r>
            <w:r w:rsidRPr="0015125B" w:rsidR="00E432EE">
              <w:rPr>
                <w:rFonts w:cs="Arial"/>
                <w:b/>
                <w:bCs/>
                <w:color w:val="FFFFFF" w:themeColor="background1"/>
              </w:rPr>
              <w:t>-24</w:t>
            </w:r>
          </w:p>
        </w:tc>
        <w:tc>
          <w:tcPr>
            <w:tcW w:w="1559" w:type="dxa"/>
            <w:vAlign w:val="center"/>
          </w:tcPr>
          <w:p w:rsidRPr="0015125B" w:rsidR="00E432EE" w:rsidP="002037E5" w:rsidRDefault="00E432EE" w14:paraId="24332127" w14:textId="40A93A40">
            <w:pPr>
              <w:pStyle w:val="DHHSbody"/>
              <w:spacing w:line="240" w:lineRule="auto"/>
              <w:jc w:val="center"/>
              <w:rPr>
                <w:rFonts w:cs="Arial"/>
                <w:b/>
                <w:bCs/>
                <w:color w:val="FFFFFF" w:themeColor="background1"/>
              </w:rPr>
            </w:pPr>
            <w:r w:rsidRPr="0015125B">
              <w:rPr>
                <w:rFonts w:cs="Arial"/>
                <w:b/>
                <w:bCs/>
                <w:color w:val="FFFFFF" w:themeColor="background1"/>
              </w:rPr>
              <w:t>Change</w:t>
            </w:r>
          </w:p>
        </w:tc>
      </w:tr>
      <w:tr w:rsidRPr="0015125B" w:rsidR="0077227F" w:rsidTr="002037E5" w14:paraId="2A1FF34E" w14:textId="77777777">
        <w:trPr>
          <w:trHeight w:val="312" w:hRule="exact"/>
        </w:trPr>
        <w:tc>
          <w:tcPr>
            <w:tcW w:w="8108" w:type="dxa"/>
            <w:gridSpan w:val="4"/>
            <w:vAlign w:val="center"/>
          </w:tcPr>
          <w:p w:rsidRPr="0015125B" w:rsidR="0077227F" w:rsidP="002037E5" w:rsidRDefault="0077227F" w14:paraId="3AFA29BC" w14:textId="4417DF39">
            <w:pPr>
              <w:pStyle w:val="DHHSbody"/>
              <w:spacing w:line="240" w:lineRule="auto"/>
              <w:ind w:right="202"/>
              <w:rPr>
                <w:rFonts w:cs="Arial"/>
                <w:b/>
                <w:bCs/>
              </w:rPr>
            </w:pPr>
            <w:r w:rsidRPr="0015125B">
              <w:rPr>
                <w:rFonts w:cs="Arial"/>
                <w:b/>
                <w:bCs/>
              </w:rPr>
              <w:t>Metropolitan Melbourne</w:t>
            </w:r>
          </w:p>
        </w:tc>
      </w:tr>
      <w:tr w:rsidRPr="0015125B" w:rsidR="00DE047E" w:rsidTr="002037E5" w14:paraId="55EAD535" w14:textId="77777777">
        <w:trPr>
          <w:trHeight w:val="312" w:hRule="exact"/>
        </w:trPr>
        <w:tc>
          <w:tcPr>
            <w:tcW w:w="3431" w:type="dxa"/>
            <w:vAlign w:val="center"/>
          </w:tcPr>
          <w:p w:rsidRPr="0015125B" w:rsidR="00DE047E" w:rsidP="00A4494E" w:rsidRDefault="00DE047E" w14:paraId="26C5C14B" w14:textId="15821EA6">
            <w:pPr>
              <w:pStyle w:val="DHHSbody"/>
              <w:spacing w:line="240" w:lineRule="auto"/>
              <w:rPr>
                <w:rFonts w:cs="Arial"/>
                <w:b/>
                <w:bCs/>
              </w:rPr>
            </w:pPr>
            <w:r w:rsidRPr="0015125B">
              <w:rPr>
                <w:rFonts w:cs="Arial"/>
              </w:rPr>
              <w:t>Inner Melbourne</w:t>
            </w:r>
          </w:p>
        </w:tc>
        <w:tc>
          <w:tcPr>
            <w:tcW w:w="1559" w:type="dxa"/>
            <w:vAlign w:val="center"/>
          </w:tcPr>
          <w:p w:rsidRPr="0015125B" w:rsidR="00DE047E" w:rsidP="00A4494E" w:rsidRDefault="00DE047E" w14:paraId="0B951871" w14:textId="320B81D6">
            <w:pPr>
              <w:pStyle w:val="DHHSbody"/>
              <w:spacing w:line="240" w:lineRule="auto"/>
              <w:ind w:right="344"/>
              <w:jc w:val="right"/>
              <w:rPr>
                <w:rFonts w:cs="Arial"/>
                <w:b/>
                <w:bCs/>
              </w:rPr>
            </w:pPr>
            <w:r>
              <w:rPr>
                <w:rFonts w:cs="Arial"/>
                <w:color w:val="000000"/>
              </w:rPr>
              <w:t>12,120</w:t>
            </w:r>
          </w:p>
        </w:tc>
        <w:tc>
          <w:tcPr>
            <w:tcW w:w="1559" w:type="dxa"/>
            <w:vAlign w:val="center"/>
          </w:tcPr>
          <w:p w:rsidRPr="0015125B" w:rsidR="00DE047E" w:rsidP="00A4494E" w:rsidRDefault="00DE047E" w14:paraId="71D75162" w14:textId="5AFFBBE3">
            <w:pPr>
              <w:pStyle w:val="DHHSbody"/>
              <w:spacing w:line="240" w:lineRule="auto"/>
              <w:ind w:right="344"/>
              <w:jc w:val="right"/>
              <w:rPr>
                <w:rFonts w:cs="Arial"/>
                <w:b/>
                <w:bCs/>
              </w:rPr>
            </w:pPr>
            <w:r>
              <w:rPr>
                <w:rFonts w:cs="Arial"/>
                <w:color w:val="000000"/>
              </w:rPr>
              <w:t>12,692</w:t>
            </w:r>
          </w:p>
        </w:tc>
        <w:tc>
          <w:tcPr>
            <w:tcW w:w="1559" w:type="dxa"/>
            <w:vAlign w:val="center"/>
          </w:tcPr>
          <w:p w:rsidRPr="0015125B" w:rsidR="00DE047E" w:rsidP="00A4494E" w:rsidRDefault="00DE047E" w14:paraId="6C5A0E7D" w14:textId="43C5316D">
            <w:pPr>
              <w:pStyle w:val="DHHSbody"/>
              <w:spacing w:line="240" w:lineRule="auto"/>
              <w:ind w:right="344"/>
              <w:jc w:val="right"/>
              <w:rPr>
                <w:rFonts w:cs="Arial"/>
                <w:b/>
                <w:bCs/>
              </w:rPr>
            </w:pPr>
            <w:r>
              <w:rPr>
                <w:rFonts w:cs="Arial"/>
              </w:rPr>
              <w:t>-4.5%</w:t>
            </w:r>
          </w:p>
        </w:tc>
      </w:tr>
      <w:tr w:rsidRPr="0015125B" w:rsidR="00DE047E" w:rsidTr="002037E5" w14:paraId="4932B23B" w14:textId="77777777">
        <w:trPr>
          <w:trHeight w:val="312" w:hRule="exact"/>
        </w:trPr>
        <w:tc>
          <w:tcPr>
            <w:tcW w:w="3431" w:type="dxa"/>
            <w:vAlign w:val="center"/>
          </w:tcPr>
          <w:p w:rsidRPr="0015125B" w:rsidR="00DE047E" w:rsidP="00A4494E" w:rsidRDefault="00DE047E" w14:paraId="2D023F93" w14:textId="4C86215A">
            <w:pPr>
              <w:pStyle w:val="DHHSbody"/>
              <w:spacing w:line="240" w:lineRule="auto"/>
              <w:rPr>
                <w:rFonts w:cs="Arial"/>
                <w:b/>
                <w:bCs/>
              </w:rPr>
            </w:pPr>
            <w:r w:rsidRPr="0015125B">
              <w:rPr>
                <w:rFonts w:cs="Arial"/>
              </w:rPr>
              <w:t>Inner Eastern Melbourne</w:t>
            </w:r>
          </w:p>
        </w:tc>
        <w:tc>
          <w:tcPr>
            <w:tcW w:w="1559" w:type="dxa"/>
            <w:vAlign w:val="center"/>
          </w:tcPr>
          <w:p w:rsidRPr="0015125B" w:rsidR="00DE047E" w:rsidP="00A4494E" w:rsidRDefault="00DE047E" w14:paraId="4A4DC4C4" w14:textId="4F645C4C">
            <w:pPr>
              <w:pStyle w:val="DHHSbody"/>
              <w:spacing w:line="240" w:lineRule="auto"/>
              <w:ind w:right="344"/>
              <w:jc w:val="right"/>
              <w:rPr>
                <w:rFonts w:cs="Arial"/>
                <w:b/>
                <w:bCs/>
              </w:rPr>
            </w:pPr>
            <w:r>
              <w:rPr>
                <w:rFonts w:cs="Arial"/>
                <w:color w:val="000000"/>
              </w:rPr>
              <w:t>4,805</w:t>
            </w:r>
          </w:p>
        </w:tc>
        <w:tc>
          <w:tcPr>
            <w:tcW w:w="1559" w:type="dxa"/>
            <w:vAlign w:val="center"/>
          </w:tcPr>
          <w:p w:rsidRPr="0015125B" w:rsidR="00DE047E" w:rsidP="00A4494E" w:rsidRDefault="00DE047E" w14:paraId="24826F4B" w14:textId="13BE52B4">
            <w:pPr>
              <w:pStyle w:val="DHHSbody"/>
              <w:spacing w:line="240" w:lineRule="auto"/>
              <w:ind w:right="344"/>
              <w:jc w:val="right"/>
              <w:rPr>
                <w:rFonts w:cs="Arial"/>
                <w:b/>
                <w:bCs/>
              </w:rPr>
            </w:pPr>
            <w:r>
              <w:rPr>
                <w:rFonts w:cs="Arial"/>
                <w:color w:val="000000"/>
              </w:rPr>
              <w:t>5,370</w:t>
            </w:r>
          </w:p>
        </w:tc>
        <w:tc>
          <w:tcPr>
            <w:tcW w:w="1559" w:type="dxa"/>
            <w:vAlign w:val="center"/>
          </w:tcPr>
          <w:p w:rsidRPr="0015125B" w:rsidR="00DE047E" w:rsidP="00A4494E" w:rsidRDefault="00DE047E" w14:paraId="3AF44CCA" w14:textId="5D810D3D">
            <w:pPr>
              <w:pStyle w:val="DHHSbody"/>
              <w:spacing w:line="240" w:lineRule="auto"/>
              <w:ind w:right="344"/>
              <w:jc w:val="right"/>
              <w:rPr>
                <w:rFonts w:cs="Arial"/>
                <w:b/>
                <w:bCs/>
              </w:rPr>
            </w:pPr>
            <w:r>
              <w:rPr>
                <w:rFonts w:cs="Arial"/>
              </w:rPr>
              <w:t>-10.5%</w:t>
            </w:r>
          </w:p>
        </w:tc>
      </w:tr>
      <w:tr w:rsidRPr="0015125B" w:rsidR="00DE047E" w:rsidTr="002037E5" w14:paraId="325902D1" w14:textId="77777777">
        <w:trPr>
          <w:trHeight w:val="312" w:hRule="exact"/>
        </w:trPr>
        <w:tc>
          <w:tcPr>
            <w:tcW w:w="3431" w:type="dxa"/>
            <w:vAlign w:val="center"/>
          </w:tcPr>
          <w:p w:rsidRPr="0015125B" w:rsidR="00DE047E" w:rsidP="00A4494E" w:rsidRDefault="00DE047E" w14:paraId="5087C646" w14:textId="45E976DA">
            <w:pPr>
              <w:pStyle w:val="DHHSbody"/>
              <w:spacing w:line="240" w:lineRule="auto"/>
              <w:rPr>
                <w:rFonts w:cs="Arial"/>
                <w:b/>
                <w:bCs/>
              </w:rPr>
            </w:pPr>
            <w:r w:rsidRPr="0015125B">
              <w:rPr>
                <w:rFonts w:cs="Arial"/>
              </w:rPr>
              <w:t>Southern Melbourne</w:t>
            </w:r>
          </w:p>
        </w:tc>
        <w:tc>
          <w:tcPr>
            <w:tcW w:w="1559" w:type="dxa"/>
            <w:vAlign w:val="center"/>
          </w:tcPr>
          <w:p w:rsidRPr="0015125B" w:rsidR="00DE047E" w:rsidP="00A4494E" w:rsidRDefault="00DE047E" w14:paraId="03CE4712" w14:textId="7C94FAB0">
            <w:pPr>
              <w:pStyle w:val="DHHSbody"/>
              <w:spacing w:line="240" w:lineRule="auto"/>
              <w:ind w:right="344"/>
              <w:jc w:val="right"/>
              <w:rPr>
                <w:rFonts w:cs="Arial"/>
                <w:b/>
                <w:bCs/>
              </w:rPr>
            </w:pPr>
            <w:r>
              <w:rPr>
                <w:rFonts w:cs="Arial"/>
                <w:color w:val="000000"/>
              </w:rPr>
              <w:t>3,358</w:t>
            </w:r>
          </w:p>
        </w:tc>
        <w:tc>
          <w:tcPr>
            <w:tcW w:w="1559" w:type="dxa"/>
            <w:vAlign w:val="center"/>
          </w:tcPr>
          <w:p w:rsidRPr="0015125B" w:rsidR="00DE047E" w:rsidP="00A4494E" w:rsidRDefault="00DE047E" w14:paraId="1B8936A3" w14:textId="0EB9EA9D">
            <w:pPr>
              <w:pStyle w:val="DHHSbody"/>
              <w:spacing w:line="240" w:lineRule="auto"/>
              <w:ind w:right="344"/>
              <w:jc w:val="right"/>
              <w:rPr>
                <w:rFonts w:cs="Arial"/>
                <w:b/>
                <w:bCs/>
              </w:rPr>
            </w:pPr>
            <w:r>
              <w:rPr>
                <w:rFonts w:cs="Arial"/>
                <w:color w:val="000000"/>
              </w:rPr>
              <w:t>3,569</w:t>
            </w:r>
          </w:p>
        </w:tc>
        <w:tc>
          <w:tcPr>
            <w:tcW w:w="1559" w:type="dxa"/>
            <w:vAlign w:val="center"/>
          </w:tcPr>
          <w:p w:rsidRPr="0015125B" w:rsidR="00DE047E" w:rsidP="00A4494E" w:rsidRDefault="00DE047E" w14:paraId="7A01CE6C" w14:textId="4118653C">
            <w:pPr>
              <w:pStyle w:val="DHHSbody"/>
              <w:spacing w:line="240" w:lineRule="auto"/>
              <w:ind w:right="344"/>
              <w:jc w:val="right"/>
              <w:rPr>
                <w:rFonts w:cs="Arial"/>
                <w:b/>
                <w:bCs/>
              </w:rPr>
            </w:pPr>
            <w:r>
              <w:rPr>
                <w:rFonts w:cs="Arial"/>
              </w:rPr>
              <w:t>-5.9%</w:t>
            </w:r>
          </w:p>
        </w:tc>
      </w:tr>
      <w:tr w:rsidRPr="0015125B" w:rsidR="00DE047E" w:rsidTr="002037E5" w14:paraId="326572B7" w14:textId="77777777">
        <w:trPr>
          <w:trHeight w:val="312" w:hRule="exact"/>
        </w:trPr>
        <w:tc>
          <w:tcPr>
            <w:tcW w:w="3431" w:type="dxa"/>
            <w:vAlign w:val="center"/>
          </w:tcPr>
          <w:p w:rsidRPr="0015125B" w:rsidR="00DE047E" w:rsidP="00A4494E" w:rsidRDefault="00DE047E" w14:paraId="2EAB1DF2" w14:textId="674EB157">
            <w:pPr>
              <w:pStyle w:val="DHHSbody"/>
              <w:spacing w:line="240" w:lineRule="auto"/>
              <w:rPr>
                <w:rFonts w:cs="Arial"/>
                <w:b/>
                <w:bCs/>
              </w:rPr>
            </w:pPr>
            <w:r w:rsidRPr="0015125B">
              <w:rPr>
                <w:rFonts w:cs="Arial"/>
              </w:rPr>
              <w:t>Western Melbourne</w:t>
            </w:r>
          </w:p>
        </w:tc>
        <w:tc>
          <w:tcPr>
            <w:tcW w:w="1559" w:type="dxa"/>
            <w:vAlign w:val="center"/>
          </w:tcPr>
          <w:p w:rsidRPr="00C42BEA" w:rsidR="00DE047E" w:rsidP="00A4494E" w:rsidRDefault="00DE047E" w14:paraId="75A89FDB" w14:textId="10BA29D4">
            <w:pPr>
              <w:pStyle w:val="DHHSbody"/>
              <w:spacing w:line="240" w:lineRule="auto"/>
              <w:ind w:right="344"/>
              <w:jc w:val="right"/>
              <w:rPr>
                <w:rFonts w:cs="Arial"/>
                <w:b/>
                <w:bCs/>
              </w:rPr>
            </w:pPr>
            <w:r w:rsidRPr="00C42BEA">
              <w:rPr>
                <w:rFonts w:cs="Arial"/>
                <w:color w:val="000000"/>
              </w:rPr>
              <w:t>8,335</w:t>
            </w:r>
          </w:p>
        </w:tc>
        <w:tc>
          <w:tcPr>
            <w:tcW w:w="1559" w:type="dxa"/>
            <w:vAlign w:val="center"/>
          </w:tcPr>
          <w:p w:rsidRPr="00C42BEA" w:rsidR="00DE047E" w:rsidP="00A4494E" w:rsidRDefault="00DE047E" w14:paraId="610997AE" w14:textId="497A8261">
            <w:pPr>
              <w:pStyle w:val="DHHSbody"/>
              <w:spacing w:line="240" w:lineRule="auto"/>
              <w:ind w:right="344"/>
              <w:jc w:val="right"/>
              <w:rPr>
                <w:rFonts w:cs="Arial"/>
                <w:b/>
                <w:bCs/>
              </w:rPr>
            </w:pPr>
            <w:r w:rsidRPr="00C42BEA">
              <w:rPr>
                <w:rFonts w:cs="Arial"/>
                <w:color w:val="000000"/>
              </w:rPr>
              <w:t>8,034</w:t>
            </w:r>
          </w:p>
        </w:tc>
        <w:tc>
          <w:tcPr>
            <w:tcW w:w="1559" w:type="dxa"/>
            <w:vAlign w:val="center"/>
          </w:tcPr>
          <w:p w:rsidRPr="00C42BEA" w:rsidR="00DE047E" w:rsidP="00A4494E" w:rsidRDefault="00DE047E" w14:paraId="480CE978" w14:textId="79F74AC8">
            <w:pPr>
              <w:pStyle w:val="DHHSbody"/>
              <w:spacing w:line="240" w:lineRule="auto"/>
              <w:ind w:right="344"/>
              <w:jc w:val="right"/>
              <w:rPr>
                <w:rFonts w:cs="Arial"/>
                <w:b/>
                <w:bCs/>
              </w:rPr>
            </w:pPr>
            <w:r w:rsidRPr="00C42BEA">
              <w:rPr>
                <w:rFonts w:cs="Arial"/>
              </w:rPr>
              <w:t>3.7%</w:t>
            </w:r>
          </w:p>
        </w:tc>
      </w:tr>
      <w:tr w:rsidRPr="0015125B" w:rsidR="00DE047E" w:rsidTr="002037E5" w14:paraId="349DEF6C" w14:textId="77777777">
        <w:trPr>
          <w:trHeight w:val="312" w:hRule="exact"/>
        </w:trPr>
        <w:tc>
          <w:tcPr>
            <w:tcW w:w="3431" w:type="dxa"/>
            <w:vAlign w:val="center"/>
          </w:tcPr>
          <w:p w:rsidRPr="0015125B" w:rsidR="00DE047E" w:rsidP="00A4494E" w:rsidRDefault="00DE047E" w14:paraId="79E733AB" w14:textId="7AB261AE">
            <w:pPr>
              <w:pStyle w:val="DHHSbody"/>
              <w:spacing w:line="240" w:lineRule="auto"/>
              <w:rPr>
                <w:rFonts w:cs="Arial"/>
                <w:b/>
                <w:bCs/>
              </w:rPr>
            </w:pPr>
            <w:r w:rsidRPr="0015125B">
              <w:rPr>
                <w:rFonts w:cs="Arial"/>
              </w:rPr>
              <w:t>North Western Melbourne</w:t>
            </w:r>
          </w:p>
        </w:tc>
        <w:tc>
          <w:tcPr>
            <w:tcW w:w="1559" w:type="dxa"/>
            <w:vAlign w:val="center"/>
          </w:tcPr>
          <w:p w:rsidRPr="00C42BEA" w:rsidR="00DE047E" w:rsidP="00A4494E" w:rsidRDefault="00DE047E" w14:paraId="35B61498" w14:textId="6BCABCF3">
            <w:pPr>
              <w:pStyle w:val="DHHSbody"/>
              <w:spacing w:line="240" w:lineRule="auto"/>
              <w:ind w:right="344"/>
              <w:jc w:val="right"/>
              <w:rPr>
                <w:rFonts w:cs="Arial"/>
                <w:b/>
                <w:bCs/>
              </w:rPr>
            </w:pPr>
            <w:r w:rsidRPr="00C42BEA">
              <w:rPr>
                <w:rFonts w:cs="Arial"/>
                <w:color w:val="000000"/>
              </w:rPr>
              <w:t>4,447</w:t>
            </w:r>
          </w:p>
        </w:tc>
        <w:tc>
          <w:tcPr>
            <w:tcW w:w="1559" w:type="dxa"/>
            <w:vAlign w:val="center"/>
          </w:tcPr>
          <w:p w:rsidRPr="00C42BEA" w:rsidR="00DE047E" w:rsidP="00A4494E" w:rsidRDefault="00DE047E" w14:paraId="2540CD3C" w14:textId="7E773598">
            <w:pPr>
              <w:pStyle w:val="DHHSbody"/>
              <w:spacing w:line="240" w:lineRule="auto"/>
              <w:ind w:right="344"/>
              <w:jc w:val="right"/>
              <w:rPr>
                <w:rFonts w:cs="Arial"/>
                <w:b/>
                <w:bCs/>
              </w:rPr>
            </w:pPr>
            <w:r w:rsidRPr="00C42BEA">
              <w:rPr>
                <w:rFonts w:cs="Arial"/>
                <w:color w:val="000000"/>
              </w:rPr>
              <w:t>4,285</w:t>
            </w:r>
          </w:p>
        </w:tc>
        <w:tc>
          <w:tcPr>
            <w:tcW w:w="1559" w:type="dxa"/>
            <w:vAlign w:val="center"/>
          </w:tcPr>
          <w:p w:rsidRPr="00C42BEA" w:rsidR="00DE047E" w:rsidP="00A4494E" w:rsidRDefault="00DE047E" w14:paraId="420E2B3F" w14:textId="03322317">
            <w:pPr>
              <w:pStyle w:val="DHHSbody"/>
              <w:spacing w:line="240" w:lineRule="auto"/>
              <w:ind w:right="344"/>
              <w:jc w:val="right"/>
              <w:rPr>
                <w:rFonts w:cs="Arial"/>
                <w:b/>
                <w:bCs/>
              </w:rPr>
            </w:pPr>
            <w:r w:rsidRPr="00C42BEA">
              <w:rPr>
                <w:rFonts w:cs="Arial"/>
              </w:rPr>
              <w:t>3.8%</w:t>
            </w:r>
          </w:p>
        </w:tc>
      </w:tr>
      <w:tr w:rsidRPr="0015125B" w:rsidR="00DE047E" w:rsidTr="002037E5" w14:paraId="39ACF25D" w14:textId="77777777">
        <w:trPr>
          <w:trHeight w:val="312" w:hRule="exact"/>
        </w:trPr>
        <w:tc>
          <w:tcPr>
            <w:tcW w:w="3431" w:type="dxa"/>
            <w:vAlign w:val="center"/>
          </w:tcPr>
          <w:p w:rsidRPr="0015125B" w:rsidR="00DE047E" w:rsidP="00A4494E" w:rsidRDefault="00DE047E" w14:paraId="35091302" w14:textId="364E52E0">
            <w:pPr>
              <w:pStyle w:val="DHHSbody"/>
              <w:spacing w:line="240" w:lineRule="auto"/>
              <w:rPr>
                <w:rFonts w:cs="Arial"/>
                <w:b/>
                <w:bCs/>
              </w:rPr>
            </w:pPr>
            <w:r w:rsidRPr="0015125B">
              <w:rPr>
                <w:rFonts w:cs="Arial"/>
              </w:rPr>
              <w:t>North Eastern Melbourne</w:t>
            </w:r>
          </w:p>
        </w:tc>
        <w:tc>
          <w:tcPr>
            <w:tcW w:w="1559" w:type="dxa"/>
            <w:vAlign w:val="center"/>
          </w:tcPr>
          <w:p w:rsidRPr="0015125B" w:rsidR="00DE047E" w:rsidP="00A4494E" w:rsidRDefault="00DE047E" w14:paraId="382B0BB1" w14:textId="766F5982">
            <w:pPr>
              <w:pStyle w:val="DHHSbody"/>
              <w:spacing w:line="240" w:lineRule="auto"/>
              <w:ind w:right="344"/>
              <w:jc w:val="right"/>
              <w:rPr>
                <w:rFonts w:cs="Arial"/>
                <w:b/>
                <w:bCs/>
              </w:rPr>
            </w:pPr>
            <w:r>
              <w:rPr>
                <w:rFonts w:cs="Arial"/>
                <w:color w:val="000000"/>
              </w:rPr>
              <w:t>4,034</w:t>
            </w:r>
          </w:p>
        </w:tc>
        <w:tc>
          <w:tcPr>
            <w:tcW w:w="1559" w:type="dxa"/>
            <w:vAlign w:val="center"/>
          </w:tcPr>
          <w:p w:rsidRPr="0015125B" w:rsidR="00DE047E" w:rsidP="00A4494E" w:rsidRDefault="00DE047E" w14:paraId="666C6894" w14:textId="4B1A0F80">
            <w:pPr>
              <w:pStyle w:val="DHHSbody"/>
              <w:spacing w:line="240" w:lineRule="auto"/>
              <w:ind w:right="344"/>
              <w:jc w:val="right"/>
              <w:rPr>
                <w:rFonts w:cs="Arial"/>
                <w:b/>
                <w:bCs/>
              </w:rPr>
            </w:pPr>
            <w:r>
              <w:rPr>
                <w:rFonts w:cs="Arial"/>
                <w:color w:val="000000"/>
              </w:rPr>
              <w:t>4,093</w:t>
            </w:r>
          </w:p>
        </w:tc>
        <w:tc>
          <w:tcPr>
            <w:tcW w:w="1559" w:type="dxa"/>
            <w:vAlign w:val="center"/>
          </w:tcPr>
          <w:p w:rsidRPr="0015125B" w:rsidR="00DE047E" w:rsidP="00A4494E" w:rsidRDefault="00DE047E" w14:paraId="67F4E974" w14:textId="016BFEDC">
            <w:pPr>
              <w:pStyle w:val="DHHSbody"/>
              <w:spacing w:line="240" w:lineRule="auto"/>
              <w:ind w:right="344"/>
              <w:jc w:val="right"/>
              <w:rPr>
                <w:rFonts w:cs="Arial"/>
                <w:b/>
                <w:bCs/>
              </w:rPr>
            </w:pPr>
            <w:r>
              <w:rPr>
                <w:rFonts w:cs="Arial"/>
              </w:rPr>
              <w:t>-1.4%</w:t>
            </w:r>
          </w:p>
        </w:tc>
      </w:tr>
      <w:tr w:rsidRPr="0015125B" w:rsidR="00DE047E" w:rsidTr="002037E5" w14:paraId="779387B9" w14:textId="77777777">
        <w:trPr>
          <w:trHeight w:val="312" w:hRule="exact"/>
        </w:trPr>
        <w:tc>
          <w:tcPr>
            <w:tcW w:w="3431" w:type="dxa"/>
            <w:vAlign w:val="center"/>
          </w:tcPr>
          <w:p w:rsidRPr="0015125B" w:rsidR="00DE047E" w:rsidP="00A4494E" w:rsidRDefault="00DE047E" w14:paraId="15E917F8" w14:textId="3091C746">
            <w:pPr>
              <w:pStyle w:val="DHHSbody"/>
              <w:spacing w:line="240" w:lineRule="auto"/>
              <w:rPr>
                <w:rFonts w:cs="Arial"/>
                <w:b/>
                <w:bCs/>
              </w:rPr>
            </w:pPr>
            <w:r w:rsidRPr="0015125B">
              <w:rPr>
                <w:rFonts w:cs="Arial"/>
              </w:rPr>
              <w:t>Outer Eastern Melbourne</w:t>
            </w:r>
          </w:p>
        </w:tc>
        <w:tc>
          <w:tcPr>
            <w:tcW w:w="1559" w:type="dxa"/>
            <w:vAlign w:val="center"/>
          </w:tcPr>
          <w:p w:rsidRPr="0015125B" w:rsidR="00DE047E" w:rsidP="00A4494E" w:rsidRDefault="00DE047E" w14:paraId="2A494AC7" w14:textId="4B03D909">
            <w:pPr>
              <w:pStyle w:val="DHHSbody"/>
              <w:spacing w:line="240" w:lineRule="auto"/>
              <w:ind w:right="344"/>
              <w:jc w:val="right"/>
              <w:rPr>
                <w:rFonts w:cs="Arial"/>
                <w:b/>
                <w:bCs/>
              </w:rPr>
            </w:pPr>
            <w:r>
              <w:rPr>
                <w:rFonts w:cs="Arial"/>
                <w:color w:val="000000"/>
              </w:rPr>
              <w:t>1,504</w:t>
            </w:r>
          </w:p>
        </w:tc>
        <w:tc>
          <w:tcPr>
            <w:tcW w:w="1559" w:type="dxa"/>
            <w:vAlign w:val="center"/>
          </w:tcPr>
          <w:p w:rsidRPr="0015125B" w:rsidR="00DE047E" w:rsidP="00A4494E" w:rsidRDefault="00DE047E" w14:paraId="58C68B49" w14:textId="282A490D">
            <w:pPr>
              <w:pStyle w:val="DHHSbody"/>
              <w:spacing w:line="240" w:lineRule="auto"/>
              <w:ind w:right="344"/>
              <w:jc w:val="right"/>
              <w:rPr>
                <w:rFonts w:cs="Arial"/>
                <w:b/>
                <w:bCs/>
              </w:rPr>
            </w:pPr>
            <w:r>
              <w:rPr>
                <w:rFonts w:cs="Arial"/>
                <w:color w:val="000000"/>
              </w:rPr>
              <w:t>1,694</w:t>
            </w:r>
          </w:p>
        </w:tc>
        <w:tc>
          <w:tcPr>
            <w:tcW w:w="1559" w:type="dxa"/>
            <w:vAlign w:val="center"/>
          </w:tcPr>
          <w:p w:rsidRPr="0015125B" w:rsidR="00DE047E" w:rsidP="00A4494E" w:rsidRDefault="00DE047E" w14:paraId="53DA44F0" w14:textId="7AC96239">
            <w:pPr>
              <w:pStyle w:val="DHHSbody"/>
              <w:spacing w:line="240" w:lineRule="auto"/>
              <w:ind w:right="344"/>
              <w:jc w:val="right"/>
              <w:rPr>
                <w:rFonts w:cs="Arial"/>
                <w:b/>
                <w:bCs/>
              </w:rPr>
            </w:pPr>
            <w:r>
              <w:rPr>
                <w:rFonts w:cs="Arial"/>
              </w:rPr>
              <w:t>-11.2%</w:t>
            </w:r>
          </w:p>
        </w:tc>
      </w:tr>
      <w:tr w:rsidRPr="0015125B" w:rsidR="00DE047E" w:rsidTr="002037E5" w14:paraId="55839D5F" w14:textId="77777777">
        <w:trPr>
          <w:trHeight w:val="312" w:hRule="exact"/>
        </w:trPr>
        <w:tc>
          <w:tcPr>
            <w:tcW w:w="3431" w:type="dxa"/>
            <w:vAlign w:val="center"/>
          </w:tcPr>
          <w:p w:rsidRPr="0015125B" w:rsidR="00DE047E" w:rsidP="00A4494E" w:rsidRDefault="00DE047E" w14:paraId="1C8651F6" w14:textId="3FEE4286">
            <w:pPr>
              <w:pStyle w:val="DHHSbody"/>
              <w:spacing w:line="240" w:lineRule="auto"/>
              <w:rPr>
                <w:rFonts w:cs="Arial"/>
                <w:b/>
                <w:bCs/>
              </w:rPr>
            </w:pPr>
            <w:r w:rsidRPr="0015125B">
              <w:rPr>
                <w:rFonts w:cs="Arial"/>
              </w:rPr>
              <w:t>South Eastern Melbourne</w:t>
            </w:r>
          </w:p>
        </w:tc>
        <w:tc>
          <w:tcPr>
            <w:tcW w:w="1559" w:type="dxa"/>
            <w:vAlign w:val="center"/>
          </w:tcPr>
          <w:p w:rsidRPr="0015125B" w:rsidR="00DE047E" w:rsidP="00A4494E" w:rsidRDefault="00DE047E" w14:paraId="6802FC91" w14:textId="3F26CBDB">
            <w:pPr>
              <w:pStyle w:val="DHHSbody"/>
              <w:spacing w:line="240" w:lineRule="auto"/>
              <w:ind w:right="344"/>
              <w:jc w:val="right"/>
              <w:rPr>
                <w:rFonts w:cs="Arial"/>
                <w:b/>
                <w:bCs/>
              </w:rPr>
            </w:pPr>
            <w:r>
              <w:rPr>
                <w:rFonts w:cs="Arial"/>
                <w:color w:val="000000"/>
              </w:rPr>
              <w:t>4,185</w:t>
            </w:r>
          </w:p>
        </w:tc>
        <w:tc>
          <w:tcPr>
            <w:tcW w:w="1559" w:type="dxa"/>
            <w:vAlign w:val="center"/>
          </w:tcPr>
          <w:p w:rsidRPr="0015125B" w:rsidR="00DE047E" w:rsidP="00A4494E" w:rsidRDefault="00DE047E" w14:paraId="55A03B57" w14:textId="55A82347">
            <w:pPr>
              <w:pStyle w:val="DHHSbody"/>
              <w:spacing w:line="240" w:lineRule="auto"/>
              <w:ind w:right="344"/>
              <w:jc w:val="right"/>
              <w:rPr>
                <w:rFonts w:cs="Arial"/>
                <w:b/>
                <w:bCs/>
              </w:rPr>
            </w:pPr>
            <w:r>
              <w:rPr>
                <w:rFonts w:cs="Arial"/>
                <w:color w:val="000000"/>
              </w:rPr>
              <w:t>3,868</w:t>
            </w:r>
          </w:p>
        </w:tc>
        <w:tc>
          <w:tcPr>
            <w:tcW w:w="1559" w:type="dxa"/>
            <w:vAlign w:val="center"/>
          </w:tcPr>
          <w:p w:rsidRPr="0015125B" w:rsidR="00DE047E" w:rsidP="00A4494E" w:rsidRDefault="00DE047E" w14:paraId="7F114B53" w14:textId="3D40FD10">
            <w:pPr>
              <w:pStyle w:val="DHHSbody"/>
              <w:spacing w:line="240" w:lineRule="auto"/>
              <w:ind w:right="344"/>
              <w:jc w:val="right"/>
              <w:rPr>
                <w:rFonts w:cs="Arial"/>
                <w:b/>
                <w:bCs/>
              </w:rPr>
            </w:pPr>
            <w:r>
              <w:rPr>
                <w:rFonts w:cs="Arial"/>
              </w:rPr>
              <w:t>8.2%</w:t>
            </w:r>
          </w:p>
        </w:tc>
      </w:tr>
      <w:tr w:rsidRPr="0015125B" w:rsidR="00DE047E" w:rsidTr="002037E5" w14:paraId="319D2B1C" w14:textId="77777777">
        <w:trPr>
          <w:trHeight w:val="312" w:hRule="exact"/>
        </w:trPr>
        <w:tc>
          <w:tcPr>
            <w:tcW w:w="3431" w:type="dxa"/>
            <w:vAlign w:val="center"/>
          </w:tcPr>
          <w:p w:rsidRPr="0015125B" w:rsidR="00DE047E" w:rsidP="00A4494E" w:rsidRDefault="00DE047E" w14:paraId="7F2F4AA9" w14:textId="1F8563F0">
            <w:pPr>
              <w:pStyle w:val="DHHSbody"/>
              <w:spacing w:line="240" w:lineRule="auto"/>
              <w:rPr>
                <w:rFonts w:cs="Arial"/>
                <w:b/>
                <w:bCs/>
              </w:rPr>
            </w:pPr>
            <w:r w:rsidRPr="0015125B">
              <w:rPr>
                <w:rFonts w:cs="Arial"/>
              </w:rPr>
              <w:t>Mornington Peninsula</w:t>
            </w:r>
          </w:p>
        </w:tc>
        <w:tc>
          <w:tcPr>
            <w:tcW w:w="1559" w:type="dxa"/>
            <w:vAlign w:val="center"/>
          </w:tcPr>
          <w:p w:rsidRPr="0015125B" w:rsidR="00DE047E" w:rsidP="00A4494E" w:rsidRDefault="00DE047E" w14:paraId="54502E07" w14:textId="354FA80F">
            <w:pPr>
              <w:pStyle w:val="DHHSbody"/>
              <w:spacing w:line="240" w:lineRule="auto"/>
              <w:ind w:right="344"/>
              <w:jc w:val="right"/>
              <w:rPr>
                <w:rFonts w:cs="Arial"/>
                <w:b/>
                <w:bCs/>
              </w:rPr>
            </w:pPr>
            <w:r>
              <w:rPr>
                <w:rFonts w:cs="Arial"/>
                <w:color w:val="000000"/>
              </w:rPr>
              <w:t>1,716</w:t>
            </w:r>
          </w:p>
        </w:tc>
        <w:tc>
          <w:tcPr>
            <w:tcW w:w="1559" w:type="dxa"/>
            <w:vAlign w:val="center"/>
          </w:tcPr>
          <w:p w:rsidRPr="0015125B" w:rsidR="00DE047E" w:rsidP="00A4494E" w:rsidRDefault="00DE047E" w14:paraId="2302AD51" w14:textId="060B8237">
            <w:pPr>
              <w:pStyle w:val="DHHSbody"/>
              <w:spacing w:line="240" w:lineRule="auto"/>
              <w:ind w:right="344"/>
              <w:jc w:val="right"/>
              <w:rPr>
                <w:rFonts w:cs="Arial"/>
                <w:b/>
                <w:bCs/>
              </w:rPr>
            </w:pPr>
            <w:r>
              <w:rPr>
                <w:rFonts w:cs="Arial"/>
                <w:color w:val="000000"/>
              </w:rPr>
              <w:t>1,726</w:t>
            </w:r>
          </w:p>
        </w:tc>
        <w:tc>
          <w:tcPr>
            <w:tcW w:w="1559" w:type="dxa"/>
            <w:vAlign w:val="center"/>
          </w:tcPr>
          <w:p w:rsidRPr="0015125B" w:rsidR="00DE047E" w:rsidP="00A4494E" w:rsidRDefault="00DE047E" w14:paraId="38BFD00C" w14:textId="30783CCB">
            <w:pPr>
              <w:pStyle w:val="DHHSbody"/>
              <w:spacing w:line="240" w:lineRule="auto"/>
              <w:ind w:right="344"/>
              <w:jc w:val="right"/>
              <w:rPr>
                <w:rFonts w:cs="Arial"/>
                <w:b/>
                <w:bCs/>
              </w:rPr>
            </w:pPr>
            <w:r>
              <w:rPr>
                <w:rFonts w:cs="Arial"/>
              </w:rPr>
              <w:t>-0.6%</w:t>
            </w:r>
          </w:p>
        </w:tc>
      </w:tr>
      <w:tr w:rsidRPr="0015125B" w:rsidR="0077227F" w:rsidTr="002037E5" w14:paraId="35EA4056" w14:textId="77777777">
        <w:trPr>
          <w:trHeight w:val="312" w:hRule="exact"/>
        </w:trPr>
        <w:tc>
          <w:tcPr>
            <w:tcW w:w="8108" w:type="dxa"/>
            <w:gridSpan w:val="4"/>
            <w:vAlign w:val="center"/>
          </w:tcPr>
          <w:p w:rsidRPr="0015125B" w:rsidR="0077227F" w:rsidP="00A4494E" w:rsidRDefault="0077227F" w14:paraId="5ACE42EC" w14:textId="28C8817C">
            <w:pPr>
              <w:pStyle w:val="DHHSbody"/>
              <w:spacing w:line="240" w:lineRule="auto"/>
              <w:ind w:right="344"/>
              <w:rPr>
                <w:rFonts w:cs="Arial"/>
                <w:b/>
                <w:bCs/>
              </w:rPr>
            </w:pPr>
            <w:r w:rsidRPr="0015125B">
              <w:rPr>
                <w:rFonts w:cs="Arial"/>
                <w:b/>
                <w:bCs/>
              </w:rPr>
              <w:t>Regional Victoria</w:t>
            </w:r>
          </w:p>
        </w:tc>
      </w:tr>
      <w:tr w:rsidRPr="0015125B" w:rsidR="00DE047E" w:rsidTr="002037E5" w14:paraId="27B769E1" w14:textId="77777777">
        <w:trPr>
          <w:trHeight w:val="312" w:hRule="exact"/>
        </w:trPr>
        <w:tc>
          <w:tcPr>
            <w:tcW w:w="3431" w:type="dxa"/>
            <w:vAlign w:val="center"/>
          </w:tcPr>
          <w:p w:rsidRPr="0015125B" w:rsidR="00DE047E" w:rsidP="00A4494E" w:rsidRDefault="00DE047E" w14:paraId="57E611FE" w14:textId="69C38A37">
            <w:pPr>
              <w:pStyle w:val="DHHSbody"/>
              <w:spacing w:line="240" w:lineRule="auto"/>
              <w:rPr>
                <w:rFonts w:cs="Arial"/>
                <w:b/>
                <w:bCs/>
              </w:rPr>
            </w:pPr>
            <w:r w:rsidRPr="0015125B">
              <w:rPr>
                <w:rFonts w:cs="Arial"/>
              </w:rPr>
              <w:t>Barwon-South West</w:t>
            </w:r>
          </w:p>
        </w:tc>
        <w:tc>
          <w:tcPr>
            <w:tcW w:w="1559" w:type="dxa"/>
            <w:vAlign w:val="center"/>
          </w:tcPr>
          <w:p w:rsidRPr="0015125B" w:rsidR="00DE047E" w:rsidP="00A4494E" w:rsidRDefault="00DE047E" w14:paraId="304D2FC4" w14:textId="2502CCC2">
            <w:pPr>
              <w:pStyle w:val="DHHSbody"/>
              <w:spacing w:line="240" w:lineRule="auto"/>
              <w:ind w:right="344"/>
              <w:jc w:val="right"/>
              <w:rPr>
                <w:rFonts w:cs="Arial"/>
                <w:b/>
                <w:bCs/>
              </w:rPr>
            </w:pPr>
            <w:r>
              <w:rPr>
                <w:rFonts w:cs="Arial"/>
                <w:color w:val="000000"/>
              </w:rPr>
              <w:t>2,974</w:t>
            </w:r>
          </w:p>
        </w:tc>
        <w:tc>
          <w:tcPr>
            <w:tcW w:w="1559" w:type="dxa"/>
            <w:vAlign w:val="center"/>
          </w:tcPr>
          <w:p w:rsidRPr="0015125B" w:rsidR="00DE047E" w:rsidP="00A4494E" w:rsidRDefault="00DE047E" w14:paraId="1C2E3AA9" w14:textId="517D8A0C">
            <w:pPr>
              <w:pStyle w:val="DHHSbody"/>
              <w:spacing w:line="240" w:lineRule="auto"/>
              <w:ind w:right="344"/>
              <w:jc w:val="right"/>
              <w:rPr>
                <w:rFonts w:cs="Arial"/>
                <w:b/>
                <w:bCs/>
              </w:rPr>
            </w:pPr>
            <w:r>
              <w:rPr>
                <w:rFonts w:cs="Arial"/>
                <w:color w:val="000000"/>
              </w:rPr>
              <w:t>3,245</w:t>
            </w:r>
          </w:p>
        </w:tc>
        <w:tc>
          <w:tcPr>
            <w:tcW w:w="1559" w:type="dxa"/>
            <w:vAlign w:val="center"/>
          </w:tcPr>
          <w:p w:rsidRPr="0015125B" w:rsidR="00DE047E" w:rsidP="00A4494E" w:rsidRDefault="00DE047E" w14:paraId="348D31AC" w14:textId="1DFC666E">
            <w:pPr>
              <w:pStyle w:val="DHHSbody"/>
              <w:spacing w:line="240" w:lineRule="auto"/>
              <w:ind w:right="344"/>
              <w:jc w:val="right"/>
              <w:rPr>
                <w:rFonts w:cs="Arial"/>
                <w:b/>
                <w:bCs/>
              </w:rPr>
            </w:pPr>
            <w:r>
              <w:rPr>
                <w:rFonts w:cs="Arial"/>
              </w:rPr>
              <w:t>-8.4%</w:t>
            </w:r>
          </w:p>
        </w:tc>
      </w:tr>
      <w:tr w:rsidRPr="0015125B" w:rsidR="00DE047E" w:rsidTr="002037E5" w14:paraId="78B77FA2" w14:textId="77777777">
        <w:trPr>
          <w:trHeight w:val="312" w:hRule="exact"/>
        </w:trPr>
        <w:tc>
          <w:tcPr>
            <w:tcW w:w="3431" w:type="dxa"/>
            <w:vAlign w:val="center"/>
          </w:tcPr>
          <w:p w:rsidRPr="0015125B" w:rsidR="00DE047E" w:rsidP="00A4494E" w:rsidRDefault="00DE047E" w14:paraId="3A75BF97" w14:textId="6258494D">
            <w:pPr>
              <w:pStyle w:val="DHHSbody"/>
              <w:spacing w:line="240" w:lineRule="auto"/>
              <w:rPr>
                <w:rFonts w:cs="Arial"/>
                <w:b/>
                <w:bCs/>
              </w:rPr>
            </w:pPr>
            <w:r w:rsidRPr="0015125B">
              <w:rPr>
                <w:rFonts w:cs="Arial"/>
              </w:rPr>
              <w:t>Gippsland</w:t>
            </w:r>
          </w:p>
        </w:tc>
        <w:tc>
          <w:tcPr>
            <w:tcW w:w="1559" w:type="dxa"/>
            <w:vAlign w:val="center"/>
          </w:tcPr>
          <w:p w:rsidRPr="0015125B" w:rsidR="00DE047E" w:rsidP="00A4494E" w:rsidRDefault="00DE047E" w14:paraId="5243D1B5" w14:textId="5D8CD27E">
            <w:pPr>
              <w:pStyle w:val="DHHSbody"/>
              <w:spacing w:line="240" w:lineRule="auto"/>
              <w:ind w:right="344"/>
              <w:jc w:val="right"/>
              <w:rPr>
                <w:rFonts w:cs="Arial"/>
                <w:b/>
                <w:bCs/>
              </w:rPr>
            </w:pPr>
            <w:r>
              <w:rPr>
                <w:rFonts w:cs="Arial"/>
                <w:color w:val="000000"/>
              </w:rPr>
              <w:t>1,580</w:t>
            </w:r>
          </w:p>
        </w:tc>
        <w:tc>
          <w:tcPr>
            <w:tcW w:w="1559" w:type="dxa"/>
            <w:vAlign w:val="center"/>
          </w:tcPr>
          <w:p w:rsidRPr="0015125B" w:rsidR="00DE047E" w:rsidP="00A4494E" w:rsidRDefault="00DE047E" w14:paraId="0ED0DC08" w14:textId="2CF40A07">
            <w:pPr>
              <w:pStyle w:val="DHHSbody"/>
              <w:spacing w:line="240" w:lineRule="auto"/>
              <w:ind w:right="344"/>
              <w:jc w:val="right"/>
              <w:rPr>
                <w:rFonts w:cs="Arial"/>
                <w:b/>
                <w:bCs/>
              </w:rPr>
            </w:pPr>
            <w:r>
              <w:rPr>
                <w:rFonts w:cs="Arial"/>
                <w:color w:val="000000"/>
              </w:rPr>
              <w:t>1,575</w:t>
            </w:r>
          </w:p>
        </w:tc>
        <w:tc>
          <w:tcPr>
            <w:tcW w:w="1559" w:type="dxa"/>
            <w:vAlign w:val="center"/>
          </w:tcPr>
          <w:p w:rsidRPr="0015125B" w:rsidR="00DE047E" w:rsidP="00A4494E" w:rsidRDefault="00DE047E" w14:paraId="7D95D91F" w14:textId="0388550E">
            <w:pPr>
              <w:pStyle w:val="DHHSbody"/>
              <w:spacing w:line="240" w:lineRule="auto"/>
              <w:ind w:right="344"/>
              <w:jc w:val="right"/>
              <w:rPr>
                <w:rFonts w:cs="Arial"/>
                <w:b/>
                <w:bCs/>
              </w:rPr>
            </w:pPr>
            <w:r>
              <w:rPr>
                <w:rFonts w:cs="Arial"/>
              </w:rPr>
              <w:t>0.3%</w:t>
            </w:r>
          </w:p>
        </w:tc>
      </w:tr>
      <w:tr w:rsidRPr="0015125B" w:rsidR="00DE047E" w:rsidTr="002037E5" w14:paraId="2C9FC801" w14:textId="77777777">
        <w:trPr>
          <w:trHeight w:val="312" w:hRule="exact"/>
        </w:trPr>
        <w:tc>
          <w:tcPr>
            <w:tcW w:w="3431" w:type="dxa"/>
            <w:vAlign w:val="center"/>
          </w:tcPr>
          <w:p w:rsidRPr="0015125B" w:rsidR="00DE047E" w:rsidP="00A4494E" w:rsidRDefault="00DE047E" w14:paraId="38EC5AE6" w14:textId="6140CDAC">
            <w:pPr>
              <w:pStyle w:val="DHHSbody"/>
              <w:spacing w:line="240" w:lineRule="auto"/>
              <w:rPr>
                <w:rFonts w:cs="Arial"/>
                <w:b/>
                <w:bCs/>
              </w:rPr>
            </w:pPr>
            <w:r w:rsidRPr="0015125B">
              <w:rPr>
                <w:rFonts w:cs="Arial"/>
              </w:rPr>
              <w:t>Goulburn-Ovens-Murray</w:t>
            </w:r>
          </w:p>
        </w:tc>
        <w:tc>
          <w:tcPr>
            <w:tcW w:w="1559" w:type="dxa"/>
            <w:vAlign w:val="center"/>
          </w:tcPr>
          <w:p w:rsidRPr="0015125B" w:rsidR="00DE047E" w:rsidP="00A4494E" w:rsidRDefault="00DE047E" w14:paraId="5E67FEBF" w14:textId="72052FCC">
            <w:pPr>
              <w:pStyle w:val="DHHSbody"/>
              <w:spacing w:line="240" w:lineRule="auto"/>
              <w:ind w:right="344"/>
              <w:jc w:val="right"/>
              <w:rPr>
                <w:rFonts w:cs="Arial"/>
                <w:b/>
                <w:bCs/>
              </w:rPr>
            </w:pPr>
            <w:r>
              <w:rPr>
                <w:rFonts w:cs="Arial"/>
                <w:color w:val="000000"/>
              </w:rPr>
              <w:t>2,015</w:t>
            </w:r>
          </w:p>
        </w:tc>
        <w:tc>
          <w:tcPr>
            <w:tcW w:w="1559" w:type="dxa"/>
            <w:vAlign w:val="center"/>
          </w:tcPr>
          <w:p w:rsidRPr="0015125B" w:rsidR="00DE047E" w:rsidP="00A4494E" w:rsidRDefault="00DE047E" w14:paraId="56A4D361" w14:textId="4BF961A3">
            <w:pPr>
              <w:pStyle w:val="DHHSbody"/>
              <w:spacing w:line="240" w:lineRule="auto"/>
              <w:ind w:right="344"/>
              <w:jc w:val="right"/>
              <w:rPr>
                <w:rFonts w:cs="Arial"/>
                <w:b/>
                <w:bCs/>
              </w:rPr>
            </w:pPr>
            <w:r>
              <w:rPr>
                <w:rFonts w:cs="Arial"/>
                <w:color w:val="000000"/>
              </w:rPr>
              <w:t>1,927</w:t>
            </w:r>
          </w:p>
        </w:tc>
        <w:tc>
          <w:tcPr>
            <w:tcW w:w="1559" w:type="dxa"/>
            <w:vAlign w:val="center"/>
          </w:tcPr>
          <w:p w:rsidRPr="0015125B" w:rsidR="00DE047E" w:rsidP="00A4494E" w:rsidRDefault="00DE047E" w14:paraId="0C4E22F5" w14:textId="16CFCD36">
            <w:pPr>
              <w:pStyle w:val="DHHSbody"/>
              <w:spacing w:line="240" w:lineRule="auto"/>
              <w:ind w:right="344"/>
              <w:jc w:val="right"/>
              <w:rPr>
                <w:rFonts w:cs="Arial"/>
                <w:b/>
                <w:bCs/>
              </w:rPr>
            </w:pPr>
            <w:r>
              <w:rPr>
                <w:rFonts w:cs="Arial"/>
              </w:rPr>
              <w:t>4.6%</w:t>
            </w:r>
          </w:p>
        </w:tc>
      </w:tr>
      <w:tr w:rsidRPr="0015125B" w:rsidR="00DE047E" w:rsidTr="002037E5" w14:paraId="12EF777B" w14:textId="77777777">
        <w:trPr>
          <w:trHeight w:val="312" w:hRule="exact"/>
        </w:trPr>
        <w:tc>
          <w:tcPr>
            <w:tcW w:w="3431" w:type="dxa"/>
            <w:vAlign w:val="center"/>
          </w:tcPr>
          <w:p w:rsidRPr="0015125B" w:rsidR="00DE047E" w:rsidP="00A4494E" w:rsidRDefault="00DE047E" w14:paraId="08C88E48" w14:textId="6BB70825">
            <w:pPr>
              <w:pStyle w:val="DHHSbody"/>
              <w:spacing w:line="240" w:lineRule="auto"/>
              <w:rPr>
                <w:rFonts w:cs="Arial"/>
                <w:b/>
                <w:bCs/>
              </w:rPr>
            </w:pPr>
            <w:r w:rsidRPr="0015125B">
              <w:rPr>
                <w:rFonts w:cs="Arial"/>
              </w:rPr>
              <w:t>Loddon-Mallee</w:t>
            </w:r>
          </w:p>
        </w:tc>
        <w:tc>
          <w:tcPr>
            <w:tcW w:w="1559" w:type="dxa"/>
            <w:vAlign w:val="center"/>
          </w:tcPr>
          <w:p w:rsidRPr="0015125B" w:rsidR="00DE047E" w:rsidP="00A4494E" w:rsidRDefault="00DE047E" w14:paraId="11071150" w14:textId="6DC62ADC">
            <w:pPr>
              <w:pStyle w:val="DHHSbody"/>
              <w:spacing w:line="240" w:lineRule="auto"/>
              <w:ind w:right="344"/>
              <w:jc w:val="right"/>
              <w:rPr>
                <w:rFonts w:cs="Arial"/>
                <w:b/>
                <w:bCs/>
              </w:rPr>
            </w:pPr>
            <w:r>
              <w:rPr>
                <w:rFonts w:cs="Arial"/>
                <w:color w:val="000000"/>
              </w:rPr>
              <w:t>1,510</w:t>
            </w:r>
          </w:p>
        </w:tc>
        <w:tc>
          <w:tcPr>
            <w:tcW w:w="1559" w:type="dxa"/>
            <w:vAlign w:val="center"/>
          </w:tcPr>
          <w:p w:rsidRPr="0015125B" w:rsidR="00DE047E" w:rsidP="00A4494E" w:rsidRDefault="00DE047E" w14:paraId="572FE388" w14:textId="5BDBF224">
            <w:pPr>
              <w:pStyle w:val="DHHSbody"/>
              <w:spacing w:line="240" w:lineRule="auto"/>
              <w:ind w:right="344"/>
              <w:jc w:val="right"/>
              <w:rPr>
                <w:rFonts w:cs="Arial"/>
                <w:b/>
                <w:bCs/>
              </w:rPr>
            </w:pPr>
            <w:r>
              <w:rPr>
                <w:rFonts w:cs="Arial"/>
                <w:color w:val="000000"/>
              </w:rPr>
              <w:t>1,510</w:t>
            </w:r>
          </w:p>
        </w:tc>
        <w:tc>
          <w:tcPr>
            <w:tcW w:w="1559" w:type="dxa"/>
            <w:vAlign w:val="center"/>
          </w:tcPr>
          <w:p w:rsidRPr="0015125B" w:rsidR="00DE047E" w:rsidP="00A4494E" w:rsidRDefault="00DE047E" w14:paraId="6338BE75" w14:textId="68787EF5">
            <w:pPr>
              <w:pStyle w:val="DHHSbody"/>
              <w:spacing w:line="240" w:lineRule="auto"/>
              <w:ind w:right="344"/>
              <w:jc w:val="right"/>
              <w:rPr>
                <w:rFonts w:cs="Arial"/>
                <w:b/>
                <w:bCs/>
              </w:rPr>
            </w:pPr>
            <w:r>
              <w:rPr>
                <w:rFonts w:cs="Arial"/>
              </w:rPr>
              <w:t>0.0%</w:t>
            </w:r>
          </w:p>
        </w:tc>
      </w:tr>
      <w:tr w:rsidRPr="0015125B" w:rsidR="00DE047E" w:rsidTr="002037E5" w14:paraId="1A20F9A7" w14:textId="77777777">
        <w:trPr>
          <w:trHeight w:val="312" w:hRule="exact"/>
        </w:trPr>
        <w:tc>
          <w:tcPr>
            <w:tcW w:w="3431" w:type="dxa"/>
            <w:vAlign w:val="center"/>
          </w:tcPr>
          <w:p w:rsidRPr="0015125B" w:rsidR="00DE047E" w:rsidP="00A4494E" w:rsidRDefault="00DE047E" w14:paraId="07C76F85" w14:textId="68370DB3">
            <w:pPr>
              <w:pStyle w:val="DHHSbody"/>
              <w:spacing w:line="240" w:lineRule="auto"/>
              <w:rPr>
                <w:rFonts w:cs="Arial"/>
                <w:b/>
                <w:bCs/>
              </w:rPr>
            </w:pPr>
            <w:r w:rsidRPr="0015125B">
              <w:rPr>
                <w:rFonts w:cs="Arial"/>
              </w:rPr>
              <w:t>Central Highlands-Wimmera</w:t>
            </w:r>
          </w:p>
        </w:tc>
        <w:tc>
          <w:tcPr>
            <w:tcW w:w="1559" w:type="dxa"/>
            <w:vAlign w:val="center"/>
          </w:tcPr>
          <w:p w:rsidRPr="0015125B" w:rsidR="00DE047E" w:rsidP="00A4494E" w:rsidRDefault="00DE047E" w14:paraId="090DFFE3" w14:textId="74762AC9">
            <w:pPr>
              <w:pStyle w:val="DHHSbody"/>
              <w:spacing w:line="240" w:lineRule="auto"/>
              <w:ind w:right="344"/>
              <w:jc w:val="right"/>
              <w:rPr>
                <w:rFonts w:cs="Arial"/>
                <w:b/>
                <w:bCs/>
              </w:rPr>
            </w:pPr>
            <w:r>
              <w:rPr>
                <w:rFonts w:cs="Arial"/>
                <w:color w:val="000000"/>
              </w:rPr>
              <w:t>1,504</w:t>
            </w:r>
          </w:p>
        </w:tc>
        <w:tc>
          <w:tcPr>
            <w:tcW w:w="1559" w:type="dxa"/>
            <w:vAlign w:val="center"/>
          </w:tcPr>
          <w:p w:rsidRPr="0015125B" w:rsidR="00DE047E" w:rsidP="00A4494E" w:rsidRDefault="00DE047E" w14:paraId="791E4E46" w14:textId="04922456">
            <w:pPr>
              <w:pStyle w:val="DHHSbody"/>
              <w:spacing w:line="240" w:lineRule="auto"/>
              <w:ind w:right="344"/>
              <w:jc w:val="right"/>
              <w:rPr>
                <w:rFonts w:cs="Arial"/>
                <w:b/>
                <w:bCs/>
              </w:rPr>
            </w:pPr>
            <w:r>
              <w:rPr>
                <w:rFonts w:cs="Arial"/>
                <w:color w:val="000000"/>
              </w:rPr>
              <w:t>1,768</w:t>
            </w:r>
          </w:p>
        </w:tc>
        <w:tc>
          <w:tcPr>
            <w:tcW w:w="1559" w:type="dxa"/>
            <w:vAlign w:val="center"/>
          </w:tcPr>
          <w:p w:rsidRPr="0015125B" w:rsidR="00DE047E" w:rsidP="00A4494E" w:rsidRDefault="00DE047E" w14:paraId="1AADD715" w14:textId="26FC756F">
            <w:pPr>
              <w:pStyle w:val="DHHSbody"/>
              <w:spacing w:line="240" w:lineRule="auto"/>
              <w:ind w:right="344"/>
              <w:jc w:val="right"/>
              <w:rPr>
                <w:rFonts w:cs="Arial"/>
                <w:b/>
                <w:bCs/>
              </w:rPr>
            </w:pPr>
            <w:r>
              <w:rPr>
                <w:rFonts w:cs="Arial"/>
              </w:rPr>
              <w:t>-14.9%</w:t>
            </w:r>
          </w:p>
        </w:tc>
      </w:tr>
    </w:tbl>
    <w:p w:rsidRPr="003159E1" w:rsidR="00FB393C" w:rsidP="00ED6E0D" w:rsidRDefault="00E83749" w14:paraId="21162CC4" w14:textId="6A570CA6">
      <w:pPr>
        <w:pStyle w:val="Heading2"/>
        <w:rPr>
          <w:rFonts w:cs="Arial"/>
        </w:rPr>
      </w:pPr>
      <w:bookmarkStart w:name="_Toc64369608" w:id="52"/>
      <w:bookmarkStart w:name="_Toc214445081" w:id="53"/>
      <w:r w:rsidRPr="003159E1">
        <w:rPr>
          <w:rFonts w:cs="Arial"/>
        </w:rPr>
        <w:t>Number of dwellings with a</w:t>
      </w:r>
      <w:r w:rsidRPr="003159E1" w:rsidR="00FB393C">
        <w:rPr>
          <w:rFonts w:cs="Arial"/>
        </w:rPr>
        <w:t xml:space="preserve">ctive </w:t>
      </w:r>
      <w:r w:rsidRPr="003159E1" w:rsidR="00270CAA">
        <w:rPr>
          <w:rFonts w:cs="Arial"/>
        </w:rPr>
        <w:t>b</w:t>
      </w:r>
      <w:r w:rsidRPr="003159E1" w:rsidR="00FB393C">
        <w:rPr>
          <w:rFonts w:cs="Arial"/>
        </w:rPr>
        <w:t>onds</w:t>
      </w:r>
      <w:bookmarkEnd w:id="52"/>
      <w:bookmarkEnd w:id="53"/>
    </w:p>
    <w:p w:rsidRPr="003159E1" w:rsidR="00346422" w:rsidP="00AD5952" w:rsidRDefault="003030E9" w14:paraId="0A7CF880" w14:textId="032432EF">
      <w:pPr>
        <w:pStyle w:val="DHHSbody"/>
        <w:rPr>
          <w:rFonts w:cs="Arial"/>
        </w:rPr>
      </w:pPr>
      <w:r w:rsidRPr="003159E1">
        <w:rPr>
          <w:rFonts w:cs="Arial"/>
        </w:rPr>
        <w:t xml:space="preserve">The </w:t>
      </w:r>
      <w:r w:rsidRPr="003159E1" w:rsidR="00EB1607">
        <w:rPr>
          <w:rFonts w:cs="Arial"/>
        </w:rPr>
        <w:t xml:space="preserve">total number </w:t>
      </w:r>
      <w:r w:rsidRPr="003159E1" w:rsidR="00935B34">
        <w:rPr>
          <w:rFonts w:cs="Arial"/>
        </w:rPr>
        <w:t>of individual dwellings with active</w:t>
      </w:r>
      <w:r w:rsidRPr="003159E1" w:rsidR="00EB1607">
        <w:rPr>
          <w:rFonts w:cs="Arial"/>
        </w:rPr>
        <w:t xml:space="preserve"> bonds held by the Residential Tenancies Bond Authority (RTBA) at a given point in time</w:t>
      </w:r>
      <w:r w:rsidRPr="003159E1">
        <w:rPr>
          <w:rFonts w:cs="Arial"/>
        </w:rPr>
        <w:t xml:space="preserve"> provides an indicator of the total stock of rental housing</w:t>
      </w:r>
      <w:r w:rsidRPr="003159E1" w:rsidR="001470E0">
        <w:rPr>
          <w:rFonts w:cs="Arial"/>
        </w:rPr>
        <w:t>.</w:t>
      </w:r>
    </w:p>
    <w:p w:rsidRPr="003159E1" w:rsidR="00EB1607" w:rsidP="00AD5952" w:rsidRDefault="00346422" w14:paraId="11F890E0" w14:textId="243331A3">
      <w:pPr>
        <w:pStyle w:val="DHHSbody"/>
        <w:rPr>
          <w:rFonts w:cs="Arial"/>
        </w:rPr>
      </w:pPr>
      <w:r w:rsidRPr="003159E1">
        <w:rPr>
          <w:rFonts w:cs="Arial"/>
        </w:rPr>
        <w:t xml:space="preserve">The RTBA </w:t>
      </w:r>
      <w:r w:rsidRPr="003159E1" w:rsidR="00935B34">
        <w:rPr>
          <w:rFonts w:cs="Arial"/>
        </w:rPr>
        <w:t>recorded</w:t>
      </w:r>
      <w:r w:rsidRPr="003159E1">
        <w:rPr>
          <w:rFonts w:cs="Arial"/>
        </w:rPr>
        <w:t xml:space="preserve"> a total of </w:t>
      </w:r>
      <w:r w:rsidRPr="003159E1" w:rsidR="006D01D7">
        <w:rPr>
          <w:rFonts w:cs="Arial"/>
        </w:rPr>
        <w:t xml:space="preserve">657,002 </w:t>
      </w:r>
      <w:r w:rsidRPr="003159E1" w:rsidR="00935B34">
        <w:rPr>
          <w:rFonts w:cs="Arial"/>
        </w:rPr>
        <w:t xml:space="preserve">individual </w:t>
      </w:r>
      <w:r w:rsidRPr="003159E1" w:rsidR="00F06638">
        <w:rPr>
          <w:rFonts w:cs="Arial"/>
        </w:rPr>
        <w:t>d</w:t>
      </w:r>
      <w:r w:rsidRPr="003159E1" w:rsidR="00935B34">
        <w:rPr>
          <w:rFonts w:cs="Arial"/>
        </w:rPr>
        <w:t xml:space="preserve">wellings with active </w:t>
      </w:r>
      <w:r w:rsidRPr="003159E1">
        <w:rPr>
          <w:rFonts w:cs="Arial"/>
        </w:rPr>
        <w:t>bonds</w:t>
      </w:r>
      <w:r w:rsidRPr="003159E1" w:rsidR="00F579CD">
        <w:rPr>
          <w:rFonts w:cs="Arial"/>
        </w:rPr>
        <w:t xml:space="preserve"> </w:t>
      </w:r>
      <w:r w:rsidRPr="003159E1">
        <w:rPr>
          <w:rFonts w:cs="Arial"/>
        </w:rPr>
        <w:t>statewide this quarter</w:t>
      </w:r>
      <w:r w:rsidRPr="003159E1" w:rsidR="00976F5B">
        <w:rPr>
          <w:rFonts w:cs="Arial"/>
        </w:rPr>
        <w:t xml:space="preserve">, </w:t>
      </w:r>
      <w:r w:rsidRPr="003159E1" w:rsidR="00BF345B">
        <w:rPr>
          <w:rFonts w:cs="Arial"/>
        </w:rPr>
        <w:t>1</w:t>
      </w:r>
      <w:r w:rsidRPr="003159E1" w:rsidR="00B71641">
        <w:rPr>
          <w:rFonts w:cs="Arial"/>
        </w:rPr>
        <w:t>.</w:t>
      </w:r>
      <w:r w:rsidRPr="003159E1" w:rsidR="006D01D7">
        <w:rPr>
          <w:rFonts w:cs="Arial"/>
        </w:rPr>
        <w:t>0</w:t>
      </w:r>
      <w:r w:rsidRPr="003159E1" w:rsidR="00EB1607">
        <w:rPr>
          <w:rFonts w:cs="Arial"/>
        </w:rPr>
        <w:t xml:space="preserve"> per cent </w:t>
      </w:r>
      <w:r w:rsidRPr="003159E1" w:rsidR="00B22780">
        <w:rPr>
          <w:rFonts w:cs="Arial"/>
        </w:rPr>
        <w:t xml:space="preserve">fewer </w:t>
      </w:r>
      <w:r w:rsidRPr="003159E1" w:rsidR="00976F5B">
        <w:rPr>
          <w:rFonts w:cs="Arial"/>
        </w:rPr>
        <w:t xml:space="preserve">than currently registered </w:t>
      </w:r>
      <w:r w:rsidRPr="003159E1" w:rsidR="00EB1607">
        <w:rPr>
          <w:rFonts w:cs="Arial"/>
        </w:rPr>
        <w:t xml:space="preserve">for the </w:t>
      </w:r>
      <w:r w:rsidRPr="003159E1" w:rsidR="006D01D7">
        <w:rPr>
          <w:rFonts w:cs="Arial"/>
        </w:rPr>
        <w:t>September</w:t>
      </w:r>
      <w:r w:rsidRPr="003159E1" w:rsidR="00632FB3">
        <w:rPr>
          <w:rFonts w:cs="Arial"/>
        </w:rPr>
        <w:t xml:space="preserve"> </w:t>
      </w:r>
      <w:r w:rsidRPr="003159E1" w:rsidR="00EB1607">
        <w:rPr>
          <w:rFonts w:cs="Arial"/>
        </w:rPr>
        <w:t>quarter</w:t>
      </w:r>
      <w:r w:rsidRPr="003159E1" w:rsidR="00F579CD">
        <w:rPr>
          <w:rFonts w:cs="Arial"/>
        </w:rPr>
        <w:t xml:space="preserve"> of </w:t>
      </w:r>
      <w:r w:rsidRPr="003159E1" w:rsidR="00214BCB">
        <w:rPr>
          <w:rFonts w:cs="Arial"/>
        </w:rPr>
        <w:t>last year</w:t>
      </w:r>
      <w:r w:rsidRPr="003159E1" w:rsidR="00976F5B">
        <w:rPr>
          <w:rFonts w:cs="Arial"/>
        </w:rPr>
        <w:t xml:space="preserve">. </w:t>
      </w:r>
      <w:r w:rsidRPr="003159E1" w:rsidR="003037A5">
        <w:rPr>
          <w:rFonts w:cs="Arial"/>
        </w:rPr>
        <w:t>Note that</w:t>
      </w:r>
      <w:r w:rsidRPr="003159E1" w:rsidR="00976F5B">
        <w:rPr>
          <w:rFonts w:cs="Arial"/>
        </w:rPr>
        <w:t xml:space="preserve"> this figure </w:t>
      </w:r>
      <w:r w:rsidRPr="003159E1" w:rsidR="001470E0">
        <w:rPr>
          <w:rFonts w:cs="Arial"/>
        </w:rPr>
        <w:t xml:space="preserve">is subject to upward revision due to the late lodgement of bonds (see note 4 </w:t>
      </w:r>
      <w:r w:rsidRPr="003159E1" w:rsidR="00003EAB">
        <w:rPr>
          <w:rFonts w:cs="Arial"/>
        </w:rPr>
        <w:t xml:space="preserve">for </w:t>
      </w:r>
      <w:r w:rsidRPr="003159E1" w:rsidR="00A65CB6">
        <w:rPr>
          <w:rFonts w:cs="Arial"/>
        </w:rPr>
        <w:t>detail</w:t>
      </w:r>
      <w:r w:rsidRPr="003159E1" w:rsidR="00003EAB">
        <w:rPr>
          <w:rFonts w:cs="Arial"/>
        </w:rPr>
        <w:t>).</w:t>
      </w:r>
      <w:r w:rsidRPr="003159E1" w:rsidR="00EB1607">
        <w:rPr>
          <w:rFonts w:cs="Arial"/>
        </w:rPr>
        <w:t xml:space="preserve"> On average</w:t>
      </w:r>
      <w:r w:rsidRPr="003159E1" w:rsidR="00792478">
        <w:rPr>
          <w:rFonts w:cs="Arial"/>
        </w:rPr>
        <w:t>,</w:t>
      </w:r>
      <w:r w:rsidRPr="003159E1" w:rsidR="00A03880">
        <w:rPr>
          <w:rFonts w:cs="Arial"/>
        </w:rPr>
        <w:t xml:space="preserve"> </w:t>
      </w:r>
      <w:r w:rsidRPr="003159E1" w:rsidR="00EB1607">
        <w:rPr>
          <w:rFonts w:cs="Arial"/>
        </w:rPr>
        <w:t xml:space="preserve">the number of </w:t>
      </w:r>
      <w:r w:rsidRPr="003159E1" w:rsidR="00935B34">
        <w:rPr>
          <w:rFonts w:cs="Arial"/>
        </w:rPr>
        <w:t xml:space="preserve">dwellings with </w:t>
      </w:r>
      <w:r w:rsidRPr="003159E1" w:rsidR="00EB1607">
        <w:rPr>
          <w:rFonts w:cs="Arial"/>
        </w:rPr>
        <w:t xml:space="preserve">active bonds has increased </w:t>
      </w:r>
      <w:r w:rsidRPr="003159E1" w:rsidR="001A4E7C">
        <w:rPr>
          <w:rFonts w:cs="Arial"/>
        </w:rPr>
        <w:t>0</w:t>
      </w:r>
      <w:r w:rsidRPr="003159E1" w:rsidR="00632FB3">
        <w:rPr>
          <w:rFonts w:cs="Arial"/>
        </w:rPr>
        <w:t>.</w:t>
      </w:r>
      <w:r w:rsidRPr="003159E1" w:rsidR="00BF345B">
        <w:rPr>
          <w:rFonts w:cs="Arial"/>
        </w:rPr>
        <w:t>8</w:t>
      </w:r>
      <w:r w:rsidRPr="003159E1" w:rsidR="00EB1607">
        <w:rPr>
          <w:rFonts w:cs="Arial"/>
        </w:rPr>
        <w:t xml:space="preserve"> per cent annually over the past 5 years</w:t>
      </w:r>
      <w:r w:rsidRPr="003159E1" w:rsidR="00D618FC">
        <w:rPr>
          <w:rFonts w:cs="Arial"/>
        </w:rPr>
        <w:t xml:space="preserve">, </w:t>
      </w:r>
      <w:r w:rsidRPr="003159E1" w:rsidR="00EB1607">
        <w:rPr>
          <w:rFonts w:cs="Arial"/>
        </w:rPr>
        <w:t xml:space="preserve">and </w:t>
      </w:r>
      <w:r w:rsidRPr="003159E1" w:rsidR="00D618FC">
        <w:rPr>
          <w:rFonts w:cs="Arial"/>
        </w:rPr>
        <w:t>2</w:t>
      </w:r>
      <w:r w:rsidRPr="003159E1" w:rsidR="00EB1607">
        <w:rPr>
          <w:rFonts w:cs="Arial"/>
        </w:rPr>
        <w:t>.</w:t>
      </w:r>
      <w:r w:rsidRPr="003159E1" w:rsidR="006D01D7">
        <w:rPr>
          <w:rFonts w:cs="Arial"/>
        </w:rPr>
        <w:t>3</w:t>
      </w:r>
      <w:r w:rsidRPr="003159E1" w:rsidR="00EB1607">
        <w:rPr>
          <w:rFonts w:cs="Arial"/>
        </w:rPr>
        <w:t xml:space="preserve"> per cent annually</w:t>
      </w:r>
      <w:r w:rsidRPr="003159E1" w:rsidR="00A03880">
        <w:rPr>
          <w:rFonts w:cs="Arial"/>
        </w:rPr>
        <w:t xml:space="preserve"> over the past 10 years</w:t>
      </w:r>
      <w:r w:rsidRPr="003159E1" w:rsidR="00EB1607">
        <w:rPr>
          <w:rFonts w:cs="Arial"/>
        </w:rPr>
        <w:t>.</w:t>
      </w:r>
    </w:p>
    <w:p w:rsidRPr="003159E1" w:rsidR="00EB1607" w:rsidP="00AD5952" w:rsidRDefault="00632FB3" w14:paraId="07DA8977" w14:textId="24ED479F">
      <w:pPr>
        <w:pStyle w:val="DHHSbody"/>
        <w:rPr>
          <w:rFonts w:cs="Arial"/>
        </w:rPr>
      </w:pPr>
      <w:r w:rsidRPr="003159E1">
        <w:rPr>
          <w:rFonts w:cs="Arial"/>
        </w:rPr>
        <w:t xml:space="preserve">Over </w:t>
      </w:r>
      <w:r w:rsidRPr="003159E1" w:rsidR="00A03880">
        <w:rPr>
          <w:rFonts w:cs="Arial"/>
        </w:rPr>
        <w:t>the past 5 years</w:t>
      </w:r>
      <w:r w:rsidRPr="003159E1" w:rsidR="00214BCB">
        <w:rPr>
          <w:rFonts w:cs="Arial"/>
        </w:rPr>
        <w:t xml:space="preserve"> </w:t>
      </w:r>
      <w:r w:rsidRPr="003159E1" w:rsidR="00EB1607">
        <w:rPr>
          <w:rFonts w:cs="Arial"/>
        </w:rPr>
        <w:t>the number of</w:t>
      </w:r>
      <w:r w:rsidRPr="003159E1" w:rsidR="00AD3765">
        <w:rPr>
          <w:rFonts w:cs="Arial"/>
        </w:rPr>
        <w:t xml:space="preserve"> dwellings with</w:t>
      </w:r>
      <w:r w:rsidRPr="003159E1" w:rsidR="00EB1607">
        <w:rPr>
          <w:rFonts w:cs="Arial"/>
        </w:rPr>
        <w:t xml:space="preserve"> active bonds has</w:t>
      </w:r>
      <w:r w:rsidRPr="003159E1" w:rsidR="002E463B">
        <w:rPr>
          <w:rFonts w:cs="Arial"/>
        </w:rPr>
        <w:t>, on average, increased at a</w:t>
      </w:r>
      <w:r w:rsidRPr="003159E1" w:rsidR="00434185">
        <w:rPr>
          <w:rFonts w:cs="Arial"/>
        </w:rPr>
        <w:t xml:space="preserve"> rate of</w:t>
      </w:r>
      <w:r w:rsidRPr="003159E1" w:rsidR="00EB1607">
        <w:rPr>
          <w:rFonts w:cs="Arial"/>
        </w:rPr>
        <w:t xml:space="preserve"> </w:t>
      </w:r>
      <w:r w:rsidRPr="003159E1">
        <w:rPr>
          <w:rFonts w:cs="Arial"/>
        </w:rPr>
        <w:t>0.8</w:t>
      </w:r>
      <w:r w:rsidRPr="003159E1" w:rsidR="00EB1607">
        <w:rPr>
          <w:rFonts w:cs="Arial"/>
        </w:rPr>
        <w:t xml:space="preserve"> per cent</w:t>
      </w:r>
      <w:r w:rsidRPr="003159E1" w:rsidR="00434185">
        <w:rPr>
          <w:rFonts w:cs="Arial"/>
        </w:rPr>
        <w:t xml:space="preserve"> </w:t>
      </w:r>
      <w:r w:rsidRPr="003159E1" w:rsidR="006330CE">
        <w:rPr>
          <w:rFonts w:cs="Arial"/>
        </w:rPr>
        <w:t xml:space="preserve">per year </w:t>
      </w:r>
      <w:r w:rsidRPr="003159E1" w:rsidR="00EB1607">
        <w:rPr>
          <w:rFonts w:cs="Arial"/>
        </w:rPr>
        <w:t>in</w:t>
      </w:r>
      <w:r w:rsidRPr="003159E1" w:rsidR="006330CE">
        <w:rPr>
          <w:rFonts w:cs="Arial"/>
        </w:rPr>
        <w:t xml:space="preserve"> both</w:t>
      </w:r>
      <w:r w:rsidRPr="003159E1" w:rsidR="00EB1607">
        <w:rPr>
          <w:rFonts w:cs="Arial"/>
        </w:rPr>
        <w:t xml:space="preserve"> metropolitan Melbourne </w:t>
      </w:r>
      <w:r w:rsidRPr="003159E1" w:rsidR="006330CE">
        <w:rPr>
          <w:rFonts w:cs="Arial"/>
        </w:rPr>
        <w:t>and</w:t>
      </w:r>
      <w:r w:rsidRPr="003159E1" w:rsidR="00EB1607">
        <w:rPr>
          <w:rFonts w:cs="Arial"/>
        </w:rPr>
        <w:t xml:space="preserve"> regional Victoria</w:t>
      </w:r>
      <w:r w:rsidRPr="003159E1" w:rsidR="005C31B4">
        <w:rPr>
          <w:rFonts w:cs="Arial"/>
        </w:rPr>
        <w:t>.</w:t>
      </w:r>
    </w:p>
    <w:p w:rsidRPr="003159E1" w:rsidR="00EB1607" w:rsidP="00AD5952" w:rsidRDefault="00EB1607" w14:paraId="1E43B2BF" w14:textId="00F4A484">
      <w:pPr>
        <w:pStyle w:val="DHHSbody"/>
        <w:rPr>
          <w:rFonts w:cs="Arial"/>
        </w:rPr>
      </w:pPr>
      <w:r w:rsidRPr="003159E1">
        <w:rPr>
          <w:rFonts w:cs="Arial"/>
        </w:rPr>
        <w:t xml:space="preserve">Figure 4 shows </w:t>
      </w:r>
      <w:r w:rsidRPr="003159E1" w:rsidR="00875157">
        <w:rPr>
          <w:rFonts w:cs="Arial"/>
        </w:rPr>
        <w:t xml:space="preserve">the </w:t>
      </w:r>
      <w:r w:rsidRPr="003159E1">
        <w:rPr>
          <w:rFonts w:cs="Arial"/>
        </w:rPr>
        <w:t xml:space="preserve">trend in </w:t>
      </w:r>
      <w:r w:rsidRPr="003159E1" w:rsidR="00AD3765">
        <w:rPr>
          <w:rFonts w:cs="Arial"/>
        </w:rPr>
        <w:t xml:space="preserve">number of dwellings with </w:t>
      </w:r>
      <w:r w:rsidRPr="003159E1">
        <w:rPr>
          <w:rFonts w:cs="Arial"/>
        </w:rPr>
        <w:t>active bonds over the past five years.</w:t>
      </w:r>
    </w:p>
    <w:p w:rsidRPr="00212A9E" w:rsidR="00DE047E" w:rsidP="00212A9E" w:rsidRDefault="00FB393C" w14:paraId="6D13D73A" w14:textId="471EC5D6">
      <w:pPr>
        <w:pStyle w:val="DHHSfigurecaption"/>
        <w:rPr>
          <w:rFonts w:cs="Arial"/>
        </w:rPr>
      </w:pPr>
      <w:bookmarkStart w:name="_Toc64302821" w:id="54"/>
      <w:bookmarkStart w:name="_Toc212928382" w:id="55"/>
      <w:r w:rsidRPr="003159E1">
        <w:rPr>
          <w:rFonts w:cs="Arial"/>
        </w:rPr>
        <w:t xml:space="preserve">Figure </w:t>
      </w:r>
      <w:r w:rsidRPr="003159E1">
        <w:rPr>
          <w:rFonts w:cs="Arial"/>
          <w:noProof/>
        </w:rPr>
        <w:fldChar w:fldCharType="begin"/>
      </w:r>
      <w:r w:rsidRPr="003159E1">
        <w:rPr>
          <w:rFonts w:cs="Arial"/>
          <w:noProof/>
        </w:rPr>
        <w:instrText xml:space="preserve"> SEQ Figure \* ARABIC </w:instrText>
      </w:r>
      <w:r w:rsidRPr="003159E1">
        <w:rPr>
          <w:rFonts w:cs="Arial"/>
          <w:noProof/>
        </w:rPr>
        <w:fldChar w:fldCharType="separate"/>
      </w:r>
      <w:r w:rsidRPr="003159E1" w:rsidR="00A8585B">
        <w:rPr>
          <w:rFonts w:cs="Arial"/>
          <w:noProof/>
        </w:rPr>
        <w:t>4</w:t>
      </w:r>
      <w:r w:rsidRPr="003159E1">
        <w:rPr>
          <w:rFonts w:cs="Arial"/>
          <w:noProof/>
        </w:rPr>
        <w:fldChar w:fldCharType="end"/>
      </w:r>
      <w:r w:rsidRPr="003159E1">
        <w:rPr>
          <w:rFonts w:cs="Arial"/>
        </w:rPr>
        <w:t xml:space="preserve">: Total </w:t>
      </w:r>
      <w:r w:rsidRPr="003159E1" w:rsidR="00AD3765">
        <w:rPr>
          <w:rFonts w:cs="Arial"/>
        </w:rPr>
        <w:t xml:space="preserve">number of dwellings with </w:t>
      </w:r>
      <w:r w:rsidRPr="003159E1">
        <w:rPr>
          <w:rFonts w:cs="Arial"/>
        </w:rPr>
        <w:t xml:space="preserve">active residential bonds, Victoria </w:t>
      </w:r>
      <w:r w:rsidRPr="003159E1" w:rsidR="00F61586">
        <w:rPr>
          <w:rFonts w:cs="Arial"/>
        </w:rPr>
        <w:t>–</w:t>
      </w:r>
      <w:r w:rsidRPr="003159E1">
        <w:rPr>
          <w:rFonts w:cs="Arial"/>
        </w:rPr>
        <w:t xml:space="preserve"> annual </w:t>
      </w:r>
      <w:r w:rsidR="003159E1">
        <w:rPr>
          <w:rFonts w:cs="Arial"/>
        </w:rPr>
        <w:t>%</w:t>
      </w:r>
      <w:r w:rsidRPr="0015125B">
        <w:rPr>
          <w:rFonts w:cs="Arial"/>
        </w:rPr>
        <w:t xml:space="preserve"> change</w:t>
      </w:r>
      <w:bookmarkEnd w:id="54"/>
      <w:bookmarkEnd w:id="55"/>
      <w:r w:rsidRPr="00AC27C3" w:rsidR="00AC27C3">
        <w:rPr>
          <w:noProof/>
        </w:rPr>
        <w:t xml:space="preserve"> </w:t>
      </w:r>
      <w:r w:rsidR="00AC27C3">
        <w:rPr>
          <w:noProof/>
        </w:rPr>
        <w:drawing>
          <wp:anchor distT="0" distB="0" distL="114300" distR="114300" simplePos="0" relativeHeight="251658250" behindDoc="0" locked="1" layoutInCell="1" allowOverlap="1" wp14:anchorId="3F34D304" wp14:editId="36A03DA4">
            <wp:simplePos x="0" y="0"/>
            <wp:positionH relativeFrom="column">
              <wp:posOffset>1905</wp:posOffset>
            </wp:positionH>
            <wp:positionV relativeFrom="paragraph">
              <wp:posOffset>288290</wp:posOffset>
            </wp:positionV>
            <wp:extent cx="4855845" cy="2679065"/>
            <wp:effectExtent l="0" t="0" r="0" b="635"/>
            <wp:wrapTopAndBottom/>
            <wp:docPr id="608551690"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Pr="003159E1" w:rsidR="00CB03A4" w:rsidP="00CB03A4" w:rsidRDefault="00694E85" w14:paraId="7E120BD0" w14:textId="7B575ADC">
      <w:pPr>
        <w:pStyle w:val="DHHSbody"/>
      </w:pPr>
      <w:r w:rsidRPr="003159E1">
        <w:rPr>
          <w:rFonts w:cs="Arial"/>
        </w:rPr>
        <w:t xml:space="preserve">Table 15 below shows </w:t>
      </w:r>
      <w:r w:rsidRPr="003159E1" w:rsidR="00CB03A4">
        <w:rPr>
          <w:rFonts w:cs="Arial"/>
        </w:rPr>
        <w:t xml:space="preserve">the number of </w:t>
      </w:r>
      <w:r w:rsidRPr="003159E1" w:rsidR="00AD3765">
        <w:rPr>
          <w:rFonts w:cs="Arial"/>
        </w:rPr>
        <w:t xml:space="preserve">dwellings with </w:t>
      </w:r>
      <w:r w:rsidRPr="003159E1" w:rsidR="00CB03A4">
        <w:rPr>
          <w:rFonts w:cs="Arial"/>
        </w:rPr>
        <w:t xml:space="preserve">active bonds </w:t>
      </w:r>
      <w:r w:rsidRPr="003159E1">
        <w:rPr>
          <w:rFonts w:cs="Arial"/>
        </w:rPr>
        <w:t>in</w:t>
      </w:r>
      <w:r w:rsidRPr="003159E1" w:rsidR="00CB03A4">
        <w:rPr>
          <w:rFonts w:cs="Arial"/>
        </w:rPr>
        <w:t xml:space="preserve"> each Local Government Area, as well as</w:t>
      </w:r>
      <w:r w:rsidRPr="003159E1">
        <w:rPr>
          <w:rFonts w:cs="Arial"/>
        </w:rPr>
        <w:t xml:space="preserve"> </w:t>
      </w:r>
      <w:r w:rsidRPr="003159E1" w:rsidR="00CB03A4">
        <w:rPr>
          <w:rFonts w:cs="Arial"/>
        </w:rPr>
        <w:t xml:space="preserve">change in the number </w:t>
      </w:r>
      <w:r w:rsidRPr="003159E1" w:rsidR="00AD3765">
        <w:rPr>
          <w:rFonts w:cs="Arial"/>
        </w:rPr>
        <w:t xml:space="preserve">dwellings with </w:t>
      </w:r>
      <w:r w:rsidRPr="003159E1" w:rsidR="00CB03A4">
        <w:rPr>
          <w:rFonts w:cs="Arial"/>
        </w:rPr>
        <w:t>active bonds over the past 12 months</w:t>
      </w:r>
      <w:r w:rsidRPr="003159E1">
        <w:rPr>
          <w:rFonts w:cs="Arial"/>
        </w:rPr>
        <w:t>,</w:t>
      </w:r>
      <w:r w:rsidRPr="003159E1" w:rsidR="00CB03A4">
        <w:rPr>
          <w:rFonts w:cs="Arial"/>
        </w:rPr>
        <w:t xml:space="preserve"> and over the past 5 years</w:t>
      </w:r>
      <w:r w:rsidRPr="003159E1">
        <w:rPr>
          <w:rFonts w:cs="Arial"/>
        </w:rPr>
        <w:t>.</w:t>
      </w:r>
    </w:p>
    <w:p w:rsidRPr="003159E1" w:rsidR="006330CE" w:rsidP="006330CE" w:rsidRDefault="00FB393C" w14:paraId="1CF5509C" w14:textId="7D347256">
      <w:pPr>
        <w:pStyle w:val="DHHSbody"/>
        <w:rPr>
          <w:rFonts w:cs="Arial"/>
        </w:rPr>
      </w:pPr>
      <w:r w:rsidRPr="003159E1">
        <w:rPr>
          <w:rFonts w:cs="Arial"/>
        </w:rPr>
        <w:t>The largest numbers of</w:t>
      </w:r>
      <w:r w:rsidRPr="003159E1" w:rsidR="00AD3765">
        <w:rPr>
          <w:rFonts w:cs="Arial"/>
        </w:rPr>
        <w:t xml:space="preserve"> dwellings with</w:t>
      </w:r>
      <w:r w:rsidRPr="003159E1">
        <w:rPr>
          <w:rFonts w:cs="Arial"/>
        </w:rPr>
        <w:t xml:space="preserve"> active bonds in metropolitan Melbourne </w:t>
      </w:r>
      <w:r w:rsidRPr="003159E1" w:rsidR="0066246D">
        <w:rPr>
          <w:rFonts w:cs="Arial"/>
        </w:rPr>
        <w:t>occur</w:t>
      </w:r>
      <w:r w:rsidRPr="003159E1">
        <w:rPr>
          <w:rFonts w:cs="Arial"/>
        </w:rPr>
        <w:t xml:space="preserve"> in the municipalities of</w:t>
      </w:r>
      <w:r w:rsidRPr="003159E1" w:rsidR="006330CE">
        <w:rPr>
          <w:rFonts w:cs="Arial"/>
        </w:rPr>
        <w:t xml:space="preserve"> Melbourne (61,811 - 11.6% of the total number of </w:t>
      </w:r>
      <w:r w:rsidRPr="003159E1" w:rsidR="00EA5458">
        <w:rPr>
          <w:rFonts w:cs="Arial"/>
        </w:rPr>
        <w:t xml:space="preserve">dwellings with </w:t>
      </w:r>
      <w:r w:rsidRPr="003159E1" w:rsidR="006330CE">
        <w:rPr>
          <w:rFonts w:cs="Arial"/>
        </w:rPr>
        <w:t>active bonds in metropolitan Melbourne), Wyndham (31,525 - 5.9%), Casey (26,635 - 5.0%), Merri-bek (25,131 - 4.7%), Melton (23,326 - 4.4%), Glen Eira (22,265 - 4.2%), Stonnington (21,174 - 4.0%), Port Phillip (20,012 - 3.8%) and Darebin (19,042 - 3.6%).</w:t>
      </w:r>
    </w:p>
    <w:p w:rsidRPr="003159E1" w:rsidR="00CF3BD1" w:rsidP="00CF3BD1" w:rsidRDefault="00CF3BD1" w14:paraId="042CDC41" w14:textId="56AA32C8">
      <w:pPr>
        <w:pStyle w:val="DHHSbody"/>
        <w:rPr>
          <w:rFonts w:cs="Arial"/>
        </w:rPr>
      </w:pPr>
      <w:r w:rsidRPr="003159E1">
        <w:rPr>
          <w:rFonts w:cs="Arial"/>
        </w:rPr>
        <w:t xml:space="preserve">Over the past 5 years, </w:t>
      </w:r>
      <w:r w:rsidRPr="003159E1" w:rsidR="00AD3765">
        <w:rPr>
          <w:rFonts w:cs="Arial"/>
        </w:rPr>
        <w:t xml:space="preserve">the number of dwellings with </w:t>
      </w:r>
      <w:r w:rsidRPr="003159E1">
        <w:rPr>
          <w:rFonts w:cs="Arial"/>
        </w:rPr>
        <w:t>active bonds ha</w:t>
      </w:r>
      <w:r w:rsidRPr="003159E1" w:rsidR="00AD3765">
        <w:rPr>
          <w:rFonts w:cs="Arial"/>
        </w:rPr>
        <w:t>s</w:t>
      </w:r>
      <w:r w:rsidRPr="003159E1">
        <w:rPr>
          <w:rFonts w:cs="Arial"/>
        </w:rPr>
        <w:t xml:space="preserve"> increased </w:t>
      </w:r>
      <w:r w:rsidRPr="003159E1" w:rsidR="007837A9">
        <w:rPr>
          <w:rFonts w:cs="Arial"/>
        </w:rPr>
        <w:t>by the greatest number</w:t>
      </w:r>
      <w:r w:rsidRPr="003159E1">
        <w:rPr>
          <w:rFonts w:cs="Arial"/>
        </w:rPr>
        <w:t xml:space="preserve"> in the municipality of Melbourne, where 13,331 more </w:t>
      </w:r>
      <w:r w:rsidRPr="003159E1" w:rsidR="006C6072">
        <w:rPr>
          <w:rFonts w:cs="Arial"/>
        </w:rPr>
        <w:t xml:space="preserve">dwellings with </w:t>
      </w:r>
      <w:r w:rsidRPr="003159E1">
        <w:rPr>
          <w:rFonts w:cs="Arial"/>
        </w:rPr>
        <w:t xml:space="preserve">active bonds </w:t>
      </w:r>
      <w:r w:rsidRPr="003159E1" w:rsidR="00BC422D">
        <w:rPr>
          <w:rFonts w:cs="Arial"/>
        </w:rPr>
        <w:t xml:space="preserve">are </w:t>
      </w:r>
      <w:r w:rsidRPr="003159E1" w:rsidR="000654EB">
        <w:rPr>
          <w:rFonts w:cs="Arial"/>
        </w:rPr>
        <w:t xml:space="preserve">registered </w:t>
      </w:r>
      <w:r w:rsidRPr="003159E1" w:rsidR="00DA4732">
        <w:rPr>
          <w:rFonts w:cs="Arial"/>
        </w:rPr>
        <w:t xml:space="preserve">this quarter </w:t>
      </w:r>
      <w:r w:rsidRPr="003159E1">
        <w:rPr>
          <w:rFonts w:cs="Arial"/>
        </w:rPr>
        <w:t>than</w:t>
      </w:r>
      <w:r w:rsidRPr="003159E1" w:rsidR="00BC422D">
        <w:rPr>
          <w:rFonts w:cs="Arial"/>
        </w:rPr>
        <w:t xml:space="preserve"> in</w:t>
      </w:r>
      <w:r w:rsidRPr="003159E1">
        <w:rPr>
          <w:rFonts w:cs="Arial"/>
        </w:rPr>
        <w:t xml:space="preserve"> th</w:t>
      </w:r>
      <w:r w:rsidRPr="003159E1" w:rsidR="00BC422D">
        <w:rPr>
          <w:rFonts w:cs="Arial"/>
        </w:rPr>
        <w:t xml:space="preserve">e </w:t>
      </w:r>
      <w:r w:rsidRPr="003159E1">
        <w:rPr>
          <w:rFonts w:cs="Arial"/>
        </w:rPr>
        <w:t>September quarter 2020, an increase of 27.5 per cent.</w:t>
      </w:r>
      <w:r w:rsidRPr="003159E1" w:rsidR="009C2C61">
        <w:rPr>
          <w:rFonts w:cs="Arial"/>
        </w:rPr>
        <w:t xml:space="preserve"> </w:t>
      </w:r>
      <w:r w:rsidRPr="003159E1">
        <w:rPr>
          <w:rFonts w:cs="Arial"/>
        </w:rPr>
        <w:t>Other substantial increases have occurred in municipalities on Melbourne’s outer fringe: in Melton (52.8%</w:t>
      </w:r>
      <w:r w:rsidRPr="003159E1" w:rsidR="009C2C61">
        <w:rPr>
          <w:rFonts w:cs="Arial"/>
        </w:rPr>
        <w:t xml:space="preserve">), </w:t>
      </w:r>
      <w:r w:rsidRPr="003159E1">
        <w:rPr>
          <w:rFonts w:cs="Arial"/>
        </w:rPr>
        <w:t>Wyndham (20.3%), Casey (13.4%), Whittlesea (12.7%)</w:t>
      </w:r>
      <w:r w:rsidRPr="003159E1" w:rsidR="00525394">
        <w:rPr>
          <w:rFonts w:cs="Arial"/>
        </w:rPr>
        <w:t xml:space="preserve"> and</w:t>
      </w:r>
      <w:r w:rsidRPr="003159E1">
        <w:rPr>
          <w:rFonts w:cs="Arial"/>
        </w:rPr>
        <w:t xml:space="preserve"> Hume (11.7%)</w:t>
      </w:r>
      <w:r w:rsidRPr="003159E1" w:rsidR="00785D4F">
        <w:rPr>
          <w:rFonts w:cs="Arial"/>
        </w:rPr>
        <w:t>.</w:t>
      </w:r>
      <w:r w:rsidRPr="003159E1" w:rsidR="00E27137">
        <w:rPr>
          <w:rFonts w:cs="Arial"/>
        </w:rPr>
        <w:t xml:space="preserve"> </w:t>
      </w:r>
      <w:r w:rsidRPr="003159E1">
        <w:rPr>
          <w:rFonts w:cs="Arial"/>
        </w:rPr>
        <w:t>Combined, these</w:t>
      </w:r>
      <w:r w:rsidRPr="003159E1" w:rsidR="00C95CB8">
        <w:rPr>
          <w:rFonts w:cs="Arial"/>
        </w:rPr>
        <w:t xml:space="preserve"> outer fringe</w:t>
      </w:r>
      <w:r w:rsidRPr="003159E1">
        <w:rPr>
          <w:rFonts w:cs="Arial"/>
        </w:rPr>
        <w:t xml:space="preserve"> municipalities account for an increase of 2</w:t>
      </w:r>
      <w:r w:rsidRPr="003159E1" w:rsidR="00DA4732">
        <w:rPr>
          <w:rFonts w:cs="Arial"/>
        </w:rPr>
        <w:t>0</w:t>
      </w:r>
      <w:r w:rsidRPr="003159E1">
        <w:rPr>
          <w:rFonts w:cs="Arial"/>
        </w:rPr>
        <w:t>,</w:t>
      </w:r>
      <w:r w:rsidRPr="003159E1" w:rsidR="00525394">
        <w:rPr>
          <w:rFonts w:cs="Arial"/>
        </w:rPr>
        <w:t xml:space="preserve">388 </w:t>
      </w:r>
      <w:r w:rsidRPr="003159E1" w:rsidR="00A17B9C">
        <w:rPr>
          <w:rFonts w:cs="Arial"/>
        </w:rPr>
        <w:t xml:space="preserve">dwellings with </w:t>
      </w:r>
      <w:r w:rsidRPr="003159E1">
        <w:rPr>
          <w:rFonts w:cs="Arial"/>
        </w:rPr>
        <w:t>active bonds over the past 5 years.</w:t>
      </w:r>
      <w:r w:rsidRPr="003159E1" w:rsidR="00DA4732">
        <w:rPr>
          <w:rFonts w:cs="Arial"/>
        </w:rPr>
        <w:t xml:space="preserve"> The number of </w:t>
      </w:r>
      <w:r w:rsidRPr="003159E1" w:rsidR="00782D74">
        <w:rPr>
          <w:rFonts w:cs="Arial"/>
        </w:rPr>
        <w:t xml:space="preserve">dwellings with </w:t>
      </w:r>
      <w:r w:rsidRPr="003159E1" w:rsidR="00DA4732">
        <w:rPr>
          <w:rFonts w:cs="Arial"/>
        </w:rPr>
        <w:t>active bonds also increased in Maribyrnong (6.6%).</w:t>
      </w:r>
    </w:p>
    <w:p w:rsidRPr="003159E1" w:rsidR="00CF3BD1" w:rsidP="00CF3BD1" w:rsidRDefault="00CF3BD1" w14:paraId="6C3F0EAD" w14:textId="7BF16695">
      <w:pPr>
        <w:pStyle w:val="DHHSbody"/>
        <w:rPr>
          <w:rFonts w:cs="Arial"/>
        </w:rPr>
      </w:pPr>
      <w:r w:rsidRPr="003159E1">
        <w:rPr>
          <w:rFonts w:cs="Arial"/>
        </w:rPr>
        <w:t xml:space="preserve">In all other </w:t>
      </w:r>
      <w:r w:rsidRPr="003159E1" w:rsidR="00F92747">
        <w:rPr>
          <w:rFonts w:cs="Arial"/>
        </w:rPr>
        <w:t xml:space="preserve">metropolitan </w:t>
      </w:r>
      <w:r w:rsidRPr="003159E1" w:rsidR="00D722BF">
        <w:rPr>
          <w:rFonts w:cs="Arial"/>
        </w:rPr>
        <w:t>municipalities,</w:t>
      </w:r>
      <w:r w:rsidRPr="003159E1">
        <w:rPr>
          <w:rFonts w:cs="Arial"/>
        </w:rPr>
        <w:t xml:space="preserve"> the number of </w:t>
      </w:r>
      <w:r w:rsidRPr="003159E1" w:rsidR="007560FB">
        <w:rPr>
          <w:rFonts w:cs="Arial"/>
        </w:rPr>
        <w:t xml:space="preserve">dwellings with </w:t>
      </w:r>
      <w:r w:rsidRPr="003159E1">
        <w:rPr>
          <w:rFonts w:cs="Arial"/>
        </w:rPr>
        <w:t>active bonds has either decreased over this period or increased only very slightly. The greatest decreases</w:t>
      </w:r>
      <w:r w:rsidRPr="003159E1" w:rsidR="00E27137">
        <w:rPr>
          <w:rFonts w:cs="Arial"/>
        </w:rPr>
        <w:t xml:space="preserve"> </w:t>
      </w:r>
      <w:r w:rsidRPr="003159E1">
        <w:rPr>
          <w:rFonts w:cs="Arial"/>
        </w:rPr>
        <w:t>occurred in Nillumbik (-12.9%), Yarra Ranges (-11.5%), Frankston (-10.8%), Maroondah (-10.7%) and Mornington Peninsula (-10.6%).</w:t>
      </w:r>
    </w:p>
    <w:p w:rsidR="004F34A6" w:rsidP="00CF3BD1" w:rsidRDefault="00355926" w14:paraId="2BA48D43" w14:textId="5D5BED95">
      <w:pPr>
        <w:pStyle w:val="DHHSbody"/>
        <w:rPr>
          <w:rFonts w:cs="Arial"/>
        </w:rPr>
      </w:pPr>
      <w:r w:rsidRPr="003159E1">
        <w:rPr>
          <w:rFonts w:cs="Arial"/>
        </w:rPr>
        <w:t>In regional Victoria, t</w:t>
      </w:r>
      <w:r w:rsidRPr="003159E1" w:rsidR="00FB393C">
        <w:rPr>
          <w:rFonts w:cs="Arial"/>
        </w:rPr>
        <w:t xml:space="preserve">he largest numbers of </w:t>
      </w:r>
      <w:r w:rsidRPr="003159E1" w:rsidR="00761DDB">
        <w:rPr>
          <w:rFonts w:cs="Arial"/>
        </w:rPr>
        <w:t xml:space="preserve">dwellings with </w:t>
      </w:r>
      <w:r w:rsidRPr="003159E1" w:rsidR="00FB393C">
        <w:rPr>
          <w:rFonts w:cs="Arial"/>
        </w:rPr>
        <w:t xml:space="preserve">active bonds </w:t>
      </w:r>
      <w:r w:rsidRPr="003159E1" w:rsidR="002E0667">
        <w:rPr>
          <w:rFonts w:cs="Arial"/>
        </w:rPr>
        <w:t>occur</w:t>
      </w:r>
      <w:r w:rsidRPr="003159E1" w:rsidR="00FB393C">
        <w:rPr>
          <w:rFonts w:cs="Arial"/>
        </w:rPr>
        <w:t xml:space="preserve"> in the municipalities of </w:t>
      </w:r>
      <w:r w:rsidRPr="003159E1" w:rsidR="0011677A">
        <w:rPr>
          <w:rFonts w:cs="Arial"/>
        </w:rPr>
        <w:t>Greater Geelong (25,992 - 20.7% of the</w:t>
      </w:r>
      <w:r w:rsidRPr="003159E1" w:rsidR="00652974">
        <w:rPr>
          <w:rFonts w:cs="Arial"/>
        </w:rPr>
        <w:t xml:space="preserve"> </w:t>
      </w:r>
      <w:r w:rsidRPr="003159E1" w:rsidR="0011677A">
        <w:rPr>
          <w:rFonts w:cs="Arial"/>
        </w:rPr>
        <w:t>regional Victoria</w:t>
      </w:r>
      <w:r w:rsidRPr="003159E1" w:rsidR="00652974">
        <w:rPr>
          <w:rFonts w:cs="Arial"/>
        </w:rPr>
        <w:t>n total</w:t>
      </w:r>
      <w:r w:rsidRPr="003159E1" w:rsidR="0011677A">
        <w:rPr>
          <w:rFonts w:cs="Arial"/>
        </w:rPr>
        <w:t>), Ballarat (14,041 - 11.2%), Greater Bendigo (10,214 - 8.1%), Latrobe (6,663 - 5.3%), Greater Shepparton (5,811 - 4.6%) and Mildura (5,158 - 4.1%).</w:t>
      </w:r>
    </w:p>
    <w:p w:rsidRPr="003159E1" w:rsidR="00AC0E0B" w:rsidP="00CF3BD1" w:rsidRDefault="00FB393C" w14:paraId="0486BCFA" w14:textId="6209A03D">
      <w:pPr>
        <w:pStyle w:val="DHHSbody"/>
        <w:rPr>
          <w:rFonts w:cs="Arial"/>
        </w:rPr>
      </w:pPr>
      <w:r w:rsidRPr="003159E1">
        <w:rPr>
          <w:rFonts w:cs="Arial"/>
        </w:rPr>
        <w:t xml:space="preserve">Over the past </w:t>
      </w:r>
      <w:r w:rsidRPr="003159E1" w:rsidR="00624C2D">
        <w:rPr>
          <w:rFonts w:cs="Arial"/>
        </w:rPr>
        <w:t>5</w:t>
      </w:r>
      <w:r w:rsidRPr="003159E1">
        <w:rPr>
          <w:rFonts w:cs="Arial"/>
        </w:rPr>
        <w:t xml:space="preserve"> years</w:t>
      </w:r>
      <w:r w:rsidRPr="003159E1" w:rsidR="00AC0E0B">
        <w:rPr>
          <w:rFonts w:cs="Arial"/>
        </w:rPr>
        <w:t xml:space="preserve"> the total number of </w:t>
      </w:r>
      <w:r w:rsidRPr="003159E1" w:rsidR="00761DDB">
        <w:rPr>
          <w:rFonts w:cs="Arial"/>
        </w:rPr>
        <w:t xml:space="preserve">dwellings with </w:t>
      </w:r>
      <w:r w:rsidRPr="003159E1" w:rsidR="00AC0E0B">
        <w:rPr>
          <w:rFonts w:cs="Arial"/>
        </w:rPr>
        <w:t xml:space="preserve">active bonds has </w:t>
      </w:r>
      <w:r w:rsidRPr="003159E1" w:rsidR="002B5C93">
        <w:rPr>
          <w:rFonts w:cs="Arial"/>
        </w:rPr>
        <w:t>decreased in all but</w:t>
      </w:r>
      <w:r w:rsidRPr="003159E1" w:rsidR="00AC0E0B">
        <w:rPr>
          <w:rFonts w:cs="Arial"/>
        </w:rPr>
        <w:t xml:space="preserve"> </w:t>
      </w:r>
      <w:r w:rsidRPr="003159E1" w:rsidR="002B5C93">
        <w:rPr>
          <w:rFonts w:cs="Arial"/>
        </w:rPr>
        <w:t>fifteen of Victoria’s forty-eight regional municipalities</w:t>
      </w:r>
      <w:r w:rsidRPr="003159E1" w:rsidR="00A067DA">
        <w:rPr>
          <w:rFonts w:cs="Arial"/>
        </w:rPr>
        <w:t>. Increases were most pronounced in</w:t>
      </w:r>
      <w:r w:rsidRPr="003159E1" w:rsidR="00AC0E0B">
        <w:rPr>
          <w:rFonts w:cs="Arial"/>
        </w:rPr>
        <w:t xml:space="preserve"> Mitchell (46.9%), Surf Coast (39.4%), Golden Plains (36.0%), West Wimmera (12.2%)</w:t>
      </w:r>
      <w:r w:rsidRPr="003159E1" w:rsidR="00A067DA">
        <w:rPr>
          <w:rFonts w:cs="Arial"/>
        </w:rPr>
        <w:t xml:space="preserve"> and </w:t>
      </w:r>
      <w:r w:rsidRPr="003159E1" w:rsidR="00AC0E0B">
        <w:rPr>
          <w:rFonts w:cs="Arial"/>
        </w:rPr>
        <w:t>Ballarat (11.8%)</w:t>
      </w:r>
      <w:r w:rsidRPr="003159E1" w:rsidR="00A067DA">
        <w:rPr>
          <w:rFonts w:cs="Arial"/>
        </w:rPr>
        <w:t xml:space="preserve">. </w:t>
      </w:r>
      <w:r w:rsidRPr="003159E1" w:rsidR="002B5C93">
        <w:rPr>
          <w:rFonts w:cs="Arial"/>
        </w:rPr>
        <w:t>Decreases were most pronounced in Yarriambiack (-22.3%), Queenscliffe (-19.8%), Gannawarra (-17.6%), Towong (-13.9%), Campaspe (-12.9%)</w:t>
      </w:r>
      <w:r w:rsidRPr="003159E1" w:rsidR="003A662D">
        <w:rPr>
          <w:rFonts w:cs="Arial"/>
        </w:rPr>
        <w:t xml:space="preserve"> and</w:t>
      </w:r>
      <w:r w:rsidRPr="003159E1" w:rsidR="002B5C93">
        <w:rPr>
          <w:rFonts w:cs="Arial"/>
        </w:rPr>
        <w:t xml:space="preserve"> Corangamite (-12.2</w:t>
      </w:r>
      <w:r w:rsidRPr="003159E1" w:rsidR="003A662D">
        <w:rPr>
          <w:rFonts w:cs="Arial"/>
        </w:rPr>
        <w:t>%).</w:t>
      </w:r>
    </w:p>
    <w:p w:rsidRPr="003159E1" w:rsidR="00FB393C" w:rsidP="00F154F8" w:rsidRDefault="00FB393C" w14:paraId="0AE5B44D" w14:textId="6CBEC70F">
      <w:pPr>
        <w:pStyle w:val="DHHSbody"/>
        <w:rPr>
          <w:rFonts w:cs="Arial"/>
        </w:rPr>
      </w:pPr>
      <w:r w:rsidRPr="003159E1">
        <w:rPr>
          <w:rFonts w:cs="Arial"/>
        </w:rPr>
        <w:t xml:space="preserve">Figure 5 illustrates the distribution of </w:t>
      </w:r>
      <w:r w:rsidRPr="003159E1" w:rsidR="00DA01DD">
        <w:rPr>
          <w:rFonts w:cs="Arial"/>
        </w:rPr>
        <w:t xml:space="preserve">dwellings with </w:t>
      </w:r>
      <w:r w:rsidRPr="003159E1">
        <w:rPr>
          <w:rFonts w:cs="Arial"/>
        </w:rPr>
        <w:t>active bonds</w:t>
      </w:r>
      <w:r w:rsidRPr="003159E1" w:rsidR="00875157">
        <w:rPr>
          <w:rFonts w:cs="Arial"/>
        </w:rPr>
        <w:t xml:space="preserve"> for metropolitan Melbourne</w:t>
      </w:r>
      <w:r w:rsidRPr="003159E1">
        <w:rPr>
          <w:rFonts w:cs="Arial"/>
        </w:rPr>
        <w:t xml:space="preserve"> by suburb</w:t>
      </w:r>
      <w:r w:rsidRPr="003159E1" w:rsidR="002919F2">
        <w:rPr>
          <w:rFonts w:cs="Arial"/>
        </w:rPr>
        <w:t>,</w:t>
      </w:r>
      <w:r w:rsidRPr="003159E1" w:rsidR="00875157">
        <w:rPr>
          <w:rFonts w:cs="Arial"/>
        </w:rPr>
        <w:t xml:space="preserve"> and for regional Victoria</w:t>
      </w:r>
      <w:r w:rsidRPr="003159E1">
        <w:rPr>
          <w:rFonts w:cs="Arial"/>
        </w:rPr>
        <w:t xml:space="preserve"> by </w:t>
      </w:r>
      <w:r w:rsidRPr="003159E1" w:rsidR="005E51D3">
        <w:rPr>
          <w:rFonts w:cs="Arial"/>
        </w:rPr>
        <w:t>L</w:t>
      </w:r>
      <w:r w:rsidRPr="003159E1">
        <w:rPr>
          <w:rFonts w:cs="Arial"/>
        </w:rPr>
        <w:t xml:space="preserve">ocal </w:t>
      </w:r>
      <w:r w:rsidRPr="003159E1" w:rsidR="005E51D3">
        <w:rPr>
          <w:rFonts w:cs="Arial"/>
        </w:rPr>
        <w:t>G</w:t>
      </w:r>
      <w:r w:rsidRPr="003159E1">
        <w:rPr>
          <w:rFonts w:cs="Arial"/>
        </w:rPr>
        <w:t xml:space="preserve">overnment </w:t>
      </w:r>
      <w:r w:rsidRPr="003159E1" w:rsidR="005E51D3">
        <w:rPr>
          <w:rFonts w:cs="Arial"/>
        </w:rPr>
        <w:t>A</w:t>
      </w:r>
      <w:r w:rsidRPr="003159E1">
        <w:rPr>
          <w:rFonts w:cs="Arial"/>
        </w:rPr>
        <w:t>rea.</w:t>
      </w:r>
      <w:bookmarkStart w:name="_Ref507242208" w:id="56"/>
    </w:p>
    <w:p w:rsidRPr="003159E1" w:rsidR="00FB393C" w:rsidP="00125AB7" w:rsidRDefault="00FB393C" w14:paraId="2942A7D2" w14:textId="3CBCF2DA">
      <w:pPr>
        <w:pStyle w:val="DHHStablecaption"/>
        <w:rPr>
          <w:rFonts w:cs="Arial"/>
        </w:rPr>
      </w:pPr>
      <w:bookmarkStart w:name="_Toc64302822" w:id="57"/>
      <w:bookmarkStart w:name="_Toc212928383" w:id="58"/>
      <w:r w:rsidRPr="003159E1">
        <w:rPr>
          <w:rFonts w:cs="Arial"/>
        </w:rPr>
        <w:t xml:space="preserve">Figure </w:t>
      </w:r>
      <w:r w:rsidRPr="003159E1">
        <w:rPr>
          <w:rFonts w:cs="Arial"/>
          <w:noProof/>
        </w:rPr>
        <w:fldChar w:fldCharType="begin"/>
      </w:r>
      <w:r w:rsidRPr="003159E1">
        <w:rPr>
          <w:rFonts w:cs="Arial"/>
          <w:noProof/>
        </w:rPr>
        <w:instrText xml:space="preserve"> SEQ Figure \* ARABIC </w:instrText>
      </w:r>
      <w:r w:rsidRPr="003159E1">
        <w:rPr>
          <w:rFonts w:cs="Arial"/>
          <w:noProof/>
        </w:rPr>
        <w:fldChar w:fldCharType="separate"/>
      </w:r>
      <w:r w:rsidRPr="003159E1" w:rsidR="00A8585B">
        <w:rPr>
          <w:rFonts w:cs="Arial"/>
          <w:noProof/>
        </w:rPr>
        <w:t>5</w:t>
      </w:r>
      <w:r w:rsidRPr="003159E1">
        <w:rPr>
          <w:rFonts w:cs="Arial"/>
          <w:noProof/>
        </w:rPr>
        <w:fldChar w:fldCharType="end"/>
      </w:r>
      <w:bookmarkEnd w:id="56"/>
      <w:r w:rsidRPr="003159E1">
        <w:rPr>
          <w:rFonts w:cs="Arial"/>
        </w:rPr>
        <w:t xml:space="preserve">: Number of </w:t>
      </w:r>
      <w:r w:rsidRPr="003159E1" w:rsidR="00F80A34">
        <w:rPr>
          <w:rFonts w:cs="Arial"/>
        </w:rPr>
        <w:t xml:space="preserve">dwellings with </w:t>
      </w:r>
      <w:r w:rsidRPr="003159E1">
        <w:rPr>
          <w:rFonts w:cs="Arial"/>
        </w:rPr>
        <w:t>active bonds</w:t>
      </w:r>
      <w:r w:rsidRPr="003159E1" w:rsidR="00D907BA">
        <w:rPr>
          <w:rFonts w:cs="Arial"/>
        </w:rPr>
        <w:t xml:space="preserve">, </w:t>
      </w:r>
      <w:r w:rsidRPr="003159E1" w:rsidR="005E350A">
        <w:rPr>
          <w:rFonts w:cs="Arial"/>
        </w:rPr>
        <w:t>m</w:t>
      </w:r>
      <w:r w:rsidRPr="003159E1">
        <w:rPr>
          <w:rFonts w:cs="Arial"/>
        </w:rPr>
        <w:t>etropolitan Melbourne</w:t>
      </w:r>
      <w:bookmarkEnd w:id="57"/>
      <w:r w:rsidRPr="003159E1" w:rsidR="00956AE4">
        <w:rPr>
          <w:rFonts w:cs="Arial"/>
        </w:rPr>
        <w:t xml:space="preserve"> and regional Victoria</w:t>
      </w:r>
      <w:bookmarkEnd w:id="58"/>
    </w:p>
    <w:p w:rsidR="001C7D91" w:rsidP="001C7D91" w:rsidRDefault="0030303E" w14:paraId="5BCF9FEC" w14:textId="6D15542F">
      <w:pPr>
        <w:pStyle w:val="DHHSbody"/>
        <w:jc w:val="center"/>
        <w:rPr>
          <w:rFonts w:cs="Arial"/>
          <w:b/>
          <w:bCs/>
        </w:rPr>
      </w:pPr>
      <w:r w:rsidRPr="003159E1">
        <w:rPr>
          <w:noProof/>
        </w:rPr>
        <w:drawing>
          <wp:anchor distT="0" distB="0" distL="114300" distR="114300" simplePos="0" relativeHeight="251658245" behindDoc="0" locked="0" layoutInCell="1" allowOverlap="1" wp14:anchorId="0DE32133" wp14:editId="43785DD7">
            <wp:simplePos x="0" y="0"/>
            <wp:positionH relativeFrom="column">
              <wp:align>center</wp:align>
            </wp:positionH>
            <wp:positionV relativeFrom="paragraph">
              <wp:posOffset>262890</wp:posOffset>
            </wp:positionV>
            <wp:extent cx="3949200" cy="3999600"/>
            <wp:effectExtent l="0" t="0" r="635" b="1270"/>
            <wp:wrapTopAndBottom/>
            <wp:docPr id="314296512" name="Picture 2">
              <a:extLst xmlns:a="http://schemas.openxmlformats.org/drawingml/2006/main">
                <a:ext uri="{FF2B5EF4-FFF2-40B4-BE49-F238E27FC236}">
                  <a16:creationId xmlns:a16="http://schemas.microsoft.com/office/drawing/2014/main" id="{93D31A55-AC02-D69D-97E9-3DE3C4D4AD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96512" name="Picture 2">
                      <a:extLst>
                        <a:ext uri="{FF2B5EF4-FFF2-40B4-BE49-F238E27FC236}">
                          <a16:creationId xmlns:a16="http://schemas.microsoft.com/office/drawing/2014/main" id="{93D31A55-AC02-D69D-97E9-3DE3C4D4ADA8}"/>
                        </a:ext>
                      </a:extLst>
                    </pic:cNvPr>
                    <pic:cNvPicPr>
                      <a:picLocks noChangeAspect="1"/>
                    </pic:cNvPicPr>
                  </pic:nvPicPr>
                  <pic:blipFill>
                    <a:blip r:embed="rId21"/>
                    <a:stretch>
                      <a:fillRect/>
                    </a:stretch>
                  </pic:blipFill>
                  <pic:spPr>
                    <a:xfrm>
                      <a:off x="0" y="0"/>
                      <a:ext cx="3949200" cy="3999600"/>
                    </a:xfrm>
                    <a:prstGeom prst="rect">
                      <a:avLst/>
                    </a:prstGeom>
                  </pic:spPr>
                </pic:pic>
              </a:graphicData>
            </a:graphic>
            <wp14:sizeRelH relativeFrom="margin">
              <wp14:pctWidth>0</wp14:pctWidth>
            </wp14:sizeRelH>
            <wp14:sizeRelV relativeFrom="margin">
              <wp14:pctHeight>0</wp14:pctHeight>
            </wp14:sizeRelV>
          </wp:anchor>
        </w:drawing>
      </w:r>
      <w:r w:rsidRPr="003159E1" w:rsidR="00F80A34">
        <w:rPr>
          <w:rFonts w:cs="Arial"/>
          <w:b/>
          <w:bCs/>
        </w:rPr>
        <w:t>No. dwellings with a</w:t>
      </w:r>
      <w:r w:rsidRPr="003159E1" w:rsidR="00D907BA">
        <w:rPr>
          <w:rFonts w:cs="Arial"/>
          <w:b/>
          <w:bCs/>
        </w:rPr>
        <w:t>ctive bonds, m</w:t>
      </w:r>
      <w:r w:rsidRPr="003159E1" w:rsidR="00956AE4">
        <w:rPr>
          <w:rFonts w:cs="Arial"/>
          <w:b/>
          <w:bCs/>
        </w:rPr>
        <w:t>etropolitan Melbourne by suburb</w:t>
      </w:r>
    </w:p>
    <w:p w:rsidR="00CB081C" w:rsidP="00CB081C" w:rsidRDefault="00CB081C" w14:paraId="4CC4BC94" w14:textId="6D8E556B">
      <w:pPr>
        <w:pStyle w:val="DHHSbody"/>
        <w:spacing w:after="0"/>
        <w:jc w:val="center"/>
        <w:rPr>
          <w:rFonts w:cs="Arial"/>
          <w:b/>
          <w:bCs/>
        </w:rPr>
      </w:pPr>
    </w:p>
    <w:p w:rsidR="0030303E" w:rsidP="009D4B12" w:rsidRDefault="0030303E" w14:paraId="62703698" w14:textId="48438A7E">
      <w:pPr>
        <w:pStyle w:val="DHHSbody"/>
        <w:jc w:val="center"/>
        <w:rPr>
          <w:rFonts w:cs="Arial"/>
          <w:b/>
          <w:bCs/>
        </w:rPr>
      </w:pPr>
      <w:r w:rsidRPr="003159E1">
        <w:rPr>
          <w:noProof/>
        </w:rPr>
        <w:drawing>
          <wp:anchor distT="0" distB="0" distL="114300" distR="114300" simplePos="0" relativeHeight="251658246" behindDoc="0" locked="0" layoutInCell="1" allowOverlap="1" wp14:anchorId="138A6531" wp14:editId="7BB4E7FB">
            <wp:simplePos x="0" y="0"/>
            <wp:positionH relativeFrom="column">
              <wp:align>center</wp:align>
            </wp:positionH>
            <wp:positionV relativeFrom="paragraph">
              <wp:posOffset>183515</wp:posOffset>
            </wp:positionV>
            <wp:extent cx="4759200" cy="3326400"/>
            <wp:effectExtent l="0" t="0" r="3810" b="1270"/>
            <wp:wrapTopAndBottom/>
            <wp:docPr id="154998246" name="Picture 3">
              <a:extLst xmlns:a="http://schemas.openxmlformats.org/drawingml/2006/main">
                <a:ext uri="{FF2B5EF4-FFF2-40B4-BE49-F238E27FC236}">
                  <a16:creationId xmlns:a16="http://schemas.microsoft.com/office/drawing/2014/main" id="{620D0251-4ACB-68D9-25B0-ED272A3A7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8246" name="Picture 3">
                      <a:extLst>
                        <a:ext uri="{FF2B5EF4-FFF2-40B4-BE49-F238E27FC236}">
                          <a16:creationId xmlns:a16="http://schemas.microsoft.com/office/drawing/2014/main" id="{620D0251-4ACB-68D9-25B0-ED272A3A77BD}"/>
                        </a:ext>
                      </a:extLst>
                    </pic:cNvPr>
                    <pic:cNvPicPr>
                      <a:picLocks noChangeAspect="1"/>
                    </pic:cNvPicPr>
                  </pic:nvPicPr>
                  <pic:blipFill>
                    <a:blip r:embed="rId22"/>
                    <a:stretch>
                      <a:fillRect/>
                    </a:stretch>
                  </pic:blipFill>
                  <pic:spPr>
                    <a:xfrm>
                      <a:off x="0" y="0"/>
                      <a:ext cx="4759200" cy="3326400"/>
                    </a:xfrm>
                    <a:prstGeom prst="rect">
                      <a:avLst/>
                    </a:prstGeom>
                  </pic:spPr>
                </pic:pic>
              </a:graphicData>
            </a:graphic>
            <wp14:sizeRelH relativeFrom="margin">
              <wp14:pctWidth>0</wp14:pctWidth>
            </wp14:sizeRelH>
            <wp14:sizeRelV relativeFrom="margin">
              <wp14:pctHeight>0</wp14:pctHeight>
            </wp14:sizeRelV>
          </wp:anchor>
        </w:drawing>
      </w:r>
      <w:r w:rsidRPr="003159E1" w:rsidR="00F80A34">
        <w:rPr>
          <w:rFonts w:cs="Arial"/>
          <w:b/>
          <w:bCs/>
        </w:rPr>
        <w:t>No. dwellings with a</w:t>
      </w:r>
      <w:r w:rsidRPr="003159E1" w:rsidR="00D907BA">
        <w:rPr>
          <w:rFonts w:cs="Arial"/>
          <w:b/>
          <w:bCs/>
        </w:rPr>
        <w:t>ctive bonds, r</w:t>
      </w:r>
      <w:r w:rsidRPr="003159E1" w:rsidR="006A5B5E">
        <w:rPr>
          <w:rFonts w:cs="Arial"/>
          <w:b/>
          <w:bCs/>
        </w:rPr>
        <w:t>egional Victoria</w:t>
      </w:r>
      <w:r w:rsidRPr="003159E1" w:rsidR="009B3FFF">
        <w:rPr>
          <w:rFonts w:cs="Arial"/>
          <w:b/>
          <w:bCs/>
        </w:rPr>
        <w:t xml:space="preserve"> by</w:t>
      </w:r>
      <w:r w:rsidRPr="003159E1" w:rsidR="005E51D3">
        <w:rPr>
          <w:rFonts w:cs="Arial"/>
          <w:b/>
          <w:bCs/>
        </w:rPr>
        <w:t xml:space="preserve"> L</w:t>
      </w:r>
      <w:r w:rsidRPr="003159E1" w:rsidR="009B3FFF">
        <w:rPr>
          <w:rFonts w:cs="Arial"/>
          <w:b/>
          <w:bCs/>
        </w:rPr>
        <w:t xml:space="preserve">ocal </w:t>
      </w:r>
      <w:r w:rsidRPr="003159E1" w:rsidR="005E51D3">
        <w:rPr>
          <w:rFonts w:cs="Arial"/>
          <w:b/>
          <w:bCs/>
        </w:rPr>
        <w:t>G</w:t>
      </w:r>
      <w:r w:rsidRPr="003159E1" w:rsidR="009B3FFF">
        <w:rPr>
          <w:rFonts w:cs="Arial"/>
          <w:b/>
          <w:bCs/>
        </w:rPr>
        <w:t xml:space="preserve">overnment </w:t>
      </w:r>
      <w:r w:rsidRPr="003159E1" w:rsidR="005E51D3">
        <w:rPr>
          <w:rFonts w:cs="Arial"/>
          <w:b/>
          <w:bCs/>
        </w:rPr>
        <w:t>A</w:t>
      </w:r>
      <w:r w:rsidRPr="003159E1" w:rsidR="009B3FFF">
        <w:rPr>
          <w:rFonts w:cs="Arial"/>
          <w:b/>
          <w:bCs/>
        </w:rPr>
        <w:t>rea</w:t>
      </w:r>
    </w:p>
    <w:p w:rsidRPr="0015125B" w:rsidR="00FB393C" w:rsidP="00363AE6" w:rsidRDefault="00FB393C" w14:paraId="3FBDAA03" w14:textId="2D9DD3A2">
      <w:pPr>
        <w:pStyle w:val="Heading2"/>
        <w:rPr>
          <w:rFonts w:cs="Arial"/>
          <w:bCs/>
          <w:lang w:eastAsia="en-AU"/>
        </w:rPr>
      </w:pPr>
      <w:bookmarkStart w:name="_Toc64369609" w:id="59"/>
      <w:bookmarkStart w:name="_Toc214445082" w:id="60"/>
      <w:r w:rsidRPr="0015125B">
        <w:rPr>
          <w:rFonts w:cs="Arial"/>
        </w:rPr>
        <w:t>Turnover and length of tenancy</w:t>
      </w:r>
      <w:bookmarkEnd w:id="59"/>
      <w:bookmarkEnd w:id="60"/>
      <w:r w:rsidRPr="0015125B">
        <w:rPr>
          <w:rFonts w:cs="Arial"/>
        </w:rPr>
        <w:t xml:space="preserve"> </w:t>
      </w:r>
    </w:p>
    <w:p w:rsidRPr="0015125B" w:rsidR="00FB393C" w:rsidP="00F154F8" w:rsidRDefault="00FB393C" w14:paraId="6A30190B" w14:textId="7A64FD9D">
      <w:pPr>
        <w:pStyle w:val="DHHSbody"/>
        <w:rPr>
          <w:rFonts w:cs="Arial"/>
        </w:rPr>
      </w:pPr>
      <w:r w:rsidRPr="0015125B">
        <w:rPr>
          <w:rFonts w:cs="Arial"/>
        </w:rPr>
        <w:t>The number of bond refunds in a quarter, if expressed as a percentage of all bonds held, can be used to provide an estimate of the ‘turnover rate’ in the rental market. The turnover rat</w:t>
      </w:r>
      <w:r w:rsidR="0068276D">
        <w:rPr>
          <w:rFonts w:cs="Arial"/>
        </w:rPr>
        <w:t>e</w:t>
      </w:r>
      <w:r w:rsidRPr="0015125B">
        <w:rPr>
          <w:rFonts w:cs="Arial"/>
        </w:rPr>
        <w:t xml:space="preserve"> is an important indicator of the level of natural vacancies </w:t>
      </w:r>
      <w:r w:rsidRPr="0015125B" w:rsidR="00336425">
        <w:rPr>
          <w:rFonts w:cs="Arial"/>
        </w:rPr>
        <w:t>that</w:t>
      </w:r>
      <w:r w:rsidRPr="0015125B">
        <w:rPr>
          <w:rFonts w:cs="Arial"/>
        </w:rPr>
        <w:t xml:space="preserve"> are occurring in the market due to tenancies ending. </w:t>
      </w:r>
    </w:p>
    <w:p w:rsidRPr="0015125B" w:rsidR="00FB393C" w:rsidP="00F154F8" w:rsidRDefault="00FB393C" w14:paraId="523DA0AC" w14:textId="3BF5F631">
      <w:pPr>
        <w:pStyle w:val="DHHSbody"/>
        <w:rPr>
          <w:rFonts w:cs="Arial"/>
        </w:rPr>
      </w:pPr>
      <w:r w:rsidRPr="0015125B">
        <w:rPr>
          <w:rFonts w:cs="Arial"/>
        </w:rPr>
        <w:t>Table 7 shows the turnover rate</w:t>
      </w:r>
      <w:r w:rsidRPr="0015125B" w:rsidR="00BA7A0F">
        <w:rPr>
          <w:rFonts w:cs="Arial"/>
        </w:rPr>
        <w:t xml:space="preserve"> as well as</w:t>
      </w:r>
      <w:r w:rsidRPr="0015125B">
        <w:rPr>
          <w:rFonts w:cs="Arial"/>
        </w:rPr>
        <w:t xml:space="preserve"> the median length of tenancy (based on</w:t>
      </w:r>
      <w:r w:rsidR="0068276D">
        <w:rPr>
          <w:rFonts w:cs="Arial"/>
        </w:rPr>
        <w:t xml:space="preserve"> the dates indicated on</w:t>
      </w:r>
      <w:r w:rsidRPr="0015125B">
        <w:rPr>
          <w:rFonts w:cs="Arial"/>
        </w:rPr>
        <w:t xml:space="preserve"> bond</w:t>
      </w:r>
      <w:r w:rsidR="0068276D">
        <w:rPr>
          <w:rFonts w:cs="Arial"/>
        </w:rPr>
        <w:t>s</w:t>
      </w:r>
      <w:r w:rsidRPr="0015125B">
        <w:rPr>
          <w:rFonts w:cs="Arial"/>
        </w:rPr>
        <w:t xml:space="preserve"> refund</w:t>
      </w:r>
      <w:r w:rsidR="0068276D">
        <w:rPr>
          <w:rFonts w:cs="Arial"/>
        </w:rPr>
        <w:t>ed</w:t>
      </w:r>
      <w:r w:rsidRPr="0015125B">
        <w:rPr>
          <w:rFonts w:cs="Arial"/>
        </w:rPr>
        <w:t xml:space="preserve"> during the quarter) for both metropolitan Melbourne and regional Victoria. </w:t>
      </w:r>
    </w:p>
    <w:p w:rsidRPr="0015125B" w:rsidR="00D82524" w:rsidP="00F154F8" w:rsidRDefault="00D82524" w14:paraId="16831BE0" w14:textId="428D9C97">
      <w:pPr>
        <w:pStyle w:val="DHHSbody"/>
        <w:rPr>
          <w:rFonts w:cs="Arial"/>
        </w:rPr>
      </w:pPr>
      <w:r w:rsidRPr="0015125B">
        <w:rPr>
          <w:rFonts w:cs="Arial"/>
        </w:rPr>
        <w:t xml:space="preserve">The </w:t>
      </w:r>
      <w:r w:rsidRPr="0015125B" w:rsidR="00FB393C">
        <w:rPr>
          <w:rFonts w:cs="Arial"/>
        </w:rPr>
        <w:t xml:space="preserve">quarterly turnover rate </w:t>
      </w:r>
      <w:r w:rsidRPr="0015125B" w:rsidR="005F4A93">
        <w:rPr>
          <w:rFonts w:cs="Arial"/>
        </w:rPr>
        <w:t>in</w:t>
      </w:r>
      <w:r w:rsidRPr="0015125B" w:rsidR="00FB393C">
        <w:rPr>
          <w:rFonts w:cs="Arial"/>
        </w:rPr>
        <w:t xml:space="preserve"> metropolitan Melbourne was </w:t>
      </w:r>
      <w:r w:rsidRPr="0015125B" w:rsidR="00831B3A">
        <w:rPr>
          <w:rFonts w:cs="Arial"/>
        </w:rPr>
        <w:t>8</w:t>
      </w:r>
      <w:r w:rsidRPr="0015125B" w:rsidR="00BA2745">
        <w:rPr>
          <w:rFonts w:cs="Arial"/>
        </w:rPr>
        <w:t>.</w:t>
      </w:r>
      <w:r w:rsidR="00803BB9">
        <w:rPr>
          <w:rFonts w:cs="Arial"/>
        </w:rPr>
        <w:t>9</w:t>
      </w:r>
      <w:r w:rsidRPr="0015125B" w:rsidR="00FB393C">
        <w:rPr>
          <w:rFonts w:cs="Arial"/>
        </w:rPr>
        <w:t xml:space="preserve"> per cent </w:t>
      </w:r>
      <w:r w:rsidRPr="0015125B">
        <w:rPr>
          <w:rFonts w:cs="Arial"/>
        </w:rPr>
        <w:t xml:space="preserve">over the </w:t>
      </w:r>
      <w:r w:rsidR="00803BB9">
        <w:rPr>
          <w:rFonts w:cs="Arial"/>
        </w:rPr>
        <w:t>September</w:t>
      </w:r>
      <w:r w:rsidRPr="0015125B">
        <w:rPr>
          <w:rFonts w:cs="Arial"/>
        </w:rPr>
        <w:t xml:space="preserve"> quarter 2025 </w:t>
      </w:r>
      <w:r w:rsidRPr="0015125B" w:rsidR="00FB393C">
        <w:rPr>
          <w:rFonts w:cs="Arial"/>
        </w:rPr>
        <w:t xml:space="preserve">(that is, </w:t>
      </w:r>
      <w:r w:rsidRPr="0015125B" w:rsidR="00831B3A">
        <w:rPr>
          <w:rFonts w:cs="Arial"/>
        </w:rPr>
        <w:t>8</w:t>
      </w:r>
      <w:r w:rsidRPr="0015125B" w:rsidR="00BA2745">
        <w:rPr>
          <w:rFonts w:cs="Arial"/>
        </w:rPr>
        <w:t>.</w:t>
      </w:r>
      <w:r w:rsidR="00803BB9">
        <w:rPr>
          <w:rFonts w:cs="Arial"/>
        </w:rPr>
        <w:t>9</w:t>
      </w:r>
      <w:r w:rsidR="00AB4A1D">
        <w:rPr>
          <w:rFonts w:cs="Arial"/>
        </w:rPr>
        <w:t>%</w:t>
      </w:r>
      <w:r w:rsidRPr="0015125B" w:rsidR="00FB393C">
        <w:rPr>
          <w:rFonts w:cs="Arial"/>
        </w:rPr>
        <w:t xml:space="preserve"> of </w:t>
      </w:r>
      <w:r w:rsidRPr="003159E1" w:rsidR="00FB393C">
        <w:rPr>
          <w:rFonts w:cs="Arial"/>
        </w:rPr>
        <w:t xml:space="preserve">all </w:t>
      </w:r>
      <w:r w:rsidRPr="003159E1" w:rsidR="00DA01DD">
        <w:rPr>
          <w:rFonts w:cs="Arial"/>
        </w:rPr>
        <w:t xml:space="preserve">dwellings with </w:t>
      </w:r>
      <w:r w:rsidRPr="003159E1" w:rsidR="00FB393C">
        <w:rPr>
          <w:rFonts w:cs="Arial"/>
        </w:rPr>
        <w:t>active bonds</w:t>
      </w:r>
      <w:r w:rsidRPr="0015125B" w:rsidR="00FB393C">
        <w:rPr>
          <w:rFonts w:cs="Arial"/>
        </w:rPr>
        <w:t xml:space="preserve"> were refunded </w:t>
      </w:r>
      <w:r w:rsidR="00F82D07">
        <w:rPr>
          <w:rFonts w:cs="Arial"/>
        </w:rPr>
        <w:t>over</w:t>
      </w:r>
      <w:r w:rsidRPr="0015125B" w:rsidR="00FB393C">
        <w:rPr>
          <w:rFonts w:cs="Arial"/>
        </w:rPr>
        <w:t xml:space="preserve"> the quarter), compared to </w:t>
      </w:r>
      <w:r w:rsidR="00803BB9">
        <w:rPr>
          <w:rFonts w:cs="Arial"/>
        </w:rPr>
        <w:t>9</w:t>
      </w:r>
      <w:r w:rsidRPr="0015125B">
        <w:rPr>
          <w:rFonts w:cs="Arial"/>
        </w:rPr>
        <w:t>.</w:t>
      </w:r>
      <w:r w:rsidR="00803BB9">
        <w:rPr>
          <w:rFonts w:cs="Arial"/>
        </w:rPr>
        <w:t>0</w:t>
      </w:r>
      <w:r w:rsidRPr="0015125B" w:rsidR="00FB393C">
        <w:rPr>
          <w:rFonts w:cs="Arial"/>
        </w:rPr>
        <w:t xml:space="preserve"> per cent </w:t>
      </w:r>
      <w:r w:rsidR="00725D32">
        <w:rPr>
          <w:rFonts w:cs="Arial"/>
        </w:rPr>
        <w:t>over</w:t>
      </w:r>
      <w:r w:rsidRPr="0015125B" w:rsidR="003030E9">
        <w:rPr>
          <w:rFonts w:cs="Arial"/>
        </w:rPr>
        <w:t xml:space="preserve"> </w:t>
      </w:r>
      <w:r w:rsidRPr="0015125B">
        <w:rPr>
          <w:rFonts w:cs="Arial"/>
        </w:rPr>
        <w:t xml:space="preserve">the </w:t>
      </w:r>
      <w:r w:rsidR="00803BB9">
        <w:rPr>
          <w:rFonts w:cs="Arial"/>
        </w:rPr>
        <w:t>September</w:t>
      </w:r>
      <w:r w:rsidRPr="0015125B">
        <w:rPr>
          <w:rFonts w:cs="Arial"/>
        </w:rPr>
        <w:t xml:space="preserve"> quarter</w:t>
      </w:r>
      <w:r w:rsidRPr="0015125B" w:rsidR="003030E9">
        <w:rPr>
          <w:rFonts w:cs="Arial"/>
        </w:rPr>
        <w:t xml:space="preserve"> </w:t>
      </w:r>
      <w:r w:rsidRPr="0015125B">
        <w:rPr>
          <w:rFonts w:cs="Arial"/>
        </w:rPr>
        <w:t xml:space="preserve">of </w:t>
      </w:r>
      <w:r w:rsidRPr="0015125B" w:rsidR="003030E9">
        <w:rPr>
          <w:rFonts w:cs="Arial"/>
        </w:rPr>
        <w:t>last year.</w:t>
      </w:r>
    </w:p>
    <w:p w:rsidRPr="0015125B" w:rsidR="00FB393C" w:rsidP="00F154F8" w:rsidRDefault="00D82524" w14:paraId="2149D2FC" w14:textId="02F377B8">
      <w:pPr>
        <w:pStyle w:val="DHHSbody"/>
        <w:rPr>
          <w:rFonts w:cs="Arial"/>
        </w:rPr>
      </w:pPr>
      <w:r w:rsidRPr="0015125B">
        <w:rPr>
          <w:rFonts w:cs="Arial"/>
        </w:rPr>
        <w:t>In</w:t>
      </w:r>
      <w:r w:rsidRPr="0015125B" w:rsidR="00FB393C">
        <w:rPr>
          <w:rFonts w:cs="Arial"/>
        </w:rPr>
        <w:t xml:space="preserve"> regional Victoria</w:t>
      </w:r>
      <w:r w:rsidRPr="0015125B">
        <w:rPr>
          <w:rFonts w:cs="Arial"/>
        </w:rPr>
        <w:t>, the quarterly turnover rate was</w:t>
      </w:r>
      <w:r w:rsidRPr="0015125B" w:rsidR="00FB393C">
        <w:rPr>
          <w:rFonts w:cs="Arial"/>
        </w:rPr>
        <w:t xml:space="preserve"> </w:t>
      </w:r>
      <w:r w:rsidRPr="0015125B" w:rsidR="00831B3A">
        <w:rPr>
          <w:rFonts w:cs="Arial"/>
        </w:rPr>
        <w:t>7.</w:t>
      </w:r>
      <w:r w:rsidR="00803BB9">
        <w:rPr>
          <w:rFonts w:cs="Arial"/>
        </w:rPr>
        <w:t>3</w:t>
      </w:r>
      <w:r w:rsidRPr="0015125B" w:rsidR="003030E9">
        <w:rPr>
          <w:rFonts w:cs="Arial"/>
        </w:rPr>
        <w:t xml:space="preserve"> </w:t>
      </w:r>
      <w:r w:rsidRPr="0015125B" w:rsidR="00FB393C">
        <w:rPr>
          <w:rFonts w:cs="Arial"/>
        </w:rPr>
        <w:t xml:space="preserve">per cent, compared to </w:t>
      </w:r>
      <w:r w:rsidR="00BB7E19">
        <w:rPr>
          <w:rFonts w:cs="Arial"/>
        </w:rPr>
        <w:t>7</w:t>
      </w:r>
      <w:r w:rsidRPr="0015125B">
        <w:rPr>
          <w:rFonts w:cs="Arial"/>
        </w:rPr>
        <w:t>.</w:t>
      </w:r>
      <w:r w:rsidR="00803BB9">
        <w:rPr>
          <w:rFonts w:cs="Arial"/>
        </w:rPr>
        <w:t>9</w:t>
      </w:r>
      <w:r w:rsidRPr="0015125B" w:rsidR="00FB393C">
        <w:rPr>
          <w:rFonts w:cs="Arial"/>
        </w:rPr>
        <w:t xml:space="preserve"> per cent </w:t>
      </w:r>
      <w:r w:rsidR="00725D32">
        <w:rPr>
          <w:rFonts w:cs="Arial"/>
        </w:rPr>
        <w:t>over</w:t>
      </w:r>
      <w:r w:rsidRPr="0015125B" w:rsidR="00FB393C">
        <w:rPr>
          <w:rFonts w:cs="Arial"/>
        </w:rPr>
        <w:t xml:space="preserve"> the </w:t>
      </w:r>
      <w:r w:rsidR="00803BB9">
        <w:rPr>
          <w:rFonts w:cs="Arial"/>
        </w:rPr>
        <w:t>September</w:t>
      </w:r>
      <w:r w:rsidRPr="0015125B" w:rsidR="00FB393C">
        <w:rPr>
          <w:rFonts w:cs="Arial"/>
        </w:rPr>
        <w:t xml:space="preserve"> quarter </w:t>
      </w:r>
      <w:r w:rsidRPr="0015125B">
        <w:rPr>
          <w:rFonts w:cs="Arial"/>
        </w:rPr>
        <w:t xml:space="preserve">of </w:t>
      </w:r>
      <w:r w:rsidRPr="0015125B" w:rsidR="00FB393C">
        <w:rPr>
          <w:rFonts w:cs="Arial"/>
        </w:rPr>
        <w:t>last year.</w:t>
      </w:r>
    </w:p>
    <w:p w:rsidRPr="0015125B" w:rsidR="00FB393C" w:rsidP="00F154F8" w:rsidRDefault="00FB393C" w14:paraId="282FC1A0" w14:textId="2A514F8E">
      <w:pPr>
        <w:pStyle w:val="DHHSbody"/>
        <w:rPr>
          <w:rFonts w:cs="Arial"/>
        </w:rPr>
      </w:pPr>
      <w:r w:rsidRPr="0015125B">
        <w:rPr>
          <w:rFonts w:cs="Arial"/>
        </w:rPr>
        <w:t xml:space="preserve">The median length of tenancy for bonds refunded </w:t>
      </w:r>
      <w:r w:rsidR="00BF6989">
        <w:rPr>
          <w:rFonts w:cs="Arial"/>
        </w:rPr>
        <w:t>over</w:t>
      </w:r>
      <w:r w:rsidRPr="0015125B">
        <w:rPr>
          <w:rFonts w:cs="Arial"/>
        </w:rPr>
        <w:t xml:space="preserve"> the </w:t>
      </w:r>
      <w:r w:rsidR="00BD0B57">
        <w:rPr>
          <w:rFonts w:cs="Arial"/>
        </w:rPr>
        <w:t>September</w:t>
      </w:r>
      <w:r w:rsidRPr="0015125B" w:rsidR="00B5494F">
        <w:rPr>
          <w:rFonts w:cs="Arial"/>
        </w:rPr>
        <w:t xml:space="preserve"> </w:t>
      </w:r>
      <w:r w:rsidRPr="0015125B" w:rsidR="00BA7A0F">
        <w:rPr>
          <w:rFonts w:cs="Arial"/>
        </w:rPr>
        <w:t>quarter 202</w:t>
      </w:r>
      <w:r w:rsidR="001A048D">
        <w:rPr>
          <w:rFonts w:cs="Arial"/>
        </w:rPr>
        <w:t>5</w:t>
      </w:r>
      <w:r w:rsidRPr="0015125B">
        <w:rPr>
          <w:rFonts w:cs="Arial"/>
        </w:rPr>
        <w:t xml:space="preserve"> </w:t>
      </w:r>
      <w:r w:rsidR="00E464B3">
        <w:rPr>
          <w:rFonts w:cs="Arial"/>
        </w:rPr>
        <w:t>remained stable over the quarter in both</w:t>
      </w:r>
      <w:r w:rsidRPr="0015125B">
        <w:rPr>
          <w:rFonts w:cs="Arial"/>
        </w:rPr>
        <w:t xml:space="preserve"> metropolitan Melbourne</w:t>
      </w:r>
      <w:r w:rsidR="00E464B3">
        <w:rPr>
          <w:rFonts w:cs="Arial"/>
        </w:rPr>
        <w:t xml:space="preserve"> (</w:t>
      </w:r>
      <w:r w:rsidR="002C539D">
        <w:rPr>
          <w:rFonts w:cs="Arial"/>
        </w:rPr>
        <w:t xml:space="preserve">at </w:t>
      </w:r>
      <w:r w:rsidR="00E464B3">
        <w:rPr>
          <w:rFonts w:cs="Arial"/>
        </w:rPr>
        <w:t>24 months)</w:t>
      </w:r>
      <w:r w:rsidRPr="0015125B">
        <w:rPr>
          <w:rFonts w:cs="Arial"/>
        </w:rPr>
        <w:t xml:space="preserve"> and regional Victoria</w:t>
      </w:r>
      <w:r w:rsidR="00E464B3">
        <w:rPr>
          <w:rFonts w:cs="Arial"/>
        </w:rPr>
        <w:t xml:space="preserve"> (</w:t>
      </w:r>
      <w:r w:rsidR="002C539D">
        <w:rPr>
          <w:rFonts w:cs="Arial"/>
        </w:rPr>
        <w:t xml:space="preserve">at </w:t>
      </w:r>
      <w:r w:rsidRPr="0015125B" w:rsidR="00E464B3">
        <w:rPr>
          <w:rFonts w:cs="Arial"/>
        </w:rPr>
        <w:t>2</w:t>
      </w:r>
      <w:r w:rsidR="00E464B3">
        <w:rPr>
          <w:rFonts w:cs="Arial"/>
        </w:rPr>
        <w:t>3</w:t>
      </w:r>
      <w:r w:rsidRPr="0015125B" w:rsidR="00E464B3">
        <w:rPr>
          <w:rFonts w:cs="Arial"/>
        </w:rPr>
        <w:t xml:space="preserve"> months</w:t>
      </w:r>
      <w:r w:rsidR="00E464B3">
        <w:rPr>
          <w:rFonts w:cs="Arial"/>
        </w:rPr>
        <w:t>).</w:t>
      </w:r>
    </w:p>
    <w:p w:rsidRPr="0015125B" w:rsidR="00FC0D80" w:rsidP="00E46CD6" w:rsidRDefault="00FB393C" w14:paraId="4F1D4090" w14:textId="719C0323">
      <w:pPr>
        <w:pStyle w:val="DHHStablecaption"/>
        <w:rPr>
          <w:rFonts w:cs="Arial"/>
        </w:rPr>
      </w:pPr>
      <w:bookmarkStart w:name="_Toc64302810" w:id="61"/>
      <w:bookmarkStart w:name="_Toc213179433" w:id="62"/>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7</w:t>
      </w:r>
      <w:r w:rsidRPr="0015125B">
        <w:rPr>
          <w:rFonts w:cs="Arial"/>
          <w:noProof/>
        </w:rPr>
        <w:fldChar w:fldCharType="end"/>
      </w:r>
      <w:r w:rsidRPr="0015125B">
        <w:rPr>
          <w:rFonts w:cs="Arial"/>
        </w:rPr>
        <w:t xml:space="preserve">: Turnover and tenancy </w:t>
      </w:r>
      <w:r w:rsidRPr="0015125B" w:rsidR="00FC0D80">
        <w:rPr>
          <w:rFonts w:cs="Arial"/>
        </w:rPr>
        <w:t>duration</w:t>
      </w:r>
      <w:bookmarkEnd w:id="61"/>
      <w:bookmarkEnd w:id="62"/>
    </w:p>
    <w:tbl>
      <w:tblPr>
        <w:tblStyle w:val="TableGrid"/>
        <w:tblW w:w="6406" w:type="dxa"/>
        <w:tblInd w:w="-5" w:type="dxa"/>
        <w:tblCellMar>
          <w:right w:w="142" w:type="dxa"/>
        </w:tblCellMar>
        <w:tblLook w:val="04A0" w:firstRow="1" w:lastRow="0" w:firstColumn="1" w:lastColumn="0" w:noHBand="0" w:noVBand="1"/>
      </w:tblPr>
      <w:tblGrid>
        <w:gridCol w:w="2828"/>
        <w:gridCol w:w="1789"/>
        <w:gridCol w:w="1789"/>
      </w:tblGrid>
      <w:tr w:rsidRPr="0015125B" w:rsidR="00A64F45" w:rsidTr="00A64F45" w14:paraId="1E9826D0" w14:textId="77777777">
        <w:trPr>
          <w:cnfStyle w:val="100000000000" w:firstRow="1" w:lastRow="0" w:firstColumn="0" w:lastColumn="0" w:oddVBand="0" w:evenVBand="0" w:oddHBand="0" w:evenHBand="0" w:firstRowFirstColumn="0" w:firstRowLastColumn="0" w:lastRowFirstColumn="0" w:lastRowLastColumn="0"/>
          <w:trHeight w:val="424" w:hRule="exact"/>
        </w:trPr>
        <w:tc>
          <w:tcPr>
            <w:tcW w:w="2828" w:type="dxa"/>
            <w:vAlign w:val="center"/>
          </w:tcPr>
          <w:p w:rsidRPr="0015125B" w:rsidR="0006181D" w:rsidP="0006181D" w:rsidRDefault="0006181D" w14:paraId="3881D7B6" w14:textId="77777777">
            <w:pPr>
              <w:pStyle w:val="DHHStablecolhead"/>
              <w:spacing w:before="0" w:after="0"/>
              <w:jc w:val="center"/>
              <w:rPr>
                <w:rFonts w:cs="Arial"/>
                <w:color w:val="FFFFFF" w:themeColor="background1"/>
              </w:rPr>
            </w:pPr>
          </w:p>
        </w:tc>
        <w:tc>
          <w:tcPr>
            <w:tcW w:w="1789" w:type="dxa"/>
            <w:vAlign w:val="center"/>
          </w:tcPr>
          <w:p w:rsidRPr="0015125B" w:rsidR="0006181D" w:rsidP="0006181D" w:rsidRDefault="003A02D0" w14:paraId="683D3256" w14:textId="1E1033FD">
            <w:pPr>
              <w:pStyle w:val="DHHStablecolhead"/>
              <w:spacing w:before="0" w:after="0"/>
              <w:jc w:val="center"/>
              <w:rPr>
                <w:rFonts w:cs="Arial"/>
                <w:color w:val="FFFFFF" w:themeColor="background1"/>
              </w:rPr>
            </w:pPr>
            <w:r>
              <w:rPr>
                <w:rFonts w:cs="Arial"/>
                <w:color w:val="FFFFFF" w:themeColor="background1"/>
              </w:rPr>
              <w:t>Sep</w:t>
            </w:r>
            <w:r w:rsidRPr="0015125B" w:rsidR="0006181D">
              <w:rPr>
                <w:rFonts w:cs="Arial"/>
                <w:color w:val="FFFFFF" w:themeColor="background1"/>
              </w:rPr>
              <w:t>-25</w:t>
            </w:r>
          </w:p>
        </w:tc>
        <w:tc>
          <w:tcPr>
            <w:tcW w:w="1789" w:type="dxa"/>
            <w:vAlign w:val="center"/>
          </w:tcPr>
          <w:p w:rsidRPr="0015125B" w:rsidR="0006181D" w:rsidP="0006181D" w:rsidRDefault="003A02D0" w14:paraId="0EC1098D" w14:textId="6334E336">
            <w:pPr>
              <w:pStyle w:val="DHHStablecolhead"/>
              <w:spacing w:before="0" w:after="0"/>
              <w:jc w:val="center"/>
              <w:rPr>
                <w:rFonts w:cs="Arial"/>
                <w:color w:val="FFFFFF" w:themeColor="background1"/>
              </w:rPr>
            </w:pPr>
            <w:r>
              <w:rPr>
                <w:rFonts w:cs="Arial"/>
                <w:color w:val="FFFFFF" w:themeColor="background1"/>
              </w:rPr>
              <w:t>Sep</w:t>
            </w:r>
            <w:r w:rsidRPr="0015125B" w:rsidR="0006181D">
              <w:rPr>
                <w:rFonts w:cs="Arial"/>
                <w:color w:val="FFFFFF" w:themeColor="background1"/>
              </w:rPr>
              <w:t>-24</w:t>
            </w:r>
          </w:p>
        </w:tc>
      </w:tr>
      <w:tr w:rsidRPr="0015125B" w:rsidR="001F5739" w:rsidTr="00A64F45" w14:paraId="2CAB8869" w14:textId="77777777">
        <w:trPr>
          <w:trHeight w:val="424" w:hRule="exact"/>
        </w:trPr>
        <w:tc>
          <w:tcPr>
            <w:tcW w:w="6406" w:type="dxa"/>
            <w:gridSpan w:val="3"/>
            <w:tcMar>
              <w:left w:w="0" w:type="dxa"/>
            </w:tcMar>
            <w:vAlign w:val="center"/>
          </w:tcPr>
          <w:p w:rsidRPr="0015125B" w:rsidR="001F5739" w:rsidP="009505C1" w:rsidRDefault="001F5739" w14:paraId="16ED6795" w14:textId="0FA62AAD">
            <w:pPr>
              <w:pStyle w:val="DHHStabletext"/>
              <w:spacing w:before="0" w:after="0"/>
              <w:ind w:left="142"/>
              <w:rPr>
                <w:rFonts w:cs="Arial"/>
                <w:bCs/>
              </w:rPr>
            </w:pPr>
            <w:r w:rsidRPr="0015125B">
              <w:rPr>
                <w:rFonts w:cs="Arial"/>
                <w:b/>
              </w:rPr>
              <w:t>Metropolitan Melbourne</w:t>
            </w:r>
          </w:p>
        </w:tc>
      </w:tr>
      <w:tr w:rsidRPr="0015125B" w:rsidR="0006181D" w:rsidTr="00A64F45" w14:paraId="451E0C9E" w14:textId="77777777">
        <w:trPr>
          <w:trHeight w:val="424" w:hRule="exact"/>
        </w:trPr>
        <w:tc>
          <w:tcPr>
            <w:tcW w:w="2828" w:type="dxa"/>
            <w:vAlign w:val="center"/>
          </w:tcPr>
          <w:p w:rsidRPr="0015125B" w:rsidR="0006181D" w:rsidP="00A64F45" w:rsidRDefault="0006181D" w14:paraId="4B9CF059" w14:textId="1807712C">
            <w:pPr>
              <w:pStyle w:val="DHHStabletext"/>
              <w:spacing w:before="0" w:after="0"/>
              <w:ind w:left="31"/>
              <w:rPr>
                <w:rFonts w:cs="Arial"/>
              </w:rPr>
            </w:pPr>
            <w:r w:rsidRPr="0015125B">
              <w:rPr>
                <w:rFonts w:cs="Arial"/>
              </w:rPr>
              <w:t>Turnover rate</w:t>
            </w:r>
          </w:p>
        </w:tc>
        <w:tc>
          <w:tcPr>
            <w:tcW w:w="1789" w:type="dxa"/>
            <w:vAlign w:val="center"/>
          </w:tcPr>
          <w:p w:rsidRPr="0015125B" w:rsidR="0006181D" w:rsidP="0006181D" w:rsidRDefault="0006181D" w14:paraId="5EBD55C1" w14:textId="3AD2CFAD">
            <w:pPr>
              <w:pStyle w:val="DHHStabletext"/>
              <w:spacing w:before="0" w:after="0"/>
              <w:jc w:val="center"/>
              <w:rPr>
                <w:rFonts w:cs="Arial"/>
              </w:rPr>
            </w:pPr>
            <w:r w:rsidRPr="0015125B">
              <w:rPr>
                <w:rFonts w:cs="Arial"/>
                <w:color w:val="000000"/>
              </w:rPr>
              <w:t>8.</w:t>
            </w:r>
            <w:r w:rsidR="00DE047E">
              <w:rPr>
                <w:rFonts w:cs="Arial"/>
                <w:color w:val="000000"/>
              </w:rPr>
              <w:t>9</w:t>
            </w:r>
            <w:r w:rsidRPr="0015125B">
              <w:rPr>
                <w:rFonts w:cs="Arial"/>
                <w:color w:val="000000"/>
              </w:rPr>
              <w:t>%</w:t>
            </w:r>
          </w:p>
        </w:tc>
        <w:tc>
          <w:tcPr>
            <w:tcW w:w="1789" w:type="dxa"/>
            <w:vAlign w:val="center"/>
          </w:tcPr>
          <w:p w:rsidRPr="0015125B" w:rsidR="0006181D" w:rsidP="0006181D" w:rsidRDefault="00DE047E" w14:paraId="208FBBA2" w14:textId="03574E54">
            <w:pPr>
              <w:pStyle w:val="DHHStabletext"/>
              <w:spacing w:before="0" w:after="0"/>
              <w:jc w:val="center"/>
              <w:rPr>
                <w:rFonts w:cs="Arial"/>
              </w:rPr>
            </w:pPr>
            <w:r>
              <w:rPr>
                <w:rFonts w:cs="Arial"/>
                <w:color w:val="000000"/>
              </w:rPr>
              <w:t>9.0</w:t>
            </w:r>
            <w:r w:rsidRPr="0015125B" w:rsidR="0006181D">
              <w:rPr>
                <w:rFonts w:cs="Arial"/>
                <w:color w:val="000000"/>
              </w:rPr>
              <w:t>%</w:t>
            </w:r>
          </w:p>
        </w:tc>
      </w:tr>
      <w:tr w:rsidRPr="0015125B" w:rsidR="0006181D" w:rsidTr="00A64F45" w14:paraId="7D0CD712" w14:textId="77777777">
        <w:trPr>
          <w:trHeight w:val="424" w:hRule="exact"/>
        </w:trPr>
        <w:tc>
          <w:tcPr>
            <w:tcW w:w="2828" w:type="dxa"/>
            <w:vAlign w:val="center"/>
          </w:tcPr>
          <w:p w:rsidRPr="0015125B" w:rsidR="0006181D" w:rsidP="00A64F45" w:rsidRDefault="0006181D" w14:paraId="2CD6F047" w14:textId="15B1A0B1">
            <w:pPr>
              <w:pStyle w:val="DHHStabletext"/>
              <w:spacing w:before="0" w:after="0"/>
              <w:ind w:left="31"/>
              <w:rPr>
                <w:rFonts w:cs="Arial"/>
              </w:rPr>
            </w:pPr>
            <w:r w:rsidRPr="0015125B">
              <w:rPr>
                <w:rFonts w:cs="Arial"/>
              </w:rPr>
              <w:t>Average tenancy duration</w:t>
            </w:r>
          </w:p>
        </w:tc>
        <w:tc>
          <w:tcPr>
            <w:tcW w:w="1789" w:type="dxa"/>
            <w:vAlign w:val="center"/>
          </w:tcPr>
          <w:p w:rsidRPr="0015125B" w:rsidR="0006181D" w:rsidP="0006181D" w:rsidRDefault="00E432EE" w14:paraId="4CCC9654" w14:textId="5197C72C">
            <w:pPr>
              <w:pStyle w:val="DHHStabletext"/>
              <w:spacing w:before="0" w:after="0"/>
              <w:jc w:val="center"/>
              <w:rPr>
                <w:rFonts w:cs="Arial"/>
              </w:rPr>
            </w:pPr>
            <w:r>
              <w:rPr>
                <w:rFonts w:cs="Arial"/>
                <w:color w:val="000000"/>
              </w:rPr>
              <w:t>24</w:t>
            </w:r>
          </w:p>
        </w:tc>
        <w:tc>
          <w:tcPr>
            <w:tcW w:w="1789" w:type="dxa"/>
            <w:vAlign w:val="center"/>
          </w:tcPr>
          <w:p w:rsidRPr="0015125B" w:rsidR="0006181D" w:rsidP="0006181D" w:rsidRDefault="00E432EE" w14:paraId="5FAFF9BE" w14:textId="3328B4FE">
            <w:pPr>
              <w:pStyle w:val="DHHStabletext"/>
              <w:spacing w:before="0" w:after="0"/>
              <w:jc w:val="center"/>
              <w:rPr>
                <w:rFonts w:cs="Arial"/>
              </w:rPr>
            </w:pPr>
            <w:r>
              <w:rPr>
                <w:rFonts w:cs="Arial"/>
                <w:color w:val="000000"/>
              </w:rPr>
              <w:t>24</w:t>
            </w:r>
          </w:p>
        </w:tc>
      </w:tr>
      <w:tr w:rsidRPr="0015125B" w:rsidR="001F5739" w:rsidTr="00A64F45" w14:paraId="2E2176CB" w14:textId="77777777">
        <w:trPr>
          <w:trHeight w:val="424" w:hRule="exact"/>
        </w:trPr>
        <w:tc>
          <w:tcPr>
            <w:tcW w:w="6406" w:type="dxa"/>
            <w:gridSpan w:val="3"/>
            <w:tcMar>
              <w:left w:w="0" w:type="dxa"/>
            </w:tcMar>
            <w:vAlign w:val="center"/>
          </w:tcPr>
          <w:p w:rsidRPr="0015125B" w:rsidR="001F5739" w:rsidP="00A64F45" w:rsidRDefault="001F5739" w14:paraId="783F4405" w14:textId="355964DE">
            <w:pPr>
              <w:pStyle w:val="DHHStabletext"/>
              <w:spacing w:before="0" w:after="0"/>
              <w:ind w:left="134"/>
              <w:rPr>
                <w:rFonts w:cs="Arial"/>
                <w:bCs/>
              </w:rPr>
            </w:pPr>
            <w:r w:rsidRPr="0015125B">
              <w:rPr>
                <w:rFonts w:cs="Arial"/>
                <w:b/>
              </w:rPr>
              <w:t>Regional Victoria</w:t>
            </w:r>
          </w:p>
        </w:tc>
      </w:tr>
      <w:tr w:rsidRPr="0015125B" w:rsidR="0006181D" w:rsidTr="00A64F45" w14:paraId="2FB12A6F" w14:textId="77777777">
        <w:trPr>
          <w:trHeight w:val="424" w:hRule="exact"/>
        </w:trPr>
        <w:tc>
          <w:tcPr>
            <w:tcW w:w="2828" w:type="dxa"/>
            <w:vAlign w:val="center"/>
          </w:tcPr>
          <w:p w:rsidRPr="0015125B" w:rsidR="0006181D" w:rsidP="00A64F45" w:rsidRDefault="0006181D" w14:paraId="54D710B4" w14:textId="29E6168B">
            <w:pPr>
              <w:pStyle w:val="DHHStabletext"/>
              <w:spacing w:before="0" w:after="0"/>
              <w:rPr>
                <w:rFonts w:cs="Arial"/>
              </w:rPr>
            </w:pPr>
            <w:r w:rsidRPr="0015125B">
              <w:rPr>
                <w:rFonts w:cs="Arial"/>
              </w:rPr>
              <w:t>Turnover rate</w:t>
            </w:r>
          </w:p>
        </w:tc>
        <w:tc>
          <w:tcPr>
            <w:tcW w:w="1789" w:type="dxa"/>
            <w:vAlign w:val="center"/>
          </w:tcPr>
          <w:p w:rsidRPr="0015125B" w:rsidR="0006181D" w:rsidP="0006181D" w:rsidRDefault="0006181D" w14:paraId="59A8A3C1" w14:textId="7AAE0131">
            <w:pPr>
              <w:pStyle w:val="DHHStabletext"/>
              <w:spacing w:before="0" w:after="0"/>
              <w:jc w:val="center"/>
              <w:rPr>
                <w:rFonts w:cs="Arial"/>
              </w:rPr>
            </w:pPr>
            <w:r w:rsidRPr="0015125B">
              <w:rPr>
                <w:rFonts w:cs="Arial"/>
                <w:color w:val="000000"/>
              </w:rPr>
              <w:t>7.</w:t>
            </w:r>
            <w:r w:rsidR="00DE047E">
              <w:rPr>
                <w:rFonts w:cs="Arial"/>
                <w:color w:val="000000"/>
              </w:rPr>
              <w:t>3</w:t>
            </w:r>
            <w:r w:rsidRPr="0015125B">
              <w:rPr>
                <w:rFonts w:cs="Arial"/>
                <w:color w:val="000000"/>
              </w:rPr>
              <w:t>%</w:t>
            </w:r>
          </w:p>
        </w:tc>
        <w:tc>
          <w:tcPr>
            <w:tcW w:w="1789" w:type="dxa"/>
            <w:vAlign w:val="center"/>
          </w:tcPr>
          <w:p w:rsidRPr="0015125B" w:rsidR="0006181D" w:rsidP="0006181D" w:rsidRDefault="00E432EE" w14:paraId="359EFF33" w14:textId="7E21E196">
            <w:pPr>
              <w:pStyle w:val="DHHStabletext"/>
              <w:spacing w:before="0" w:after="0"/>
              <w:jc w:val="center"/>
              <w:rPr>
                <w:rFonts w:cs="Arial"/>
              </w:rPr>
            </w:pPr>
            <w:r>
              <w:rPr>
                <w:rFonts w:cs="Arial"/>
                <w:color w:val="000000"/>
              </w:rPr>
              <w:t>7.</w:t>
            </w:r>
            <w:r w:rsidR="00DE047E">
              <w:rPr>
                <w:rFonts w:cs="Arial"/>
                <w:color w:val="000000"/>
              </w:rPr>
              <w:t>9</w:t>
            </w:r>
            <w:r w:rsidRPr="0015125B" w:rsidR="0006181D">
              <w:rPr>
                <w:rFonts w:cs="Arial"/>
                <w:color w:val="000000"/>
              </w:rPr>
              <w:t>%</w:t>
            </w:r>
          </w:p>
        </w:tc>
      </w:tr>
      <w:tr w:rsidRPr="0015125B" w:rsidR="0006181D" w:rsidTr="00A64F45" w14:paraId="21232A17" w14:textId="77777777">
        <w:trPr>
          <w:trHeight w:val="424" w:hRule="exact"/>
        </w:trPr>
        <w:tc>
          <w:tcPr>
            <w:tcW w:w="2828" w:type="dxa"/>
            <w:vAlign w:val="center"/>
          </w:tcPr>
          <w:p w:rsidRPr="0015125B" w:rsidR="0006181D" w:rsidP="00A64F45" w:rsidRDefault="0006181D" w14:paraId="3AB5B52C" w14:textId="5800CDDE">
            <w:pPr>
              <w:pStyle w:val="DHHStabletext"/>
              <w:spacing w:before="0" w:after="0"/>
              <w:rPr>
                <w:rFonts w:cs="Arial"/>
              </w:rPr>
            </w:pPr>
            <w:r w:rsidRPr="0015125B">
              <w:rPr>
                <w:rFonts w:cs="Arial"/>
              </w:rPr>
              <w:t>Average tenancy duration</w:t>
            </w:r>
          </w:p>
        </w:tc>
        <w:tc>
          <w:tcPr>
            <w:tcW w:w="1789" w:type="dxa"/>
            <w:vAlign w:val="center"/>
          </w:tcPr>
          <w:p w:rsidRPr="0015125B" w:rsidR="0006181D" w:rsidP="0006181D" w:rsidRDefault="00E432EE" w14:paraId="67F43272" w14:textId="1A380805">
            <w:pPr>
              <w:pStyle w:val="DHHStabletext"/>
              <w:spacing w:before="0" w:after="0"/>
              <w:jc w:val="center"/>
              <w:rPr>
                <w:rFonts w:cs="Arial"/>
              </w:rPr>
            </w:pPr>
            <w:r>
              <w:rPr>
                <w:rFonts w:cs="Arial"/>
                <w:color w:val="000000"/>
              </w:rPr>
              <w:t>23</w:t>
            </w:r>
          </w:p>
        </w:tc>
        <w:tc>
          <w:tcPr>
            <w:tcW w:w="1789" w:type="dxa"/>
            <w:vAlign w:val="center"/>
          </w:tcPr>
          <w:p w:rsidRPr="0015125B" w:rsidR="0006181D" w:rsidP="0006181D" w:rsidRDefault="00E432EE" w14:paraId="1E403AF9" w14:textId="3EEBFB9B">
            <w:pPr>
              <w:pStyle w:val="DHHStabletext"/>
              <w:spacing w:before="0" w:after="0"/>
              <w:jc w:val="center"/>
              <w:rPr>
                <w:rFonts w:cs="Arial"/>
              </w:rPr>
            </w:pPr>
            <w:r>
              <w:rPr>
                <w:rFonts w:cs="Arial"/>
                <w:color w:val="000000"/>
              </w:rPr>
              <w:t>23</w:t>
            </w:r>
          </w:p>
        </w:tc>
      </w:tr>
    </w:tbl>
    <w:p w:rsidR="009661FF" w:rsidP="009661FF" w:rsidRDefault="004E0179" w14:paraId="46B72715" w14:textId="7610373E">
      <w:pPr>
        <w:pStyle w:val="DHHStablefigurenote"/>
        <w:spacing w:after="120"/>
        <w:rPr>
          <w:rFonts w:cs="Arial"/>
        </w:rPr>
      </w:pPr>
      <w:r w:rsidRPr="00ED0287">
        <w:rPr>
          <w:rFonts w:cs="Arial"/>
        </w:rPr>
        <w:t xml:space="preserve">* </w:t>
      </w:r>
      <w:r w:rsidRPr="003159E1" w:rsidR="008F0FBB">
        <w:rPr>
          <w:rFonts w:cs="Arial"/>
        </w:rPr>
        <w:t>The turnover</w:t>
      </w:r>
      <w:r w:rsidRPr="003159E1" w:rsidR="00FB393C">
        <w:rPr>
          <w:rFonts w:cs="Arial"/>
        </w:rPr>
        <w:t xml:space="preserve"> rate is the number of bond refunds (moving annual total) as</w:t>
      </w:r>
      <w:r w:rsidRPr="003159E1" w:rsidR="008F0FBB">
        <w:rPr>
          <w:rFonts w:cs="Arial"/>
        </w:rPr>
        <w:t xml:space="preserve"> a percentage </w:t>
      </w:r>
      <w:r w:rsidRPr="003159E1" w:rsidR="00FB393C">
        <w:rPr>
          <w:rFonts w:cs="Arial"/>
        </w:rPr>
        <w:t xml:space="preserve">of total </w:t>
      </w:r>
      <w:r w:rsidRPr="003159E1" w:rsidR="002C4024">
        <w:rPr>
          <w:rFonts w:cs="Arial"/>
        </w:rPr>
        <w:t xml:space="preserve">dwellings with </w:t>
      </w:r>
      <w:r w:rsidRPr="003159E1" w:rsidR="00FB393C">
        <w:rPr>
          <w:rFonts w:cs="Arial"/>
        </w:rPr>
        <w:t xml:space="preserve">active bonds. </w:t>
      </w:r>
      <w:r w:rsidRPr="003159E1" w:rsidR="002919F2">
        <w:rPr>
          <w:rFonts w:cs="Arial"/>
        </w:rPr>
        <w:t>Average</w:t>
      </w:r>
      <w:r w:rsidRPr="003159E1" w:rsidR="00FB393C">
        <w:rPr>
          <w:rFonts w:cs="Arial"/>
        </w:rPr>
        <w:t xml:space="preserve"> tenancy duration (months) is </w:t>
      </w:r>
      <w:r w:rsidRPr="003159E1" w:rsidR="002919F2">
        <w:rPr>
          <w:rFonts w:cs="Arial"/>
        </w:rPr>
        <w:t xml:space="preserve">the median length of </w:t>
      </w:r>
      <w:r w:rsidRPr="003159E1" w:rsidR="00FB393C">
        <w:rPr>
          <w:rFonts w:cs="Arial"/>
        </w:rPr>
        <w:t xml:space="preserve">the period from </w:t>
      </w:r>
      <w:r w:rsidRPr="003159E1" w:rsidR="001C1822">
        <w:rPr>
          <w:rFonts w:cs="Arial"/>
        </w:rPr>
        <w:t>the</w:t>
      </w:r>
      <w:r w:rsidRPr="003159E1" w:rsidR="00FC0D80">
        <w:rPr>
          <w:rFonts w:cs="Arial"/>
        </w:rPr>
        <w:t xml:space="preserve"> d</w:t>
      </w:r>
      <w:r w:rsidRPr="003159E1" w:rsidR="001C1822">
        <w:rPr>
          <w:rFonts w:cs="Arial"/>
        </w:rPr>
        <w:t xml:space="preserve">ate of </w:t>
      </w:r>
      <w:r w:rsidRPr="003159E1" w:rsidR="00FB393C">
        <w:rPr>
          <w:rFonts w:cs="Arial"/>
        </w:rPr>
        <w:t>bond lodgement to</w:t>
      </w:r>
      <w:r w:rsidRPr="003159E1" w:rsidR="001C1822">
        <w:rPr>
          <w:rFonts w:cs="Arial"/>
        </w:rPr>
        <w:t xml:space="preserve"> the date of</w:t>
      </w:r>
      <w:r w:rsidRPr="003159E1" w:rsidR="00FB393C">
        <w:rPr>
          <w:rFonts w:cs="Arial"/>
        </w:rPr>
        <w:t xml:space="preserve"> bond claim</w:t>
      </w:r>
      <w:r w:rsidRPr="003159E1" w:rsidR="001C1822">
        <w:rPr>
          <w:rFonts w:cs="Arial"/>
        </w:rPr>
        <w:t xml:space="preserve"> </w:t>
      </w:r>
      <w:r w:rsidRPr="003159E1" w:rsidR="00FB393C">
        <w:rPr>
          <w:rFonts w:cs="Arial"/>
        </w:rPr>
        <w:t xml:space="preserve">for </w:t>
      </w:r>
      <w:r w:rsidRPr="003159E1" w:rsidR="00BA4F7D">
        <w:rPr>
          <w:rFonts w:cs="Arial"/>
        </w:rPr>
        <w:t>all bond</w:t>
      </w:r>
      <w:r w:rsidRPr="003159E1" w:rsidR="002965BE">
        <w:rPr>
          <w:rFonts w:cs="Arial"/>
        </w:rPr>
        <w:t>s</w:t>
      </w:r>
      <w:r w:rsidRPr="003159E1" w:rsidR="00BA4F7D">
        <w:rPr>
          <w:rFonts w:cs="Arial"/>
        </w:rPr>
        <w:t xml:space="preserve"> </w:t>
      </w:r>
      <w:r w:rsidRPr="003159E1" w:rsidR="002965BE">
        <w:rPr>
          <w:rFonts w:cs="Arial"/>
        </w:rPr>
        <w:t xml:space="preserve">refunded </w:t>
      </w:r>
      <w:r w:rsidRPr="003159E1" w:rsidR="00BA4F7D">
        <w:rPr>
          <w:rFonts w:cs="Arial"/>
        </w:rPr>
        <w:t>in that quarter</w:t>
      </w:r>
      <w:r w:rsidRPr="00ED0287" w:rsidR="00BA4F7D">
        <w:rPr>
          <w:rFonts w:cs="Arial"/>
        </w:rPr>
        <w:t>.</w:t>
      </w:r>
    </w:p>
    <w:p w:rsidR="001E4F68" w:rsidP="009661FF" w:rsidRDefault="00FB393C" w14:paraId="759D07EC" w14:textId="49D3E768">
      <w:pPr>
        <w:pStyle w:val="DHHSbody"/>
      </w:pPr>
      <w:r w:rsidRPr="00ED0287">
        <w:t xml:space="preserve">Table 8 shows the </w:t>
      </w:r>
      <w:r w:rsidRPr="00ED0287" w:rsidR="001C1822">
        <w:t xml:space="preserve">turnover rate and the </w:t>
      </w:r>
      <w:r w:rsidRPr="00ED0287">
        <w:t xml:space="preserve">median length of tenancy by dwelling size for both metropolitan Melbourne and regional Victoria. </w:t>
      </w:r>
    </w:p>
    <w:p w:rsidRPr="00ED0287" w:rsidR="00FB393C" w:rsidP="00EB4750" w:rsidRDefault="00FB393C" w14:paraId="602EAE14" w14:textId="5923174E">
      <w:pPr>
        <w:pStyle w:val="DHHSbody"/>
        <w:rPr>
          <w:rFonts w:cs="Arial"/>
        </w:rPr>
      </w:pPr>
      <w:r w:rsidRPr="00ED0287">
        <w:rPr>
          <w:rFonts w:cs="Arial"/>
        </w:rPr>
        <w:t>In metropolitan Melbourne</w:t>
      </w:r>
      <w:r w:rsidR="0065495B">
        <w:rPr>
          <w:rFonts w:cs="Arial"/>
        </w:rPr>
        <w:t>,</w:t>
      </w:r>
      <w:r w:rsidRPr="00ED0287">
        <w:rPr>
          <w:rFonts w:cs="Arial"/>
        </w:rPr>
        <w:t xml:space="preserve"> one</w:t>
      </w:r>
      <w:r w:rsidRPr="00ED0287" w:rsidR="00ED416E">
        <w:rPr>
          <w:rFonts w:ascii="Cambria Math" w:hAnsi="Cambria Math" w:cs="Cambria Math"/>
        </w:rPr>
        <w:t>‑</w:t>
      </w:r>
      <w:r w:rsidRPr="00ED0287">
        <w:rPr>
          <w:rFonts w:cs="Arial"/>
        </w:rPr>
        <w:t xml:space="preserve">bedroom dwellings have </w:t>
      </w:r>
      <w:r w:rsidRPr="00ED0287" w:rsidR="001C1822">
        <w:rPr>
          <w:rFonts w:cs="Arial"/>
        </w:rPr>
        <w:t xml:space="preserve">both </w:t>
      </w:r>
      <w:r w:rsidRPr="00ED0287">
        <w:rPr>
          <w:rFonts w:cs="Arial"/>
        </w:rPr>
        <w:t xml:space="preserve">the </w:t>
      </w:r>
      <w:r w:rsidRPr="00ED0287" w:rsidR="0084187F">
        <w:rPr>
          <w:rFonts w:cs="Arial"/>
        </w:rPr>
        <w:t>shortest</w:t>
      </w:r>
      <w:r w:rsidRPr="00ED0287">
        <w:rPr>
          <w:rFonts w:cs="Arial"/>
        </w:rPr>
        <w:t xml:space="preserve"> median length of tenancy (1</w:t>
      </w:r>
      <w:r w:rsidR="0065495B">
        <w:rPr>
          <w:rFonts w:cs="Arial"/>
        </w:rPr>
        <w:t>3</w:t>
      </w:r>
      <w:r w:rsidRPr="00ED0287">
        <w:rPr>
          <w:rFonts w:cs="Arial"/>
        </w:rPr>
        <w:t xml:space="preserve"> months) and the highest turnover rate (</w:t>
      </w:r>
      <w:r w:rsidRPr="00ED0287" w:rsidR="00831B3A">
        <w:rPr>
          <w:rFonts w:cs="Arial"/>
        </w:rPr>
        <w:t>1</w:t>
      </w:r>
      <w:r w:rsidR="0065495B">
        <w:rPr>
          <w:rFonts w:cs="Arial"/>
        </w:rPr>
        <w:t>5</w:t>
      </w:r>
      <w:r w:rsidRPr="00ED0287" w:rsidR="00831B3A">
        <w:rPr>
          <w:rFonts w:cs="Arial"/>
        </w:rPr>
        <w:t>.</w:t>
      </w:r>
      <w:r w:rsidR="0065495B">
        <w:rPr>
          <w:rFonts w:cs="Arial"/>
        </w:rPr>
        <w:t>3</w:t>
      </w:r>
      <w:r w:rsidRPr="00ED0287">
        <w:rPr>
          <w:rFonts w:cs="Arial"/>
        </w:rPr>
        <w:t>%). In regional Victoria</w:t>
      </w:r>
      <w:r w:rsidR="0065495B">
        <w:rPr>
          <w:rFonts w:cs="Arial"/>
        </w:rPr>
        <w:t>,</w:t>
      </w:r>
      <w:r w:rsidRPr="00ED0287">
        <w:rPr>
          <w:rFonts w:cs="Arial"/>
        </w:rPr>
        <w:t xml:space="preserve"> </w:t>
      </w:r>
      <w:r w:rsidRPr="00ED0287" w:rsidR="00BA2745">
        <w:rPr>
          <w:rFonts w:cs="Arial"/>
        </w:rPr>
        <w:t>one</w:t>
      </w:r>
      <w:r w:rsidRPr="00ED0287" w:rsidR="00725D32">
        <w:rPr>
          <w:rFonts w:cs="Arial"/>
        </w:rPr>
        <w:t>-</w:t>
      </w:r>
      <w:r w:rsidRPr="00ED0287" w:rsidR="00BA2745">
        <w:rPr>
          <w:rFonts w:cs="Arial"/>
        </w:rPr>
        <w:t xml:space="preserve">bedroom </w:t>
      </w:r>
      <w:r w:rsidRPr="00ED0287">
        <w:rPr>
          <w:rFonts w:cs="Arial"/>
        </w:rPr>
        <w:t xml:space="preserve">dwellings have the </w:t>
      </w:r>
      <w:r w:rsidRPr="00ED0287" w:rsidR="0084187F">
        <w:rPr>
          <w:rFonts w:cs="Arial"/>
        </w:rPr>
        <w:t>shortest</w:t>
      </w:r>
      <w:r w:rsidRPr="00ED0287">
        <w:rPr>
          <w:rFonts w:cs="Arial"/>
        </w:rPr>
        <w:t xml:space="preserve"> median length of tenancy (</w:t>
      </w:r>
      <w:r w:rsidRPr="00ED0287" w:rsidR="000C6212">
        <w:rPr>
          <w:rFonts w:cs="Arial"/>
        </w:rPr>
        <w:t>1</w:t>
      </w:r>
      <w:r w:rsidRPr="00ED0287" w:rsidR="00E8742F">
        <w:rPr>
          <w:rFonts w:cs="Arial"/>
        </w:rPr>
        <w:t>7</w:t>
      </w:r>
      <w:r w:rsidRPr="00ED0287" w:rsidR="00A90C8C">
        <w:rPr>
          <w:rFonts w:cs="Arial"/>
        </w:rPr>
        <w:t xml:space="preserve"> </w:t>
      </w:r>
      <w:r w:rsidRPr="00ED0287">
        <w:rPr>
          <w:rFonts w:cs="Arial"/>
        </w:rPr>
        <w:t>months)</w:t>
      </w:r>
      <w:r w:rsidR="00CE586F">
        <w:rPr>
          <w:rFonts w:cs="Arial"/>
        </w:rPr>
        <w:t>,</w:t>
      </w:r>
      <w:r w:rsidRPr="00ED0287" w:rsidR="002A08EC">
        <w:rPr>
          <w:rFonts w:cs="Arial"/>
        </w:rPr>
        <w:t xml:space="preserve"> </w:t>
      </w:r>
      <w:r w:rsidRPr="00ED0287" w:rsidR="00E6775D">
        <w:rPr>
          <w:rFonts w:cs="Arial"/>
        </w:rPr>
        <w:t>and</w:t>
      </w:r>
      <w:r w:rsidRPr="00ED0287" w:rsidR="00BA2745">
        <w:rPr>
          <w:rFonts w:cs="Arial"/>
        </w:rPr>
        <w:t xml:space="preserve"> </w:t>
      </w:r>
      <w:r w:rsidR="0068276D">
        <w:rPr>
          <w:rFonts w:cs="Arial"/>
        </w:rPr>
        <w:t>four</w:t>
      </w:r>
      <w:r w:rsidR="00CB268E">
        <w:rPr>
          <w:rFonts w:cs="Arial"/>
        </w:rPr>
        <w:t>-bedroom</w:t>
      </w:r>
      <w:r w:rsidRPr="00ED0287" w:rsidR="00BA2745">
        <w:rPr>
          <w:rFonts w:cs="Arial"/>
        </w:rPr>
        <w:t xml:space="preserve"> </w:t>
      </w:r>
      <w:r w:rsidR="0068276D">
        <w:rPr>
          <w:rFonts w:cs="Arial"/>
        </w:rPr>
        <w:t xml:space="preserve">plus </w:t>
      </w:r>
      <w:r w:rsidRPr="00ED0287" w:rsidR="00BA2745">
        <w:rPr>
          <w:rFonts w:cs="Arial"/>
        </w:rPr>
        <w:t>dwellings</w:t>
      </w:r>
      <w:r w:rsidRPr="00ED0287" w:rsidR="00E6775D">
        <w:rPr>
          <w:rFonts w:cs="Arial"/>
        </w:rPr>
        <w:t xml:space="preserve"> </w:t>
      </w:r>
      <w:r w:rsidRPr="00ED0287" w:rsidR="00BA2745">
        <w:rPr>
          <w:rFonts w:cs="Arial"/>
        </w:rPr>
        <w:t xml:space="preserve">have </w:t>
      </w:r>
      <w:r w:rsidRPr="00ED0287">
        <w:rPr>
          <w:rFonts w:cs="Arial"/>
        </w:rPr>
        <w:t>the highest turnover rate (</w:t>
      </w:r>
      <w:r w:rsidR="0068276D">
        <w:rPr>
          <w:rFonts w:cs="Arial"/>
        </w:rPr>
        <w:t>8</w:t>
      </w:r>
      <w:r w:rsidRPr="00ED0287" w:rsidR="001C1822">
        <w:rPr>
          <w:rFonts w:cs="Arial"/>
        </w:rPr>
        <w:t>.</w:t>
      </w:r>
      <w:r w:rsidR="0068276D">
        <w:rPr>
          <w:rFonts w:cs="Arial"/>
        </w:rPr>
        <w:t>1</w:t>
      </w:r>
      <w:r w:rsidRPr="00ED0287">
        <w:rPr>
          <w:rFonts w:cs="Arial"/>
        </w:rPr>
        <w:t>%).</w:t>
      </w:r>
    </w:p>
    <w:p w:rsidRPr="0015125B" w:rsidR="00FB393C" w:rsidP="00E46CD6" w:rsidRDefault="00FB393C" w14:paraId="79D91519" w14:textId="178A6375">
      <w:pPr>
        <w:pStyle w:val="DHHStablecaption"/>
        <w:rPr>
          <w:rFonts w:cs="Arial"/>
        </w:rPr>
      </w:pPr>
      <w:bookmarkStart w:name="_Toc64302811" w:id="63"/>
      <w:bookmarkStart w:name="_Toc213179434" w:id="64"/>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8</w:t>
      </w:r>
      <w:r w:rsidRPr="0015125B">
        <w:rPr>
          <w:rFonts w:cs="Arial"/>
          <w:noProof/>
        </w:rPr>
        <w:fldChar w:fldCharType="end"/>
      </w:r>
      <w:r w:rsidRPr="0015125B">
        <w:rPr>
          <w:rFonts w:cs="Arial"/>
        </w:rPr>
        <w:t>: Median tenancy duration and turnover by dwelling size</w:t>
      </w:r>
      <w:bookmarkEnd w:id="63"/>
      <w:bookmarkEnd w:id="64"/>
      <w:r w:rsidRPr="0015125B">
        <w:rPr>
          <w:rFonts w:cs="Arial"/>
        </w:rPr>
        <w:t xml:space="preserve"> </w:t>
      </w:r>
    </w:p>
    <w:tbl>
      <w:tblPr>
        <w:tblStyle w:val="TableGrid"/>
        <w:tblW w:w="9639" w:type="dxa"/>
        <w:tblInd w:w="0" w:type="dxa"/>
        <w:tblCellMar>
          <w:left w:w="57" w:type="dxa"/>
          <w:right w:w="57" w:type="dxa"/>
        </w:tblCellMar>
        <w:tblLook w:val="0420" w:firstRow="1" w:lastRow="0" w:firstColumn="0" w:lastColumn="0" w:noHBand="0" w:noVBand="1"/>
      </w:tblPr>
      <w:tblGrid>
        <w:gridCol w:w="1923"/>
        <w:gridCol w:w="1929"/>
        <w:gridCol w:w="1929"/>
        <w:gridCol w:w="1929"/>
        <w:gridCol w:w="1929"/>
      </w:tblGrid>
      <w:tr w:rsidRPr="0015125B" w:rsidR="00FB393C" w:rsidTr="00DE047E" w14:paraId="574DA20A" w14:textId="77777777">
        <w:trPr>
          <w:cnfStyle w:val="100000000000" w:firstRow="1" w:lastRow="0" w:firstColumn="0" w:lastColumn="0" w:oddVBand="0" w:evenVBand="0" w:oddHBand="0" w:evenHBand="0" w:firstRowFirstColumn="0" w:firstRowLastColumn="0" w:lastRowFirstColumn="0" w:lastRowLastColumn="0"/>
          <w:trHeight w:val="577" w:hRule="exact"/>
        </w:trPr>
        <w:tc>
          <w:tcPr>
            <w:tcW w:w="1923" w:type="dxa"/>
            <w:vAlign w:val="center"/>
          </w:tcPr>
          <w:p w:rsidRPr="0015125B" w:rsidR="00FB393C" w:rsidP="00EC5AE2" w:rsidRDefault="00FB393C" w14:paraId="180B4623" w14:textId="77777777">
            <w:pPr>
              <w:pStyle w:val="DHHStablecolhead"/>
              <w:spacing w:before="0" w:after="0"/>
              <w:jc w:val="center"/>
              <w:rPr>
                <w:rFonts w:cs="Arial"/>
              </w:rPr>
            </w:pPr>
          </w:p>
        </w:tc>
        <w:tc>
          <w:tcPr>
            <w:tcW w:w="3858" w:type="dxa"/>
            <w:gridSpan w:val="2"/>
            <w:vAlign w:val="center"/>
          </w:tcPr>
          <w:p w:rsidRPr="0015125B" w:rsidR="00FB393C" w:rsidP="00056623" w:rsidRDefault="00FB393C" w14:paraId="038E6F7B" w14:textId="77777777">
            <w:pPr>
              <w:pStyle w:val="DHHStablecolhead"/>
              <w:spacing w:before="40" w:after="40"/>
              <w:jc w:val="center"/>
              <w:rPr>
                <w:rFonts w:cs="Arial"/>
              </w:rPr>
            </w:pPr>
            <w:r w:rsidRPr="0015125B">
              <w:rPr>
                <w:rFonts w:cs="Arial"/>
              </w:rPr>
              <w:t>Metropolitan Melbourne</w:t>
            </w:r>
          </w:p>
        </w:tc>
        <w:tc>
          <w:tcPr>
            <w:tcW w:w="3858" w:type="dxa"/>
            <w:gridSpan w:val="2"/>
            <w:vAlign w:val="center"/>
          </w:tcPr>
          <w:p w:rsidRPr="0015125B" w:rsidR="00FB393C" w:rsidP="00056623" w:rsidRDefault="00FB393C" w14:paraId="0A576F18" w14:textId="77777777">
            <w:pPr>
              <w:pStyle w:val="DHHStablecolhead"/>
              <w:spacing w:before="40" w:after="40"/>
              <w:jc w:val="center"/>
              <w:rPr>
                <w:rFonts w:cs="Arial"/>
              </w:rPr>
            </w:pPr>
            <w:r w:rsidRPr="0015125B">
              <w:rPr>
                <w:rFonts w:cs="Arial"/>
              </w:rPr>
              <w:t>Regional Victoria</w:t>
            </w:r>
          </w:p>
        </w:tc>
      </w:tr>
      <w:tr w:rsidRPr="0015125B" w:rsidR="00FB393C" w:rsidTr="00DE047E" w14:paraId="15CEBA00" w14:textId="77777777">
        <w:trPr>
          <w:trHeight w:val="597" w:hRule="exact"/>
        </w:trPr>
        <w:tc>
          <w:tcPr>
            <w:tcW w:w="1923" w:type="dxa"/>
            <w:tcMar>
              <w:left w:w="57" w:type="dxa"/>
              <w:right w:w="28" w:type="dxa"/>
            </w:tcMar>
            <w:vAlign w:val="center"/>
          </w:tcPr>
          <w:p w:rsidRPr="0015125B" w:rsidR="00FB393C" w:rsidP="00EC5AE2" w:rsidRDefault="00FB393C" w14:paraId="584E4DEC" w14:textId="77777777">
            <w:pPr>
              <w:pStyle w:val="DHHStabletext"/>
              <w:spacing w:before="0" w:after="0"/>
              <w:jc w:val="center"/>
              <w:rPr>
                <w:rFonts w:cs="Arial"/>
                <w:b/>
                <w:lang w:val="en-US"/>
              </w:rPr>
            </w:pPr>
          </w:p>
        </w:tc>
        <w:tc>
          <w:tcPr>
            <w:tcW w:w="1929" w:type="dxa"/>
            <w:tcMar>
              <w:left w:w="57" w:type="dxa"/>
              <w:right w:w="28" w:type="dxa"/>
            </w:tcMar>
            <w:vAlign w:val="center"/>
          </w:tcPr>
          <w:p w:rsidRPr="0015125B" w:rsidR="00FB393C" w:rsidP="00056623" w:rsidRDefault="00FB393C" w14:paraId="4F102CFA" w14:textId="77777777">
            <w:pPr>
              <w:pStyle w:val="DHHStabletext"/>
              <w:spacing w:before="40" w:after="40"/>
              <w:jc w:val="center"/>
              <w:rPr>
                <w:rFonts w:cs="Arial"/>
                <w:b/>
              </w:rPr>
            </w:pPr>
            <w:r w:rsidRPr="0015125B">
              <w:rPr>
                <w:rFonts w:cs="Arial"/>
                <w:b/>
              </w:rPr>
              <w:t>Duration</w:t>
            </w:r>
            <w:r w:rsidRPr="0015125B">
              <w:rPr>
                <w:rFonts w:cs="Arial"/>
                <w:b/>
              </w:rPr>
              <w:br/>
            </w:r>
            <w:r w:rsidRPr="0015125B">
              <w:rPr>
                <w:rFonts w:cs="Arial"/>
                <w:b/>
                <w:sz w:val="18"/>
              </w:rPr>
              <w:t>(months)</w:t>
            </w:r>
          </w:p>
        </w:tc>
        <w:tc>
          <w:tcPr>
            <w:tcW w:w="1929" w:type="dxa"/>
            <w:tcMar>
              <w:left w:w="57" w:type="dxa"/>
              <w:right w:w="28" w:type="dxa"/>
            </w:tcMar>
            <w:vAlign w:val="center"/>
          </w:tcPr>
          <w:p w:rsidRPr="0015125B" w:rsidR="00FB393C" w:rsidP="00056623" w:rsidRDefault="00FB393C" w14:paraId="3A9A4F48" w14:textId="77777777">
            <w:pPr>
              <w:pStyle w:val="DHHStabletext"/>
              <w:spacing w:before="40" w:after="40"/>
              <w:jc w:val="center"/>
              <w:rPr>
                <w:rFonts w:cs="Arial"/>
                <w:b/>
              </w:rPr>
            </w:pPr>
            <w:r w:rsidRPr="0015125B">
              <w:rPr>
                <w:rFonts w:cs="Arial"/>
                <w:b/>
              </w:rPr>
              <w:t>Turnover</w:t>
            </w:r>
          </w:p>
        </w:tc>
        <w:tc>
          <w:tcPr>
            <w:tcW w:w="1929" w:type="dxa"/>
            <w:tcMar>
              <w:left w:w="57" w:type="dxa"/>
              <w:right w:w="28" w:type="dxa"/>
            </w:tcMar>
            <w:vAlign w:val="center"/>
          </w:tcPr>
          <w:p w:rsidRPr="0015125B" w:rsidR="00FB393C" w:rsidP="00056623" w:rsidRDefault="00FB393C" w14:paraId="4CE05C8A" w14:textId="77777777">
            <w:pPr>
              <w:pStyle w:val="DHHStabletext"/>
              <w:spacing w:before="40" w:after="40"/>
              <w:jc w:val="center"/>
              <w:rPr>
                <w:rFonts w:cs="Arial"/>
                <w:b/>
              </w:rPr>
            </w:pPr>
            <w:r w:rsidRPr="0015125B">
              <w:rPr>
                <w:rFonts w:cs="Arial"/>
                <w:b/>
              </w:rPr>
              <w:t>Duration</w:t>
            </w:r>
            <w:r w:rsidRPr="0015125B">
              <w:rPr>
                <w:rFonts w:cs="Arial"/>
                <w:b/>
              </w:rPr>
              <w:br/>
            </w:r>
            <w:r w:rsidRPr="0015125B">
              <w:rPr>
                <w:rFonts w:cs="Arial"/>
                <w:b/>
                <w:sz w:val="18"/>
              </w:rPr>
              <w:t>(months)</w:t>
            </w:r>
          </w:p>
        </w:tc>
        <w:tc>
          <w:tcPr>
            <w:tcW w:w="1929" w:type="dxa"/>
            <w:tcMar>
              <w:left w:w="57" w:type="dxa"/>
              <w:right w:w="28" w:type="dxa"/>
            </w:tcMar>
            <w:vAlign w:val="center"/>
          </w:tcPr>
          <w:p w:rsidRPr="0015125B" w:rsidR="00FB393C" w:rsidP="00056623" w:rsidRDefault="00FB393C" w14:paraId="564AFCBD" w14:textId="77777777">
            <w:pPr>
              <w:pStyle w:val="DHHStabletext"/>
              <w:spacing w:before="40" w:after="40"/>
              <w:jc w:val="center"/>
              <w:rPr>
                <w:rFonts w:cs="Arial"/>
                <w:b/>
              </w:rPr>
            </w:pPr>
            <w:r w:rsidRPr="0015125B">
              <w:rPr>
                <w:rFonts w:cs="Arial"/>
                <w:b/>
              </w:rPr>
              <w:t>Turnover</w:t>
            </w:r>
          </w:p>
        </w:tc>
      </w:tr>
      <w:tr w:rsidRPr="0015125B" w:rsidR="00DE047E" w:rsidTr="00DE047E" w14:paraId="3B0A0FFC" w14:textId="77777777">
        <w:trPr>
          <w:trHeight w:val="397" w:hRule="exact"/>
        </w:trPr>
        <w:tc>
          <w:tcPr>
            <w:tcW w:w="1923" w:type="dxa"/>
            <w:tcMar>
              <w:left w:w="57" w:type="dxa"/>
              <w:right w:w="28" w:type="dxa"/>
            </w:tcMar>
            <w:vAlign w:val="center"/>
          </w:tcPr>
          <w:p w:rsidRPr="0015125B" w:rsidR="00DE047E" w:rsidP="00DE047E" w:rsidRDefault="00DE047E" w14:paraId="36C25596" w14:textId="2F443570">
            <w:pPr>
              <w:pStyle w:val="DHHStabletext"/>
              <w:spacing w:before="0" w:after="0"/>
              <w:rPr>
                <w:rFonts w:cs="Arial"/>
              </w:rPr>
            </w:pPr>
            <w:r w:rsidRPr="0015125B">
              <w:rPr>
                <w:rFonts w:cs="Arial"/>
              </w:rPr>
              <w:t>1 bedroom</w:t>
            </w:r>
          </w:p>
        </w:tc>
        <w:tc>
          <w:tcPr>
            <w:tcW w:w="1929" w:type="dxa"/>
            <w:tcMar>
              <w:left w:w="57" w:type="dxa"/>
              <w:right w:w="28" w:type="dxa"/>
            </w:tcMar>
            <w:vAlign w:val="bottom"/>
          </w:tcPr>
          <w:p w:rsidRPr="0015125B" w:rsidR="00DE047E" w:rsidP="00DE047E" w:rsidRDefault="00DE047E" w14:paraId="585A2F30" w14:textId="45FAB8F7">
            <w:pPr>
              <w:pStyle w:val="DHHStabletext"/>
              <w:spacing w:before="40" w:after="40"/>
              <w:jc w:val="center"/>
              <w:rPr>
                <w:rFonts w:cs="Arial"/>
              </w:rPr>
            </w:pPr>
            <w:r>
              <w:rPr>
                <w:rFonts w:cs="Arial"/>
              </w:rPr>
              <w:t>13</w:t>
            </w:r>
          </w:p>
        </w:tc>
        <w:tc>
          <w:tcPr>
            <w:tcW w:w="1929" w:type="dxa"/>
            <w:tcMar>
              <w:left w:w="57" w:type="dxa"/>
              <w:right w:w="28" w:type="dxa"/>
            </w:tcMar>
            <w:vAlign w:val="bottom"/>
          </w:tcPr>
          <w:p w:rsidRPr="0015125B" w:rsidR="00DE047E" w:rsidP="00DE047E" w:rsidRDefault="00DE047E" w14:paraId="16D11A29" w14:textId="365058C1">
            <w:pPr>
              <w:pStyle w:val="DHHStabletext"/>
              <w:spacing w:before="40" w:after="40"/>
              <w:jc w:val="center"/>
              <w:rPr>
                <w:rFonts w:cs="Arial"/>
              </w:rPr>
            </w:pPr>
            <w:r>
              <w:rPr>
                <w:rFonts w:cs="Arial"/>
              </w:rPr>
              <w:t>15.3%</w:t>
            </w:r>
          </w:p>
        </w:tc>
        <w:tc>
          <w:tcPr>
            <w:tcW w:w="1929" w:type="dxa"/>
            <w:tcMar>
              <w:left w:w="57" w:type="dxa"/>
              <w:right w:w="28" w:type="dxa"/>
            </w:tcMar>
            <w:vAlign w:val="bottom"/>
          </w:tcPr>
          <w:p w:rsidRPr="0015125B" w:rsidR="00DE047E" w:rsidP="00DE047E" w:rsidRDefault="00DE047E" w14:paraId="6EE54293" w14:textId="4BAE9F8B">
            <w:pPr>
              <w:pStyle w:val="DHHStabletext"/>
              <w:spacing w:before="40" w:after="40"/>
              <w:jc w:val="center"/>
              <w:rPr>
                <w:rFonts w:cs="Arial"/>
              </w:rPr>
            </w:pPr>
            <w:r>
              <w:rPr>
                <w:rFonts w:cs="Arial"/>
              </w:rPr>
              <w:t>17</w:t>
            </w:r>
          </w:p>
        </w:tc>
        <w:tc>
          <w:tcPr>
            <w:tcW w:w="1929" w:type="dxa"/>
            <w:tcMar>
              <w:left w:w="57" w:type="dxa"/>
              <w:right w:w="28" w:type="dxa"/>
            </w:tcMar>
            <w:vAlign w:val="bottom"/>
          </w:tcPr>
          <w:p w:rsidRPr="0015125B" w:rsidR="00DE047E" w:rsidP="00DE047E" w:rsidRDefault="00DE047E" w14:paraId="6C37FDA2" w14:textId="6FE113D1">
            <w:pPr>
              <w:pStyle w:val="DHHStabletext"/>
              <w:spacing w:before="40" w:after="40"/>
              <w:jc w:val="center"/>
              <w:rPr>
                <w:rFonts w:cs="Arial"/>
              </w:rPr>
            </w:pPr>
            <w:r>
              <w:rPr>
                <w:rFonts w:cs="Arial"/>
              </w:rPr>
              <w:t>7.1%</w:t>
            </w:r>
          </w:p>
        </w:tc>
      </w:tr>
      <w:tr w:rsidRPr="0015125B" w:rsidR="00DE047E" w:rsidTr="00DE047E" w14:paraId="461E844D" w14:textId="77777777">
        <w:trPr>
          <w:trHeight w:val="397" w:hRule="exact"/>
        </w:trPr>
        <w:tc>
          <w:tcPr>
            <w:tcW w:w="1923" w:type="dxa"/>
            <w:tcMar>
              <w:left w:w="57" w:type="dxa"/>
              <w:right w:w="28" w:type="dxa"/>
            </w:tcMar>
            <w:vAlign w:val="center"/>
          </w:tcPr>
          <w:p w:rsidRPr="0015125B" w:rsidR="00DE047E" w:rsidP="00DE047E" w:rsidRDefault="00DE047E" w14:paraId="0C141230" w14:textId="266264E9">
            <w:pPr>
              <w:pStyle w:val="DHHStabletext"/>
              <w:spacing w:before="0" w:after="0"/>
              <w:rPr>
                <w:rFonts w:cs="Arial"/>
              </w:rPr>
            </w:pPr>
            <w:r w:rsidRPr="0015125B">
              <w:rPr>
                <w:rFonts w:cs="Arial"/>
              </w:rPr>
              <w:t>2 bedroom</w:t>
            </w:r>
          </w:p>
        </w:tc>
        <w:tc>
          <w:tcPr>
            <w:tcW w:w="1929" w:type="dxa"/>
            <w:tcMar>
              <w:left w:w="57" w:type="dxa"/>
              <w:right w:w="28" w:type="dxa"/>
            </w:tcMar>
            <w:vAlign w:val="bottom"/>
          </w:tcPr>
          <w:p w:rsidRPr="0015125B" w:rsidR="00DE047E" w:rsidP="00DE047E" w:rsidRDefault="00DE047E" w14:paraId="790A7488" w14:textId="39F1C888">
            <w:pPr>
              <w:pStyle w:val="DHHStabletext"/>
              <w:spacing w:before="40" w:after="40"/>
              <w:jc w:val="center"/>
              <w:rPr>
                <w:rFonts w:cs="Arial"/>
              </w:rPr>
            </w:pPr>
            <w:r>
              <w:rPr>
                <w:rFonts w:cs="Arial"/>
              </w:rPr>
              <w:t>24</w:t>
            </w:r>
          </w:p>
        </w:tc>
        <w:tc>
          <w:tcPr>
            <w:tcW w:w="1929" w:type="dxa"/>
            <w:tcMar>
              <w:left w:w="57" w:type="dxa"/>
              <w:right w:w="28" w:type="dxa"/>
            </w:tcMar>
            <w:vAlign w:val="bottom"/>
          </w:tcPr>
          <w:p w:rsidRPr="0015125B" w:rsidR="00DE047E" w:rsidP="00DE047E" w:rsidRDefault="00DE047E" w14:paraId="21256EFC" w14:textId="1C5A5A35">
            <w:pPr>
              <w:pStyle w:val="DHHStabletext"/>
              <w:spacing w:before="40" w:after="40"/>
              <w:jc w:val="center"/>
              <w:rPr>
                <w:rFonts w:cs="Arial"/>
              </w:rPr>
            </w:pPr>
            <w:r>
              <w:rPr>
                <w:rFonts w:cs="Arial"/>
              </w:rPr>
              <w:t>9.4%</w:t>
            </w:r>
          </w:p>
        </w:tc>
        <w:tc>
          <w:tcPr>
            <w:tcW w:w="1929" w:type="dxa"/>
            <w:tcMar>
              <w:left w:w="57" w:type="dxa"/>
              <w:right w:w="28" w:type="dxa"/>
            </w:tcMar>
            <w:vAlign w:val="bottom"/>
          </w:tcPr>
          <w:p w:rsidRPr="0015125B" w:rsidR="00DE047E" w:rsidP="00DE047E" w:rsidRDefault="00DE047E" w14:paraId="341F6A7A" w14:textId="226852D2">
            <w:pPr>
              <w:pStyle w:val="DHHStabletext"/>
              <w:spacing w:before="40" w:after="40"/>
              <w:jc w:val="center"/>
              <w:rPr>
                <w:rFonts w:cs="Arial"/>
              </w:rPr>
            </w:pPr>
            <w:r>
              <w:rPr>
                <w:rFonts w:cs="Arial"/>
              </w:rPr>
              <w:t>24</w:t>
            </w:r>
          </w:p>
        </w:tc>
        <w:tc>
          <w:tcPr>
            <w:tcW w:w="1929" w:type="dxa"/>
            <w:tcMar>
              <w:left w:w="57" w:type="dxa"/>
              <w:right w:w="28" w:type="dxa"/>
            </w:tcMar>
            <w:vAlign w:val="bottom"/>
          </w:tcPr>
          <w:p w:rsidRPr="0015125B" w:rsidR="00DE047E" w:rsidP="00DE047E" w:rsidRDefault="00DE047E" w14:paraId="34449540" w14:textId="3F914BCC">
            <w:pPr>
              <w:pStyle w:val="DHHStabletext"/>
              <w:spacing w:before="40" w:after="40"/>
              <w:jc w:val="center"/>
              <w:rPr>
                <w:rFonts w:cs="Arial"/>
              </w:rPr>
            </w:pPr>
            <w:r>
              <w:rPr>
                <w:rFonts w:cs="Arial"/>
              </w:rPr>
              <w:t>6.7%</w:t>
            </w:r>
          </w:p>
        </w:tc>
      </w:tr>
      <w:tr w:rsidRPr="0015125B" w:rsidR="00DE047E" w:rsidTr="00DE047E" w14:paraId="1E8AE013" w14:textId="77777777">
        <w:trPr>
          <w:trHeight w:val="397" w:hRule="exact"/>
        </w:trPr>
        <w:tc>
          <w:tcPr>
            <w:tcW w:w="1923" w:type="dxa"/>
            <w:tcMar>
              <w:left w:w="57" w:type="dxa"/>
              <w:right w:w="28" w:type="dxa"/>
            </w:tcMar>
            <w:vAlign w:val="center"/>
          </w:tcPr>
          <w:p w:rsidRPr="0015125B" w:rsidR="00DE047E" w:rsidP="00DE047E" w:rsidRDefault="00DE047E" w14:paraId="1BC665D3" w14:textId="27C5F8DE">
            <w:pPr>
              <w:pStyle w:val="DHHStabletext"/>
              <w:spacing w:before="0" w:after="0"/>
              <w:rPr>
                <w:rFonts w:cs="Arial"/>
              </w:rPr>
            </w:pPr>
            <w:r w:rsidRPr="0015125B">
              <w:rPr>
                <w:rFonts w:cs="Arial"/>
              </w:rPr>
              <w:t>3 bedroom</w:t>
            </w:r>
          </w:p>
        </w:tc>
        <w:tc>
          <w:tcPr>
            <w:tcW w:w="1929" w:type="dxa"/>
            <w:tcMar>
              <w:left w:w="57" w:type="dxa"/>
              <w:right w:w="28" w:type="dxa"/>
            </w:tcMar>
            <w:vAlign w:val="bottom"/>
          </w:tcPr>
          <w:p w:rsidRPr="0015125B" w:rsidR="00DE047E" w:rsidP="00DE047E" w:rsidRDefault="00DE047E" w14:paraId="253D200D" w14:textId="0DF2E1F6">
            <w:pPr>
              <w:pStyle w:val="DHHStabletext"/>
              <w:spacing w:before="40" w:after="40"/>
              <w:jc w:val="center"/>
              <w:rPr>
                <w:rFonts w:cs="Arial"/>
              </w:rPr>
            </w:pPr>
            <w:r>
              <w:rPr>
                <w:rFonts w:cs="Arial"/>
              </w:rPr>
              <w:t>26</w:t>
            </w:r>
          </w:p>
        </w:tc>
        <w:tc>
          <w:tcPr>
            <w:tcW w:w="1929" w:type="dxa"/>
            <w:tcMar>
              <w:left w:w="57" w:type="dxa"/>
              <w:right w:w="28" w:type="dxa"/>
            </w:tcMar>
            <w:vAlign w:val="bottom"/>
          </w:tcPr>
          <w:p w:rsidRPr="0015125B" w:rsidR="00DE047E" w:rsidP="00DE047E" w:rsidRDefault="00DE047E" w14:paraId="350368BE" w14:textId="7C32B40F">
            <w:pPr>
              <w:pStyle w:val="DHHStabletext"/>
              <w:spacing w:before="40" w:after="40"/>
              <w:jc w:val="center"/>
              <w:rPr>
                <w:rFonts w:cs="Arial"/>
              </w:rPr>
            </w:pPr>
            <w:r>
              <w:rPr>
                <w:rFonts w:cs="Arial"/>
              </w:rPr>
              <w:t>8.1%</w:t>
            </w:r>
          </w:p>
        </w:tc>
        <w:tc>
          <w:tcPr>
            <w:tcW w:w="1929" w:type="dxa"/>
            <w:tcMar>
              <w:left w:w="57" w:type="dxa"/>
              <w:right w:w="28" w:type="dxa"/>
            </w:tcMar>
            <w:vAlign w:val="bottom"/>
          </w:tcPr>
          <w:p w:rsidRPr="0015125B" w:rsidR="00DE047E" w:rsidP="00DE047E" w:rsidRDefault="00DE047E" w14:paraId="5ED60894" w14:textId="6EBD91DE">
            <w:pPr>
              <w:pStyle w:val="DHHStabletext"/>
              <w:spacing w:before="40" w:after="40"/>
              <w:jc w:val="center"/>
              <w:rPr>
                <w:rFonts w:cs="Arial"/>
              </w:rPr>
            </w:pPr>
            <w:r>
              <w:rPr>
                <w:rFonts w:cs="Arial"/>
              </w:rPr>
              <w:t>24</w:t>
            </w:r>
          </w:p>
        </w:tc>
        <w:tc>
          <w:tcPr>
            <w:tcW w:w="1929" w:type="dxa"/>
            <w:tcMar>
              <w:left w:w="57" w:type="dxa"/>
              <w:right w:w="28" w:type="dxa"/>
            </w:tcMar>
            <w:vAlign w:val="bottom"/>
          </w:tcPr>
          <w:p w:rsidRPr="0015125B" w:rsidR="00DE047E" w:rsidP="00DE047E" w:rsidRDefault="00DE047E" w14:paraId="54140183" w14:textId="6D123FDF">
            <w:pPr>
              <w:pStyle w:val="DHHStabletext"/>
              <w:spacing w:before="40" w:after="40"/>
              <w:jc w:val="center"/>
              <w:rPr>
                <w:rFonts w:cs="Arial"/>
              </w:rPr>
            </w:pPr>
            <w:r>
              <w:rPr>
                <w:rFonts w:cs="Arial"/>
              </w:rPr>
              <w:t>7.4%</w:t>
            </w:r>
          </w:p>
        </w:tc>
      </w:tr>
      <w:tr w:rsidRPr="0015125B" w:rsidR="00DE047E" w:rsidTr="00DE047E" w14:paraId="1AA61ABF" w14:textId="77777777">
        <w:trPr>
          <w:trHeight w:val="397" w:hRule="exact"/>
        </w:trPr>
        <w:tc>
          <w:tcPr>
            <w:tcW w:w="1923" w:type="dxa"/>
            <w:tcMar>
              <w:left w:w="57" w:type="dxa"/>
              <w:right w:w="28" w:type="dxa"/>
            </w:tcMar>
            <w:vAlign w:val="center"/>
          </w:tcPr>
          <w:p w:rsidRPr="0015125B" w:rsidR="00DE047E" w:rsidP="00DE047E" w:rsidRDefault="00DE047E" w14:paraId="50C2F871" w14:textId="70E9154B">
            <w:pPr>
              <w:pStyle w:val="DHHStabletext"/>
              <w:spacing w:before="0" w:after="0"/>
              <w:rPr>
                <w:rFonts w:cs="Arial"/>
              </w:rPr>
            </w:pPr>
            <w:r w:rsidRPr="0015125B">
              <w:rPr>
                <w:rFonts w:cs="Arial"/>
              </w:rPr>
              <w:t>4+ bedroom</w:t>
            </w:r>
          </w:p>
        </w:tc>
        <w:tc>
          <w:tcPr>
            <w:tcW w:w="1929" w:type="dxa"/>
            <w:tcMar>
              <w:left w:w="57" w:type="dxa"/>
              <w:right w:w="28" w:type="dxa"/>
            </w:tcMar>
            <w:vAlign w:val="bottom"/>
          </w:tcPr>
          <w:p w:rsidRPr="0015125B" w:rsidR="00DE047E" w:rsidP="00DE047E" w:rsidRDefault="00DE047E" w14:paraId="62C1E216" w14:textId="78D60650">
            <w:pPr>
              <w:pStyle w:val="DHHStabletext"/>
              <w:spacing w:before="40" w:after="40"/>
              <w:jc w:val="center"/>
              <w:rPr>
                <w:rFonts w:cs="Arial"/>
              </w:rPr>
            </w:pPr>
            <w:r>
              <w:rPr>
                <w:rFonts w:cs="Arial"/>
              </w:rPr>
              <w:t>23</w:t>
            </w:r>
          </w:p>
        </w:tc>
        <w:tc>
          <w:tcPr>
            <w:tcW w:w="1929" w:type="dxa"/>
            <w:tcMar>
              <w:left w:w="57" w:type="dxa"/>
              <w:right w:w="28" w:type="dxa"/>
            </w:tcMar>
            <w:vAlign w:val="bottom"/>
          </w:tcPr>
          <w:p w:rsidRPr="0015125B" w:rsidR="00DE047E" w:rsidP="00DE047E" w:rsidRDefault="00DE047E" w14:paraId="430B5A6E" w14:textId="0696116B">
            <w:pPr>
              <w:pStyle w:val="DHHStabletext"/>
              <w:spacing w:before="40" w:after="40"/>
              <w:jc w:val="center"/>
              <w:rPr>
                <w:rFonts w:cs="Arial"/>
              </w:rPr>
            </w:pPr>
            <w:r>
              <w:rPr>
                <w:rFonts w:cs="Arial"/>
              </w:rPr>
              <w:t>8.6%</w:t>
            </w:r>
          </w:p>
        </w:tc>
        <w:tc>
          <w:tcPr>
            <w:tcW w:w="1929" w:type="dxa"/>
            <w:tcMar>
              <w:left w:w="57" w:type="dxa"/>
              <w:right w:w="28" w:type="dxa"/>
            </w:tcMar>
            <w:vAlign w:val="bottom"/>
          </w:tcPr>
          <w:p w:rsidRPr="0015125B" w:rsidR="00DE047E" w:rsidP="00DE047E" w:rsidRDefault="00DE047E" w14:paraId="25991224" w14:textId="5CF576F6">
            <w:pPr>
              <w:pStyle w:val="DHHStabletext"/>
              <w:spacing w:before="40" w:after="40"/>
              <w:jc w:val="center"/>
              <w:rPr>
                <w:rFonts w:cs="Arial"/>
              </w:rPr>
            </w:pPr>
            <w:r>
              <w:rPr>
                <w:rFonts w:cs="Arial"/>
              </w:rPr>
              <w:t>20</w:t>
            </w:r>
          </w:p>
        </w:tc>
        <w:tc>
          <w:tcPr>
            <w:tcW w:w="1929" w:type="dxa"/>
            <w:tcMar>
              <w:left w:w="57" w:type="dxa"/>
              <w:right w:w="28" w:type="dxa"/>
            </w:tcMar>
            <w:vAlign w:val="bottom"/>
          </w:tcPr>
          <w:p w:rsidRPr="0015125B" w:rsidR="00DE047E" w:rsidP="00DE047E" w:rsidRDefault="00DE047E" w14:paraId="7C59C34B" w14:textId="1DA432BA">
            <w:pPr>
              <w:pStyle w:val="DHHStabletext"/>
              <w:spacing w:before="40" w:after="40"/>
              <w:jc w:val="center"/>
              <w:rPr>
                <w:rFonts w:cs="Arial"/>
              </w:rPr>
            </w:pPr>
            <w:r>
              <w:rPr>
                <w:rFonts w:cs="Arial"/>
              </w:rPr>
              <w:t>8.1%</w:t>
            </w:r>
          </w:p>
        </w:tc>
      </w:tr>
      <w:tr w:rsidRPr="0015125B" w:rsidR="00DE047E" w:rsidTr="00DE047E" w14:paraId="2C3567D7" w14:textId="77777777">
        <w:trPr>
          <w:trHeight w:val="397" w:hRule="exact"/>
        </w:trPr>
        <w:tc>
          <w:tcPr>
            <w:tcW w:w="1923" w:type="dxa"/>
            <w:tcMar>
              <w:left w:w="57" w:type="dxa"/>
              <w:right w:w="28" w:type="dxa"/>
            </w:tcMar>
            <w:vAlign w:val="center"/>
          </w:tcPr>
          <w:p w:rsidRPr="0015125B" w:rsidR="00DE047E" w:rsidP="00DE047E" w:rsidRDefault="00DE047E" w14:paraId="715CC6A8" w14:textId="16E5F58E">
            <w:pPr>
              <w:pStyle w:val="DHHStabletext"/>
              <w:spacing w:before="0" w:after="0"/>
              <w:rPr>
                <w:rFonts w:cs="Arial"/>
              </w:rPr>
            </w:pPr>
            <w:r w:rsidRPr="0015125B">
              <w:rPr>
                <w:rFonts w:cs="Arial"/>
              </w:rPr>
              <w:t>All properties</w:t>
            </w:r>
          </w:p>
        </w:tc>
        <w:tc>
          <w:tcPr>
            <w:tcW w:w="1929" w:type="dxa"/>
            <w:tcMar>
              <w:left w:w="57" w:type="dxa"/>
              <w:right w:w="28" w:type="dxa"/>
            </w:tcMar>
            <w:vAlign w:val="bottom"/>
          </w:tcPr>
          <w:p w:rsidRPr="0015125B" w:rsidR="00DE047E" w:rsidP="00DE047E" w:rsidRDefault="00DE047E" w14:paraId="0F3E20DB" w14:textId="4F7B389A">
            <w:pPr>
              <w:pStyle w:val="DHHStabletext"/>
              <w:spacing w:before="40" w:after="40"/>
              <w:jc w:val="center"/>
              <w:rPr>
                <w:rFonts w:cs="Arial"/>
              </w:rPr>
            </w:pPr>
            <w:r>
              <w:rPr>
                <w:rFonts w:cs="Arial"/>
              </w:rPr>
              <w:t>24</w:t>
            </w:r>
          </w:p>
        </w:tc>
        <w:tc>
          <w:tcPr>
            <w:tcW w:w="1929" w:type="dxa"/>
            <w:tcMar>
              <w:left w:w="57" w:type="dxa"/>
              <w:right w:w="28" w:type="dxa"/>
            </w:tcMar>
            <w:vAlign w:val="bottom"/>
          </w:tcPr>
          <w:p w:rsidRPr="0015125B" w:rsidR="00DE047E" w:rsidP="00DE047E" w:rsidRDefault="00DE047E" w14:paraId="5D7F34EB" w14:textId="76ECC5A0">
            <w:pPr>
              <w:pStyle w:val="DHHStabletext"/>
              <w:spacing w:before="40" w:after="40"/>
              <w:jc w:val="center"/>
              <w:rPr>
                <w:rFonts w:cs="Arial"/>
              </w:rPr>
            </w:pPr>
            <w:r>
              <w:rPr>
                <w:rFonts w:cs="Arial"/>
              </w:rPr>
              <w:t>8.9%</w:t>
            </w:r>
          </w:p>
        </w:tc>
        <w:tc>
          <w:tcPr>
            <w:tcW w:w="1929" w:type="dxa"/>
            <w:tcMar>
              <w:left w:w="57" w:type="dxa"/>
              <w:right w:w="28" w:type="dxa"/>
            </w:tcMar>
            <w:vAlign w:val="bottom"/>
          </w:tcPr>
          <w:p w:rsidRPr="0015125B" w:rsidR="00DE047E" w:rsidP="00DE047E" w:rsidRDefault="00DE047E" w14:paraId="741E0085" w14:textId="1B219CAE">
            <w:pPr>
              <w:pStyle w:val="DHHStabletext"/>
              <w:spacing w:before="40" w:after="40"/>
              <w:jc w:val="center"/>
              <w:rPr>
                <w:rFonts w:cs="Arial"/>
              </w:rPr>
            </w:pPr>
            <w:r>
              <w:rPr>
                <w:rFonts w:cs="Arial"/>
              </w:rPr>
              <w:t>23</w:t>
            </w:r>
          </w:p>
        </w:tc>
        <w:tc>
          <w:tcPr>
            <w:tcW w:w="1929" w:type="dxa"/>
            <w:tcMar>
              <w:left w:w="57" w:type="dxa"/>
              <w:right w:w="28" w:type="dxa"/>
            </w:tcMar>
            <w:vAlign w:val="bottom"/>
          </w:tcPr>
          <w:p w:rsidRPr="0015125B" w:rsidR="00DE047E" w:rsidP="00DE047E" w:rsidRDefault="00DE047E" w14:paraId="3E06F6C3" w14:textId="3BA39670">
            <w:pPr>
              <w:pStyle w:val="DHHStabletext"/>
              <w:spacing w:before="40" w:after="40"/>
              <w:jc w:val="center"/>
              <w:rPr>
                <w:rFonts w:cs="Arial"/>
              </w:rPr>
            </w:pPr>
            <w:r>
              <w:rPr>
                <w:rFonts w:cs="Arial"/>
              </w:rPr>
              <w:t>7.3%</w:t>
            </w:r>
          </w:p>
        </w:tc>
      </w:tr>
    </w:tbl>
    <w:p w:rsidRPr="0013796D" w:rsidR="00FB393C" w:rsidP="00FC0D80" w:rsidRDefault="00FB393C" w14:paraId="757D6712" w14:textId="28C93C00">
      <w:pPr>
        <w:pStyle w:val="Heading2"/>
        <w:rPr>
          <w:rFonts w:cs="Arial"/>
        </w:rPr>
      </w:pPr>
      <w:bookmarkStart w:name="_Toc64369610" w:id="65"/>
      <w:bookmarkStart w:name="_Toc214445083" w:id="66"/>
      <w:r w:rsidRPr="00785D4F">
        <w:rPr>
          <w:rFonts w:cs="Arial"/>
        </w:rPr>
        <w:t xml:space="preserve">Investor </w:t>
      </w:r>
      <w:bookmarkEnd w:id="65"/>
      <w:r w:rsidRPr="00785D4F" w:rsidR="000D405C">
        <w:rPr>
          <w:rFonts w:cs="Arial"/>
        </w:rPr>
        <w:t>lending</w:t>
      </w:r>
      <w:bookmarkEnd w:id="66"/>
    </w:p>
    <w:p w:rsidRPr="0013796D" w:rsidR="00E31583" w:rsidP="00FE6124" w:rsidRDefault="00E31583" w14:paraId="206CEC51" w14:textId="7C71BF58">
      <w:pPr>
        <w:pStyle w:val="DHHSbody"/>
        <w:rPr>
          <w:rFonts w:cs="Arial"/>
        </w:rPr>
      </w:pPr>
      <w:bookmarkStart w:name="_Toc64302823" w:id="67"/>
      <w:r w:rsidRPr="0013796D">
        <w:rPr>
          <w:rFonts w:cs="Arial"/>
        </w:rPr>
        <w:t>Loan commitments made by Victorian households for the purpose of investment in residential housing are an indicator of investor activity within the Victorian housing market.</w:t>
      </w:r>
    </w:p>
    <w:p w:rsidRPr="0013796D" w:rsidR="00E31583" w:rsidP="00FE6124" w:rsidRDefault="00E31583" w14:paraId="06BD909B" w14:textId="0E18FED0">
      <w:pPr>
        <w:pStyle w:val="DHHSbody"/>
        <w:rPr>
          <w:rFonts w:cs="Arial"/>
        </w:rPr>
      </w:pPr>
      <w:r w:rsidRPr="0013796D">
        <w:rPr>
          <w:rFonts w:cs="Arial"/>
        </w:rPr>
        <w:t xml:space="preserve">In the </w:t>
      </w:r>
      <w:r w:rsidR="0059650E">
        <w:rPr>
          <w:rFonts w:cs="Arial"/>
        </w:rPr>
        <w:t>September</w:t>
      </w:r>
      <w:r w:rsidR="004016B0">
        <w:rPr>
          <w:rFonts w:cs="Arial"/>
        </w:rPr>
        <w:t xml:space="preserve"> </w:t>
      </w:r>
      <w:r w:rsidRPr="0013796D">
        <w:rPr>
          <w:rFonts w:cs="Arial"/>
        </w:rPr>
        <w:t>quarter 202</w:t>
      </w:r>
      <w:r w:rsidRPr="0013796D" w:rsidR="00D320A9">
        <w:rPr>
          <w:rFonts w:cs="Arial"/>
        </w:rPr>
        <w:t>5</w:t>
      </w:r>
      <w:r w:rsidRPr="0013796D">
        <w:rPr>
          <w:rFonts w:cs="Arial"/>
        </w:rPr>
        <w:t xml:space="preserve">, Victorian households borrowed </w:t>
      </w:r>
      <w:r w:rsidRPr="0013796D" w:rsidR="002110D9">
        <w:rPr>
          <w:rFonts w:cs="Arial"/>
        </w:rPr>
        <w:t>$</w:t>
      </w:r>
      <w:r w:rsidR="0059650E">
        <w:rPr>
          <w:rFonts w:cs="Arial"/>
        </w:rPr>
        <w:t>8.355</w:t>
      </w:r>
      <w:r w:rsidRPr="0013796D" w:rsidR="002110D9">
        <w:rPr>
          <w:rFonts w:cs="Arial"/>
        </w:rPr>
        <w:t xml:space="preserve"> billion </w:t>
      </w:r>
      <w:r w:rsidRPr="0013796D">
        <w:rPr>
          <w:rFonts w:cs="Arial"/>
        </w:rPr>
        <w:t>for the purpose of investment in residential housing</w:t>
      </w:r>
      <w:r w:rsidR="00E96AF4">
        <w:rPr>
          <w:rFonts w:cs="Arial"/>
        </w:rPr>
        <w:t>.</w:t>
      </w:r>
      <w:r w:rsidR="008E198E">
        <w:rPr>
          <w:rFonts w:cs="Arial"/>
        </w:rPr>
        <w:t xml:space="preserve"> Household investment in residential housing has increased by </w:t>
      </w:r>
      <w:r w:rsidR="0059650E">
        <w:rPr>
          <w:rFonts w:cs="Arial"/>
        </w:rPr>
        <w:t>9.4 per cent compared to June 2025 and 17.5</w:t>
      </w:r>
      <w:r w:rsidR="008E198E">
        <w:rPr>
          <w:rFonts w:cs="Arial"/>
        </w:rPr>
        <w:t xml:space="preserve"> per cent</w:t>
      </w:r>
      <w:r w:rsidR="00AA3FC5">
        <w:rPr>
          <w:rFonts w:cs="Arial"/>
        </w:rPr>
        <w:t xml:space="preserve"> </w:t>
      </w:r>
      <w:r w:rsidR="008E198E">
        <w:rPr>
          <w:rFonts w:cs="Arial"/>
        </w:rPr>
        <w:t xml:space="preserve">compared to the </w:t>
      </w:r>
      <w:r w:rsidR="0059650E">
        <w:rPr>
          <w:rFonts w:cs="Arial"/>
        </w:rPr>
        <w:t>September</w:t>
      </w:r>
      <w:r w:rsidRPr="0013796D" w:rsidR="008E198E">
        <w:rPr>
          <w:rFonts w:cs="Arial"/>
        </w:rPr>
        <w:t xml:space="preserve"> quarter </w:t>
      </w:r>
      <w:r w:rsidR="008E198E">
        <w:rPr>
          <w:rFonts w:cs="Arial"/>
        </w:rPr>
        <w:t>of last year.</w:t>
      </w:r>
    </w:p>
    <w:p w:rsidRPr="0013796D" w:rsidR="00E31583" w:rsidP="00FE6124" w:rsidRDefault="00E31583" w14:paraId="29F44999" w14:textId="1A010025">
      <w:pPr>
        <w:pStyle w:val="DHHSbody"/>
        <w:rPr>
          <w:rFonts w:cs="Arial"/>
        </w:rPr>
      </w:pPr>
      <w:r w:rsidRPr="0013796D">
        <w:rPr>
          <w:rFonts w:cs="Arial"/>
        </w:rPr>
        <w:t>Of the total value of all loan commitments made by Victorian households for the purchase or construction of residential dwellings</w:t>
      </w:r>
      <w:r w:rsidR="00AA3FC5">
        <w:rPr>
          <w:rFonts w:cs="Arial"/>
        </w:rPr>
        <w:t xml:space="preserve"> </w:t>
      </w:r>
      <w:r w:rsidRPr="0013796D" w:rsidR="00AA3FC5">
        <w:rPr>
          <w:rFonts w:cs="Arial"/>
        </w:rPr>
        <w:t>(both investors and owner</w:t>
      </w:r>
      <w:r w:rsidRPr="0013796D" w:rsidR="00AA3FC5">
        <w:rPr>
          <w:rFonts w:ascii="Cambria Math" w:hAnsi="Cambria Math" w:cs="Cambria Math"/>
        </w:rPr>
        <w:t>‑</w:t>
      </w:r>
      <w:r w:rsidRPr="0013796D" w:rsidR="00AA3FC5">
        <w:rPr>
          <w:rFonts w:cs="Arial"/>
        </w:rPr>
        <w:t>occupiers)</w:t>
      </w:r>
      <w:r w:rsidRPr="0013796D">
        <w:rPr>
          <w:rFonts w:cs="Arial"/>
        </w:rPr>
        <w:t>, 3</w:t>
      </w:r>
      <w:r w:rsidR="0059650E">
        <w:rPr>
          <w:rFonts w:cs="Arial"/>
        </w:rPr>
        <w:t>4.2</w:t>
      </w:r>
      <w:r w:rsidRPr="0013796D">
        <w:rPr>
          <w:rFonts w:cs="Arial"/>
        </w:rPr>
        <w:t xml:space="preserve"> per cent was borrowed for the purpose of investment.</w:t>
      </w:r>
    </w:p>
    <w:p w:rsidRPr="0013796D" w:rsidR="00E31583" w:rsidP="00FE6124" w:rsidRDefault="00E31583" w14:paraId="176B7D91" w14:textId="69404246">
      <w:pPr>
        <w:pStyle w:val="DHHSbody"/>
        <w:rPr>
          <w:rFonts w:cs="Arial"/>
        </w:rPr>
      </w:pPr>
      <w:r w:rsidRPr="0013796D">
        <w:rPr>
          <w:rFonts w:cs="Arial"/>
        </w:rPr>
        <w:t xml:space="preserve">Figure 6 provides an overview of lending to households for </w:t>
      </w:r>
      <w:r w:rsidRPr="0013796D" w:rsidR="00470454">
        <w:rPr>
          <w:rFonts w:cs="Arial"/>
        </w:rPr>
        <w:t xml:space="preserve">investment in </w:t>
      </w:r>
      <w:r w:rsidRPr="0013796D">
        <w:rPr>
          <w:rFonts w:cs="Arial"/>
        </w:rPr>
        <w:t>residential housing in Victoria over the past 5 years.</w:t>
      </w:r>
    </w:p>
    <w:p w:rsidR="00AA3FC5" w:rsidP="001F6CCA" w:rsidRDefault="0059650E" w14:paraId="579311E1" w14:textId="71483A93">
      <w:pPr>
        <w:pStyle w:val="DHHSfigurecaption"/>
        <w:rPr>
          <w:rFonts w:cs="Arial"/>
          <w:lang w:val="en-US"/>
        </w:rPr>
      </w:pPr>
      <w:bookmarkStart w:name="_Toc212928384" w:id="68"/>
      <w:r>
        <w:rPr>
          <w:noProof/>
        </w:rPr>
        <w:drawing>
          <wp:anchor distT="0" distB="0" distL="114300" distR="114300" simplePos="0" relativeHeight="251658253" behindDoc="0" locked="1" layoutInCell="1" allowOverlap="1" wp14:anchorId="7AFC0BAB" wp14:editId="27998638">
            <wp:simplePos x="0" y="0"/>
            <wp:positionH relativeFrom="column">
              <wp:align>left</wp:align>
            </wp:positionH>
            <wp:positionV relativeFrom="paragraph">
              <wp:posOffset>288290</wp:posOffset>
            </wp:positionV>
            <wp:extent cx="5986800" cy="3391200"/>
            <wp:effectExtent l="0" t="0" r="0" b="0"/>
            <wp:wrapTopAndBottom/>
            <wp:docPr id="226484959"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13796D" w:rsidR="00FB393C">
        <w:rPr>
          <w:rFonts w:cs="Arial"/>
        </w:rPr>
        <w:t xml:space="preserve">Figure </w:t>
      </w:r>
      <w:r w:rsidRPr="0013796D" w:rsidR="00FB393C">
        <w:rPr>
          <w:rFonts w:cs="Arial"/>
          <w:noProof/>
        </w:rPr>
        <w:fldChar w:fldCharType="begin"/>
      </w:r>
      <w:r w:rsidRPr="0013796D" w:rsidR="00FB393C">
        <w:rPr>
          <w:rFonts w:cs="Arial"/>
          <w:noProof/>
        </w:rPr>
        <w:instrText xml:space="preserve"> SEQ Figure \* ARABIC </w:instrText>
      </w:r>
      <w:r w:rsidRPr="0013796D" w:rsidR="00FB393C">
        <w:rPr>
          <w:rFonts w:cs="Arial"/>
          <w:noProof/>
        </w:rPr>
        <w:fldChar w:fldCharType="separate"/>
      </w:r>
      <w:r w:rsidR="00A8585B">
        <w:rPr>
          <w:rFonts w:cs="Arial"/>
          <w:noProof/>
        </w:rPr>
        <w:t>6</w:t>
      </w:r>
      <w:r w:rsidRPr="0013796D" w:rsidR="00FB393C">
        <w:rPr>
          <w:rFonts w:cs="Arial"/>
          <w:noProof/>
        </w:rPr>
        <w:fldChar w:fldCharType="end"/>
      </w:r>
      <w:r w:rsidRPr="0013796D" w:rsidR="00FB393C">
        <w:rPr>
          <w:rFonts w:cs="Arial"/>
        </w:rPr>
        <w:t xml:space="preserve">: </w:t>
      </w:r>
      <w:r w:rsidRPr="0013796D" w:rsidR="00FB393C">
        <w:rPr>
          <w:rFonts w:cs="Arial"/>
          <w:lang w:val="en-US"/>
        </w:rPr>
        <w:t>Lending to household investors in residential housing, Victoria</w:t>
      </w:r>
      <w:bookmarkEnd w:id="67"/>
      <w:r w:rsidRPr="0013796D" w:rsidR="004F2991">
        <w:rPr>
          <w:rFonts w:cs="Arial"/>
          <w:lang w:val="en-US"/>
        </w:rPr>
        <w:t xml:space="preserve"> ($202</w:t>
      </w:r>
      <w:r w:rsidRPr="0013796D" w:rsidR="001A048D">
        <w:rPr>
          <w:rFonts w:cs="Arial"/>
          <w:lang w:val="en-US"/>
        </w:rPr>
        <w:t>5</w:t>
      </w:r>
      <w:r w:rsidRPr="0013796D" w:rsidR="004F2991">
        <w:rPr>
          <w:rFonts w:cs="Arial"/>
          <w:lang w:val="en-US"/>
        </w:rPr>
        <w:t xml:space="preserve"> </w:t>
      </w:r>
      <w:r w:rsidR="00FC00F4">
        <w:rPr>
          <w:rFonts w:cs="Arial"/>
          <w:lang w:val="en-US"/>
        </w:rPr>
        <w:t>September</w:t>
      </w:r>
      <w:r w:rsidRPr="0013796D" w:rsidR="00313FD3">
        <w:rPr>
          <w:rFonts w:cs="Arial"/>
          <w:lang w:val="en-US"/>
        </w:rPr>
        <w:t>)</w:t>
      </w:r>
      <w:bookmarkEnd w:id="68"/>
    </w:p>
    <w:p w:rsidRPr="00A73C25" w:rsidR="00DA1A09" w:rsidP="00EB4750" w:rsidRDefault="00A73C25" w14:paraId="52CF0105" w14:textId="2CCF49C0">
      <w:pPr>
        <w:pStyle w:val="DHHStablefigurenote"/>
      </w:pPr>
      <w:r w:rsidRPr="00A73C25">
        <w:t xml:space="preserve">* </w:t>
      </w:r>
      <w:r w:rsidRPr="00A73C25" w:rsidR="00011D3A">
        <w:t>R</w:t>
      </w:r>
      <w:r w:rsidRPr="00A73C25" w:rsidR="0063281A">
        <w:t>efer to</w:t>
      </w:r>
      <w:r w:rsidRPr="00A73C25" w:rsidR="00FB393C">
        <w:t xml:space="preserve"> </w:t>
      </w:r>
      <w:r w:rsidRPr="00A73C25" w:rsidR="00CF68EA">
        <w:t>n</w:t>
      </w:r>
      <w:r w:rsidRPr="00A73C25" w:rsidR="00FB393C">
        <w:t>ote</w:t>
      </w:r>
      <w:r w:rsidRPr="00A73C25" w:rsidR="00A64287">
        <w:t xml:space="preserve"> </w:t>
      </w:r>
      <w:r w:rsidRPr="00A73C25" w:rsidR="00A56FB7">
        <w:t>7</w:t>
      </w:r>
      <w:r w:rsidRPr="00A73C25" w:rsidR="00FB393C">
        <w:t xml:space="preserve"> for</w:t>
      </w:r>
      <w:r w:rsidRPr="00A73C25" w:rsidR="00A64287">
        <w:t xml:space="preserve"> details of the </w:t>
      </w:r>
      <w:r w:rsidRPr="00A73C25" w:rsidR="00FB393C">
        <w:t>data sources and method</w:t>
      </w:r>
      <w:r w:rsidRPr="00A73C25" w:rsidR="00A64287">
        <w:t xml:space="preserve"> used in this </w:t>
      </w:r>
      <w:r w:rsidRPr="00A73C25" w:rsidR="00305944">
        <w:t>f</w:t>
      </w:r>
      <w:r w:rsidRPr="00A73C25" w:rsidR="00A64287">
        <w:t>igure</w:t>
      </w:r>
      <w:r w:rsidRPr="00A73C25" w:rsidR="00FB393C">
        <w:t>.</w:t>
      </w:r>
      <w:bookmarkStart w:name="_Toc64369611" w:id="69"/>
    </w:p>
    <w:p w:rsidRPr="0015125B" w:rsidR="00DA1A09" w:rsidRDefault="00DA1A09" w14:paraId="25BF566F" w14:textId="77777777">
      <w:pPr>
        <w:rPr>
          <w:rFonts w:ascii="Arial" w:hAnsi="Arial" w:eastAsia="Times" w:cs="Arial"/>
          <w:sz w:val="18"/>
        </w:rPr>
      </w:pPr>
      <w:r w:rsidRPr="0015125B">
        <w:rPr>
          <w:rFonts w:ascii="Arial" w:hAnsi="Arial" w:cs="Arial"/>
        </w:rPr>
        <w:br w:type="page"/>
      </w:r>
    </w:p>
    <w:p w:rsidRPr="0015125B" w:rsidR="00FB393C" w:rsidP="0018156B" w:rsidRDefault="00FB393C" w14:paraId="4E67E43C" w14:textId="7DBC3583">
      <w:pPr>
        <w:pStyle w:val="Heading2"/>
        <w:rPr>
          <w:rFonts w:cs="Arial"/>
        </w:rPr>
      </w:pPr>
      <w:bookmarkStart w:name="_Toc214445084" w:id="70"/>
      <w:r w:rsidRPr="0015125B">
        <w:rPr>
          <w:rFonts w:cs="Arial"/>
        </w:rPr>
        <w:t xml:space="preserve">Vacancy </w:t>
      </w:r>
      <w:r w:rsidRPr="0015125B" w:rsidR="00270CAA">
        <w:rPr>
          <w:rFonts w:cs="Arial"/>
        </w:rPr>
        <w:t>r</w:t>
      </w:r>
      <w:r w:rsidRPr="0015125B">
        <w:rPr>
          <w:rFonts w:cs="Arial"/>
        </w:rPr>
        <w:t>ate</w:t>
      </w:r>
      <w:bookmarkEnd w:id="69"/>
      <w:bookmarkEnd w:id="70"/>
    </w:p>
    <w:p w:rsidRPr="00950957" w:rsidR="00950957" w:rsidP="00950957" w:rsidRDefault="00950957" w14:paraId="295042FA" w14:textId="77777777">
      <w:pPr>
        <w:pStyle w:val="DHHSbody"/>
        <w:rPr>
          <w:rFonts w:cs="Arial"/>
        </w:rPr>
      </w:pPr>
      <w:r w:rsidRPr="00950957">
        <w:rPr>
          <w:rFonts w:cs="Arial"/>
        </w:rPr>
        <w:t>Figure 7 shows the trend vacancy rate over the past 5 years for metropolitan Melbourne and regional Victoria.</w:t>
      </w:r>
    </w:p>
    <w:p w:rsidRPr="00950957" w:rsidR="00950957" w:rsidP="00950957" w:rsidRDefault="009612E7" w14:paraId="072632C3" w14:textId="6AE76AE1">
      <w:pPr>
        <w:pStyle w:val="DHHSbody"/>
        <w:rPr>
          <w:rFonts w:cs="Arial"/>
        </w:rPr>
      </w:pPr>
      <w:r>
        <w:rPr>
          <w:rFonts w:cs="Arial"/>
        </w:rPr>
        <w:t>In metropolitan Melbourne, t</w:t>
      </w:r>
      <w:r w:rsidRPr="00950957" w:rsidR="00950957">
        <w:rPr>
          <w:rFonts w:cs="Arial"/>
        </w:rPr>
        <w:t xml:space="preserve">he trend vacancy rate </w:t>
      </w:r>
      <w:r w:rsidR="008344FD">
        <w:rPr>
          <w:rFonts w:cs="Arial"/>
        </w:rPr>
        <w:t>in September 202</w:t>
      </w:r>
      <w:r w:rsidR="009973D8">
        <w:rPr>
          <w:rFonts w:cs="Arial"/>
        </w:rPr>
        <w:t>5</w:t>
      </w:r>
      <w:r w:rsidR="008344FD">
        <w:rPr>
          <w:rFonts w:cs="Arial"/>
        </w:rPr>
        <w:t xml:space="preserve"> remained</w:t>
      </w:r>
      <w:r w:rsidRPr="00950957" w:rsidR="00950957">
        <w:rPr>
          <w:rFonts w:cs="Arial"/>
        </w:rPr>
        <w:t xml:space="preserve"> stable</w:t>
      </w:r>
      <w:r w:rsidR="00321794">
        <w:rPr>
          <w:rFonts w:cs="Arial"/>
        </w:rPr>
        <w:t xml:space="preserve"> </w:t>
      </w:r>
      <w:r w:rsidRPr="00950957" w:rsidR="00321794">
        <w:rPr>
          <w:rFonts w:cs="Arial"/>
        </w:rPr>
        <w:t>at 2.5 per cent</w:t>
      </w:r>
      <w:r w:rsidRPr="00950957" w:rsidR="00950957">
        <w:rPr>
          <w:rFonts w:cs="Arial"/>
        </w:rPr>
        <w:t xml:space="preserve"> </w:t>
      </w:r>
      <w:r w:rsidR="008344FD">
        <w:rPr>
          <w:rFonts w:cs="Arial"/>
        </w:rPr>
        <w:t xml:space="preserve">compared to </w:t>
      </w:r>
      <w:r w:rsidR="009973D8">
        <w:rPr>
          <w:rFonts w:cs="Arial"/>
        </w:rPr>
        <w:t>June 2025</w:t>
      </w:r>
      <w:r w:rsidR="00321794">
        <w:rPr>
          <w:rFonts w:cs="Arial"/>
        </w:rPr>
        <w:t>. This was</w:t>
      </w:r>
      <w:r w:rsidRPr="00950957" w:rsidR="00950957">
        <w:rPr>
          <w:rFonts w:cs="Arial"/>
        </w:rPr>
        <w:t xml:space="preserve"> an increase of 0.1 percentage points compared to September last year (2.4%). </w:t>
      </w:r>
    </w:p>
    <w:p w:rsidR="009612E7" w:rsidP="00950957" w:rsidRDefault="00950957" w14:paraId="6038F743" w14:textId="594AFA54">
      <w:pPr>
        <w:pStyle w:val="DHHSbody"/>
        <w:rPr>
          <w:rFonts w:cs="Arial"/>
        </w:rPr>
      </w:pPr>
      <w:r w:rsidRPr="00785D4F">
        <w:rPr>
          <w:rFonts w:cs="Arial"/>
        </w:rPr>
        <w:t>Excluding the anomalous period of the coronavirus (COVID-19) pandemic* (during which vacancy rates increased substantially), the average trend vacancy rate in metropolitan Melbourne over the past 20 years was 2.1 per cent, with monthly rates ranging from 1.0 to 3.2 per cent. The last of the unusually high vacancy rates that occurred in metropolitan Melbourne during the coronavirus pandemic can be seen in Figure 7, followed by a return in recent years to trend vacancy rates more closely comparable to th</w:t>
      </w:r>
      <w:r w:rsidRPr="00785D4F" w:rsidR="0047624F">
        <w:rPr>
          <w:rFonts w:cs="Arial"/>
        </w:rPr>
        <w:t>is</w:t>
      </w:r>
      <w:r w:rsidRPr="00785D4F">
        <w:rPr>
          <w:rFonts w:cs="Arial"/>
        </w:rPr>
        <w:t xml:space="preserve"> long-term average.</w:t>
      </w:r>
    </w:p>
    <w:p w:rsidRPr="00950957" w:rsidR="00950957" w:rsidP="00950957" w:rsidRDefault="009612E7" w14:paraId="4F5CFD71" w14:textId="092FB497">
      <w:pPr>
        <w:pStyle w:val="DHHSbody"/>
        <w:rPr>
          <w:rFonts w:cs="Arial"/>
        </w:rPr>
      </w:pPr>
      <w:r w:rsidRPr="00950957">
        <w:rPr>
          <w:rFonts w:cs="Arial"/>
        </w:rPr>
        <w:t xml:space="preserve">In regional Victoria, </w:t>
      </w:r>
      <w:r>
        <w:rPr>
          <w:rFonts w:cs="Arial"/>
        </w:rPr>
        <w:t>t</w:t>
      </w:r>
      <w:r w:rsidRPr="00950957">
        <w:rPr>
          <w:rFonts w:cs="Arial"/>
        </w:rPr>
        <w:t xml:space="preserve">he trend vacancy rate </w:t>
      </w:r>
      <w:r>
        <w:rPr>
          <w:rFonts w:cs="Arial"/>
        </w:rPr>
        <w:t>in September 2025 remained</w:t>
      </w:r>
      <w:r w:rsidRPr="00950957">
        <w:rPr>
          <w:rFonts w:cs="Arial"/>
        </w:rPr>
        <w:t xml:space="preserve"> stable</w:t>
      </w:r>
      <w:r>
        <w:rPr>
          <w:rFonts w:cs="Arial"/>
        </w:rPr>
        <w:t xml:space="preserve"> </w:t>
      </w:r>
      <w:r w:rsidRPr="00950957">
        <w:rPr>
          <w:rFonts w:cs="Arial"/>
        </w:rPr>
        <w:t xml:space="preserve">at </w:t>
      </w:r>
      <w:r>
        <w:rPr>
          <w:rFonts w:cs="Arial"/>
        </w:rPr>
        <w:t>1.9</w:t>
      </w:r>
      <w:r w:rsidRPr="00950957">
        <w:rPr>
          <w:rFonts w:cs="Arial"/>
        </w:rPr>
        <w:t xml:space="preserve"> per cent </w:t>
      </w:r>
      <w:r>
        <w:rPr>
          <w:rFonts w:cs="Arial"/>
        </w:rPr>
        <w:t xml:space="preserve">compared to June 2025. </w:t>
      </w:r>
      <w:r w:rsidRPr="00950957" w:rsidR="00950957">
        <w:rPr>
          <w:rFonts w:cs="Arial"/>
        </w:rPr>
        <w:t xml:space="preserve">This was a decrease of 0.1 percentage points compared to September last year (2.0%) and marks a </w:t>
      </w:r>
      <w:r>
        <w:rPr>
          <w:rFonts w:cs="Arial"/>
        </w:rPr>
        <w:t xml:space="preserve">small but </w:t>
      </w:r>
      <w:r w:rsidRPr="00950957" w:rsidR="00950957">
        <w:rPr>
          <w:rFonts w:cs="Arial"/>
        </w:rPr>
        <w:t>steady decrease from May 2023 (2.3%).</w:t>
      </w:r>
    </w:p>
    <w:p w:rsidR="0097206F" w:rsidP="00947ECD" w:rsidRDefault="00FB393C" w14:paraId="5616D5BA" w14:textId="72368E1E">
      <w:pPr>
        <w:pStyle w:val="DHHSfigurecaption"/>
      </w:pPr>
      <w:bookmarkStart w:name="_Toc64302824" w:id="71"/>
      <w:bookmarkStart w:name="_Toc212928385" w:id="72"/>
      <w:r w:rsidRPr="0015125B">
        <w:t xml:space="preserve">Figure </w:t>
      </w:r>
      <w:r w:rsidRPr="0015125B">
        <w:rPr>
          <w:noProof/>
        </w:rPr>
        <w:fldChar w:fldCharType="begin"/>
      </w:r>
      <w:r w:rsidRPr="0015125B">
        <w:rPr>
          <w:noProof/>
        </w:rPr>
        <w:instrText xml:space="preserve"> SEQ Figure \* ARABIC </w:instrText>
      </w:r>
      <w:r w:rsidRPr="0015125B">
        <w:rPr>
          <w:noProof/>
        </w:rPr>
        <w:fldChar w:fldCharType="separate"/>
      </w:r>
      <w:r w:rsidR="00A8585B">
        <w:rPr>
          <w:noProof/>
        </w:rPr>
        <w:t>7</w:t>
      </w:r>
      <w:r w:rsidRPr="0015125B">
        <w:rPr>
          <w:noProof/>
        </w:rPr>
        <w:fldChar w:fldCharType="end"/>
      </w:r>
      <w:r w:rsidRPr="0015125B">
        <w:t>: Rental vacancy rat</w:t>
      </w:r>
      <w:bookmarkEnd w:id="71"/>
      <w:r w:rsidRPr="0015125B" w:rsidR="00A56FB7">
        <w:t>e</w:t>
      </w:r>
      <w:bookmarkStart w:name="_Toc64369612" w:id="73"/>
      <w:bookmarkEnd w:id="72"/>
      <w:r w:rsidRPr="00AC27C3" w:rsidR="00AC27C3">
        <w:rPr>
          <w:noProof/>
        </w:rPr>
        <w:t xml:space="preserve"> </w:t>
      </w:r>
      <w:r w:rsidR="00947ECD">
        <w:rPr>
          <w:noProof/>
        </w:rPr>
        <w:drawing>
          <wp:anchor distT="0" distB="0" distL="114300" distR="114300" simplePos="0" relativeHeight="251658252" behindDoc="0" locked="1" layoutInCell="1" allowOverlap="1" wp14:anchorId="4874CADD" wp14:editId="6537A178">
            <wp:simplePos x="0" y="0"/>
            <wp:positionH relativeFrom="column">
              <wp:posOffset>3810</wp:posOffset>
            </wp:positionH>
            <wp:positionV relativeFrom="paragraph">
              <wp:posOffset>288290</wp:posOffset>
            </wp:positionV>
            <wp:extent cx="5623200" cy="3430800"/>
            <wp:effectExtent l="0" t="0" r="3175" b="0"/>
            <wp:wrapTopAndBottom/>
            <wp:docPr id="36312830" name="Chart 1">
              <a:extLst xmlns:a="http://schemas.openxmlformats.org/drawingml/2006/main">
                <a:ext uri="{FF2B5EF4-FFF2-40B4-BE49-F238E27FC236}">
                  <a16:creationId xmlns:a16="http://schemas.microsoft.com/office/drawing/2014/main" id="{EC04BC78-6C0C-4F8F-8EB5-CFF38095A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Pr="00172924" w:rsidR="00655028" w:rsidP="00A93034" w:rsidRDefault="00A93034" w14:paraId="6EC1D273" w14:textId="0D26F426">
      <w:pPr>
        <w:pStyle w:val="DHHStablefigurenote"/>
      </w:pPr>
      <w:r w:rsidRPr="00785D4F">
        <w:t>*The period of the coronavirus (COVID-19) pandemic is here defined as beginning in March 2020 with the declaration</w:t>
      </w:r>
      <w:r w:rsidR="00785D4F">
        <w:t>,</w:t>
      </w:r>
      <w:r w:rsidRPr="00785D4F">
        <w:t xml:space="preserve"> by the Victorian Minister of Health</w:t>
      </w:r>
      <w:r w:rsidR="00785D4F">
        <w:t>,</w:t>
      </w:r>
      <w:r w:rsidRPr="00785D4F">
        <w:t xml:space="preserve"> of a State of Emergency and continuing until the revocation of </w:t>
      </w:r>
      <w:r w:rsidR="00785D4F">
        <w:t>t</w:t>
      </w:r>
      <w:r w:rsidRPr="00785D4F">
        <w:t>he Pandemic (Public Safety) Order in October 2022. The highest vacancy rate recorded during this period occurred in January and February of 2021 (6.6%).</w:t>
      </w:r>
    </w:p>
    <w:p w:rsidR="00172924" w:rsidRDefault="00172924" w14:paraId="4679161C" w14:textId="77777777">
      <w:pPr>
        <w:rPr>
          <w:rFonts w:ascii="Arial" w:hAnsi="Arial" w:cs="Arial"/>
          <w:bCs/>
          <w:color w:val="009639"/>
          <w:sz w:val="44"/>
          <w:szCs w:val="44"/>
          <w:lang w:eastAsia="en-US"/>
        </w:rPr>
      </w:pPr>
      <w:r>
        <w:rPr>
          <w:rFonts w:cs="Arial"/>
        </w:rPr>
        <w:br w:type="page"/>
      </w:r>
    </w:p>
    <w:p w:rsidRPr="007C3EF6" w:rsidR="00FB393C" w:rsidP="00F004AC" w:rsidRDefault="00FB393C" w14:paraId="277399FB" w14:textId="301C3DBC">
      <w:pPr>
        <w:pStyle w:val="Heading1"/>
        <w:rPr>
          <w:rFonts w:cs="Arial"/>
          <w:spacing w:val="10"/>
        </w:rPr>
      </w:pPr>
      <w:bookmarkStart w:name="_Toc214445085" w:id="74"/>
      <w:r w:rsidRPr="007C3EF6">
        <w:rPr>
          <w:rFonts w:cs="Arial"/>
          <w:spacing w:val="10"/>
        </w:rPr>
        <w:t xml:space="preserve">Rental </w:t>
      </w:r>
      <w:r w:rsidRPr="007C3EF6" w:rsidR="00270CAA">
        <w:rPr>
          <w:rFonts w:cs="Arial"/>
          <w:spacing w:val="10"/>
        </w:rPr>
        <w:t>m</w:t>
      </w:r>
      <w:r w:rsidRPr="007C3EF6">
        <w:rPr>
          <w:rFonts w:cs="Arial"/>
          <w:spacing w:val="10"/>
        </w:rPr>
        <w:t xml:space="preserve">arket </w:t>
      </w:r>
      <w:r w:rsidRPr="007C3EF6" w:rsidR="00270CAA">
        <w:rPr>
          <w:rFonts w:cs="Arial"/>
          <w:spacing w:val="10"/>
        </w:rPr>
        <w:t>a</w:t>
      </w:r>
      <w:r w:rsidRPr="007C3EF6">
        <w:rPr>
          <w:rFonts w:cs="Arial"/>
          <w:spacing w:val="10"/>
        </w:rPr>
        <w:t>ffordability</w:t>
      </w:r>
      <w:bookmarkEnd w:id="73"/>
      <w:bookmarkEnd w:id="74"/>
    </w:p>
    <w:p w:rsidRPr="0015125B" w:rsidR="00FB393C" w:rsidP="00F154F8" w:rsidRDefault="00FB393C" w14:paraId="18E70728" w14:textId="07ECE844">
      <w:pPr>
        <w:pStyle w:val="DHHSbody"/>
        <w:rPr>
          <w:rFonts w:cs="Arial"/>
        </w:rPr>
      </w:pPr>
      <w:r w:rsidRPr="0015125B">
        <w:rPr>
          <w:rFonts w:cs="Arial"/>
        </w:rPr>
        <w:t>This section of the Rental Report provides a summary of the affordability of rental housing for low</w:t>
      </w:r>
      <w:r w:rsidR="005F0263">
        <w:rPr>
          <w:rFonts w:ascii="Cambria Math" w:hAnsi="Cambria Math" w:cs="Cambria Math"/>
        </w:rPr>
        <w:t>‑</w:t>
      </w:r>
      <w:r w:rsidRPr="0015125B">
        <w:rPr>
          <w:rFonts w:cs="Arial"/>
        </w:rPr>
        <w:t xml:space="preserve">income households in Victoria. The method used in this section measures the supply of </w:t>
      </w:r>
      <w:r w:rsidRPr="0015125B" w:rsidR="00320984">
        <w:rPr>
          <w:rFonts w:cs="Arial"/>
        </w:rPr>
        <w:t xml:space="preserve">affordable rental dwellings </w:t>
      </w:r>
      <w:r w:rsidRPr="0015125B">
        <w:rPr>
          <w:rFonts w:cs="Arial"/>
        </w:rPr>
        <w:t>based on RTBA data. The benchmark used is that</w:t>
      </w:r>
      <w:r w:rsidRPr="0015125B" w:rsidR="001B5B63">
        <w:rPr>
          <w:rFonts w:cs="Arial"/>
        </w:rPr>
        <w:t xml:space="preserve"> an affordable</w:t>
      </w:r>
      <w:r w:rsidRPr="0015125B">
        <w:rPr>
          <w:rFonts w:cs="Arial"/>
        </w:rPr>
        <w:t xml:space="preserve"> </w:t>
      </w:r>
      <w:r w:rsidRPr="0015125B" w:rsidR="002A616A">
        <w:rPr>
          <w:rFonts w:cs="Arial"/>
        </w:rPr>
        <w:t>rent</w:t>
      </w:r>
      <w:r w:rsidRPr="0015125B" w:rsidR="001B5B63">
        <w:rPr>
          <w:rFonts w:cs="Arial"/>
        </w:rPr>
        <w:t xml:space="preserve"> must</w:t>
      </w:r>
      <w:r w:rsidRPr="0015125B" w:rsidR="002A616A">
        <w:rPr>
          <w:rFonts w:cs="Arial"/>
        </w:rPr>
        <w:t xml:space="preserve"> </w:t>
      </w:r>
      <w:r w:rsidRPr="0015125B" w:rsidR="001B5B63">
        <w:rPr>
          <w:rFonts w:cs="Arial"/>
        </w:rPr>
        <w:t xml:space="preserve">not exceed </w:t>
      </w:r>
      <w:r w:rsidRPr="0015125B">
        <w:rPr>
          <w:rFonts w:cs="Arial"/>
        </w:rPr>
        <w:t>30 per cent of gross income</w:t>
      </w:r>
      <w:r w:rsidRPr="0015125B" w:rsidR="002A616A">
        <w:rPr>
          <w:rFonts w:cs="Arial"/>
        </w:rPr>
        <w:t xml:space="preserve"> (plus rent assistance)</w:t>
      </w:r>
      <w:r w:rsidRPr="0015125B">
        <w:rPr>
          <w:rFonts w:cs="Arial"/>
        </w:rPr>
        <w:t>. Low</w:t>
      </w:r>
      <w:r w:rsidR="005F0263">
        <w:rPr>
          <w:rFonts w:ascii="Cambria Math" w:hAnsi="Cambria Math" w:cs="Cambria Math"/>
        </w:rPr>
        <w:t>‑</w:t>
      </w:r>
      <w:r w:rsidRPr="0015125B">
        <w:rPr>
          <w:rFonts w:cs="Arial"/>
        </w:rPr>
        <w:t xml:space="preserve">income households are defined as those receiving Centrelink incomes. </w:t>
      </w:r>
    </w:p>
    <w:p w:rsidRPr="0015125B" w:rsidR="00FB393C" w:rsidP="0018156B" w:rsidRDefault="00FB393C" w14:paraId="720A3C41" w14:textId="77777777">
      <w:pPr>
        <w:pStyle w:val="Heading2"/>
        <w:rPr>
          <w:rFonts w:cs="Arial"/>
        </w:rPr>
      </w:pPr>
      <w:bookmarkStart w:name="_Toc64369613" w:id="75"/>
      <w:bookmarkStart w:name="_Toc214445086" w:id="76"/>
      <w:r w:rsidRPr="0015125B">
        <w:rPr>
          <w:rFonts w:cs="Arial"/>
        </w:rPr>
        <w:t>Overall trends</w:t>
      </w:r>
      <w:bookmarkEnd w:id="75"/>
      <w:bookmarkEnd w:id="76"/>
    </w:p>
    <w:p w:rsidRPr="0015125B" w:rsidR="001B7FEE" w:rsidP="00F154F8" w:rsidRDefault="00FB393C" w14:paraId="431291D1" w14:textId="5EA99EEE">
      <w:pPr>
        <w:pStyle w:val="DHHSbody"/>
        <w:rPr>
          <w:rFonts w:cs="Arial"/>
        </w:rPr>
      </w:pPr>
      <w:r w:rsidRPr="0015125B">
        <w:rPr>
          <w:rFonts w:cs="Arial"/>
        </w:rPr>
        <w:t xml:space="preserve">In the </w:t>
      </w:r>
      <w:r w:rsidR="001D18F8">
        <w:rPr>
          <w:rFonts w:cs="Arial"/>
        </w:rPr>
        <w:t>September</w:t>
      </w:r>
      <w:r w:rsidRPr="0015125B" w:rsidR="006144D1">
        <w:rPr>
          <w:rFonts w:cs="Arial"/>
        </w:rPr>
        <w:t xml:space="preserve"> quarter 2025</w:t>
      </w:r>
      <w:r w:rsidRPr="0015125B">
        <w:rPr>
          <w:rFonts w:cs="Arial"/>
        </w:rPr>
        <w:t xml:space="preserve">, </w:t>
      </w:r>
      <w:r w:rsidR="00254270">
        <w:rPr>
          <w:rFonts w:cs="Arial"/>
        </w:rPr>
        <w:t>1</w:t>
      </w:r>
      <w:r w:rsidR="001D18F8">
        <w:rPr>
          <w:rFonts w:cs="Arial"/>
        </w:rPr>
        <w:t>4.</w:t>
      </w:r>
      <w:r w:rsidR="00254270">
        <w:rPr>
          <w:rFonts w:cs="Arial"/>
        </w:rPr>
        <w:t>4</w:t>
      </w:r>
      <w:r w:rsidRPr="0015125B">
        <w:rPr>
          <w:rFonts w:cs="Arial"/>
        </w:rPr>
        <w:t xml:space="preserve"> per cent of all new lettings across the state were affordable to low</w:t>
      </w:r>
      <w:r w:rsidRPr="0015125B" w:rsidR="00ED416E">
        <w:rPr>
          <w:rFonts w:ascii="Cambria Math" w:hAnsi="Cambria Math" w:cs="Cambria Math"/>
        </w:rPr>
        <w:t>‑</w:t>
      </w:r>
      <w:r w:rsidRPr="0015125B">
        <w:rPr>
          <w:rFonts w:cs="Arial"/>
        </w:rPr>
        <w:t>income household</w:t>
      </w:r>
      <w:r w:rsidR="00254270">
        <w:rPr>
          <w:rFonts w:cs="Arial"/>
        </w:rPr>
        <w:t>s</w:t>
      </w:r>
      <w:r w:rsidR="001D18F8">
        <w:rPr>
          <w:rFonts w:cs="Arial"/>
        </w:rPr>
        <w:t>. This was a</w:t>
      </w:r>
      <w:r w:rsidR="00254270">
        <w:rPr>
          <w:rFonts w:cs="Arial"/>
        </w:rPr>
        <w:t xml:space="preserve"> </w:t>
      </w:r>
      <w:r w:rsidR="001D18F8">
        <w:rPr>
          <w:rFonts w:cs="Arial"/>
        </w:rPr>
        <w:t xml:space="preserve">decline </w:t>
      </w:r>
      <w:r w:rsidR="00D50AFC">
        <w:rPr>
          <w:rFonts w:cs="Arial"/>
        </w:rPr>
        <w:t xml:space="preserve">of </w:t>
      </w:r>
      <w:r w:rsidR="001D18F8">
        <w:rPr>
          <w:rFonts w:cs="Arial"/>
        </w:rPr>
        <w:t xml:space="preserve">1.1 percentage points over the previous quarter (15.5%), but an improvement of 2.4 percentage points </w:t>
      </w:r>
      <w:r w:rsidR="00D50AFC">
        <w:rPr>
          <w:rFonts w:cs="Arial"/>
        </w:rPr>
        <w:t>compared to</w:t>
      </w:r>
      <w:r w:rsidR="001D18F8">
        <w:rPr>
          <w:rFonts w:cs="Arial"/>
        </w:rPr>
        <w:t xml:space="preserve"> the September quarter </w:t>
      </w:r>
      <w:r w:rsidR="004B6530">
        <w:rPr>
          <w:rFonts w:cs="Arial"/>
        </w:rPr>
        <w:t xml:space="preserve">2024 </w:t>
      </w:r>
      <w:r w:rsidR="00D50AFC">
        <w:rPr>
          <w:rFonts w:cs="Arial"/>
        </w:rPr>
        <w:t>(12.0%).</w:t>
      </w:r>
    </w:p>
    <w:p w:rsidRPr="0015125B" w:rsidR="00FB393C" w:rsidP="00F154F8" w:rsidRDefault="00FB393C" w14:paraId="2EA6CA8A" w14:textId="5C2D34D2">
      <w:pPr>
        <w:pStyle w:val="DHHSbody"/>
        <w:rPr>
          <w:rFonts w:cs="Arial"/>
        </w:rPr>
      </w:pPr>
      <w:r w:rsidRPr="0015125B">
        <w:rPr>
          <w:rFonts w:cs="Arial"/>
        </w:rPr>
        <w:t>Figure 8 shows the trend in</w:t>
      </w:r>
      <w:r w:rsidRPr="0015125B" w:rsidR="00875157">
        <w:rPr>
          <w:rFonts w:cs="Arial"/>
        </w:rPr>
        <w:t xml:space="preserve"> rental affordability</w:t>
      </w:r>
      <w:r w:rsidRPr="0015125B">
        <w:rPr>
          <w:rFonts w:cs="Arial"/>
        </w:rPr>
        <w:t xml:space="preserve"> over the past </w:t>
      </w:r>
      <w:r w:rsidRPr="0015125B" w:rsidR="00624C2D">
        <w:rPr>
          <w:rFonts w:cs="Arial"/>
        </w:rPr>
        <w:t>5</w:t>
      </w:r>
      <w:r w:rsidRPr="0015125B">
        <w:rPr>
          <w:rFonts w:cs="Arial"/>
        </w:rPr>
        <w:t xml:space="preserve"> years for Victoria, metropolitan Melbourne and regional Victoria.</w:t>
      </w:r>
    </w:p>
    <w:p w:rsidRPr="00095237" w:rsidR="007A1695" w:rsidP="00095237" w:rsidRDefault="00FB393C" w14:paraId="7F3F0C9E" w14:textId="04919BC9">
      <w:pPr>
        <w:pStyle w:val="DHHSfigurecaption"/>
        <w:rPr>
          <w:rFonts w:cs="Arial"/>
        </w:rPr>
      </w:pPr>
      <w:bookmarkStart w:name="_Toc64302825" w:id="77"/>
      <w:bookmarkStart w:name="_Toc212928386" w:id="78"/>
      <w:r w:rsidRPr="0015125B">
        <w:rPr>
          <w:rFonts w:cs="Arial"/>
        </w:rPr>
        <w:t xml:space="preserve">Figure </w:t>
      </w:r>
      <w:r w:rsidRPr="0015125B">
        <w:rPr>
          <w:rFonts w:cs="Arial"/>
          <w:noProof/>
        </w:rPr>
        <w:fldChar w:fldCharType="begin"/>
      </w:r>
      <w:r w:rsidRPr="0015125B">
        <w:rPr>
          <w:rFonts w:cs="Arial"/>
          <w:noProof/>
        </w:rPr>
        <w:instrText xml:space="preserve"> SEQ Figure \* ARABIC </w:instrText>
      </w:r>
      <w:r w:rsidRPr="0015125B">
        <w:rPr>
          <w:rFonts w:cs="Arial"/>
          <w:noProof/>
        </w:rPr>
        <w:fldChar w:fldCharType="separate"/>
      </w:r>
      <w:r w:rsidR="00A8585B">
        <w:rPr>
          <w:rFonts w:cs="Arial"/>
          <w:noProof/>
        </w:rPr>
        <w:t>8</w:t>
      </w:r>
      <w:r w:rsidRPr="0015125B">
        <w:rPr>
          <w:rFonts w:cs="Arial"/>
          <w:noProof/>
        </w:rPr>
        <w:fldChar w:fldCharType="end"/>
      </w:r>
      <w:r w:rsidRPr="0015125B">
        <w:rPr>
          <w:rFonts w:cs="Arial"/>
        </w:rPr>
        <w:t>: Affordable rental</w:t>
      </w:r>
      <w:r w:rsidRPr="0015125B" w:rsidR="00320984">
        <w:rPr>
          <w:rFonts w:cs="Arial"/>
        </w:rPr>
        <w:t xml:space="preserve"> dwellings</w:t>
      </w:r>
      <w:r w:rsidRPr="0015125B">
        <w:rPr>
          <w:rFonts w:cs="Arial"/>
        </w:rPr>
        <w:t xml:space="preserve"> as </w:t>
      </w:r>
      <w:r w:rsidR="0073242B">
        <w:rPr>
          <w:rFonts w:cs="Arial"/>
        </w:rPr>
        <w:t xml:space="preserve">a </w:t>
      </w:r>
      <w:r w:rsidRPr="0015125B">
        <w:rPr>
          <w:rFonts w:cs="Arial"/>
        </w:rPr>
        <w:t>percent</w:t>
      </w:r>
      <w:r w:rsidRPr="0015125B" w:rsidR="00CF43C6">
        <w:rPr>
          <w:rFonts w:cs="Arial"/>
        </w:rPr>
        <w:t>age</w:t>
      </w:r>
      <w:r w:rsidRPr="0015125B">
        <w:rPr>
          <w:rFonts w:cs="Arial"/>
        </w:rPr>
        <w:t xml:space="preserve"> of all </w:t>
      </w:r>
      <w:r w:rsidRPr="0015125B" w:rsidR="00010989">
        <w:rPr>
          <w:rFonts w:cs="Arial"/>
        </w:rPr>
        <w:t xml:space="preserve">new </w:t>
      </w:r>
      <w:r w:rsidRPr="0015125B">
        <w:rPr>
          <w:rFonts w:cs="Arial"/>
        </w:rPr>
        <w:t>rentals</w:t>
      </w:r>
      <w:bookmarkEnd w:id="77"/>
      <w:bookmarkEnd w:id="78"/>
      <w:r w:rsidRPr="000E2EA5" w:rsidR="000E2EA5">
        <w:rPr>
          <w:noProof/>
        </w:rPr>
        <w:t xml:space="preserve"> </w:t>
      </w:r>
      <w:r w:rsidR="000E2EA5">
        <w:rPr>
          <w:noProof/>
        </w:rPr>
        <w:drawing>
          <wp:anchor distT="0" distB="0" distL="114300" distR="114300" simplePos="0" relativeHeight="251658251" behindDoc="0" locked="1" layoutInCell="1" allowOverlap="1" wp14:anchorId="15C5B680" wp14:editId="7840C7EF">
            <wp:simplePos x="0" y="0"/>
            <wp:positionH relativeFrom="column">
              <wp:posOffset>-2540</wp:posOffset>
            </wp:positionH>
            <wp:positionV relativeFrom="paragraph">
              <wp:posOffset>290830</wp:posOffset>
            </wp:positionV>
            <wp:extent cx="4837430" cy="2762250"/>
            <wp:effectExtent l="0" t="0" r="1270" b="0"/>
            <wp:wrapTopAndBottom/>
            <wp:docPr id="1791063166" name="Chart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rsidRPr="00A155A7" w:rsidR="008F70C9" w:rsidP="00802259" w:rsidRDefault="00763746" w14:paraId="6AC6FC8E" w14:textId="0C692B4B">
      <w:pPr>
        <w:pStyle w:val="DHHStablefigurenote"/>
        <w:spacing w:after="120"/>
      </w:pPr>
      <w:r w:rsidRPr="00B23B1D">
        <w:t xml:space="preserve">* </w:t>
      </w:r>
      <w:r w:rsidRPr="00B23B1D" w:rsidR="00FB2D1B">
        <w:t xml:space="preserve">Figure </w:t>
      </w:r>
      <w:r w:rsidRPr="00B23B1D" w:rsidR="00875157">
        <w:t>8</w:t>
      </w:r>
      <w:r w:rsidRPr="00B23B1D" w:rsidR="00FB393C">
        <w:t xml:space="preserve"> does not </w:t>
      </w:r>
      <w:r w:rsidRPr="00B23B1D" w:rsidR="00A437DF">
        <w:t>consider</w:t>
      </w:r>
      <w:r w:rsidRPr="00B23B1D" w:rsidR="00FB393C">
        <w:t xml:space="preserve"> the change in household income </w:t>
      </w:r>
      <w:r w:rsidRPr="00B23B1D" w:rsidR="003974CA">
        <w:t xml:space="preserve">resulting from </w:t>
      </w:r>
      <w:r w:rsidRPr="00B23B1D" w:rsidR="00FB393C">
        <w:t>the temporary coronavirus supplement from 27 April 2020</w:t>
      </w:r>
      <w:r w:rsidRPr="00B23B1D" w:rsidR="00036BAF">
        <w:t xml:space="preserve"> to</w:t>
      </w:r>
      <w:r w:rsidRPr="00B23B1D" w:rsidR="007E42B6">
        <w:t xml:space="preserve"> </w:t>
      </w:r>
      <w:r w:rsidRPr="00B23B1D" w:rsidR="00036BAF">
        <w:t>31</w:t>
      </w:r>
      <w:r w:rsidRPr="00B23B1D" w:rsidR="007E42B6">
        <w:t xml:space="preserve"> </w:t>
      </w:r>
      <w:r w:rsidR="00B07B11">
        <w:t>March</w:t>
      </w:r>
      <w:r w:rsidRPr="00B23B1D" w:rsidR="008409CE">
        <w:t xml:space="preserve"> </w:t>
      </w:r>
      <w:r w:rsidRPr="00B23B1D" w:rsidR="00036BAF">
        <w:t>2021</w:t>
      </w:r>
      <w:r w:rsidRPr="00B23B1D" w:rsidR="00FB393C">
        <w:t>.</w:t>
      </w:r>
    </w:p>
    <w:p w:rsidRPr="0015125B" w:rsidR="001B7FEE" w:rsidP="008F70C9" w:rsidRDefault="00764915" w14:paraId="146284C3" w14:textId="7192BD02">
      <w:pPr>
        <w:pStyle w:val="DHHSbody"/>
        <w:rPr>
          <w:rFonts w:cs="Arial"/>
        </w:rPr>
      </w:pPr>
      <w:r w:rsidRPr="0015125B">
        <w:rPr>
          <w:rFonts w:cs="Arial"/>
        </w:rPr>
        <w:t>In metropolitan Melbourne</w:t>
      </w:r>
      <w:r w:rsidR="00B30CDE">
        <w:rPr>
          <w:rFonts w:cs="Arial"/>
        </w:rPr>
        <w:t>,</w:t>
      </w:r>
      <w:r w:rsidRPr="0015125B" w:rsidR="001B7FEE">
        <w:rPr>
          <w:rFonts w:cs="Arial"/>
        </w:rPr>
        <w:t xml:space="preserve"> </w:t>
      </w:r>
      <w:r w:rsidR="00D50AFC">
        <w:rPr>
          <w:rFonts w:cs="Arial"/>
        </w:rPr>
        <w:t>9.7</w:t>
      </w:r>
      <w:r w:rsidRPr="0015125B" w:rsidR="001B7FEE">
        <w:rPr>
          <w:rFonts w:cs="Arial"/>
        </w:rPr>
        <w:t xml:space="preserve"> per cent of new lettings</w:t>
      </w:r>
      <w:r w:rsidRPr="0015125B" w:rsidR="001C5290">
        <w:rPr>
          <w:rFonts w:cs="Arial"/>
        </w:rPr>
        <w:t xml:space="preserve"> in the </w:t>
      </w:r>
      <w:r w:rsidR="00D50AFC">
        <w:rPr>
          <w:rFonts w:cs="Arial"/>
        </w:rPr>
        <w:t>September</w:t>
      </w:r>
      <w:r w:rsidRPr="0015125B" w:rsidR="00A873C4">
        <w:rPr>
          <w:rFonts w:cs="Arial"/>
        </w:rPr>
        <w:t xml:space="preserve"> quarter 2025</w:t>
      </w:r>
      <w:r w:rsidRPr="0015125B" w:rsidR="001B7FEE">
        <w:rPr>
          <w:rFonts w:cs="Arial"/>
        </w:rPr>
        <w:t xml:space="preserve"> were affordable to low</w:t>
      </w:r>
      <w:r w:rsidRPr="0015125B" w:rsidR="00ED416E">
        <w:rPr>
          <w:rFonts w:ascii="Cambria Math" w:hAnsi="Cambria Math" w:cs="Cambria Math"/>
        </w:rPr>
        <w:t>‑</w:t>
      </w:r>
      <w:r w:rsidRPr="0015125B" w:rsidR="001B7FEE">
        <w:rPr>
          <w:rFonts w:cs="Arial"/>
        </w:rPr>
        <w:t>income households</w:t>
      </w:r>
      <w:r w:rsidR="00C1475A">
        <w:rPr>
          <w:rFonts w:cs="Arial"/>
        </w:rPr>
        <w:t xml:space="preserve">, declining </w:t>
      </w:r>
      <w:r w:rsidR="00D50AFC">
        <w:rPr>
          <w:rFonts w:cs="Arial"/>
        </w:rPr>
        <w:t>0.5</w:t>
      </w:r>
      <w:r w:rsidR="00E03E52">
        <w:rPr>
          <w:rFonts w:cs="Arial"/>
        </w:rPr>
        <w:t xml:space="preserve"> percentage points over the previous quarter (</w:t>
      </w:r>
      <w:r w:rsidR="00D50AFC">
        <w:rPr>
          <w:rFonts w:cs="Arial"/>
        </w:rPr>
        <w:t>10</w:t>
      </w:r>
      <w:r w:rsidR="00E03E52">
        <w:rPr>
          <w:rFonts w:cs="Arial"/>
        </w:rPr>
        <w:t>.</w:t>
      </w:r>
      <w:r w:rsidR="00D50AFC">
        <w:rPr>
          <w:rFonts w:cs="Arial"/>
        </w:rPr>
        <w:t>2</w:t>
      </w:r>
      <w:r w:rsidR="00E03E52">
        <w:rPr>
          <w:rFonts w:cs="Arial"/>
        </w:rPr>
        <w:t>%)</w:t>
      </w:r>
      <w:r w:rsidR="00D50AFC">
        <w:rPr>
          <w:rFonts w:cs="Arial"/>
        </w:rPr>
        <w:t>, but improv</w:t>
      </w:r>
      <w:r w:rsidR="00C1475A">
        <w:rPr>
          <w:rFonts w:cs="Arial"/>
        </w:rPr>
        <w:t>ing</w:t>
      </w:r>
      <w:r w:rsidR="00D50AFC">
        <w:rPr>
          <w:rFonts w:cs="Arial"/>
        </w:rPr>
        <w:t xml:space="preserve"> 3.3</w:t>
      </w:r>
      <w:r w:rsidR="00EF4524">
        <w:rPr>
          <w:rFonts w:cs="Arial"/>
        </w:rPr>
        <w:t xml:space="preserve"> </w:t>
      </w:r>
      <w:r w:rsidR="00E03E52">
        <w:rPr>
          <w:rFonts w:cs="Arial"/>
        </w:rPr>
        <w:t xml:space="preserve">percentage points </w:t>
      </w:r>
      <w:r w:rsidR="00EF4524">
        <w:rPr>
          <w:rFonts w:cs="Arial"/>
        </w:rPr>
        <w:t>compared to</w:t>
      </w:r>
      <w:r w:rsidR="00E03E52">
        <w:rPr>
          <w:rFonts w:cs="Arial"/>
        </w:rPr>
        <w:t xml:space="preserve"> the</w:t>
      </w:r>
      <w:r w:rsidR="00EF4524">
        <w:rPr>
          <w:rFonts w:cs="Arial"/>
        </w:rPr>
        <w:t xml:space="preserve"> </w:t>
      </w:r>
      <w:r w:rsidR="00D50AFC">
        <w:rPr>
          <w:rFonts w:cs="Arial"/>
        </w:rPr>
        <w:t xml:space="preserve">September </w:t>
      </w:r>
      <w:r w:rsidR="00E03E52">
        <w:rPr>
          <w:rFonts w:cs="Arial"/>
        </w:rPr>
        <w:t xml:space="preserve">quarter </w:t>
      </w:r>
      <w:r w:rsidR="00C1475A">
        <w:rPr>
          <w:rFonts w:cs="Arial"/>
        </w:rPr>
        <w:t>2024</w:t>
      </w:r>
      <w:r w:rsidR="00E03E52">
        <w:rPr>
          <w:rFonts w:cs="Arial"/>
        </w:rPr>
        <w:t xml:space="preserve"> (6.</w:t>
      </w:r>
      <w:r w:rsidR="00D50AFC">
        <w:rPr>
          <w:rFonts w:cs="Arial"/>
        </w:rPr>
        <w:t>4</w:t>
      </w:r>
      <w:r w:rsidR="00E03E52">
        <w:rPr>
          <w:rFonts w:cs="Arial"/>
        </w:rPr>
        <w:t xml:space="preserve">%). </w:t>
      </w:r>
      <w:r w:rsidRPr="0015125B" w:rsidR="001B7FEE">
        <w:rPr>
          <w:rFonts w:cs="Arial"/>
        </w:rPr>
        <w:t xml:space="preserve">The availability of </w:t>
      </w:r>
      <w:r w:rsidRPr="0015125B" w:rsidR="00320984">
        <w:rPr>
          <w:rFonts w:cs="Arial"/>
        </w:rPr>
        <w:t>affordable rental dwellings</w:t>
      </w:r>
      <w:r w:rsidRPr="0015125B" w:rsidR="001B7FEE">
        <w:rPr>
          <w:rFonts w:cs="Arial"/>
        </w:rPr>
        <w:t xml:space="preserve"> in metropolitan Melbourne has generally declined from a high of 30.9 per cent </w:t>
      </w:r>
      <w:r w:rsidRPr="0015125B" w:rsidR="00935481">
        <w:rPr>
          <w:rFonts w:cs="Arial"/>
        </w:rPr>
        <w:t>in</w:t>
      </w:r>
      <w:r w:rsidRPr="0015125B" w:rsidR="001B7FEE">
        <w:rPr>
          <w:rFonts w:cs="Arial"/>
        </w:rPr>
        <w:t xml:space="preserve"> the December quarter 2003 to </w:t>
      </w:r>
      <w:r w:rsidRPr="0015125B" w:rsidR="00935481">
        <w:rPr>
          <w:rFonts w:cs="Arial"/>
        </w:rPr>
        <w:t xml:space="preserve">a </w:t>
      </w:r>
      <w:r w:rsidRPr="0015125B" w:rsidR="001B7FEE">
        <w:rPr>
          <w:rFonts w:cs="Arial"/>
        </w:rPr>
        <w:t xml:space="preserve">low of 5.0 per cent </w:t>
      </w:r>
      <w:r w:rsidRPr="0015125B" w:rsidR="00935481">
        <w:rPr>
          <w:rFonts w:cs="Arial"/>
        </w:rPr>
        <w:t>in</w:t>
      </w:r>
      <w:r w:rsidRPr="0015125B" w:rsidR="001B7FEE">
        <w:rPr>
          <w:rFonts w:cs="Arial"/>
        </w:rPr>
        <w:t xml:space="preserve"> the </w:t>
      </w:r>
      <w:r w:rsidRPr="0015125B" w:rsidR="004608AD">
        <w:rPr>
          <w:rFonts w:cs="Arial"/>
        </w:rPr>
        <w:t xml:space="preserve">March </w:t>
      </w:r>
      <w:r w:rsidRPr="0015125B" w:rsidR="001B7FEE">
        <w:rPr>
          <w:rFonts w:cs="Arial"/>
        </w:rPr>
        <w:t>quarter 2018</w:t>
      </w:r>
      <w:r w:rsidRPr="0015125B" w:rsidR="00935481">
        <w:rPr>
          <w:rFonts w:cs="Arial"/>
        </w:rPr>
        <w:t>.</w:t>
      </w:r>
    </w:p>
    <w:p w:rsidRPr="0015125B" w:rsidR="001B7FEE" w:rsidP="00F154F8" w:rsidRDefault="001B7FEE" w14:paraId="228BDB4C" w14:textId="6AFF767F">
      <w:pPr>
        <w:pStyle w:val="DHHSbody"/>
        <w:rPr>
          <w:rFonts w:cs="Arial"/>
        </w:rPr>
      </w:pPr>
      <w:r w:rsidRPr="0015125B">
        <w:rPr>
          <w:rFonts w:cs="Arial"/>
        </w:rPr>
        <w:t>In regional Victoria</w:t>
      </w:r>
      <w:r w:rsidR="00EF220E">
        <w:rPr>
          <w:rFonts w:cs="Arial"/>
        </w:rPr>
        <w:t>,</w:t>
      </w:r>
      <w:r w:rsidRPr="0015125B">
        <w:rPr>
          <w:rFonts w:cs="Arial"/>
        </w:rPr>
        <w:t xml:space="preserve"> </w:t>
      </w:r>
      <w:r w:rsidRPr="0015125B" w:rsidR="00A873C4">
        <w:rPr>
          <w:rFonts w:cs="Arial"/>
        </w:rPr>
        <w:t>3</w:t>
      </w:r>
      <w:r w:rsidR="00EF220E">
        <w:rPr>
          <w:rFonts w:cs="Arial"/>
        </w:rPr>
        <w:t>6.4</w:t>
      </w:r>
      <w:r w:rsidRPr="0015125B">
        <w:rPr>
          <w:rFonts w:cs="Arial"/>
        </w:rPr>
        <w:t xml:space="preserve"> per cent of new lettings </w:t>
      </w:r>
      <w:r w:rsidRPr="0015125B" w:rsidR="001C5290">
        <w:rPr>
          <w:rFonts w:cs="Arial"/>
        </w:rPr>
        <w:t xml:space="preserve">in the </w:t>
      </w:r>
      <w:r w:rsidR="00EF220E">
        <w:rPr>
          <w:rFonts w:cs="Arial"/>
        </w:rPr>
        <w:t>September</w:t>
      </w:r>
      <w:r w:rsidR="00EF4524">
        <w:rPr>
          <w:rFonts w:cs="Arial"/>
        </w:rPr>
        <w:t xml:space="preserve"> </w:t>
      </w:r>
      <w:r w:rsidRPr="0015125B" w:rsidR="00A873C4">
        <w:rPr>
          <w:rFonts w:cs="Arial"/>
        </w:rPr>
        <w:t xml:space="preserve">quarter 2025 </w:t>
      </w:r>
      <w:r w:rsidRPr="0015125B" w:rsidR="001C5290">
        <w:rPr>
          <w:rFonts w:cs="Arial"/>
        </w:rPr>
        <w:t>were affordable to low</w:t>
      </w:r>
      <w:r w:rsidRPr="0015125B" w:rsidR="00ED416E">
        <w:rPr>
          <w:rFonts w:ascii="Cambria Math" w:hAnsi="Cambria Math" w:cs="Cambria Math"/>
        </w:rPr>
        <w:t>‑</w:t>
      </w:r>
      <w:r w:rsidRPr="0015125B" w:rsidR="001C5290">
        <w:rPr>
          <w:rFonts w:cs="Arial"/>
        </w:rPr>
        <w:t>income household</w:t>
      </w:r>
      <w:r w:rsidR="00C1475A">
        <w:rPr>
          <w:rFonts w:cs="Arial"/>
        </w:rPr>
        <w:t>s, declining</w:t>
      </w:r>
      <w:r w:rsidR="00EE02D3">
        <w:rPr>
          <w:rFonts w:cs="Arial"/>
        </w:rPr>
        <w:t xml:space="preserve"> 2.3 percentage points over the previous quarter (38.7%) and 1.1 percentage points compared to the September quarter </w:t>
      </w:r>
      <w:r w:rsidR="00C1475A">
        <w:rPr>
          <w:rFonts w:cs="Arial"/>
        </w:rPr>
        <w:t xml:space="preserve">2024 </w:t>
      </w:r>
      <w:r w:rsidR="00EE02D3">
        <w:rPr>
          <w:rFonts w:cs="Arial"/>
        </w:rPr>
        <w:t xml:space="preserve">(37.5%). </w:t>
      </w:r>
      <w:r w:rsidRPr="0015125B">
        <w:rPr>
          <w:rFonts w:cs="Arial"/>
        </w:rPr>
        <w:t xml:space="preserve">The </w:t>
      </w:r>
      <w:r w:rsidR="00EE02D3">
        <w:rPr>
          <w:rFonts w:cs="Arial"/>
        </w:rPr>
        <w:t>availability</w:t>
      </w:r>
      <w:r w:rsidRPr="0015125B">
        <w:rPr>
          <w:rFonts w:cs="Arial"/>
        </w:rPr>
        <w:t xml:space="preserve"> of affordable </w:t>
      </w:r>
      <w:r w:rsidRPr="0015125B" w:rsidR="00320984">
        <w:rPr>
          <w:rFonts w:cs="Arial"/>
        </w:rPr>
        <w:t xml:space="preserve">rental </w:t>
      </w:r>
      <w:r w:rsidRPr="0015125B">
        <w:rPr>
          <w:rFonts w:cs="Arial"/>
        </w:rPr>
        <w:t xml:space="preserve">dwellings in regional Victoria has generally declined from a high of 88.3 per cent in the September quarter 2001 to a low of 24.5 per cent in the </w:t>
      </w:r>
      <w:r w:rsidRPr="0015125B" w:rsidR="003004B6">
        <w:rPr>
          <w:rFonts w:cs="Arial"/>
        </w:rPr>
        <w:t xml:space="preserve">June </w:t>
      </w:r>
      <w:r w:rsidRPr="0015125B">
        <w:rPr>
          <w:rFonts w:cs="Arial"/>
        </w:rPr>
        <w:t>quarter 2022.</w:t>
      </w:r>
    </w:p>
    <w:p w:rsidRPr="0015125B" w:rsidR="00FB393C" w:rsidP="0018156B" w:rsidRDefault="00FB393C" w14:paraId="41FE0B57" w14:textId="77777777">
      <w:pPr>
        <w:pStyle w:val="Heading2"/>
        <w:rPr>
          <w:rFonts w:cs="Arial"/>
        </w:rPr>
      </w:pPr>
      <w:bookmarkStart w:name="_Toc64369614" w:id="79"/>
      <w:bookmarkStart w:name="_Toc214445087" w:id="80"/>
      <w:r w:rsidRPr="0015125B">
        <w:rPr>
          <w:rFonts w:cs="Arial"/>
        </w:rPr>
        <w:t>Trends by household type</w:t>
      </w:r>
      <w:bookmarkEnd w:id="79"/>
      <w:bookmarkEnd w:id="80"/>
    </w:p>
    <w:p w:rsidRPr="0015125B" w:rsidR="00FB393C" w:rsidP="00F154F8" w:rsidRDefault="00FB393C" w14:paraId="4A05D8B4" w14:textId="41EEBFF3">
      <w:pPr>
        <w:pStyle w:val="DHHSbody"/>
        <w:rPr>
          <w:rFonts w:cs="Arial"/>
        </w:rPr>
      </w:pPr>
      <w:r w:rsidRPr="005A264B">
        <w:rPr>
          <w:rFonts w:cs="Arial"/>
        </w:rPr>
        <w:t>In metropolitan Melbourne</w:t>
      </w:r>
      <w:r w:rsidRPr="005A264B" w:rsidR="00F61C37">
        <w:rPr>
          <w:rFonts w:cs="Arial"/>
        </w:rPr>
        <w:t xml:space="preserve"> the availability of affordable housing varies according to </w:t>
      </w:r>
      <w:r w:rsidRPr="005A264B" w:rsidR="00E96B1C">
        <w:rPr>
          <w:rFonts w:cs="Arial"/>
        </w:rPr>
        <w:t xml:space="preserve">the </w:t>
      </w:r>
      <w:r w:rsidRPr="005A264B" w:rsidR="00F61C37">
        <w:rPr>
          <w:rFonts w:cs="Arial"/>
        </w:rPr>
        <w:t xml:space="preserve">size and </w:t>
      </w:r>
      <w:r w:rsidR="00B30CDE">
        <w:rPr>
          <w:rFonts w:cs="Arial"/>
        </w:rPr>
        <w:t xml:space="preserve">the </w:t>
      </w:r>
      <w:r w:rsidRPr="005A264B" w:rsidR="00F61C37">
        <w:rPr>
          <w:rFonts w:cs="Arial"/>
        </w:rPr>
        <w:t>type</w:t>
      </w:r>
      <w:r w:rsidRPr="005A264B" w:rsidR="00FD4A70">
        <w:rPr>
          <w:rFonts w:cs="Arial"/>
        </w:rPr>
        <w:t xml:space="preserve"> of household</w:t>
      </w:r>
      <w:r w:rsidRPr="005A264B" w:rsidR="00F61C37">
        <w:rPr>
          <w:rFonts w:cs="Arial"/>
        </w:rPr>
        <w:t xml:space="preserve">. </w:t>
      </w:r>
      <w:r w:rsidRPr="005A264B">
        <w:rPr>
          <w:rFonts w:cs="Arial"/>
        </w:rPr>
        <w:t>The rental affordability situation for different low</w:t>
      </w:r>
      <w:r w:rsidRPr="005A264B" w:rsidR="00ED416E">
        <w:rPr>
          <w:rFonts w:ascii="Cambria Math" w:hAnsi="Cambria Math" w:cs="Cambria Math"/>
        </w:rPr>
        <w:t>‑</w:t>
      </w:r>
      <w:r w:rsidRPr="005A264B">
        <w:rPr>
          <w:rFonts w:cs="Arial"/>
        </w:rPr>
        <w:t>income households is summarised in Table 9</w:t>
      </w:r>
      <w:r w:rsidRPr="0015125B" w:rsidR="002E1715">
        <w:rPr>
          <w:rFonts w:cs="Arial"/>
        </w:rPr>
        <w:t xml:space="preserve"> and </w:t>
      </w:r>
      <w:r w:rsidRPr="0015125B" w:rsidR="00C311A1">
        <w:rPr>
          <w:rFonts w:cs="Arial"/>
        </w:rPr>
        <w:t xml:space="preserve">Table </w:t>
      </w:r>
      <w:r w:rsidRPr="0015125B" w:rsidR="008E31FD">
        <w:rPr>
          <w:rFonts w:cs="Arial"/>
        </w:rPr>
        <w:t>10</w:t>
      </w:r>
      <w:r w:rsidRPr="0015125B">
        <w:rPr>
          <w:rFonts w:cs="Arial"/>
        </w:rPr>
        <w:t xml:space="preserve">. </w:t>
      </w:r>
      <w:r w:rsidRPr="0015125B" w:rsidR="002E1715">
        <w:rPr>
          <w:rFonts w:cs="Arial"/>
        </w:rPr>
        <w:t xml:space="preserve">Table 9 outlines </w:t>
      </w:r>
      <w:r w:rsidRPr="0015125B" w:rsidR="001C5290">
        <w:rPr>
          <w:rFonts w:cs="Arial"/>
        </w:rPr>
        <w:t xml:space="preserve">to what extent </w:t>
      </w:r>
      <w:r w:rsidRPr="0015125B" w:rsidR="002E1715">
        <w:rPr>
          <w:rFonts w:cs="Arial"/>
        </w:rPr>
        <w:t>rental</w:t>
      </w:r>
      <w:r w:rsidRPr="0015125B" w:rsidR="001C5290">
        <w:rPr>
          <w:rFonts w:cs="Arial"/>
        </w:rPr>
        <w:t xml:space="preserve"> housing is</w:t>
      </w:r>
      <w:r w:rsidRPr="0015125B" w:rsidR="002E1715">
        <w:rPr>
          <w:rFonts w:cs="Arial"/>
        </w:rPr>
        <w:t xml:space="preserve"> affordab</w:t>
      </w:r>
      <w:r w:rsidRPr="0015125B" w:rsidR="001C5290">
        <w:rPr>
          <w:rFonts w:cs="Arial"/>
        </w:rPr>
        <w:t>le</w:t>
      </w:r>
      <w:r w:rsidRPr="0015125B" w:rsidR="002E1715">
        <w:rPr>
          <w:rFonts w:cs="Arial"/>
        </w:rPr>
        <w:t xml:space="preserve"> </w:t>
      </w:r>
      <w:r w:rsidRPr="0015125B" w:rsidR="00FA5BA2">
        <w:rPr>
          <w:rFonts w:cs="Arial"/>
        </w:rPr>
        <w:t>for four</w:t>
      </w:r>
      <w:r w:rsidRPr="0015125B" w:rsidR="00D319C6">
        <w:rPr>
          <w:rFonts w:cs="Arial"/>
        </w:rPr>
        <w:t xml:space="preserve"> </w:t>
      </w:r>
      <w:r w:rsidRPr="0015125B" w:rsidR="00FA5BA2">
        <w:rPr>
          <w:rFonts w:cs="Arial"/>
        </w:rPr>
        <w:t>types of households on Centrelink incomes by an assumed property size</w:t>
      </w:r>
      <w:r w:rsidRPr="0015125B" w:rsidR="001C5290">
        <w:rPr>
          <w:rFonts w:cs="Arial"/>
        </w:rPr>
        <w:t>,</w:t>
      </w:r>
      <w:r w:rsidRPr="0015125B" w:rsidR="00FA5BA2">
        <w:rPr>
          <w:rFonts w:cs="Arial"/>
        </w:rPr>
        <w:t xml:space="preserve"> </w:t>
      </w:r>
      <w:r w:rsidRPr="0015125B" w:rsidR="00D319C6">
        <w:rPr>
          <w:rFonts w:cs="Arial"/>
        </w:rPr>
        <w:t>in</w:t>
      </w:r>
      <w:r w:rsidRPr="0015125B" w:rsidR="00FA5BA2">
        <w:rPr>
          <w:rFonts w:cs="Arial"/>
        </w:rPr>
        <w:t xml:space="preserve"> metropolitan Melbourn</w:t>
      </w:r>
      <w:r w:rsidRPr="0015125B" w:rsidR="00DA5859">
        <w:rPr>
          <w:rFonts w:cs="Arial"/>
        </w:rPr>
        <w:t>e,</w:t>
      </w:r>
      <w:r w:rsidRPr="0015125B" w:rsidR="00FA5BA2">
        <w:rPr>
          <w:rFonts w:cs="Arial"/>
        </w:rPr>
        <w:t xml:space="preserve"> regional Victoria</w:t>
      </w:r>
      <w:r w:rsidR="0085029E">
        <w:rPr>
          <w:rFonts w:cs="Arial"/>
        </w:rPr>
        <w:t>,</w:t>
      </w:r>
      <w:r w:rsidRPr="0015125B" w:rsidR="00DA5859">
        <w:rPr>
          <w:rFonts w:cs="Arial"/>
        </w:rPr>
        <w:t xml:space="preserve"> and statewide. </w:t>
      </w:r>
      <w:r w:rsidRPr="0015125B" w:rsidR="00D1483F">
        <w:rPr>
          <w:rFonts w:cs="Arial"/>
        </w:rPr>
        <w:t xml:space="preserve">Table </w:t>
      </w:r>
      <w:r w:rsidRPr="0015125B" w:rsidR="008E31FD">
        <w:rPr>
          <w:rFonts w:cs="Arial"/>
        </w:rPr>
        <w:t>10</w:t>
      </w:r>
      <w:r w:rsidRPr="0015125B" w:rsidR="00D1483F">
        <w:rPr>
          <w:rFonts w:cs="Arial"/>
        </w:rPr>
        <w:t xml:space="preserve"> is a supplementary table which indicates the extent to which </w:t>
      </w:r>
      <w:r w:rsidRPr="0015125B" w:rsidR="00696EF7">
        <w:rPr>
          <w:rFonts w:cs="Arial"/>
        </w:rPr>
        <w:t xml:space="preserve">rental </w:t>
      </w:r>
      <w:r w:rsidRPr="0015125B" w:rsidR="00D1483F">
        <w:rPr>
          <w:rFonts w:cs="Arial"/>
        </w:rPr>
        <w:t>dwellings are affordable to singles and couple</w:t>
      </w:r>
      <w:r w:rsidRPr="0015125B" w:rsidR="000064A8">
        <w:rPr>
          <w:rFonts w:cs="Arial"/>
        </w:rPr>
        <w:t>s</w:t>
      </w:r>
      <w:r w:rsidRPr="0015125B" w:rsidR="00D1483F">
        <w:rPr>
          <w:rFonts w:cs="Arial"/>
        </w:rPr>
        <w:t xml:space="preserve"> on the </w:t>
      </w:r>
      <w:r w:rsidRPr="0015125B" w:rsidR="000C7F30">
        <w:rPr>
          <w:rFonts w:cs="Arial"/>
        </w:rPr>
        <w:t>Age Pension or Disability Support Pension.</w:t>
      </w:r>
      <w:r w:rsidRPr="0015125B" w:rsidR="00FA5BA2">
        <w:rPr>
          <w:rFonts w:cs="Arial"/>
        </w:rPr>
        <w:t xml:space="preserve"> </w:t>
      </w:r>
    </w:p>
    <w:p w:rsidRPr="0015125B" w:rsidR="00D62660" w:rsidP="00F154F8" w:rsidRDefault="00F34F69" w14:paraId="616C0E64" w14:textId="7FE20BD2">
      <w:pPr>
        <w:pStyle w:val="DHHSbody"/>
        <w:rPr>
          <w:rFonts w:cs="Arial"/>
        </w:rPr>
      </w:pPr>
      <w:r w:rsidRPr="0015125B">
        <w:rPr>
          <w:rFonts w:cs="Arial"/>
        </w:rPr>
        <w:t>Table 9 shows that</w:t>
      </w:r>
      <w:r w:rsidRPr="0015125B" w:rsidR="00E47C9C">
        <w:rPr>
          <w:rFonts w:cs="Arial"/>
        </w:rPr>
        <w:t xml:space="preserve">, </w:t>
      </w:r>
      <w:r w:rsidRPr="0015125B">
        <w:rPr>
          <w:rFonts w:cs="Arial"/>
        </w:rPr>
        <w:t>due to a limited supply of affordable one</w:t>
      </w:r>
      <w:r w:rsidRPr="0015125B" w:rsidR="00ED416E">
        <w:rPr>
          <w:rFonts w:ascii="Cambria Math" w:hAnsi="Cambria Math" w:cs="Cambria Math"/>
        </w:rPr>
        <w:t>‑</w:t>
      </w:r>
      <w:r w:rsidRPr="0015125B" w:rsidR="00E47C9C">
        <w:rPr>
          <w:rFonts w:cs="Arial"/>
        </w:rPr>
        <w:t xml:space="preserve"> and two</w:t>
      </w:r>
      <w:r w:rsidRPr="0015125B" w:rsidR="00ED416E">
        <w:rPr>
          <w:rFonts w:ascii="Cambria Math" w:hAnsi="Cambria Math" w:cs="Cambria Math"/>
        </w:rPr>
        <w:t>‑</w:t>
      </w:r>
      <w:r w:rsidRPr="0015125B">
        <w:rPr>
          <w:rFonts w:cs="Arial"/>
        </w:rPr>
        <w:t>bedroom dwelling</w:t>
      </w:r>
      <w:r w:rsidRPr="0015125B" w:rsidR="00E47C9C">
        <w:rPr>
          <w:rFonts w:cs="Arial"/>
        </w:rPr>
        <w:t>s, low</w:t>
      </w:r>
      <w:r w:rsidRPr="0015125B" w:rsidR="00ED416E">
        <w:rPr>
          <w:rFonts w:ascii="Cambria Math" w:hAnsi="Cambria Math" w:cs="Cambria Math"/>
        </w:rPr>
        <w:t>‑</w:t>
      </w:r>
      <w:r w:rsidRPr="0015125B" w:rsidR="00E47C9C">
        <w:rPr>
          <w:rFonts w:cs="Arial"/>
        </w:rPr>
        <w:t xml:space="preserve">income households of a </w:t>
      </w:r>
      <w:r w:rsidRPr="0015125B">
        <w:rPr>
          <w:rFonts w:cs="Arial"/>
        </w:rPr>
        <w:t>single perso</w:t>
      </w:r>
      <w:r w:rsidRPr="0015125B" w:rsidR="00E47C9C">
        <w:rPr>
          <w:rFonts w:cs="Arial"/>
        </w:rPr>
        <w:t>n</w:t>
      </w:r>
      <w:r w:rsidR="006630B7">
        <w:rPr>
          <w:rFonts w:cs="Arial"/>
        </w:rPr>
        <w:t>,</w:t>
      </w:r>
      <w:r w:rsidRPr="0015125B" w:rsidR="00E47C9C">
        <w:rPr>
          <w:rFonts w:cs="Arial"/>
        </w:rPr>
        <w:t xml:space="preserve"> or a single parent with one child</w:t>
      </w:r>
      <w:r w:rsidR="006630B7">
        <w:rPr>
          <w:rFonts w:cs="Arial"/>
        </w:rPr>
        <w:t>,</w:t>
      </w:r>
      <w:r w:rsidRPr="0015125B" w:rsidR="00567DD9">
        <w:rPr>
          <w:rFonts w:cs="Arial"/>
        </w:rPr>
        <w:t xml:space="preserve"> </w:t>
      </w:r>
      <w:r w:rsidRPr="0015125B">
        <w:rPr>
          <w:rFonts w:cs="Arial"/>
        </w:rPr>
        <w:t xml:space="preserve">face the </w:t>
      </w:r>
      <w:r w:rsidRPr="0015125B" w:rsidR="005A3180">
        <w:rPr>
          <w:rFonts w:cs="Arial"/>
        </w:rPr>
        <w:t>greatest</w:t>
      </w:r>
      <w:r w:rsidRPr="0015125B">
        <w:rPr>
          <w:rFonts w:cs="Arial"/>
        </w:rPr>
        <w:t xml:space="preserve"> difficult</w:t>
      </w:r>
      <w:r w:rsidRPr="0015125B" w:rsidR="005A3180">
        <w:rPr>
          <w:rFonts w:cs="Arial"/>
        </w:rPr>
        <w:t>y</w:t>
      </w:r>
      <w:r w:rsidRPr="0015125B">
        <w:rPr>
          <w:rFonts w:cs="Arial"/>
        </w:rPr>
        <w:t xml:space="preserve"> accessing affordable rental housing. Across Melbourne</w:t>
      </w:r>
      <w:r w:rsidRPr="0015125B" w:rsidR="0071042D">
        <w:rPr>
          <w:rFonts w:cs="Arial"/>
        </w:rPr>
        <w:t xml:space="preserve"> </w:t>
      </w:r>
      <w:r w:rsidRPr="0015125B">
        <w:rPr>
          <w:rFonts w:cs="Arial"/>
        </w:rPr>
        <w:t xml:space="preserve">just </w:t>
      </w:r>
      <w:r w:rsidR="00BF336D">
        <w:rPr>
          <w:rFonts w:cs="Arial"/>
        </w:rPr>
        <w:t>1.</w:t>
      </w:r>
      <w:r w:rsidR="006912C5">
        <w:rPr>
          <w:rFonts w:cs="Arial"/>
        </w:rPr>
        <w:t>0</w:t>
      </w:r>
      <w:r w:rsidRPr="0015125B">
        <w:rPr>
          <w:rFonts w:cs="Arial"/>
        </w:rPr>
        <w:t xml:space="preserve"> per cent of one</w:t>
      </w:r>
      <w:r w:rsidRPr="0015125B" w:rsidR="00ED416E">
        <w:rPr>
          <w:rFonts w:ascii="Cambria Math" w:hAnsi="Cambria Math" w:cs="Cambria Math"/>
        </w:rPr>
        <w:t>‑</w:t>
      </w:r>
      <w:r w:rsidRPr="0015125B">
        <w:rPr>
          <w:rFonts w:cs="Arial"/>
        </w:rPr>
        <w:t xml:space="preserve">bedroom dwellings let </w:t>
      </w:r>
      <w:r w:rsidRPr="0015125B" w:rsidR="00085504">
        <w:rPr>
          <w:rFonts w:cs="Arial"/>
        </w:rPr>
        <w:t>during</w:t>
      </w:r>
      <w:r w:rsidRPr="0015125B">
        <w:rPr>
          <w:rFonts w:cs="Arial"/>
        </w:rPr>
        <w:t xml:space="preserve"> the </w:t>
      </w:r>
      <w:r w:rsidR="006912C5">
        <w:rPr>
          <w:rFonts w:cs="Arial"/>
        </w:rPr>
        <w:t>September</w:t>
      </w:r>
      <w:r w:rsidR="00E96B1C">
        <w:rPr>
          <w:rFonts w:cs="Arial"/>
        </w:rPr>
        <w:t xml:space="preserve"> </w:t>
      </w:r>
      <w:r w:rsidRPr="0015125B" w:rsidR="00564239">
        <w:rPr>
          <w:rFonts w:cs="Arial"/>
        </w:rPr>
        <w:t>quarter 2025</w:t>
      </w:r>
      <w:r w:rsidRPr="0015125B">
        <w:rPr>
          <w:rFonts w:cs="Arial"/>
        </w:rPr>
        <w:t xml:space="preserve"> were affordable to </w:t>
      </w:r>
      <w:r w:rsidR="006630B7">
        <w:rPr>
          <w:rFonts w:cs="Arial"/>
        </w:rPr>
        <w:t xml:space="preserve">a </w:t>
      </w:r>
      <w:r w:rsidRPr="0015125B">
        <w:rPr>
          <w:rFonts w:cs="Arial"/>
        </w:rPr>
        <w:t>single</w:t>
      </w:r>
      <w:r w:rsidRPr="0015125B" w:rsidR="00F71B1F">
        <w:rPr>
          <w:rFonts w:cs="Arial"/>
        </w:rPr>
        <w:t xml:space="preserve"> person</w:t>
      </w:r>
      <w:r w:rsidRPr="0015125B" w:rsidR="00943DF0">
        <w:rPr>
          <w:rFonts w:cs="Arial"/>
        </w:rPr>
        <w:t xml:space="preserve"> on</w:t>
      </w:r>
      <w:r w:rsidRPr="0015125B" w:rsidR="00F71B1F">
        <w:rPr>
          <w:rFonts w:cs="Arial"/>
        </w:rPr>
        <w:t xml:space="preserve"> JobSeeker</w:t>
      </w:r>
      <w:r w:rsidRPr="0015125B">
        <w:rPr>
          <w:rFonts w:cs="Arial"/>
        </w:rPr>
        <w:t xml:space="preserve">. For a single parent </w:t>
      </w:r>
      <w:r w:rsidRPr="0015125B" w:rsidR="00F71B1F">
        <w:rPr>
          <w:rFonts w:cs="Arial"/>
        </w:rPr>
        <w:t xml:space="preserve">on </w:t>
      </w:r>
      <w:r w:rsidRPr="0015125B" w:rsidR="001E27F2">
        <w:rPr>
          <w:rFonts w:cs="Arial"/>
        </w:rPr>
        <w:t xml:space="preserve">the Parenting Payment </w:t>
      </w:r>
      <w:r w:rsidRPr="0015125B">
        <w:rPr>
          <w:rFonts w:cs="Arial"/>
        </w:rPr>
        <w:t>with one child</w:t>
      </w:r>
      <w:r w:rsidR="006630B7">
        <w:rPr>
          <w:rFonts w:cs="Arial"/>
        </w:rPr>
        <w:t>,</w:t>
      </w:r>
      <w:r w:rsidRPr="0015125B">
        <w:rPr>
          <w:rFonts w:cs="Arial"/>
        </w:rPr>
        <w:t xml:space="preserve"> </w:t>
      </w:r>
      <w:r w:rsidRPr="0015125B" w:rsidR="006D1DBD">
        <w:rPr>
          <w:rFonts w:cs="Arial"/>
        </w:rPr>
        <w:t xml:space="preserve">only </w:t>
      </w:r>
      <w:r w:rsidRPr="0015125B" w:rsidR="005A3180">
        <w:rPr>
          <w:rFonts w:cs="Arial"/>
        </w:rPr>
        <w:t>1.</w:t>
      </w:r>
      <w:r w:rsidR="006912C5">
        <w:rPr>
          <w:rFonts w:cs="Arial"/>
        </w:rPr>
        <w:t>6</w:t>
      </w:r>
      <w:r w:rsidRPr="0015125B">
        <w:rPr>
          <w:rFonts w:cs="Arial"/>
        </w:rPr>
        <w:t xml:space="preserve"> per cent of two</w:t>
      </w:r>
      <w:r w:rsidRPr="0015125B" w:rsidR="00ED416E">
        <w:rPr>
          <w:rFonts w:ascii="Cambria Math" w:hAnsi="Cambria Math" w:cs="Cambria Math"/>
        </w:rPr>
        <w:t>‑</w:t>
      </w:r>
      <w:r w:rsidRPr="0015125B">
        <w:rPr>
          <w:rFonts w:cs="Arial"/>
        </w:rPr>
        <w:t xml:space="preserve">bedroom dwellings </w:t>
      </w:r>
      <w:r w:rsidRPr="0015125B" w:rsidR="00564239">
        <w:rPr>
          <w:rFonts w:cs="Arial"/>
        </w:rPr>
        <w:t xml:space="preserve">let </w:t>
      </w:r>
      <w:r w:rsidRPr="0015125B">
        <w:rPr>
          <w:rFonts w:cs="Arial"/>
        </w:rPr>
        <w:t>across Melbourne</w:t>
      </w:r>
      <w:r w:rsidRPr="0015125B" w:rsidR="00564239">
        <w:rPr>
          <w:rFonts w:cs="Arial"/>
        </w:rPr>
        <w:t xml:space="preserve"> this quarter</w:t>
      </w:r>
      <w:r w:rsidRPr="0015125B">
        <w:rPr>
          <w:rFonts w:cs="Arial"/>
        </w:rPr>
        <w:t xml:space="preserve"> were affordable.</w:t>
      </w:r>
    </w:p>
    <w:p w:rsidRPr="0015125B" w:rsidR="00F34F69" w:rsidP="00F154F8" w:rsidRDefault="00D62660" w14:paraId="58142D78" w14:textId="442067E1">
      <w:pPr>
        <w:pStyle w:val="DHHSbody"/>
        <w:rPr>
          <w:rFonts w:cs="Arial"/>
        </w:rPr>
      </w:pPr>
      <w:r w:rsidRPr="0015125B">
        <w:rPr>
          <w:rFonts w:cs="Arial"/>
        </w:rPr>
        <w:t>For larger families the supply of affordable three</w:t>
      </w:r>
      <w:r w:rsidRPr="0015125B" w:rsidR="00DD0963">
        <w:rPr>
          <w:rFonts w:cs="Arial"/>
        </w:rPr>
        <w:t>-</w:t>
      </w:r>
      <w:r w:rsidRPr="0015125B">
        <w:rPr>
          <w:rFonts w:cs="Arial"/>
        </w:rPr>
        <w:t xml:space="preserve"> and four</w:t>
      </w:r>
      <w:r w:rsidRPr="0015125B" w:rsidR="00ED416E">
        <w:rPr>
          <w:rFonts w:ascii="Cambria Math" w:hAnsi="Cambria Math" w:cs="Cambria Math"/>
        </w:rPr>
        <w:t>‑</w:t>
      </w:r>
      <w:r w:rsidRPr="0015125B">
        <w:rPr>
          <w:rFonts w:cs="Arial"/>
        </w:rPr>
        <w:t xml:space="preserve">bedroom dwellings is </w:t>
      </w:r>
      <w:r w:rsidRPr="0015125B" w:rsidR="0071676F">
        <w:rPr>
          <w:rFonts w:cs="Arial"/>
        </w:rPr>
        <w:t>better,</w:t>
      </w:r>
      <w:r w:rsidRPr="0015125B">
        <w:rPr>
          <w:rFonts w:cs="Arial"/>
        </w:rPr>
        <w:t xml:space="preserve"> although these figures do reflect the predominantly outer suburban location of this size of dwelling. </w:t>
      </w:r>
      <w:r w:rsidRPr="0015125B" w:rsidR="00F34F69">
        <w:rPr>
          <w:rFonts w:cs="Arial"/>
        </w:rPr>
        <w:t xml:space="preserve">A couple on </w:t>
      </w:r>
      <w:r w:rsidRPr="0015125B" w:rsidR="001E27F2">
        <w:rPr>
          <w:rFonts w:cs="Arial"/>
        </w:rPr>
        <w:t>JobSeeker</w:t>
      </w:r>
      <w:r w:rsidRPr="0015125B" w:rsidR="00F71B1F">
        <w:rPr>
          <w:rFonts w:cs="Arial"/>
        </w:rPr>
        <w:t xml:space="preserve"> </w:t>
      </w:r>
      <w:r w:rsidRPr="0015125B" w:rsidR="00F34F69">
        <w:rPr>
          <w:rFonts w:cs="Arial"/>
        </w:rPr>
        <w:t xml:space="preserve">with two dependent children could afford </w:t>
      </w:r>
      <w:r w:rsidRPr="0015125B" w:rsidR="00B95275">
        <w:rPr>
          <w:rFonts w:cs="Arial"/>
        </w:rPr>
        <w:t>11.</w:t>
      </w:r>
      <w:r w:rsidR="00BF336D">
        <w:rPr>
          <w:rFonts w:cs="Arial"/>
        </w:rPr>
        <w:t>7</w:t>
      </w:r>
      <w:r w:rsidRPr="0015125B" w:rsidR="00F34F69">
        <w:rPr>
          <w:rFonts w:cs="Arial"/>
        </w:rPr>
        <w:t xml:space="preserve"> per cent of three</w:t>
      </w:r>
      <w:r w:rsidRPr="0015125B" w:rsidR="00ED416E">
        <w:rPr>
          <w:rFonts w:ascii="Cambria Math" w:hAnsi="Cambria Math" w:cs="Cambria Math"/>
        </w:rPr>
        <w:t>‑</w:t>
      </w:r>
      <w:r w:rsidRPr="0015125B" w:rsidR="00F34F69">
        <w:rPr>
          <w:rFonts w:cs="Arial"/>
        </w:rPr>
        <w:t xml:space="preserve">bedroom </w:t>
      </w:r>
      <w:r w:rsidRPr="0015125B" w:rsidR="006D1DBD">
        <w:rPr>
          <w:rFonts w:cs="Arial"/>
        </w:rPr>
        <w:t>dwellings let</w:t>
      </w:r>
      <w:r w:rsidRPr="0015125B" w:rsidR="00F34F69">
        <w:rPr>
          <w:rFonts w:cs="Arial"/>
        </w:rPr>
        <w:t xml:space="preserve"> in Melbourne </w:t>
      </w:r>
      <w:r w:rsidRPr="0015125B" w:rsidR="0071042D">
        <w:rPr>
          <w:rFonts w:cs="Arial"/>
        </w:rPr>
        <w:t>during</w:t>
      </w:r>
      <w:r w:rsidRPr="0015125B" w:rsidR="00F34F69">
        <w:rPr>
          <w:rFonts w:cs="Arial"/>
        </w:rPr>
        <w:t xml:space="preserve"> the </w:t>
      </w:r>
      <w:r w:rsidR="001A388D">
        <w:rPr>
          <w:rFonts w:cs="Arial"/>
        </w:rPr>
        <w:t>September</w:t>
      </w:r>
      <w:r w:rsidRPr="0015125B" w:rsidR="009A6FC1">
        <w:rPr>
          <w:rFonts w:cs="Arial"/>
        </w:rPr>
        <w:t xml:space="preserve"> quarter 2025</w:t>
      </w:r>
      <w:r w:rsidRPr="0015125B" w:rsidR="00F34F69">
        <w:rPr>
          <w:rFonts w:cs="Arial"/>
        </w:rPr>
        <w:t xml:space="preserve">. A couple on </w:t>
      </w:r>
      <w:r w:rsidRPr="0015125B" w:rsidR="001E27F2">
        <w:rPr>
          <w:rFonts w:cs="Arial"/>
        </w:rPr>
        <w:t>JobSeeker</w:t>
      </w:r>
      <w:r w:rsidRPr="0015125B" w:rsidR="00F71B1F">
        <w:rPr>
          <w:rFonts w:cs="Arial"/>
        </w:rPr>
        <w:t xml:space="preserve"> </w:t>
      </w:r>
      <w:r w:rsidRPr="0015125B" w:rsidR="00F34F69">
        <w:rPr>
          <w:rFonts w:cs="Arial"/>
        </w:rPr>
        <w:t xml:space="preserve">with four dependent children could afford </w:t>
      </w:r>
      <w:r w:rsidRPr="0015125B" w:rsidR="00B95275">
        <w:rPr>
          <w:rFonts w:cs="Arial"/>
        </w:rPr>
        <w:t>2</w:t>
      </w:r>
      <w:r w:rsidR="00BF336D">
        <w:rPr>
          <w:rFonts w:cs="Arial"/>
        </w:rPr>
        <w:t>6.</w:t>
      </w:r>
      <w:r w:rsidR="001A388D">
        <w:rPr>
          <w:rFonts w:cs="Arial"/>
        </w:rPr>
        <w:t>1</w:t>
      </w:r>
      <w:r w:rsidRPr="0015125B" w:rsidR="00F34F69">
        <w:rPr>
          <w:rFonts w:cs="Arial"/>
        </w:rPr>
        <w:t xml:space="preserve"> per cent of four</w:t>
      </w:r>
      <w:r w:rsidRPr="0015125B" w:rsidR="00ED416E">
        <w:rPr>
          <w:rFonts w:ascii="Cambria Math" w:hAnsi="Cambria Math" w:cs="Cambria Math"/>
        </w:rPr>
        <w:t>‑</w:t>
      </w:r>
      <w:r w:rsidRPr="0015125B" w:rsidR="00F34F69">
        <w:rPr>
          <w:rFonts w:cs="Arial"/>
        </w:rPr>
        <w:t xml:space="preserve">bedroom </w:t>
      </w:r>
      <w:r w:rsidR="006630B7">
        <w:rPr>
          <w:rFonts w:cs="Arial"/>
        </w:rPr>
        <w:t xml:space="preserve">plus </w:t>
      </w:r>
      <w:r w:rsidRPr="0015125B" w:rsidR="006D1DBD">
        <w:rPr>
          <w:rFonts w:cs="Arial"/>
        </w:rPr>
        <w:t xml:space="preserve">dwellings let </w:t>
      </w:r>
      <w:r w:rsidRPr="0015125B" w:rsidR="00F34F69">
        <w:rPr>
          <w:rFonts w:cs="Arial"/>
        </w:rPr>
        <w:t xml:space="preserve">in Melbourne </w:t>
      </w:r>
      <w:r w:rsidRPr="0015125B" w:rsidR="0071042D">
        <w:rPr>
          <w:rFonts w:cs="Arial"/>
        </w:rPr>
        <w:t>during</w:t>
      </w:r>
      <w:r w:rsidRPr="0015125B" w:rsidR="00F34F69">
        <w:rPr>
          <w:rFonts w:cs="Arial"/>
        </w:rPr>
        <w:t xml:space="preserve"> the </w:t>
      </w:r>
      <w:r w:rsidR="001A388D">
        <w:rPr>
          <w:rFonts w:cs="Arial"/>
        </w:rPr>
        <w:t>September</w:t>
      </w:r>
      <w:r w:rsidRPr="0015125B" w:rsidR="009A6FC1">
        <w:rPr>
          <w:rFonts w:cs="Arial"/>
        </w:rPr>
        <w:t xml:space="preserve"> quarter 2025</w:t>
      </w:r>
      <w:r w:rsidRPr="0015125B" w:rsidR="00F34F69">
        <w:rPr>
          <w:rFonts w:cs="Arial"/>
        </w:rPr>
        <w:t xml:space="preserve">. </w:t>
      </w:r>
    </w:p>
    <w:p w:rsidRPr="0015125B" w:rsidR="00853445" w:rsidP="00F154F8" w:rsidRDefault="004459A0" w14:paraId="45D24392" w14:textId="79F4EE71">
      <w:pPr>
        <w:pStyle w:val="DHHSbody"/>
        <w:rPr>
          <w:rFonts w:cs="Arial"/>
        </w:rPr>
      </w:pPr>
      <w:r w:rsidRPr="0015125B">
        <w:rPr>
          <w:rFonts w:cs="Arial"/>
        </w:rPr>
        <w:t>Table 10 shows that</w:t>
      </w:r>
      <w:r w:rsidRPr="0015125B" w:rsidR="006D1DBD">
        <w:rPr>
          <w:rFonts w:cs="Arial"/>
        </w:rPr>
        <w:t xml:space="preserve"> only</w:t>
      </w:r>
      <w:r w:rsidRPr="0015125B">
        <w:rPr>
          <w:rFonts w:cs="Arial"/>
        </w:rPr>
        <w:t xml:space="preserve"> </w:t>
      </w:r>
      <w:r w:rsidR="00BF336D">
        <w:rPr>
          <w:rFonts w:cs="Arial"/>
        </w:rPr>
        <w:t>1.</w:t>
      </w:r>
      <w:r w:rsidR="0020462E">
        <w:rPr>
          <w:rFonts w:cs="Arial"/>
        </w:rPr>
        <w:t xml:space="preserve">9 </w:t>
      </w:r>
      <w:r w:rsidRPr="0015125B" w:rsidR="000051F0">
        <w:rPr>
          <w:rFonts w:cs="Arial"/>
        </w:rPr>
        <w:t>per cent</w:t>
      </w:r>
      <w:r w:rsidRPr="0015125B">
        <w:rPr>
          <w:rFonts w:cs="Arial"/>
        </w:rPr>
        <w:t xml:space="preserve"> of one</w:t>
      </w:r>
      <w:r w:rsidRPr="0015125B" w:rsidR="00ED416E">
        <w:rPr>
          <w:rFonts w:ascii="Cambria Math" w:hAnsi="Cambria Math" w:cs="Cambria Math"/>
        </w:rPr>
        <w:t>‑</w:t>
      </w:r>
      <w:r w:rsidRPr="0015125B">
        <w:rPr>
          <w:rFonts w:cs="Arial"/>
        </w:rPr>
        <w:t xml:space="preserve"> and two</w:t>
      </w:r>
      <w:r w:rsidRPr="0015125B" w:rsidR="00ED416E">
        <w:rPr>
          <w:rFonts w:ascii="Cambria Math" w:hAnsi="Cambria Math" w:cs="Cambria Math"/>
        </w:rPr>
        <w:t>‑</w:t>
      </w:r>
      <w:r w:rsidRPr="0015125B">
        <w:rPr>
          <w:rFonts w:cs="Arial"/>
        </w:rPr>
        <w:t xml:space="preserve">bedroom dwellings in metropolitan Melbourne are affordable to single persons on the </w:t>
      </w:r>
      <w:r w:rsidRPr="0015125B" w:rsidR="000C7F30">
        <w:rPr>
          <w:rFonts w:cs="Arial"/>
        </w:rPr>
        <w:t>Age Pension or Disability Support Pension</w:t>
      </w:r>
      <w:r w:rsidR="00F13D7F">
        <w:rPr>
          <w:rFonts w:cs="Arial"/>
        </w:rPr>
        <w:t>,</w:t>
      </w:r>
      <w:r w:rsidRPr="0015125B">
        <w:rPr>
          <w:rFonts w:cs="Arial"/>
        </w:rPr>
        <w:t xml:space="preserve"> and that </w:t>
      </w:r>
      <w:r w:rsidRPr="0015125B" w:rsidR="006D1DBD">
        <w:rPr>
          <w:rFonts w:cs="Arial"/>
        </w:rPr>
        <w:t xml:space="preserve">only </w:t>
      </w:r>
      <w:r w:rsidR="0020462E">
        <w:rPr>
          <w:rFonts w:cs="Arial"/>
        </w:rPr>
        <w:t>6</w:t>
      </w:r>
      <w:r w:rsidRPr="0015125B" w:rsidR="00A11567">
        <w:rPr>
          <w:rFonts w:cs="Arial"/>
        </w:rPr>
        <w:t>.</w:t>
      </w:r>
      <w:r w:rsidR="0020462E">
        <w:rPr>
          <w:rFonts w:cs="Arial"/>
        </w:rPr>
        <w:t>2</w:t>
      </w:r>
      <w:r w:rsidRPr="0015125B" w:rsidR="000051F0">
        <w:rPr>
          <w:rFonts w:cs="Arial"/>
        </w:rPr>
        <w:t xml:space="preserve"> per cent</w:t>
      </w:r>
      <w:r w:rsidRPr="0015125B">
        <w:rPr>
          <w:rFonts w:cs="Arial"/>
        </w:rPr>
        <w:t xml:space="preserve"> are affordable to couples on the </w:t>
      </w:r>
      <w:r w:rsidRPr="0015125B" w:rsidR="000C7F30">
        <w:rPr>
          <w:rFonts w:cs="Arial"/>
        </w:rPr>
        <w:t>A</w:t>
      </w:r>
      <w:r w:rsidRPr="0015125B">
        <w:rPr>
          <w:rFonts w:cs="Arial"/>
        </w:rPr>
        <w:t>ge</w:t>
      </w:r>
      <w:r w:rsidRPr="0015125B" w:rsidR="000C7F30">
        <w:rPr>
          <w:rFonts w:cs="Arial"/>
        </w:rPr>
        <w:t xml:space="preserve"> Pension or D</w:t>
      </w:r>
      <w:r w:rsidRPr="0015125B">
        <w:rPr>
          <w:rFonts w:cs="Arial"/>
        </w:rPr>
        <w:t xml:space="preserve">isability </w:t>
      </w:r>
      <w:r w:rsidRPr="0015125B" w:rsidR="000C7F30">
        <w:rPr>
          <w:rFonts w:cs="Arial"/>
        </w:rPr>
        <w:t>S</w:t>
      </w:r>
      <w:r w:rsidRPr="0015125B">
        <w:rPr>
          <w:rFonts w:cs="Arial"/>
        </w:rPr>
        <w:t xml:space="preserve">upport </w:t>
      </w:r>
      <w:r w:rsidRPr="0015125B" w:rsidR="000C7F30">
        <w:rPr>
          <w:rFonts w:cs="Arial"/>
        </w:rPr>
        <w:t>P</w:t>
      </w:r>
      <w:r w:rsidRPr="0015125B">
        <w:rPr>
          <w:rFonts w:cs="Arial"/>
        </w:rPr>
        <w:t>ension.</w:t>
      </w:r>
    </w:p>
    <w:p w:rsidRPr="0015125B" w:rsidR="00FB393C" w:rsidP="00E46CD6" w:rsidRDefault="00FB393C" w14:paraId="79EDBC98" w14:textId="018C1BAC">
      <w:pPr>
        <w:pStyle w:val="DHHStablecaption"/>
        <w:rPr>
          <w:rFonts w:cs="Arial"/>
        </w:rPr>
      </w:pPr>
      <w:bookmarkStart w:name="_Ref103163389" w:id="81"/>
      <w:bookmarkStart w:name="_Toc64302812" w:id="82"/>
      <w:bookmarkStart w:name="_Toc213179435" w:id="83"/>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9</w:t>
      </w:r>
      <w:r w:rsidRPr="0015125B">
        <w:rPr>
          <w:rFonts w:cs="Arial"/>
          <w:noProof/>
        </w:rPr>
        <w:fldChar w:fldCharType="end"/>
      </w:r>
      <w:bookmarkEnd w:id="81"/>
      <w:r w:rsidRPr="0015125B">
        <w:rPr>
          <w:rFonts w:cs="Arial"/>
        </w:rPr>
        <w:t xml:space="preserve">: Rental affordability </w:t>
      </w:r>
      <w:r w:rsidR="00F115EF">
        <w:rPr>
          <w:rFonts w:cs="Arial"/>
        </w:rPr>
        <w:t>for</w:t>
      </w:r>
      <w:r w:rsidRPr="0015125B">
        <w:rPr>
          <w:rFonts w:cs="Arial"/>
        </w:rPr>
        <w:t xml:space="preserve"> indicative households on Centrelink incomes</w:t>
      </w:r>
      <w:bookmarkEnd w:id="82"/>
      <w:bookmarkEnd w:id="83"/>
      <w:r w:rsidRPr="0015125B">
        <w:rPr>
          <w:rFonts w:cs="Arial"/>
        </w:rPr>
        <w:t xml:space="preserve"> </w:t>
      </w:r>
    </w:p>
    <w:tbl>
      <w:tblPr>
        <w:tblStyle w:val="TableGrid"/>
        <w:tblW w:w="9781" w:type="dxa"/>
        <w:tblInd w:w="-5" w:type="dxa"/>
        <w:tblLayout w:type="fixed"/>
        <w:tblLook w:val="04A0" w:firstRow="1" w:lastRow="0" w:firstColumn="1" w:lastColumn="0" w:noHBand="0" w:noVBand="1"/>
      </w:tblPr>
      <w:tblGrid>
        <w:gridCol w:w="1985"/>
        <w:gridCol w:w="1332"/>
        <w:gridCol w:w="1332"/>
        <w:gridCol w:w="1333"/>
        <w:gridCol w:w="1332"/>
        <w:gridCol w:w="1333"/>
        <w:gridCol w:w="1134"/>
      </w:tblGrid>
      <w:tr w:rsidRPr="0015125B" w:rsidR="00616F80" w:rsidTr="00175143" w14:paraId="18E93B7C" w14:textId="77777777">
        <w:trPr>
          <w:cnfStyle w:val="100000000000" w:firstRow="1" w:lastRow="0" w:firstColumn="0" w:lastColumn="0" w:oddVBand="0" w:evenVBand="0" w:oddHBand="0" w:evenHBand="0" w:firstRowFirstColumn="0" w:firstRowLastColumn="0" w:lastRowFirstColumn="0" w:lastRowLastColumn="0"/>
          <w:trHeight w:val="1361"/>
        </w:trPr>
        <w:tc>
          <w:tcPr>
            <w:tcW w:w="1985" w:type="dxa"/>
            <w:tcMar>
              <w:left w:w="113" w:type="dxa"/>
              <w:right w:w="113" w:type="dxa"/>
            </w:tcMar>
            <w:vAlign w:val="center"/>
          </w:tcPr>
          <w:p w:rsidRPr="0015125B" w:rsidR="00D96896" w:rsidP="006C28D6" w:rsidRDefault="00D96896" w14:paraId="1221DECC" w14:textId="2A6483B7">
            <w:pPr>
              <w:pStyle w:val="DHHSbody"/>
              <w:spacing w:line="240" w:lineRule="auto"/>
              <w:jc w:val="center"/>
              <w:rPr>
                <w:rFonts w:cs="Arial"/>
                <w:b/>
                <w:bCs/>
                <w:color w:val="FFFFFF" w:themeColor="background1"/>
              </w:rPr>
            </w:pPr>
            <w:r w:rsidRPr="0015125B">
              <w:rPr>
                <w:rFonts w:cs="Arial"/>
                <w:b/>
                <w:bCs/>
                <w:color w:val="FFFFFF" w:themeColor="background1"/>
              </w:rPr>
              <w:t>Household type</w:t>
            </w:r>
          </w:p>
        </w:tc>
        <w:tc>
          <w:tcPr>
            <w:tcW w:w="1332" w:type="dxa"/>
            <w:tcMar>
              <w:left w:w="113" w:type="dxa"/>
              <w:right w:w="113" w:type="dxa"/>
            </w:tcMar>
            <w:vAlign w:val="center"/>
          </w:tcPr>
          <w:p w:rsidRPr="0015125B" w:rsidR="00D96896" w:rsidP="006C28D6" w:rsidRDefault="00D96896" w14:paraId="386CFED8" w14:textId="77777777">
            <w:pPr>
              <w:pStyle w:val="DHHSbody"/>
              <w:spacing w:line="240" w:lineRule="auto"/>
              <w:jc w:val="center"/>
              <w:rPr>
                <w:rFonts w:cs="Arial"/>
                <w:b/>
                <w:bCs/>
                <w:color w:val="FFFFFF" w:themeColor="background1"/>
              </w:rPr>
            </w:pPr>
          </w:p>
        </w:tc>
        <w:tc>
          <w:tcPr>
            <w:tcW w:w="1332" w:type="dxa"/>
            <w:tcMar>
              <w:left w:w="113" w:type="dxa"/>
              <w:right w:w="113" w:type="dxa"/>
            </w:tcMar>
            <w:vAlign w:val="center"/>
          </w:tcPr>
          <w:p w:rsidRPr="0015125B" w:rsidR="00D96896" w:rsidP="006C28D6" w:rsidRDefault="00D96896" w14:paraId="487969ED" w14:textId="3FED9352">
            <w:pPr>
              <w:pStyle w:val="DHHSbody"/>
              <w:spacing w:line="240" w:lineRule="auto"/>
              <w:jc w:val="center"/>
              <w:rPr>
                <w:rFonts w:cs="Arial"/>
                <w:b/>
                <w:bCs/>
                <w:color w:val="FFFFFF" w:themeColor="background1"/>
              </w:rPr>
            </w:pPr>
            <w:r w:rsidRPr="0015125B">
              <w:rPr>
                <w:rFonts w:cs="Arial"/>
                <w:b/>
                <w:bCs/>
                <w:color w:val="FFFFFF" w:themeColor="background1"/>
              </w:rPr>
              <w:t xml:space="preserve">Singles on </w:t>
            </w:r>
            <w:r w:rsidRPr="0015125B" w:rsidR="001C7CEE">
              <w:rPr>
                <w:rFonts w:cs="Arial"/>
                <w:b/>
                <w:bCs/>
                <w:color w:val="FFFFFF" w:themeColor="background1"/>
              </w:rPr>
              <w:t>JobSeeker</w:t>
            </w:r>
          </w:p>
        </w:tc>
        <w:tc>
          <w:tcPr>
            <w:tcW w:w="1333" w:type="dxa"/>
            <w:tcMar>
              <w:left w:w="113" w:type="dxa"/>
              <w:right w:w="113" w:type="dxa"/>
            </w:tcMar>
            <w:vAlign w:val="center"/>
          </w:tcPr>
          <w:p w:rsidRPr="0015125B" w:rsidR="00D96896" w:rsidP="006C28D6" w:rsidRDefault="00D96896" w14:paraId="74E1918B" w14:textId="2DC001BA">
            <w:pPr>
              <w:pStyle w:val="DHHSbody"/>
              <w:spacing w:line="240" w:lineRule="auto"/>
              <w:jc w:val="center"/>
              <w:rPr>
                <w:rFonts w:cs="Arial"/>
                <w:b/>
                <w:bCs/>
                <w:color w:val="FFFFFF" w:themeColor="background1"/>
              </w:rPr>
            </w:pPr>
            <w:r w:rsidRPr="0015125B">
              <w:rPr>
                <w:rFonts w:cs="Arial"/>
                <w:b/>
                <w:bCs/>
                <w:color w:val="FFFFFF" w:themeColor="background1"/>
              </w:rPr>
              <w:t xml:space="preserve">Single </w:t>
            </w:r>
            <w:r w:rsidRPr="0015125B" w:rsidR="00871526">
              <w:rPr>
                <w:rFonts w:cs="Arial"/>
                <w:b/>
                <w:bCs/>
                <w:color w:val="FFFFFF" w:themeColor="background1"/>
              </w:rPr>
              <w:t>p</w:t>
            </w:r>
            <w:r w:rsidRPr="0015125B">
              <w:rPr>
                <w:rFonts w:cs="Arial"/>
                <w:b/>
                <w:bCs/>
                <w:color w:val="FFFFFF" w:themeColor="background1"/>
              </w:rPr>
              <w:t>arent on Parenting Payment with 1 child</w:t>
            </w:r>
          </w:p>
        </w:tc>
        <w:tc>
          <w:tcPr>
            <w:tcW w:w="1332" w:type="dxa"/>
            <w:tcMar>
              <w:left w:w="113" w:type="dxa"/>
              <w:right w:w="113" w:type="dxa"/>
            </w:tcMar>
            <w:vAlign w:val="center"/>
          </w:tcPr>
          <w:p w:rsidRPr="0015125B" w:rsidR="00D96896" w:rsidP="006C28D6" w:rsidRDefault="00D96896" w14:paraId="0C9989A5" w14:textId="7487BD23">
            <w:pPr>
              <w:pStyle w:val="DHHSbody"/>
              <w:spacing w:line="240" w:lineRule="auto"/>
              <w:jc w:val="center"/>
              <w:rPr>
                <w:rFonts w:cs="Arial"/>
                <w:b/>
                <w:bCs/>
                <w:color w:val="FFFFFF" w:themeColor="background1"/>
              </w:rPr>
            </w:pPr>
            <w:r w:rsidRPr="0015125B">
              <w:rPr>
                <w:rFonts w:cs="Arial"/>
                <w:b/>
                <w:bCs/>
                <w:color w:val="FFFFFF" w:themeColor="background1"/>
              </w:rPr>
              <w:t xml:space="preserve">Couple on </w:t>
            </w:r>
            <w:r w:rsidRPr="0015125B" w:rsidR="001C7CEE">
              <w:rPr>
                <w:rFonts w:cs="Arial"/>
                <w:b/>
                <w:bCs/>
                <w:color w:val="FFFFFF" w:themeColor="background1"/>
              </w:rPr>
              <w:t>JobSeeker</w:t>
            </w:r>
            <w:r w:rsidRPr="0015125B">
              <w:rPr>
                <w:rFonts w:cs="Arial"/>
                <w:b/>
                <w:bCs/>
                <w:color w:val="FFFFFF" w:themeColor="background1"/>
              </w:rPr>
              <w:t xml:space="preserve"> with 2 children</w:t>
            </w:r>
          </w:p>
        </w:tc>
        <w:tc>
          <w:tcPr>
            <w:tcW w:w="1333" w:type="dxa"/>
            <w:tcMar>
              <w:left w:w="113" w:type="dxa"/>
              <w:right w:w="113" w:type="dxa"/>
            </w:tcMar>
            <w:vAlign w:val="center"/>
          </w:tcPr>
          <w:p w:rsidRPr="0015125B" w:rsidR="00D96896" w:rsidP="006C28D6" w:rsidRDefault="00D96896" w14:paraId="79423410" w14:textId="5D5D7CE9">
            <w:pPr>
              <w:pStyle w:val="DHHSbody"/>
              <w:spacing w:line="240" w:lineRule="auto"/>
              <w:jc w:val="center"/>
              <w:rPr>
                <w:rFonts w:cs="Arial"/>
                <w:b/>
                <w:bCs/>
                <w:color w:val="FFFFFF" w:themeColor="background1"/>
              </w:rPr>
            </w:pPr>
            <w:r w:rsidRPr="0015125B">
              <w:rPr>
                <w:rFonts w:cs="Arial"/>
                <w:b/>
                <w:bCs/>
                <w:color w:val="FFFFFF" w:themeColor="background1"/>
              </w:rPr>
              <w:t xml:space="preserve">Couple on </w:t>
            </w:r>
            <w:r w:rsidRPr="0015125B" w:rsidR="001C7CEE">
              <w:rPr>
                <w:rFonts w:cs="Arial"/>
                <w:b/>
                <w:bCs/>
                <w:color w:val="FFFFFF" w:themeColor="background1"/>
              </w:rPr>
              <w:t>JobSeeker</w:t>
            </w:r>
            <w:r w:rsidRPr="0015125B">
              <w:rPr>
                <w:rFonts w:cs="Arial"/>
                <w:b/>
                <w:bCs/>
                <w:color w:val="FFFFFF" w:themeColor="background1"/>
              </w:rPr>
              <w:t xml:space="preserve"> with 4 children</w:t>
            </w:r>
          </w:p>
        </w:tc>
        <w:tc>
          <w:tcPr>
            <w:tcW w:w="1134" w:type="dxa"/>
            <w:tcMar>
              <w:left w:w="113" w:type="dxa"/>
              <w:right w:w="113" w:type="dxa"/>
            </w:tcMar>
            <w:vAlign w:val="center"/>
          </w:tcPr>
          <w:p w:rsidRPr="0015125B" w:rsidR="00D96896" w:rsidP="006C28D6" w:rsidRDefault="00D96896" w14:paraId="7BD441B2" w14:textId="7A1B7798">
            <w:pPr>
              <w:pStyle w:val="DHHSbody"/>
              <w:spacing w:line="240" w:lineRule="auto"/>
              <w:jc w:val="center"/>
              <w:rPr>
                <w:rFonts w:cs="Arial"/>
                <w:b/>
                <w:bCs/>
                <w:color w:val="FFFFFF" w:themeColor="background1"/>
              </w:rPr>
            </w:pPr>
            <w:r w:rsidRPr="0015125B">
              <w:rPr>
                <w:rFonts w:cs="Arial"/>
                <w:b/>
                <w:bCs/>
                <w:color w:val="FFFFFF" w:themeColor="background1"/>
              </w:rPr>
              <w:t>Total</w:t>
            </w:r>
          </w:p>
        </w:tc>
      </w:tr>
      <w:tr w:rsidRPr="0015125B" w:rsidR="00E61FC8" w:rsidTr="00175143" w14:paraId="04A6DCC9" w14:textId="77777777">
        <w:trPr>
          <w:trHeight w:val="567"/>
        </w:trPr>
        <w:tc>
          <w:tcPr>
            <w:tcW w:w="1985" w:type="dxa"/>
            <w:tcMar>
              <w:left w:w="113" w:type="dxa"/>
              <w:right w:w="113" w:type="dxa"/>
            </w:tcMar>
            <w:vAlign w:val="center"/>
          </w:tcPr>
          <w:p w:rsidRPr="0015125B" w:rsidR="00C227A9" w:rsidP="008B6BFF" w:rsidRDefault="00C227A9" w14:paraId="469BB43A" w14:textId="23DD57F7">
            <w:pPr>
              <w:pStyle w:val="DHHSbody"/>
              <w:spacing w:after="0" w:line="240" w:lineRule="auto"/>
              <w:rPr>
                <w:rFonts w:cs="Arial"/>
              </w:rPr>
            </w:pPr>
            <w:r w:rsidRPr="0015125B">
              <w:rPr>
                <w:rFonts w:cs="Arial"/>
              </w:rPr>
              <w:t>Assumed property size</w:t>
            </w:r>
          </w:p>
        </w:tc>
        <w:tc>
          <w:tcPr>
            <w:tcW w:w="1332" w:type="dxa"/>
            <w:tcMar>
              <w:left w:w="113" w:type="dxa"/>
              <w:right w:w="113" w:type="dxa"/>
            </w:tcMar>
            <w:vAlign w:val="center"/>
          </w:tcPr>
          <w:p w:rsidRPr="0015125B" w:rsidR="00C227A9" w:rsidP="008B6BFF" w:rsidRDefault="00C227A9" w14:paraId="5E5DE70A" w14:textId="77777777">
            <w:pPr>
              <w:pStyle w:val="DHHSbody"/>
              <w:spacing w:after="0" w:line="240" w:lineRule="auto"/>
              <w:jc w:val="center"/>
              <w:rPr>
                <w:rFonts w:cs="Arial"/>
              </w:rPr>
            </w:pPr>
          </w:p>
        </w:tc>
        <w:tc>
          <w:tcPr>
            <w:tcW w:w="1332" w:type="dxa"/>
            <w:tcMar>
              <w:left w:w="113" w:type="dxa"/>
              <w:right w:w="113" w:type="dxa"/>
            </w:tcMar>
            <w:vAlign w:val="center"/>
          </w:tcPr>
          <w:p w:rsidRPr="0015125B" w:rsidR="00C227A9" w:rsidP="008B6BFF" w:rsidRDefault="00C227A9" w14:paraId="53755FE5" w14:textId="137550FC">
            <w:pPr>
              <w:pStyle w:val="DHHSbody"/>
              <w:spacing w:after="0" w:line="240" w:lineRule="auto"/>
              <w:jc w:val="center"/>
              <w:rPr>
                <w:rFonts w:cs="Arial"/>
              </w:rPr>
            </w:pPr>
            <w:r w:rsidRPr="0015125B">
              <w:rPr>
                <w:rFonts w:cs="Arial"/>
              </w:rPr>
              <w:t xml:space="preserve">1 </w:t>
            </w:r>
            <w:r w:rsidRPr="0015125B" w:rsidR="00936B9C">
              <w:rPr>
                <w:rFonts w:cs="Arial"/>
              </w:rPr>
              <w:t>B</w:t>
            </w:r>
            <w:r w:rsidRPr="0015125B">
              <w:rPr>
                <w:rFonts w:cs="Arial"/>
              </w:rPr>
              <w:t>ed</w:t>
            </w:r>
          </w:p>
        </w:tc>
        <w:tc>
          <w:tcPr>
            <w:tcW w:w="1333" w:type="dxa"/>
            <w:tcMar>
              <w:left w:w="113" w:type="dxa"/>
              <w:right w:w="113" w:type="dxa"/>
            </w:tcMar>
            <w:vAlign w:val="center"/>
          </w:tcPr>
          <w:p w:rsidRPr="0015125B" w:rsidR="00C227A9" w:rsidP="008B6BFF" w:rsidRDefault="00C227A9" w14:paraId="58ECB84B" w14:textId="16B085E7">
            <w:pPr>
              <w:pStyle w:val="DHHSbody"/>
              <w:spacing w:after="0" w:line="240" w:lineRule="auto"/>
              <w:jc w:val="center"/>
              <w:rPr>
                <w:rFonts w:cs="Arial"/>
              </w:rPr>
            </w:pPr>
            <w:r w:rsidRPr="0015125B">
              <w:rPr>
                <w:rFonts w:cs="Arial"/>
              </w:rPr>
              <w:t xml:space="preserve">2 </w:t>
            </w:r>
            <w:r w:rsidRPr="0015125B" w:rsidR="00936B9C">
              <w:rPr>
                <w:rFonts w:cs="Arial"/>
              </w:rPr>
              <w:t>B</w:t>
            </w:r>
            <w:r w:rsidRPr="0015125B">
              <w:rPr>
                <w:rFonts w:cs="Arial"/>
              </w:rPr>
              <w:t>ed</w:t>
            </w:r>
          </w:p>
        </w:tc>
        <w:tc>
          <w:tcPr>
            <w:tcW w:w="1332" w:type="dxa"/>
            <w:tcMar>
              <w:left w:w="113" w:type="dxa"/>
              <w:right w:w="113" w:type="dxa"/>
            </w:tcMar>
            <w:vAlign w:val="center"/>
          </w:tcPr>
          <w:p w:rsidRPr="0015125B" w:rsidR="00C227A9" w:rsidP="008B6BFF" w:rsidRDefault="00C227A9" w14:paraId="0C6708DD" w14:textId="5F77CA39">
            <w:pPr>
              <w:pStyle w:val="DHHSbody"/>
              <w:spacing w:after="0" w:line="240" w:lineRule="auto"/>
              <w:jc w:val="center"/>
              <w:rPr>
                <w:rFonts w:cs="Arial"/>
              </w:rPr>
            </w:pPr>
            <w:r w:rsidRPr="0015125B">
              <w:rPr>
                <w:rFonts w:cs="Arial"/>
              </w:rPr>
              <w:t xml:space="preserve">3 </w:t>
            </w:r>
            <w:r w:rsidRPr="0015125B" w:rsidR="00936B9C">
              <w:rPr>
                <w:rFonts w:cs="Arial"/>
              </w:rPr>
              <w:t>B</w:t>
            </w:r>
            <w:r w:rsidRPr="0015125B">
              <w:rPr>
                <w:rFonts w:cs="Arial"/>
              </w:rPr>
              <w:t>e</w:t>
            </w:r>
            <w:r w:rsidRPr="0015125B" w:rsidR="00E61FC8">
              <w:rPr>
                <w:rFonts w:cs="Arial"/>
              </w:rPr>
              <w:t>d</w:t>
            </w:r>
          </w:p>
        </w:tc>
        <w:tc>
          <w:tcPr>
            <w:tcW w:w="1333" w:type="dxa"/>
            <w:tcMar>
              <w:left w:w="113" w:type="dxa"/>
              <w:right w:w="113" w:type="dxa"/>
            </w:tcMar>
            <w:vAlign w:val="center"/>
          </w:tcPr>
          <w:p w:rsidRPr="0015125B" w:rsidR="00C227A9" w:rsidP="008B6BFF" w:rsidRDefault="00C227A9" w14:paraId="67CBC42C" w14:textId="1195DBAE">
            <w:pPr>
              <w:pStyle w:val="DHHSbody"/>
              <w:spacing w:after="0" w:line="240" w:lineRule="auto"/>
              <w:jc w:val="center"/>
              <w:rPr>
                <w:rFonts w:cs="Arial"/>
              </w:rPr>
            </w:pPr>
            <w:r w:rsidRPr="0015125B">
              <w:rPr>
                <w:rFonts w:cs="Arial"/>
              </w:rPr>
              <w:t xml:space="preserve">4+ </w:t>
            </w:r>
            <w:r w:rsidRPr="0015125B" w:rsidR="00936B9C">
              <w:rPr>
                <w:rFonts w:cs="Arial"/>
              </w:rPr>
              <w:t>B</w:t>
            </w:r>
            <w:r w:rsidRPr="0015125B">
              <w:rPr>
                <w:rFonts w:cs="Arial"/>
              </w:rPr>
              <w:t>ed</w:t>
            </w:r>
          </w:p>
        </w:tc>
        <w:tc>
          <w:tcPr>
            <w:tcW w:w="1134" w:type="dxa"/>
            <w:tcMar>
              <w:left w:w="113" w:type="dxa"/>
              <w:right w:w="113" w:type="dxa"/>
            </w:tcMar>
            <w:vAlign w:val="center"/>
          </w:tcPr>
          <w:p w:rsidRPr="0015125B" w:rsidR="00C227A9" w:rsidP="008B6BFF" w:rsidRDefault="00C227A9" w14:paraId="0F31CD8A" w14:textId="77777777">
            <w:pPr>
              <w:pStyle w:val="DHHSbody"/>
              <w:spacing w:after="0" w:line="240" w:lineRule="auto"/>
              <w:ind w:right="173"/>
              <w:jc w:val="center"/>
              <w:rPr>
                <w:rFonts w:cs="Arial"/>
              </w:rPr>
            </w:pPr>
          </w:p>
        </w:tc>
      </w:tr>
      <w:tr w:rsidRPr="0015125B" w:rsidR="00782DA7" w:rsidTr="00175143" w14:paraId="4A2FE8AC" w14:textId="77777777">
        <w:trPr>
          <w:trHeight w:val="567"/>
        </w:trPr>
        <w:tc>
          <w:tcPr>
            <w:tcW w:w="1985" w:type="dxa"/>
            <w:tcMar>
              <w:left w:w="113" w:type="dxa"/>
              <w:right w:w="113" w:type="dxa"/>
            </w:tcMar>
            <w:vAlign w:val="center"/>
          </w:tcPr>
          <w:p w:rsidRPr="0015125B" w:rsidR="00782DA7" w:rsidP="00782DA7" w:rsidRDefault="00782DA7" w14:paraId="1070C099" w14:textId="1C69BCB3">
            <w:pPr>
              <w:pStyle w:val="DHHSbody"/>
              <w:spacing w:after="0" w:line="240" w:lineRule="auto"/>
              <w:rPr>
                <w:rFonts w:cs="Arial"/>
              </w:rPr>
            </w:pPr>
            <w:r w:rsidRPr="0015125B">
              <w:rPr>
                <w:rFonts w:cs="Arial"/>
              </w:rPr>
              <w:t>Weekly income</w:t>
            </w:r>
            <w:r>
              <w:rPr>
                <w:rFonts w:cs="Arial"/>
              </w:rPr>
              <w:t xml:space="preserve"> (net of Rent Assistance)</w:t>
            </w:r>
          </w:p>
        </w:tc>
        <w:tc>
          <w:tcPr>
            <w:tcW w:w="1332" w:type="dxa"/>
            <w:tcMar>
              <w:left w:w="113" w:type="dxa"/>
              <w:right w:w="113" w:type="dxa"/>
            </w:tcMar>
            <w:vAlign w:val="center"/>
          </w:tcPr>
          <w:p w:rsidRPr="0015125B" w:rsidR="00782DA7" w:rsidP="00782DA7" w:rsidRDefault="00782DA7" w14:paraId="50995C30" w14:textId="77777777">
            <w:pPr>
              <w:pStyle w:val="DHHSbody"/>
              <w:spacing w:after="0" w:line="240" w:lineRule="auto"/>
              <w:jc w:val="center"/>
              <w:rPr>
                <w:rFonts w:cs="Arial"/>
              </w:rPr>
            </w:pPr>
          </w:p>
        </w:tc>
        <w:tc>
          <w:tcPr>
            <w:tcW w:w="1332" w:type="dxa"/>
            <w:tcMar>
              <w:left w:w="28" w:type="dxa"/>
              <w:right w:w="28" w:type="dxa"/>
            </w:tcMar>
            <w:vAlign w:val="center"/>
          </w:tcPr>
          <w:p w:rsidRPr="0015125B" w:rsidR="00782DA7" w:rsidP="00782DA7" w:rsidRDefault="00782DA7" w14:paraId="26727687" w14:textId="757525A5">
            <w:pPr>
              <w:pStyle w:val="DHHSbody"/>
              <w:spacing w:after="0" w:line="240" w:lineRule="auto"/>
              <w:ind w:right="227"/>
              <w:jc w:val="right"/>
              <w:rPr>
                <w:rFonts w:cs="Arial"/>
              </w:rPr>
            </w:pPr>
            <w:r>
              <w:rPr>
                <w:rFonts w:cs="Arial"/>
              </w:rPr>
              <w:t>$391</w:t>
            </w:r>
          </w:p>
        </w:tc>
        <w:tc>
          <w:tcPr>
            <w:tcW w:w="1333" w:type="dxa"/>
            <w:tcMar>
              <w:left w:w="28" w:type="dxa"/>
              <w:right w:w="28" w:type="dxa"/>
            </w:tcMar>
            <w:vAlign w:val="center"/>
          </w:tcPr>
          <w:p w:rsidRPr="0015125B" w:rsidR="00782DA7" w:rsidP="00782DA7" w:rsidRDefault="00782DA7" w14:paraId="1039F1C3" w14:textId="5B83B117">
            <w:pPr>
              <w:pStyle w:val="DHHSbody"/>
              <w:spacing w:after="0" w:line="240" w:lineRule="auto"/>
              <w:ind w:right="227"/>
              <w:jc w:val="right"/>
              <w:rPr>
                <w:rFonts w:cs="Arial"/>
              </w:rPr>
            </w:pPr>
            <w:r>
              <w:rPr>
                <w:rFonts w:cs="Arial"/>
              </w:rPr>
              <w:t>$72</w:t>
            </w:r>
            <w:r w:rsidR="007A1695">
              <w:rPr>
                <w:rFonts w:cs="Arial"/>
              </w:rPr>
              <w:t>8</w:t>
            </w:r>
          </w:p>
        </w:tc>
        <w:tc>
          <w:tcPr>
            <w:tcW w:w="1332" w:type="dxa"/>
            <w:tcMar>
              <w:left w:w="28" w:type="dxa"/>
              <w:right w:w="28" w:type="dxa"/>
            </w:tcMar>
            <w:vAlign w:val="center"/>
          </w:tcPr>
          <w:p w:rsidRPr="0015125B" w:rsidR="00782DA7" w:rsidP="00782DA7" w:rsidRDefault="00782DA7" w14:paraId="19FC7BB7" w14:textId="0118CD90">
            <w:pPr>
              <w:pStyle w:val="DHHSbody"/>
              <w:spacing w:after="0" w:line="240" w:lineRule="auto"/>
              <w:ind w:right="227"/>
              <w:jc w:val="right"/>
              <w:rPr>
                <w:rFonts w:cs="Arial"/>
              </w:rPr>
            </w:pPr>
            <w:r>
              <w:rPr>
                <w:rFonts w:cs="Arial"/>
              </w:rPr>
              <w:t>$1,</w:t>
            </w:r>
            <w:r w:rsidR="00931F5F">
              <w:rPr>
                <w:rFonts w:cs="Arial"/>
              </w:rPr>
              <w:t>084</w:t>
            </w:r>
          </w:p>
        </w:tc>
        <w:tc>
          <w:tcPr>
            <w:tcW w:w="1333" w:type="dxa"/>
            <w:tcMar>
              <w:left w:w="28" w:type="dxa"/>
              <w:right w:w="28" w:type="dxa"/>
            </w:tcMar>
            <w:vAlign w:val="center"/>
          </w:tcPr>
          <w:p w:rsidRPr="0015125B" w:rsidR="00782DA7" w:rsidP="00782DA7" w:rsidRDefault="00782DA7" w14:paraId="0622E5F7" w14:textId="2E80C33A">
            <w:pPr>
              <w:pStyle w:val="DHHSbody"/>
              <w:spacing w:after="0" w:line="240" w:lineRule="auto"/>
              <w:ind w:right="227"/>
              <w:jc w:val="right"/>
              <w:rPr>
                <w:rFonts w:cs="Arial"/>
              </w:rPr>
            </w:pPr>
            <w:r>
              <w:rPr>
                <w:rFonts w:cs="Arial"/>
              </w:rPr>
              <w:t>$1,3</w:t>
            </w:r>
            <w:r w:rsidR="007A1695">
              <w:rPr>
                <w:rFonts w:cs="Arial"/>
              </w:rPr>
              <w:t>47</w:t>
            </w:r>
          </w:p>
        </w:tc>
        <w:tc>
          <w:tcPr>
            <w:tcW w:w="1134" w:type="dxa"/>
            <w:tcMar>
              <w:left w:w="28" w:type="dxa"/>
              <w:right w:w="28" w:type="dxa"/>
            </w:tcMar>
            <w:vAlign w:val="center"/>
          </w:tcPr>
          <w:p w:rsidRPr="0015125B" w:rsidR="00782DA7" w:rsidP="00782DA7" w:rsidRDefault="00782DA7" w14:paraId="03DCD6FA" w14:textId="77777777">
            <w:pPr>
              <w:pStyle w:val="DHHSbody"/>
              <w:spacing w:after="0" w:line="240" w:lineRule="auto"/>
              <w:ind w:right="173"/>
              <w:jc w:val="right"/>
              <w:rPr>
                <w:rFonts w:cs="Arial"/>
              </w:rPr>
            </w:pPr>
          </w:p>
        </w:tc>
      </w:tr>
      <w:tr w:rsidRPr="0015125B" w:rsidR="00782DA7" w:rsidTr="00175143" w14:paraId="72687948" w14:textId="77777777">
        <w:trPr>
          <w:trHeight w:val="567"/>
        </w:trPr>
        <w:tc>
          <w:tcPr>
            <w:tcW w:w="1985" w:type="dxa"/>
            <w:tcMar>
              <w:left w:w="113" w:type="dxa"/>
              <w:right w:w="113" w:type="dxa"/>
            </w:tcMar>
            <w:vAlign w:val="center"/>
          </w:tcPr>
          <w:p w:rsidRPr="0015125B" w:rsidR="00782DA7" w:rsidP="00782DA7" w:rsidRDefault="00782DA7" w14:paraId="2AFDDCA3" w14:textId="1C43886D">
            <w:pPr>
              <w:pStyle w:val="DHHSbody"/>
              <w:spacing w:after="0" w:line="240" w:lineRule="auto"/>
              <w:rPr>
                <w:rFonts w:cs="Arial"/>
              </w:rPr>
            </w:pPr>
            <w:r w:rsidRPr="0015125B">
              <w:rPr>
                <w:rFonts w:cs="Arial"/>
              </w:rPr>
              <w:t>Affordable weekly rent</w:t>
            </w:r>
          </w:p>
        </w:tc>
        <w:tc>
          <w:tcPr>
            <w:tcW w:w="1332" w:type="dxa"/>
            <w:tcMar>
              <w:left w:w="113" w:type="dxa"/>
              <w:right w:w="113" w:type="dxa"/>
            </w:tcMar>
            <w:vAlign w:val="center"/>
          </w:tcPr>
          <w:p w:rsidRPr="0015125B" w:rsidR="00782DA7" w:rsidP="00782DA7" w:rsidRDefault="00782DA7" w14:paraId="68061DFF" w14:textId="77777777">
            <w:pPr>
              <w:pStyle w:val="DHHSbody"/>
              <w:spacing w:after="0" w:line="240" w:lineRule="auto"/>
              <w:jc w:val="center"/>
              <w:rPr>
                <w:rFonts w:cs="Arial"/>
              </w:rPr>
            </w:pPr>
          </w:p>
        </w:tc>
        <w:tc>
          <w:tcPr>
            <w:tcW w:w="1332" w:type="dxa"/>
            <w:tcMar>
              <w:left w:w="28" w:type="dxa"/>
              <w:right w:w="28" w:type="dxa"/>
            </w:tcMar>
            <w:vAlign w:val="center"/>
          </w:tcPr>
          <w:p w:rsidRPr="0015125B" w:rsidR="00782DA7" w:rsidP="00782DA7" w:rsidRDefault="00782DA7" w14:paraId="4DB9B619" w14:textId="3F1227FA">
            <w:pPr>
              <w:pStyle w:val="DHHSbody"/>
              <w:spacing w:after="0" w:line="240" w:lineRule="auto"/>
              <w:ind w:right="227"/>
              <w:jc w:val="right"/>
              <w:rPr>
                <w:rFonts w:cs="Arial"/>
              </w:rPr>
            </w:pPr>
            <w:r>
              <w:rPr>
                <w:rFonts w:cs="Arial"/>
              </w:rPr>
              <w:t>$225</w:t>
            </w:r>
          </w:p>
        </w:tc>
        <w:tc>
          <w:tcPr>
            <w:tcW w:w="1333" w:type="dxa"/>
            <w:tcMar>
              <w:left w:w="28" w:type="dxa"/>
              <w:right w:w="28" w:type="dxa"/>
            </w:tcMar>
            <w:vAlign w:val="center"/>
          </w:tcPr>
          <w:p w:rsidRPr="0015125B" w:rsidR="00782DA7" w:rsidP="00782DA7" w:rsidRDefault="00782DA7" w14:paraId="688BBD96" w14:textId="7944B4F8">
            <w:pPr>
              <w:pStyle w:val="DHHSbody"/>
              <w:spacing w:after="0" w:line="240" w:lineRule="auto"/>
              <w:ind w:right="227"/>
              <w:jc w:val="right"/>
              <w:rPr>
                <w:rFonts w:cs="Arial"/>
              </w:rPr>
            </w:pPr>
            <w:r>
              <w:rPr>
                <w:rFonts w:cs="Arial"/>
              </w:rPr>
              <w:t>$345</w:t>
            </w:r>
          </w:p>
        </w:tc>
        <w:tc>
          <w:tcPr>
            <w:tcW w:w="1332" w:type="dxa"/>
            <w:tcMar>
              <w:left w:w="28" w:type="dxa"/>
              <w:right w:w="28" w:type="dxa"/>
            </w:tcMar>
            <w:vAlign w:val="center"/>
          </w:tcPr>
          <w:p w:rsidRPr="0015125B" w:rsidR="00782DA7" w:rsidP="00782DA7" w:rsidRDefault="00782DA7" w14:paraId="53F521E5" w14:textId="28E47CA2">
            <w:pPr>
              <w:pStyle w:val="DHHSbody"/>
              <w:spacing w:after="0" w:line="240" w:lineRule="auto"/>
              <w:ind w:right="227"/>
              <w:jc w:val="right"/>
              <w:rPr>
                <w:rFonts w:cs="Arial"/>
              </w:rPr>
            </w:pPr>
            <w:r>
              <w:rPr>
                <w:rFonts w:cs="Arial"/>
              </w:rPr>
              <w:t>$450</w:t>
            </w:r>
          </w:p>
        </w:tc>
        <w:tc>
          <w:tcPr>
            <w:tcW w:w="1333" w:type="dxa"/>
            <w:tcMar>
              <w:left w:w="28" w:type="dxa"/>
              <w:right w:w="28" w:type="dxa"/>
            </w:tcMar>
            <w:vAlign w:val="center"/>
          </w:tcPr>
          <w:p w:rsidRPr="0015125B" w:rsidR="00782DA7" w:rsidP="00782DA7" w:rsidRDefault="00782DA7" w14:paraId="7E223870" w14:textId="47418BE6">
            <w:pPr>
              <w:pStyle w:val="DHHSbody"/>
              <w:spacing w:after="0" w:line="240" w:lineRule="auto"/>
              <w:ind w:right="227"/>
              <w:jc w:val="right"/>
              <w:rPr>
                <w:rFonts w:cs="Arial"/>
              </w:rPr>
            </w:pPr>
            <w:r>
              <w:rPr>
                <w:rFonts w:cs="Arial"/>
              </w:rPr>
              <w:t>$545</w:t>
            </w:r>
          </w:p>
        </w:tc>
        <w:tc>
          <w:tcPr>
            <w:tcW w:w="1134" w:type="dxa"/>
            <w:tcMar>
              <w:left w:w="28" w:type="dxa"/>
              <w:right w:w="28" w:type="dxa"/>
            </w:tcMar>
            <w:vAlign w:val="center"/>
          </w:tcPr>
          <w:p w:rsidRPr="0015125B" w:rsidR="00782DA7" w:rsidP="00782DA7" w:rsidRDefault="00782DA7" w14:paraId="01DC1043" w14:textId="77777777">
            <w:pPr>
              <w:pStyle w:val="DHHSbody"/>
              <w:spacing w:after="0" w:line="240" w:lineRule="auto"/>
              <w:ind w:right="173"/>
              <w:jc w:val="right"/>
              <w:rPr>
                <w:rFonts w:cs="Arial"/>
              </w:rPr>
            </w:pPr>
          </w:p>
        </w:tc>
      </w:tr>
      <w:tr w:rsidRPr="0015125B" w:rsidR="00EF7F39" w:rsidTr="00EF7F39" w14:paraId="44C957BA" w14:textId="77777777">
        <w:trPr>
          <w:trHeight w:val="397"/>
        </w:trPr>
        <w:tc>
          <w:tcPr>
            <w:tcW w:w="1985" w:type="dxa"/>
            <w:vMerge w:val="restart"/>
            <w:tcMar>
              <w:left w:w="113" w:type="dxa"/>
              <w:right w:w="113" w:type="dxa"/>
            </w:tcMar>
            <w:vAlign w:val="center"/>
          </w:tcPr>
          <w:p w:rsidRPr="0015125B" w:rsidR="00EF7F39" w:rsidP="00EF7F39" w:rsidRDefault="00EF7F39" w14:paraId="2D01C009" w14:textId="46C61D7F">
            <w:pPr>
              <w:pStyle w:val="DHHSbody"/>
              <w:spacing w:after="0" w:line="240" w:lineRule="auto"/>
              <w:rPr>
                <w:rFonts w:cs="Arial"/>
              </w:rPr>
            </w:pPr>
            <w:r w:rsidRPr="0015125B">
              <w:rPr>
                <w:rFonts w:cs="Arial"/>
              </w:rPr>
              <w:t>Affordable rental dwellings (number)</w:t>
            </w:r>
          </w:p>
        </w:tc>
        <w:tc>
          <w:tcPr>
            <w:tcW w:w="1332" w:type="dxa"/>
            <w:tcMar>
              <w:left w:w="113" w:type="dxa"/>
              <w:right w:w="113" w:type="dxa"/>
            </w:tcMar>
            <w:vAlign w:val="center"/>
          </w:tcPr>
          <w:p w:rsidRPr="0015125B" w:rsidR="00EF7F39" w:rsidP="00EF7F39" w:rsidRDefault="00EF7F39" w14:paraId="3730F3DC" w14:textId="7FACB321">
            <w:pPr>
              <w:pStyle w:val="DHHSbody"/>
              <w:spacing w:after="0" w:line="240" w:lineRule="auto"/>
              <w:rPr>
                <w:rFonts w:cs="Arial"/>
              </w:rPr>
            </w:pPr>
            <w:r w:rsidRPr="0015125B">
              <w:rPr>
                <w:rFonts w:cs="Arial"/>
              </w:rPr>
              <w:t>Metropolitan</w:t>
            </w:r>
          </w:p>
        </w:tc>
        <w:tc>
          <w:tcPr>
            <w:tcW w:w="1332" w:type="dxa"/>
            <w:tcMar>
              <w:left w:w="28" w:type="dxa"/>
              <w:right w:w="28" w:type="dxa"/>
            </w:tcMar>
            <w:vAlign w:val="center"/>
          </w:tcPr>
          <w:p w:rsidRPr="0015125B" w:rsidR="00EF7F39" w:rsidP="00EF7F39" w:rsidRDefault="00EF7F39" w14:paraId="6C08098C" w14:textId="52E63D32">
            <w:pPr>
              <w:pStyle w:val="DHHSbody"/>
              <w:spacing w:after="0" w:line="240" w:lineRule="auto"/>
              <w:ind w:right="227"/>
              <w:jc w:val="right"/>
              <w:rPr>
                <w:rFonts w:cs="Arial"/>
              </w:rPr>
            </w:pPr>
            <w:r>
              <w:rPr>
                <w:rFonts w:cs="Arial"/>
                <w:color w:val="000000"/>
              </w:rPr>
              <w:t>77</w:t>
            </w:r>
          </w:p>
        </w:tc>
        <w:tc>
          <w:tcPr>
            <w:tcW w:w="1333" w:type="dxa"/>
            <w:tcMar>
              <w:left w:w="28" w:type="dxa"/>
              <w:right w:w="28" w:type="dxa"/>
            </w:tcMar>
            <w:vAlign w:val="center"/>
          </w:tcPr>
          <w:p w:rsidRPr="0015125B" w:rsidR="00EF7F39" w:rsidP="00EF7F39" w:rsidRDefault="00EF7F39" w14:paraId="0B633CC5" w14:textId="65C68C3E">
            <w:pPr>
              <w:pStyle w:val="DHHSbody"/>
              <w:spacing w:after="0" w:line="240" w:lineRule="auto"/>
              <w:ind w:right="227"/>
              <w:jc w:val="right"/>
              <w:rPr>
                <w:rFonts w:cs="Arial"/>
              </w:rPr>
            </w:pPr>
            <w:r>
              <w:rPr>
                <w:rFonts w:cs="Arial"/>
                <w:color w:val="000000"/>
              </w:rPr>
              <w:t>227</w:t>
            </w:r>
          </w:p>
        </w:tc>
        <w:tc>
          <w:tcPr>
            <w:tcW w:w="1332" w:type="dxa"/>
            <w:tcMar>
              <w:left w:w="28" w:type="dxa"/>
              <w:right w:w="28" w:type="dxa"/>
            </w:tcMar>
            <w:vAlign w:val="center"/>
          </w:tcPr>
          <w:p w:rsidRPr="0015125B" w:rsidR="00EF7F39" w:rsidP="00EF7F39" w:rsidRDefault="00EF7F39" w14:paraId="791EFD3F" w14:textId="0CFF01A4">
            <w:pPr>
              <w:pStyle w:val="DHHSbody"/>
              <w:spacing w:after="0" w:line="240" w:lineRule="auto"/>
              <w:ind w:right="227"/>
              <w:jc w:val="right"/>
              <w:rPr>
                <w:rFonts w:cs="Arial"/>
              </w:rPr>
            </w:pPr>
            <w:r>
              <w:rPr>
                <w:rFonts w:cs="Arial"/>
                <w:color w:val="000000"/>
              </w:rPr>
              <w:t>1,504</w:t>
            </w:r>
          </w:p>
        </w:tc>
        <w:tc>
          <w:tcPr>
            <w:tcW w:w="1333" w:type="dxa"/>
            <w:tcMar>
              <w:left w:w="28" w:type="dxa"/>
              <w:right w:w="28" w:type="dxa"/>
            </w:tcMar>
            <w:vAlign w:val="center"/>
          </w:tcPr>
          <w:p w:rsidRPr="0015125B" w:rsidR="00EF7F39" w:rsidP="00EF7F39" w:rsidRDefault="00EF7F39" w14:paraId="34E6561E" w14:textId="2DEE9F43">
            <w:pPr>
              <w:pStyle w:val="DHHSbody"/>
              <w:spacing w:after="0" w:line="240" w:lineRule="auto"/>
              <w:ind w:right="227"/>
              <w:jc w:val="right"/>
              <w:rPr>
                <w:rFonts w:cs="Arial"/>
              </w:rPr>
            </w:pPr>
            <w:r>
              <w:rPr>
                <w:rFonts w:cs="Arial"/>
                <w:color w:val="000000"/>
              </w:rPr>
              <w:t>2,502</w:t>
            </w:r>
          </w:p>
        </w:tc>
        <w:tc>
          <w:tcPr>
            <w:tcW w:w="1134" w:type="dxa"/>
            <w:tcMar>
              <w:left w:w="28" w:type="dxa"/>
              <w:right w:w="28" w:type="dxa"/>
            </w:tcMar>
            <w:vAlign w:val="center"/>
          </w:tcPr>
          <w:p w:rsidRPr="00CF6A0E" w:rsidR="00EF7F39" w:rsidP="00EF7F39" w:rsidRDefault="00EF7F39" w14:paraId="03829CE3" w14:textId="36608709">
            <w:pPr>
              <w:pStyle w:val="DHHSbody"/>
              <w:spacing w:after="0" w:line="240" w:lineRule="auto"/>
              <w:ind w:right="173"/>
              <w:jc w:val="right"/>
              <w:rPr>
                <w:rFonts w:cs="Arial"/>
                <w:b/>
                <w:bCs/>
              </w:rPr>
            </w:pPr>
            <w:r w:rsidRPr="00CF6A0E">
              <w:rPr>
                <w:rFonts w:cs="Arial"/>
                <w:b/>
                <w:bCs/>
                <w:color w:val="000000"/>
              </w:rPr>
              <w:t>4,310</w:t>
            </w:r>
          </w:p>
        </w:tc>
      </w:tr>
      <w:tr w:rsidRPr="0015125B" w:rsidR="00EF7F39" w:rsidTr="00EF7F39" w14:paraId="07A8A5F3" w14:textId="77777777">
        <w:trPr>
          <w:trHeight w:val="340"/>
        </w:trPr>
        <w:tc>
          <w:tcPr>
            <w:tcW w:w="1985" w:type="dxa"/>
            <w:vMerge/>
            <w:tcMar>
              <w:left w:w="113" w:type="dxa"/>
              <w:right w:w="113" w:type="dxa"/>
            </w:tcMar>
            <w:vAlign w:val="center"/>
          </w:tcPr>
          <w:p w:rsidRPr="0015125B" w:rsidR="00EF7F39" w:rsidP="00EF7F39" w:rsidRDefault="00EF7F39" w14:paraId="7B375B4D" w14:textId="77777777">
            <w:pPr>
              <w:pStyle w:val="DHHSbody"/>
              <w:spacing w:after="0" w:line="240" w:lineRule="auto"/>
              <w:rPr>
                <w:rFonts w:cs="Arial"/>
              </w:rPr>
            </w:pPr>
          </w:p>
        </w:tc>
        <w:tc>
          <w:tcPr>
            <w:tcW w:w="1332" w:type="dxa"/>
            <w:tcMar>
              <w:left w:w="113" w:type="dxa"/>
              <w:right w:w="113" w:type="dxa"/>
            </w:tcMar>
            <w:vAlign w:val="center"/>
          </w:tcPr>
          <w:p w:rsidRPr="0015125B" w:rsidR="00EF7F39" w:rsidP="00EF7F39" w:rsidRDefault="00EF7F39" w14:paraId="15B685EC" w14:textId="1688BFDF">
            <w:pPr>
              <w:pStyle w:val="DHHSbody"/>
              <w:spacing w:after="0" w:line="240" w:lineRule="auto"/>
              <w:rPr>
                <w:rFonts w:cs="Arial"/>
              </w:rPr>
            </w:pPr>
            <w:r w:rsidRPr="0015125B">
              <w:rPr>
                <w:rFonts w:cs="Arial"/>
              </w:rPr>
              <w:t>Regional</w:t>
            </w:r>
          </w:p>
        </w:tc>
        <w:tc>
          <w:tcPr>
            <w:tcW w:w="1332" w:type="dxa"/>
            <w:tcMar>
              <w:left w:w="28" w:type="dxa"/>
              <w:right w:w="28" w:type="dxa"/>
            </w:tcMar>
            <w:vAlign w:val="center"/>
          </w:tcPr>
          <w:p w:rsidRPr="0015125B" w:rsidR="00EF7F39" w:rsidP="00EF7F39" w:rsidRDefault="00EF7F39" w14:paraId="163C6642" w14:textId="302938DD">
            <w:pPr>
              <w:pStyle w:val="DHHSbody"/>
              <w:spacing w:after="0" w:line="240" w:lineRule="auto"/>
              <w:ind w:right="227"/>
              <w:jc w:val="right"/>
              <w:rPr>
                <w:rFonts w:cs="Arial"/>
              </w:rPr>
            </w:pPr>
            <w:r>
              <w:rPr>
                <w:rFonts w:cs="Arial"/>
                <w:color w:val="000000"/>
              </w:rPr>
              <w:t>51</w:t>
            </w:r>
          </w:p>
        </w:tc>
        <w:tc>
          <w:tcPr>
            <w:tcW w:w="1333" w:type="dxa"/>
            <w:tcMar>
              <w:left w:w="28" w:type="dxa"/>
              <w:right w:w="28" w:type="dxa"/>
            </w:tcMar>
            <w:vAlign w:val="center"/>
          </w:tcPr>
          <w:p w:rsidRPr="0015125B" w:rsidR="00EF7F39" w:rsidP="00EF7F39" w:rsidRDefault="00EF7F39" w14:paraId="262BBC4F" w14:textId="387752E6">
            <w:pPr>
              <w:pStyle w:val="DHHSbody"/>
              <w:spacing w:after="0" w:line="240" w:lineRule="auto"/>
              <w:ind w:right="227"/>
              <w:jc w:val="right"/>
              <w:rPr>
                <w:rFonts w:cs="Arial"/>
              </w:rPr>
            </w:pPr>
            <w:r>
              <w:rPr>
                <w:rFonts w:cs="Arial"/>
                <w:color w:val="000000"/>
              </w:rPr>
              <w:t>395</w:t>
            </w:r>
          </w:p>
        </w:tc>
        <w:tc>
          <w:tcPr>
            <w:tcW w:w="1332" w:type="dxa"/>
            <w:tcMar>
              <w:left w:w="28" w:type="dxa"/>
              <w:right w:w="28" w:type="dxa"/>
            </w:tcMar>
            <w:vAlign w:val="center"/>
          </w:tcPr>
          <w:p w:rsidRPr="0015125B" w:rsidR="00EF7F39" w:rsidP="00EF7F39" w:rsidRDefault="00EF7F39" w14:paraId="76E3DD5D" w14:textId="54B40883">
            <w:pPr>
              <w:pStyle w:val="DHHSbody"/>
              <w:spacing w:after="0" w:line="240" w:lineRule="auto"/>
              <w:ind w:right="227"/>
              <w:jc w:val="right"/>
              <w:rPr>
                <w:rFonts w:cs="Arial"/>
              </w:rPr>
            </w:pPr>
            <w:r>
              <w:rPr>
                <w:rFonts w:cs="Arial"/>
                <w:color w:val="000000"/>
              </w:rPr>
              <w:t>1,742</w:t>
            </w:r>
          </w:p>
        </w:tc>
        <w:tc>
          <w:tcPr>
            <w:tcW w:w="1333" w:type="dxa"/>
            <w:tcMar>
              <w:left w:w="28" w:type="dxa"/>
              <w:right w:w="28" w:type="dxa"/>
            </w:tcMar>
            <w:vAlign w:val="center"/>
          </w:tcPr>
          <w:p w:rsidRPr="0015125B" w:rsidR="00EF7F39" w:rsidP="00EF7F39" w:rsidRDefault="00EF7F39" w14:paraId="1EB0419B" w14:textId="19B763F5">
            <w:pPr>
              <w:pStyle w:val="DHHSbody"/>
              <w:spacing w:after="0" w:line="240" w:lineRule="auto"/>
              <w:ind w:right="227"/>
              <w:jc w:val="right"/>
              <w:rPr>
                <w:rFonts w:cs="Arial"/>
              </w:rPr>
            </w:pPr>
            <w:r>
              <w:rPr>
                <w:rFonts w:cs="Arial"/>
                <w:color w:val="000000"/>
              </w:rPr>
              <w:t>1,296</w:t>
            </w:r>
          </w:p>
        </w:tc>
        <w:tc>
          <w:tcPr>
            <w:tcW w:w="1134" w:type="dxa"/>
            <w:tcMar>
              <w:left w:w="28" w:type="dxa"/>
              <w:right w:w="28" w:type="dxa"/>
            </w:tcMar>
            <w:vAlign w:val="center"/>
          </w:tcPr>
          <w:p w:rsidRPr="00CF6A0E" w:rsidR="00EF7F39" w:rsidP="00EF7F39" w:rsidRDefault="00EF7F39" w14:paraId="6AD1A4B5" w14:textId="2B8263BB">
            <w:pPr>
              <w:pStyle w:val="DHHSbody"/>
              <w:spacing w:after="0" w:line="240" w:lineRule="auto"/>
              <w:ind w:right="173"/>
              <w:jc w:val="right"/>
              <w:rPr>
                <w:rFonts w:cs="Arial"/>
                <w:b/>
                <w:bCs/>
              </w:rPr>
            </w:pPr>
            <w:r w:rsidRPr="00CF6A0E">
              <w:rPr>
                <w:rFonts w:cs="Arial"/>
                <w:b/>
                <w:bCs/>
                <w:color w:val="000000"/>
              </w:rPr>
              <w:t>3,484</w:t>
            </w:r>
          </w:p>
        </w:tc>
      </w:tr>
      <w:tr w:rsidRPr="0015125B" w:rsidR="00EF7F39" w:rsidTr="00EF7F39" w14:paraId="064BCD51" w14:textId="77777777">
        <w:trPr>
          <w:trHeight w:val="340"/>
        </w:trPr>
        <w:tc>
          <w:tcPr>
            <w:tcW w:w="1985" w:type="dxa"/>
            <w:vMerge/>
            <w:tcMar>
              <w:left w:w="113" w:type="dxa"/>
              <w:right w:w="113" w:type="dxa"/>
            </w:tcMar>
            <w:vAlign w:val="center"/>
          </w:tcPr>
          <w:p w:rsidRPr="0015125B" w:rsidR="00EF7F39" w:rsidP="00EF7F39" w:rsidRDefault="00EF7F39" w14:paraId="6BF307DB" w14:textId="77777777">
            <w:pPr>
              <w:pStyle w:val="DHHSbody"/>
              <w:spacing w:after="0" w:line="240" w:lineRule="auto"/>
              <w:rPr>
                <w:rFonts w:cs="Arial"/>
              </w:rPr>
            </w:pPr>
          </w:p>
        </w:tc>
        <w:tc>
          <w:tcPr>
            <w:tcW w:w="1332" w:type="dxa"/>
            <w:shd w:val="clear" w:color="auto" w:fill="F0F7F3"/>
            <w:tcMar>
              <w:left w:w="113" w:type="dxa"/>
              <w:right w:w="113" w:type="dxa"/>
            </w:tcMar>
            <w:vAlign w:val="center"/>
          </w:tcPr>
          <w:p w:rsidRPr="0015125B" w:rsidR="00EF7F39" w:rsidP="00EF7F39" w:rsidRDefault="00EF7F39" w14:paraId="65815FAE" w14:textId="53151B47">
            <w:pPr>
              <w:pStyle w:val="DHHSbody"/>
              <w:spacing w:after="0" w:line="240" w:lineRule="auto"/>
              <w:jc w:val="right"/>
              <w:rPr>
                <w:rFonts w:cs="Arial"/>
                <w:b/>
                <w:bCs/>
              </w:rPr>
            </w:pPr>
            <w:r w:rsidRPr="0015125B">
              <w:rPr>
                <w:rFonts w:cs="Arial"/>
                <w:b/>
                <w:bCs/>
              </w:rPr>
              <w:t>Victoria</w:t>
            </w:r>
          </w:p>
        </w:tc>
        <w:tc>
          <w:tcPr>
            <w:tcW w:w="1332" w:type="dxa"/>
            <w:shd w:val="clear" w:color="auto" w:fill="F0F7F3"/>
            <w:tcMar>
              <w:left w:w="28" w:type="dxa"/>
              <w:right w:w="28" w:type="dxa"/>
            </w:tcMar>
            <w:vAlign w:val="center"/>
          </w:tcPr>
          <w:p w:rsidRPr="00EF7F39" w:rsidR="00EF7F39" w:rsidP="00EF7F39" w:rsidRDefault="00EF7F39" w14:paraId="2F409178" w14:textId="4438B97A">
            <w:pPr>
              <w:pStyle w:val="DHHSbody"/>
              <w:spacing w:after="0" w:line="240" w:lineRule="auto"/>
              <w:ind w:right="227"/>
              <w:jc w:val="right"/>
              <w:rPr>
                <w:rFonts w:cs="Arial"/>
                <w:b/>
                <w:bCs/>
              </w:rPr>
            </w:pPr>
            <w:r w:rsidRPr="00EF7F39">
              <w:rPr>
                <w:rFonts w:cs="Arial"/>
                <w:b/>
                <w:bCs/>
                <w:color w:val="000000"/>
              </w:rPr>
              <w:t>128</w:t>
            </w:r>
          </w:p>
        </w:tc>
        <w:tc>
          <w:tcPr>
            <w:tcW w:w="1333" w:type="dxa"/>
            <w:shd w:val="clear" w:color="auto" w:fill="F0F7F3"/>
            <w:tcMar>
              <w:left w:w="28" w:type="dxa"/>
              <w:right w:w="28" w:type="dxa"/>
            </w:tcMar>
            <w:vAlign w:val="center"/>
          </w:tcPr>
          <w:p w:rsidRPr="00EF7F39" w:rsidR="00EF7F39" w:rsidP="00EF7F39" w:rsidRDefault="00EF7F39" w14:paraId="5B197AB7" w14:textId="4F304E2B">
            <w:pPr>
              <w:pStyle w:val="DHHSbody"/>
              <w:spacing w:after="0" w:line="240" w:lineRule="auto"/>
              <w:ind w:right="227"/>
              <w:jc w:val="right"/>
              <w:rPr>
                <w:rFonts w:cs="Arial"/>
                <w:b/>
                <w:bCs/>
              </w:rPr>
            </w:pPr>
            <w:r w:rsidRPr="00EF7F39">
              <w:rPr>
                <w:rFonts w:cs="Arial"/>
                <w:b/>
                <w:bCs/>
                <w:color w:val="000000"/>
              </w:rPr>
              <w:t>622</w:t>
            </w:r>
          </w:p>
        </w:tc>
        <w:tc>
          <w:tcPr>
            <w:tcW w:w="1332" w:type="dxa"/>
            <w:shd w:val="clear" w:color="auto" w:fill="F0F7F3"/>
            <w:tcMar>
              <w:left w:w="28" w:type="dxa"/>
              <w:right w:w="28" w:type="dxa"/>
            </w:tcMar>
            <w:vAlign w:val="center"/>
          </w:tcPr>
          <w:p w:rsidRPr="00EF7F39" w:rsidR="00EF7F39" w:rsidP="00EF7F39" w:rsidRDefault="00EF7F39" w14:paraId="7B859B50" w14:textId="0B33A117">
            <w:pPr>
              <w:pStyle w:val="DHHSbody"/>
              <w:spacing w:after="0" w:line="240" w:lineRule="auto"/>
              <w:ind w:right="227"/>
              <w:jc w:val="right"/>
              <w:rPr>
                <w:rFonts w:cs="Arial"/>
                <w:b/>
                <w:bCs/>
              </w:rPr>
            </w:pPr>
            <w:r w:rsidRPr="00EF7F39">
              <w:rPr>
                <w:rFonts w:cs="Arial"/>
                <w:b/>
                <w:bCs/>
                <w:color w:val="000000"/>
              </w:rPr>
              <w:t>3,246</w:t>
            </w:r>
          </w:p>
        </w:tc>
        <w:tc>
          <w:tcPr>
            <w:tcW w:w="1333" w:type="dxa"/>
            <w:shd w:val="clear" w:color="auto" w:fill="F0F7F3"/>
            <w:tcMar>
              <w:left w:w="28" w:type="dxa"/>
              <w:right w:w="28" w:type="dxa"/>
            </w:tcMar>
            <w:vAlign w:val="center"/>
          </w:tcPr>
          <w:p w:rsidRPr="00EF7F39" w:rsidR="00EF7F39" w:rsidP="00EF7F39" w:rsidRDefault="00EF7F39" w14:paraId="4FA44E4A" w14:textId="56B79E2F">
            <w:pPr>
              <w:pStyle w:val="DHHSbody"/>
              <w:spacing w:after="0" w:line="240" w:lineRule="auto"/>
              <w:ind w:right="227"/>
              <w:jc w:val="right"/>
              <w:rPr>
                <w:rFonts w:cs="Arial"/>
                <w:b/>
                <w:bCs/>
              </w:rPr>
            </w:pPr>
            <w:r w:rsidRPr="00EF7F39">
              <w:rPr>
                <w:rFonts w:cs="Arial"/>
                <w:b/>
                <w:bCs/>
                <w:color w:val="000000"/>
              </w:rPr>
              <w:t>3,798</w:t>
            </w:r>
          </w:p>
        </w:tc>
        <w:tc>
          <w:tcPr>
            <w:tcW w:w="1134" w:type="dxa"/>
            <w:shd w:val="clear" w:color="auto" w:fill="F0F7F3"/>
            <w:tcMar>
              <w:left w:w="28" w:type="dxa"/>
              <w:right w:w="28" w:type="dxa"/>
            </w:tcMar>
            <w:vAlign w:val="center"/>
          </w:tcPr>
          <w:p w:rsidRPr="00CF6A0E" w:rsidR="00EF7F39" w:rsidP="00EF7F39" w:rsidRDefault="00EF7F39" w14:paraId="6D5C3AE1" w14:textId="5D3C5F11">
            <w:pPr>
              <w:pStyle w:val="DHHSbody"/>
              <w:spacing w:after="0" w:line="240" w:lineRule="auto"/>
              <w:ind w:right="173"/>
              <w:jc w:val="right"/>
              <w:rPr>
                <w:rFonts w:cs="Arial"/>
                <w:b/>
                <w:bCs/>
              </w:rPr>
            </w:pPr>
            <w:r w:rsidRPr="00CF6A0E">
              <w:rPr>
                <w:rFonts w:cs="Arial"/>
                <w:b/>
                <w:bCs/>
                <w:color w:val="000000"/>
              </w:rPr>
              <w:t>7,794</w:t>
            </w:r>
          </w:p>
        </w:tc>
      </w:tr>
      <w:tr w:rsidRPr="0015125B" w:rsidR="00EF7F39" w:rsidTr="00EF7F39" w14:paraId="0C22A978" w14:textId="77777777">
        <w:trPr>
          <w:trHeight w:val="340"/>
        </w:trPr>
        <w:tc>
          <w:tcPr>
            <w:tcW w:w="1985" w:type="dxa"/>
            <w:vMerge w:val="restart"/>
            <w:tcMar>
              <w:left w:w="113" w:type="dxa"/>
              <w:right w:w="113" w:type="dxa"/>
            </w:tcMar>
            <w:vAlign w:val="center"/>
          </w:tcPr>
          <w:p w:rsidRPr="0015125B" w:rsidR="00EF7F39" w:rsidP="00EF7F39" w:rsidRDefault="00EF7F39" w14:paraId="25104E68" w14:textId="3D0337A6">
            <w:pPr>
              <w:pStyle w:val="DHHSbody"/>
              <w:spacing w:after="0" w:line="240" w:lineRule="auto"/>
              <w:rPr>
                <w:rFonts w:cs="Arial"/>
              </w:rPr>
            </w:pPr>
            <w:r w:rsidRPr="0015125B">
              <w:rPr>
                <w:rFonts w:cs="Arial"/>
              </w:rPr>
              <w:t>Affordable rental dwellings</w:t>
            </w:r>
            <w:r w:rsidRPr="0015125B">
              <w:rPr>
                <w:rFonts w:cs="Arial"/>
              </w:rPr>
              <w:br/>
            </w:r>
            <w:r w:rsidRPr="0015125B">
              <w:rPr>
                <w:rFonts w:cs="Arial"/>
              </w:rPr>
              <w:t>(% of total)</w:t>
            </w:r>
          </w:p>
        </w:tc>
        <w:tc>
          <w:tcPr>
            <w:tcW w:w="1332" w:type="dxa"/>
            <w:tcMar>
              <w:left w:w="113" w:type="dxa"/>
              <w:right w:w="113" w:type="dxa"/>
            </w:tcMar>
            <w:vAlign w:val="center"/>
          </w:tcPr>
          <w:p w:rsidRPr="0015125B" w:rsidR="00EF7F39" w:rsidP="00EF7F39" w:rsidRDefault="00EF7F39" w14:paraId="7D9CA52C" w14:textId="5C049188">
            <w:pPr>
              <w:pStyle w:val="DHHSbody"/>
              <w:spacing w:after="0" w:line="240" w:lineRule="auto"/>
              <w:rPr>
                <w:rFonts w:cs="Arial"/>
              </w:rPr>
            </w:pPr>
            <w:r w:rsidRPr="0015125B">
              <w:rPr>
                <w:rFonts w:cs="Arial"/>
              </w:rPr>
              <w:t>Metropolitan</w:t>
            </w:r>
          </w:p>
        </w:tc>
        <w:tc>
          <w:tcPr>
            <w:tcW w:w="1332" w:type="dxa"/>
            <w:tcMar>
              <w:left w:w="28" w:type="dxa"/>
              <w:right w:w="28" w:type="dxa"/>
            </w:tcMar>
            <w:vAlign w:val="center"/>
          </w:tcPr>
          <w:p w:rsidRPr="0015125B" w:rsidR="00EF7F39" w:rsidP="00EF7F39" w:rsidRDefault="00EF7F39" w14:paraId="7D798E6E" w14:textId="54B69A98">
            <w:pPr>
              <w:pStyle w:val="DHHSbody"/>
              <w:spacing w:after="0" w:line="240" w:lineRule="auto"/>
              <w:ind w:right="227"/>
              <w:jc w:val="right"/>
              <w:rPr>
                <w:rFonts w:cs="Arial"/>
              </w:rPr>
            </w:pPr>
            <w:r>
              <w:rPr>
                <w:rFonts w:cs="Arial"/>
                <w:color w:val="000000"/>
              </w:rPr>
              <w:t>1.0%</w:t>
            </w:r>
          </w:p>
        </w:tc>
        <w:tc>
          <w:tcPr>
            <w:tcW w:w="1333" w:type="dxa"/>
            <w:tcMar>
              <w:left w:w="28" w:type="dxa"/>
              <w:right w:w="28" w:type="dxa"/>
            </w:tcMar>
            <w:vAlign w:val="center"/>
          </w:tcPr>
          <w:p w:rsidRPr="0015125B" w:rsidR="00EF7F39" w:rsidP="00EF7F39" w:rsidRDefault="00EF7F39" w14:paraId="3B59FF22" w14:textId="7AD1EE4A">
            <w:pPr>
              <w:pStyle w:val="DHHSbody"/>
              <w:spacing w:after="0" w:line="240" w:lineRule="auto"/>
              <w:ind w:right="227"/>
              <w:jc w:val="right"/>
              <w:rPr>
                <w:rFonts w:cs="Arial"/>
              </w:rPr>
            </w:pPr>
            <w:r>
              <w:rPr>
                <w:rFonts w:cs="Arial"/>
                <w:color w:val="000000"/>
              </w:rPr>
              <w:t>1.6%</w:t>
            </w:r>
          </w:p>
        </w:tc>
        <w:tc>
          <w:tcPr>
            <w:tcW w:w="1332" w:type="dxa"/>
            <w:tcMar>
              <w:left w:w="28" w:type="dxa"/>
              <w:right w:w="28" w:type="dxa"/>
            </w:tcMar>
            <w:vAlign w:val="center"/>
          </w:tcPr>
          <w:p w:rsidRPr="0015125B" w:rsidR="00EF7F39" w:rsidP="00EF7F39" w:rsidRDefault="00EF7F39" w14:paraId="069D87DB" w14:textId="02C76220">
            <w:pPr>
              <w:pStyle w:val="DHHSbody"/>
              <w:spacing w:after="0" w:line="240" w:lineRule="auto"/>
              <w:ind w:right="227"/>
              <w:jc w:val="right"/>
              <w:rPr>
                <w:rFonts w:cs="Arial"/>
              </w:rPr>
            </w:pPr>
            <w:r>
              <w:rPr>
                <w:rFonts w:cs="Arial"/>
                <w:color w:val="000000"/>
              </w:rPr>
              <w:t>11.7%</w:t>
            </w:r>
          </w:p>
        </w:tc>
        <w:tc>
          <w:tcPr>
            <w:tcW w:w="1333" w:type="dxa"/>
            <w:tcMar>
              <w:left w:w="28" w:type="dxa"/>
              <w:right w:w="28" w:type="dxa"/>
            </w:tcMar>
            <w:vAlign w:val="center"/>
          </w:tcPr>
          <w:p w:rsidRPr="0015125B" w:rsidR="00EF7F39" w:rsidP="00EF7F39" w:rsidRDefault="00EF7F39" w14:paraId="6471A17E" w14:textId="07010515">
            <w:pPr>
              <w:pStyle w:val="DHHSbody"/>
              <w:spacing w:after="0" w:line="240" w:lineRule="auto"/>
              <w:ind w:right="227"/>
              <w:jc w:val="right"/>
              <w:rPr>
                <w:rFonts w:cs="Arial"/>
              </w:rPr>
            </w:pPr>
            <w:r>
              <w:rPr>
                <w:rFonts w:cs="Arial"/>
                <w:color w:val="000000"/>
              </w:rPr>
              <w:t>26.1%</w:t>
            </w:r>
          </w:p>
        </w:tc>
        <w:tc>
          <w:tcPr>
            <w:tcW w:w="1134" w:type="dxa"/>
            <w:tcMar>
              <w:left w:w="28" w:type="dxa"/>
              <w:right w:w="28" w:type="dxa"/>
            </w:tcMar>
            <w:vAlign w:val="center"/>
          </w:tcPr>
          <w:p w:rsidRPr="00CF6A0E" w:rsidR="00EF7F39" w:rsidP="00EF7F39" w:rsidRDefault="00EF7F39" w14:paraId="764D3CCE" w14:textId="475E0A45">
            <w:pPr>
              <w:pStyle w:val="DHHSbody"/>
              <w:spacing w:after="0" w:line="240" w:lineRule="auto"/>
              <w:ind w:right="173"/>
              <w:jc w:val="right"/>
              <w:rPr>
                <w:rFonts w:cs="Arial"/>
                <w:b/>
                <w:bCs/>
              </w:rPr>
            </w:pPr>
            <w:r w:rsidRPr="00CF6A0E">
              <w:rPr>
                <w:rFonts w:cs="Arial"/>
                <w:b/>
                <w:bCs/>
                <w:color w:val="000000"/>
              </w:rPr>
              <w:t>9.7%</w:t>
            </w:r>
          </w:p>
        </w:tc>
      </w:tr>
      <w:tr w:rsidRPr="0015125B" w:rsidR="00EF7F39" w:rsidTr="00EF7F39" w14:paraId="1BD64E0A" w14:textId="77777777">
        <w:trPr>
          <w:trHeight w:val="340"/>
        </w:trPr>
        <w:tc>
          <w:tcPr>
            <w:tcW w:w="1985" w:type="dxa"/>
            <w:vMerge/>
            <w:tcMar>
              <w:left w:w="113" w:type="dxa"/>
              <w:right w:w="113" w:type="dxa"/>
            </w:tcMar>
            <w:vAlign w:val="center"/>
          </w:tcPr>
          <w:p w:rsidRPr="0015125B" w:rsidR="00EF7F39" w:rsidP="00EF7F39" w:rsidRDefault="00EF7F39" w14:paraId="4D0C763F" w14:textId="77777777">
            <w:pPr>
              <w:pStyle w:val="DHHSbody"/>
              <w:spacing w:after="0" w:line="240" w:lineRule="auto"/>
              <w:jc w:val="center"/>
              <w:rPr>
                <w:rFonts w:cs="Arial"/>
              </w:rPr>
            </w:pPr>
          </w:p>
        </w:tc>
        <w:tc>
          <w:tcPr>
            <w:tcW w:w="1332" w:type="dxa"/>
            <w:tcMar>
              <w:left w:w="113" w:type="dxa"/>
              <w:right w:w="113" w:type="dxa"/>
            </w:tcMar>
            <w:vAlign w:val="center"/>
          </w:tcPr>
          <w:p w:rsidRPr="0015125B" w:rsidR="00EF7F39" w:rsidP="00EF7F39" w:rsidRDefault="00EF7F39" w14:paraId="72213EC0" w14:textId="364FEF70">
            <w:pPr>
              <w:pStyle w:val="DHHSbody"/>
              <w:spacing w:after="0" w:line="240" w:lineRule="auto"/>
              <w:rPr>
                <w:rFonts w:cs="Arial"/>
              </w:rPr>
            </w:pPr>
            <w:r w:rsidRPr="0015125B">
              <w:rPr>
                <w:rFonts w:cs="Arial"/>
              </w:rPr>
              <w:t>Regional</w:t>
            </w:r>
          </w:p>
        </w:tc>
        <w:tc>
          <w:tcPr>
            <w:tcW w:w="1332" w:type="dxa"/>
            <w:tcMar>
              <w:left w:w="28" w:type="dxa"/>
              <w:right w:w="28" w:type="dxa"/>
            </w:tcMar>
            <w:vAlign w:val="center"/>
          </w:tcPr>
          <w:p w:rsidRPr="0015125B" w:rsidR="00EF7F39" w:rsidP="00EF7F39" w:rsidRDefault="00EF7F39" w14:paraId="00715339" w14:textId="52160761">
            <w:pPr>
              <w:pStyle w:val="DHHSbody"/>
              <w:spacing w:after="0" w:line="240" w:lineRule="auto"/>
              <w:ind w:right="227"/>
              <w:jc w:val="right"/>
              <w:rPr>
                <w:rFonts w:cs="Arial"/>
              </w:rPr>
            </w:pPr>
            <w:r>
              <w:rPr>
                <w:rFonts w:cs="Arial"/>
                <w:color w:val="000000"/>
              </w:rPr>
              <w:t>9.4%</w:t>
            </w:r>
          </w:p>
        </w:tc>
        <w:tc>
          <w:tcPr>
            <w:tcW w:w="1333" w:type="dxa"/>
            <w:tcMar>
              <w:left w:w="28" w:type="dxa"/>
              <w:right w:w="28" w:type="dxa"/>
            </w:tcMar>
            <w:vAlign w:val="center"/>
          </w:tcPr>
          <w:p w:rsidRPr="0015125B" w:rsidR="00EF7F39" w:rsidP="00EF7F39" w:rsidRDefault="00EF7F39" w14:paraId="169274C5" w14:textId="777E20A7">
            <w:pPr>
              <w:pStyle w:val="DHHSbody"/>
              <w:spacing w:after="0" w:line="240" w:lineRule="auto"/>
              <w:ind w:right="227"/>
              <w:jc w:val="right"/>
              <w:rPr>
                <w:rFonts w:cs="Arial"/>
              </w:rPr>
            </w:pPr>
            <w:r>
              <w:rPr>
                <w:rFonts w:cs="Arial"/>
                <w:color w:val="000000"/>
              </w:rPr>
              <w:t>20.3%</w:t>
            </w:r>
          </w:p>
        </w:tc>
        <w:tc>
          <w:tcPr>
            <w:tcW w:w="1332" w:type="dxa"/>
            <w:tcMar>
              <w:left w:w="28" w:type="dxa"/>
              <w:right w:w="28" w:type="dxa"/>
            </w:tcMar>
            <w:vAlign w:val="center"/>
          </w:tcPr>
          <w:p w:rsidRPr="0015125B" w:rsidR="00EF7F39" w:rsidP="00EF7F39" w:rsidRDefault="00EF7F39" w14:paraId="0B9672DA" w14:textId="6DA33E15">
            <w:pPr>
              <w:pStyle w:val="DHHSbody"/>
              <w:spacing w:after="0" w:line="240" w:lineRule="auto"/>
              <w:ind w:right="227"/>
              <w:jc w:val="right"/>
              <w:rPr>
                <w:rFonts w:cs="Arial"/>
              </w:rPr>
            </w:pPr>
            <w:r>
              <w:rPr>
                <w:rFonts w:cs="Arial"/>
                <w:color w:val="000000"/>
              </w:rPr>
              <w:t>41.3%</w:t>
            </w:r>
          </w:p>
        </w:tc>
        <w:tc>
          <w:tcPr>
            <w:tcW w:w="1333" w:type="dxa"/>
            <w:tcMar>
              <w:left w:w="28" w:type="dxa"/>
              <w:right w:w="28" w:type="dxa"/>
            </w:tcMar>
            <w:vAlign w:val="center"/>
          </w:tcPr>
          <w:p w:rsidRPr="0015125B" w:rsidR="00EF7F39" w:rsidP="00EF7F39" w:rsidRDefault="00EF7F39" w14:paraId="25C0C68A" w14:textId="2F6BD3B8">
            <w:pPr>
              <w:pStyle w:val="DHHSbody"/>
              <w:spacing w:after="0" w:line="240" w:lineRule="auto"/>
              <w:ind w:right="227"/>
              <w:jc w:val="right"/>
              <w:rPr>
                <w:rFonts w:cs="Arial"/>
              </w:rPr>
            </w:pPr>
            <w:r>
              <w:rPr>
                <w:rFonts w:cs="Arial"/>
                <w:color w:val="000000"/>
              </w:rPr>
              <w:t>45.1%</w:t>
            </w:r>
          </w:p>
        </w:tc>
        <w:tc>
          <w:tcPr>
            <w:tcW w:w="1134" w:type="dxa"/>
            <w:tcMar>
              <w:left w:w="28" w:type="dxa"/>
              <w:right w:w="28" w:type="dxa"/>
            </w:tcMar>
            <w:vAlign w:val="center"/>
          </w:tcPr>
          <w:p w:rsidRPr="00CF6A0E" w:rsidR="00EF7F39" w:rsidP="00EF7F39" w:rsidRDefault="00EF7F39" w14:paraId="6F8D53D7" w14:textId="3A45A9A8">
            <w:pPr>
              <w:pStyle w:val="DHHSbody"/>
              <w:spacing w:after="0" w:line="240" w:lineRule="auto"/>
              <w:ind w:right="173"/>
              <w:jc w:val="right"/>
              <w:rPr>
                <w:rFonts w:cs="Arial"/>
                <w:b/>
                <w:bCs/>
              </w:rPr>
            </w:pPr>
            <w:r w:rsidRPr="00CF6A0E">
              <w:rPr>
                <w:rFonts w:cs="Arial"/>
                <w:b/>
                <w:bCs/>
                <w:color w:val="000000"/>
              </w:rPr>
              <w:t>36.4%</w:t>
            </w:r>
          </w:p>
        </w:tc>
      </w:tr>
      <w:tr w:rsidRPr="0015125B" w:rsidR="00EF7F39" w:rsidTr="00EF7F39" w14:paraId="0785E80F" w14:textId="77777777">
        <w:trPr>
          <w:trHeight w:val="340"/>
        </w:trPr>
        <w:tc>
          <w:tcPr>
            <w:tcW w:w="1985" w:type="dxa"/>
            <w:vMerge/>
            <w:tcMar>
              <w:left w:w="113" w:type="dxa"/>
              <w:right w:w="113" w:type="dxa"/>
            </w:tcMar>
            <w:vAlign w:val="center"/>
          </w:tcPr>
          <w:p w:rsidRPr="0015125B" w:rsidR="00EF7F39" w:rsidP="00EF7F39" w:rsidRDefault="00EF7F39" w14:paraId="39BE813C" w14:textId="77777777">
            <w:pPr>
              <w:pStyle w:val="DHHSbody"/>
              <w:spacing w:after="0" w:line="240" w:lineRule="auto"/>
              <w:jc w:val="center"/>
              <w:rPr>
                <w:rFonts w:cs="Arial"/>
              </w:rPr>
            </w:pPr>
          </w:p>
        </w:tc>
        <w:tc>
          <w:tcPr>
            <w:tcW w:w="1332" w:type="dxa"/>
            <w:shd w:val="clear" w:color="auto" w:fill="F0F7F3"/>
            <w:tcMar>
              <w:left w:w="113" w:type="dxa"/>
              <w:right w:w="113" w:type="dxa"/>
            </w:tcMar>
            <w:vAlign w:val="center"/>
          </w:tcPr>
          <w:p w:rsidRPr="0015125B" w:rsidR="00EF7F39" w:rsidP="00EF7F39" w:rsidRDefault="00EF7F39" w14:paraId="5C70BA67" w14:textId="7A12F993">
            <w:pPr>
              <w:pStyle w:val="DHHSbody"/>
              <w:spacing w:after="0" w:line="240" w:lineRule="auto"/>
              <w:jc w:val="right"/>
              <w:rPr>
                <w:rFonts w:cs="Arial"/>
                <w:b/>
                <w:bCs/>
              </w:rPr>
            </w:pPr>
            <w:r w:rsidRPr="0015125B">
              <w:rPr>
                <w:rFonts w:cs="Arial"/>
                <w:b/>
                <w:bCs/>
              </w:rPr>
              <w:t>Victoria</w:t>
            </w:r>
          </w:p>
        </w:tc>
        <w:tc>
          <w:tcPr>
            <w:tcW w:w="1332" w:type="dxa"/>
            <w:shd w:val="clear" w:color="auto" w:fill="F0F7F3"/>
            <w:tcMar>
              <w:left w:w="28" w:type="dxa"/>
              <w:right w:w="28" w:type="dxa"/>
            </w:tcMar>
            <w:vAlign w:val="center"/>
          </w:tcPr>
          <w:p w:rsidRPr="00EF7F39" w:rsidR="00EF7F39" w:rsidP="00EF7F39" w:rsidRDefault="00EF7F39" w14:paraId="6BABF8ED" w14:textId="5F14A151">
            <w:pPr>
              <w:pStyle w:val="DHHSbody"/>
              <w:spacing w:after="0" w:line="240" w:lineRule="auto"/>
              <w:ind w:right="227"/>
              <w:jc w:val="right"/>
              <w:rPr>
                <w:rFonts w:cs="Arial"/>
                <w:b/>
                <w:bCs/>
              </w:rPr>
            </w:pPr>
            <w:r w:rsidRPr="00EF7F39">
              <w:rPr>
                <w:rFonts w:cs="Arial"/>
                <w:b/>
                <w:bCs/>
                <w:color w:val="000000"/>
              </w:rPr>
              <w:t>1.5%</w:t>
            </w:r>
          </w:p>
        </w:tc>
        <w:tc>
          <w:tcPr>
            <w:tcW w:w="1333" w:type="dxa"/>
            <w:shd w:val="clear" w:color="auto" w:fill="F0F7F3"/>
            <w:tcMar>
              <w:left w:w="28" w:type="dxa"/>
              <w:right w:w="28" w:type="dxa"/>
            </w:tcMar>
            <w:vAlign w:val="center"/>
          </w:tcPr>
          <w:p w:rsidRPr="00EF7F39" w:rsidR="00EF7F39" w:rsidP="00EF7F39" w:rsidRDefault="00EF7F39" w14:paraId="3F799170" w14:textId="2B3563F4">
            <w:pPr>
              <w:pStyle w:val="DHHSbody"/>
              <w:spacing w:after="0" w:line="240" w:lineRule="auto"/>
              <w:ind w:right="227"/>
              <w:jc w:val="right"/>
              <w:rPr>
                <w:rFonts w:cs="Arial"/>
                <w:b/>
                <w:bCs/>
              </w:rPr>
            </w:pPr>
            <w:r w:rsidRPr="00EF7F39">
              <w:rPr>
                <w:rFonts w:cs="Arial"/>
                <w:b/>
                <w:bCs/>
                <w:color w:val="000000"/>
              </w:rPr>
              <w:t>3.8%</w:t>
            </w:r>
          </w:p>
        </w:tc>
        <w:tc>
          <w:tcPr>
            <w:tcW w:w="1332" w:type="dxa"/>
            <w:shd w:val="clear" w:color="auto" w:fill="F0F7F3"/>
            <w:tcMar>
              <w:left w:w="28" w:type="dxa"/>
              <w:right w:w="28" w:type="dxa"/>
            </w:tcMar>
            <w:vAlign w:val="center"/>
          </w:tcPr>
          <w:p w:rsidRPr="00EF7F39" w:rsidR="00EF7F39" w:rsidP="00EF7F39" w:rsidRDefault="00EF7F39" w14:paraId="35CD3A66" w14:textId="020D88AF">
            <w:pPr>
              <w:pStyle w:val="DHHSbody"/>
              <w:spacing w:after="0" w:line="240" w:lineRule="auto"/>
              <w:ind w:right="227"/>
              <w:jc w:val="right"/>
              <w:rPr>
                <w:rFonts w:cs="Arial"/>
                <w:b/>
                <w:bCs/>
              </w:rPr>
            </w:pPr>
            <w:r w:rsidRPr="00EF7F39">
              <w:rPr>
                <w:rFonts w:cs="Arial"/>
                <w:b/>
                <w:bCs/>
                <w:color w:val="000000"/>
              </w:rPr>
              <w:t>19.1%</w:t>
            </w:r>
          </w:p>
        </w:tc>
        <w:tc>
          <w:tcPr>
            <w:tcW w:w="1333" w:type="dxa"/>
            <w:shd w:val="clear" w:color="auto" w:fill="F0F7F3"/>
            <w:tcMar>
              <w:left w:w="28" w:type="dxa"/>
              <w:right w:w="28" w:type="dxa"/>
            </w:tcMar>
            <w:vAlign w:val="center"/>
          </w:tcPr>
          <w:p w:rsidRPr="00EF7F39" w:rsidR="00EF7F39" w:rsidP="00EF7F39" w:rsidRDefault="00EF7F39" w14:paraId="1D462430" w14:textId="51434714">
            <w:pPr>
              <w:pStyle w:val="DHHSbody"/>
              <w:spacing w:after="0" w:line="240" w:lineRule="auto"/>
              <w:ind w:right="227"/>
              <w:jc w:val="right"/>
              <w:rPr>
                <w:rFonts w:cs="Arial"/>
                <w:b/>
                <w:bCs/>
              </w:rPr>
            </w:pPr>
            <w:r w:rsidRPr="00EF7F39">
              <w:rPr>
                <w:rFonts w:cs="Arial"/>
                <w:b/>
                <w:bCs/>
                <w:color w:val="000000"/>
              </w:rPr>
              <w:t>30.5%</w:t>
            </w:r>
          </w:p>
        </w:tc>
        <w:tc>
          <w:tcPr>
            <w:tcW w:w="1134" w:type="dxa"/>
            <w:shd w:val="clear" w:color="auto" w:fill="F0F7F3"/>
            <w:tcMar>
              <w:left w:w="28" w:type="dxa"/>
              <w:right w:w="28" w:type="dxa"/>
            </w:tcMar>
            <w:vAlign w:val="center"/>
          </w:tcPr>
          <w:p w:rsidRPr="00CF6A0E" w:rsidR="00EF7F39" w:rsidP="00EF7F39" w:rsidRDefault="00EF7F39" w14:paraId="26E703B4" w14:textId="3C2F7284">
            <w:pPr>
              <w:pStyle w:val="DHHSbody"/>
              <w:spacing w:after="0" w:line="240" w:lineRule="auto"/>
              <w:ind w:right="173"/>
              <w:jc w:val="right"/>
              <w:rPr>
                <w:rFonts w:cs="Arial"/>
                <w:b/>
                <w:bCs/>
              </w:rPr>
            </w:pPr>
            <w:r w:rsidRPr="00CF6A0E">
              <w:rPr>
                <w:rFonts w:cs="Arial"/>
                <w:b/>
                <w:bCs/>
                <w:color w:val="000000"/>
              </w:rPr>
              <w:t>14.4%</w:t>
            </w:r>
          </w:p>
        </w:tc>
      </w:tr>
    </w:tbl>
    <w:p w:rsidRPr="0015125B" w:rsidR="00F95E74" w:rsidP="00E46CD6" w:rsidRDefault="00376758" w14:paraId="16CCAB89" w14:textId="10FDC08D">
      <w:pPr>
        <w:pStyle w:val="DHHStablecaption"/>
        <w:rPr>
          <w:rFonts w:cs="Arial"/>
        </w:rPr>
      </w:pPr>
      <w:bookmarkStart w:name="_Toc213179436" w:id="84"/>
      <w:r w:rsidRPr="0015125B">
        <w:rPr>
          <w:rFonts w:cs="Arial"/>
        </w:rPr>
        <w:t xml:space="preserve">Table </w:t>
      </w:r>
      <w:r w:rsidRPr="0015125B" w:rsidR="000A1910">
        <w:rPr>
          <w:rFonts w:cs="Arial"/>
        </w:rPr>
        <w:fldChar w:fldCharType="begin"/>
      </w:r>
      <w:r w:rsidRPr="0015125B" w:rsidR="000A1910">
        <w:rPr>
          <w:rFonts w:cs="Arial"/>
        </w:rPr>
        <w:instrText xml:space="preserve"> SEQ Table \* ARABIC </w:instrText>
      </w:r>
      <w:r w:rsidRPr="0015125B" w:rsidR="000A1910">
        <w:rPr>
          <w:rFonts w:cs="Arial"/>
        </w:rPr>
        <w:fldChar w:fldCharType="separate"/>
      </w:r>
      <w:r w:rsidR="00A8585B">
        <w:rPr>
          <w:rFonts w:cs="Arial"/>
          <w:noProof/>
        </w:rPr>
        <w:t>10</w:t>
      </w:r>
      <w:r w:rsidRPr="0015125B" w:rsidR="000A1910">
        <w:rPr>
          <w:rFonts w:cs="Arial"/>
          <w:noProof/>
        </w:rPr>
        <w:fldChar w:fldCharType="end"/>
      </w:r>
      <w:r w:rsidRPr="0015125B" w:rsidR="00F95E74">
        <w:rPr>
          <w:rFonts w:cs="Arial"/>
        </w:rPr>
        <w:t xml:space="preserve">: </w:t>
      </w:r>
      <w:r w:rsidRPr="0015125B" w:rsidR="002548F8">
        <w:rPr>
          <w:rFonts w:cs="Arial"/>
        </w:rPr>
        <w:t>R</w:t>
      </w:r>
      <w:r w:rsidRPr="0015125B" w:rsidR="00777DA3">
        <w:rPr>
          <w:rFonts w:cs="Arial"/>
        </w:rPr>
        <w:t xml:space="preserve">ental affordability </w:t>
      </w:r>
      <w:r w:rsidRPr="0015125B" w:rsidR="00D82870">
        <w:rPr>
          <w:rFonts w:cs="Arial"/>
        </w:rPr>
        <w:t xml:space="preserve">for </w:t>
      </w:r>
      <w:r w:rsidRPr="0015125B" w:rsidR="00777DA3">
        <w:rPr>
          <w:rFonts w:cs="Arial"/>
        </w:rPr>
        <w:t xml:space="preserve">households on </w:t>
      </w:r>
      <w:r w:rsidRPr="0015125B" w:rsidR="000C7F30">
        <w:rPr>
          <w:rFonts w:cs="Arial"/>
        </w:rPr>
        <w:t>the Age Pension or Disability Support Pension</w:t>
      </w:r>
      <w:bookmarkEnd w:id="84"/>
    </w:p>
    <w:tbl>
      <w:tblPr>
        <w:tblStyle w:val="TableGrid"/>
        <w:tblW w:w="9781" w:type="dxa"/>
        <w:tblInd w:w="-5" w:type="dxa"/>
        <w:tblLook w:val="04A0" w:firstRow="1" w:lastRow="0" w:firstColumn="1" w:lastColumn="0" w:noHBand="0" w:noVBand="1"/>
      </w:tblPr>
      <w:tblGrid>
        <w:gridCol w:w="2722"/>
        <w:gridCol w:w="2021"/>
        <w:gridCol w:w="2487"/>
        <w:gridCol w:w="2551"/>
      </w:tblGrid>
      <w:tr w:rsidRPr="0015125B" w:rsidR="00225F17" w:rsidTr="00175143" w14:paraId="2515E609" w14:textId="77777777">
        <w:trPr>
          <w:cnfStyle w:val="100000000000" w:firstRow="1" w:lastRow="0" w:firstColumn="0" w:lastColumn="0" w:oddVBand="0" w:evenVBand="0" w:oddHBand="0" w:evenHBand="0" w:firstRowFirstColumn="0" w:firstRowLastColumn="0" w:lastRowFirstColumn="0" w:lastRowLastColumn="0"/>
        </w:trPr>
        <w:tc>
          <w:tcPr>
            <w:tcW w:w="2722" w:type="dxa"/>
            <w:tcMar>
              <w:left w:w="113" w:type="dxa"/>
              <w:right w:w="113" w:type="dxa"/>
            </w:tcMar>
            <w:vAlign w:val="center"/>
          </w:tcPr>
          <w:p w:rsidRPr="0015125B" w:rsidR="00225F17" w:rsidP="008B6BFF" w:rsidRDefault="00225F17" w14:paraId="0FCBAF69" w14:textId="2974DD30">
            <w:pPr>
              <w:pStyle w:val="DHHSbody"/>
              <w:spacing w:line="240" w:lineRule="auto"/>
              <w:rPr>
                <w:rFonts w:cs="Arial"/>
                <w:b/>
                <w:bCs/>
                <w:color w:val="FFFFFF" w:themeColor="background1"/>
              </w:rPr>
            </w:pPr>
            <w:r w:rsidRPr="0015125B">
              <w:rPr>
                <w:rFonts w:cs="Arial"/>
                <w:b/>
                <w:bCs/>
                <w:color w:val="FFFFFF" w:themeColor="background1"/>
              </w:rPr>
              <w:t>Household type</w:t>
            </w:r>
          </w:p>
        </w:tc>
        <w:tc>
          <w:tcPr>
            <w:tcW w:w="2021" w:type="dxa"/>
            <w:tcMar>
              <w:left w:w="113" w:type="dxa"/>
              <w:right w:w="113" w:type="dxa"/>
            </w:tcMar>
            <w:vAlign w:val="center"/>
          </w:tcPr>
          <w:p w:rsidRPr="0015125B" w:rsidR="00225F17" w:rsidP="008B6BFF" w:rsidRDefault="00225F17" w14:paraId="14151654" w14:textId="77777777">
            <w:pPr>
              <w:pStyle w:val="DHHSbody"/>
              <w:spacing w:line="240" w:lineRule="auto"/>
              <w:rPr>
                <w:rFonts w:cs="Arial"/>
                <w:b/>
                <w:bCs/>
                <w:color w:val="FFFFFF" w:themeColor="background1"/>
              </w:rPr>
            </w:pPr>
          </w:p>
        </w:tc>
        <w:tc>
          <w:tcPr>
            <w:tcW w:w="2487" w:type="dxa"/>
            <w:tcMar>
              <w:left w:w="113" w:type="dxa"/>
              <w:right w:w="113" w:type="dxa"/>
            </w:tcMar>
            <w:vAlign w:val="center"/>
          </w:tcPr>
          <w:p w:rsidRPr="0015125B" w:rsidR="00225F17" w:rsidP="008B6BFF" w:rsidRDefault="00225F17" w14:paraId="08065D6D" w14:textId="45EA8D8E">
            <w:pPr>
              <w:pStyle w:val="DHHSbody"/>
              <w:spacing w:line="240" w:lineRule="auto"/>
              <w:jc w:val="center"/>
              <w:rPr>
                <w:rFonts w:cs="Arial"/>
                <w:b/>
                <w:bCs/>
                <w:color w:val="FFFFFF" w:themeColor="background1"/>
              </w:rPr>
            </w:pPr>
            <w:r w:rsidRPr="0015125B">
              <w:rPr>
                <w:rFonts w:cs="Arial"/>
                <w:b/>
                <w:bCs/>
                <w:color w:val="FFFFFF" w:themeColor="background1"/>
              </w:rPr>
              <w:t>Singles on Age/Disability</w:t>
            </w:r>
          </w:p>
        </w:tc>
        <w:tc>
          <w:tcPr>
            <w:tcW w:w="2551" w:type="dxa"/>
            <w:tcMar>
              <w:left w:w="113" w:type="dxa"/>
              <w:right w:w="113" w:type="dxa"/>
            </w:tcMar>
            <w:vAlign w:val="center"/>
          </w:tcPr>
          <w:p w:rsidRPr="0015125B" w:rsidR="00225F17" w:rsidP="008B6BFF" w:rsidRDefault="00225F17" w14:paraId="773AC7F4" w14:textId="0509B061">
            <w:pPr>
              <w:pStyle w:val="DHHSbody"/>
              <w:spacing w:line="240" w:lineRule="auto"/>
              <w:jc w:val="center"/>
              <w:rPr>
                <w:rFonts w:cs="Arial"/>
                <w:b/>
                <w:bCs/>
                <w:color w:val="FFFFFF" w:themeColor="background1"/>
              </w:rPr>
            </w:pPr>
            <w:r w:rsidRPr="0015125B">
              <w:rPr>
                <w:rFonts w:cs="Arial"/>
                <w:b/>
                <w:bCs/>
                <w:color w:val="FFFFFF" w:themeColor="background1"/>
              </w:rPr>
              <w:t>Couples on Age/</w:t>
            </w:r>
            <w:r w:rsidRPr="0015125B" w:rsidR="00CF1386">
              <w:rPr>
                <w:rFonts w:cs="Arial"/>
                <w:b/>
                <w:bCs/>
                <w:color w:val="FFFFFF" w:themeColor="background1"/>
              </w:rPr>
              <w:t>Disability</w:t>
            </w:r>
          </w:p>
        </w:tc>
      </w:tr>
      <w:tr w:rsidRPr="0015125B" w:rsidR="00CF1386" w:rsidTr="00175143" w14:paraId="01D25E7E" w14:textId="77777777">
        <w:trPr>
          <w:trHeight w:val="340"/>
        </w:trPr>
        <w:tc>
          <w:tcPr>
            <w:tcW w:w="2722" w:type="dxa"/>
            <w:tcMar>
              <w:left w:w="113" w:type="dxa"/>
              <w:right w:w="113" w:type="dxa"/>
            </w:tcMar>
            <w:vAlign w:val="center"/>
          </w:tcPr>
          <w:p w:rsidRPr="0015125B" w:rsidR="00CF1386" w:rsidP="008B6BFF" w:rsidRDefault="00CF1386" w14:paraId="5426ADA0" w14:textId="44B2A95E">
            <w:pPr>
              <w:pStyle w:val="DHHSbody"/>
              <w:spacing w:after="0" w:line="240" w:lineRule="auto"/>
              <w:rPr>
                <w:rFonts w:cs="Arial"/>
              </w:rPr>
            </w:pPr>
            <w:r w:rsidRPr="0015125B">
              <w:rPr>
                <w:rFonts w:cs="Arial"/>
              </w:rPr>
              <w:t>Assumed property size</w:t>
            </w:r>
          </w:p>
        </w:tc>
        <w:tc>
          <w:tcPr>
            <w:tcW w:w="2021" w:type="dxa"/>
            <w:tcMar>
              <w:left w:w="113" w:type="dxa"/>
              <w:right w:w="113" w:type="dxa"/>
            </w:tcMar>
            <w:vAlign w:val="center"/>
          </w:tcPr>
          <w:p w:rsidRPr="0015125B" w:rsidR="00CF1386" w:rsidP="008B6BFF" w:rsidRDefault="00CF1386" w14:paraId="6ADFC277" w14:textId="77777777">
            <w:pPr>
              <w:pStyle w:val="DHHSbody"/>
              <w:spacing w:after="0" w:line="240" w:lineRule="auto"/>
              <w:rPr>
                <w:rFonts w:cs="Arial"/>
              </w:rPr>
            </w:pPr>
          </w:p>
        </w:tc>
        <w:tc>
          <w:tcPr>
            <w:tcW w:w="5038" w:type="dxa"/>
            <w:gridSpan w:val="2"/>
            <w:tcMar>
              <w:left w:w="113" w:type="dxa"/>
              <w:right w:w="113" w:type="dxa"/>
            </w:tcMar>
            <w:vAlign w:val="center"/>
          </w:tcPr>
          <w:p w:rsidRPr="0015125B" w:rsidR="00CF1386" w:rsidP="008B6BFF" w:rsidRDefault="00CF1386" w14:paraId="625F6C80" w14:textId="78047AC4">
            <w:pPr>
              <w:pStyle w:val="DHHSbody"/>
              <w:spacing w:after="0" w:line="240" w:lineRule="auto"/>
              <w:jc w:val="center"/>
              <w:rPr>
                <w:rFonts w:cs="Arial"/>
              </w:rPr>
            </w:pPr>
            <w:r w:rsidRPr="0015125B">
              <w:rPr>
                <w:rFonts w:cs="Arial"/>
              </w:rPr>
              <w:t xml:space="preserve">1 or 2 </w:t>
            </w:r>
            <w:r w:rsidRPr="0015125B" w:rsidR="00687667">
              <w:rPr>
                <w:rFonts w:cs="Arial"/>
              </w:rPr>
              <w:t>bedroom</w:t>
            </w:r>
          </w:p>
        </w:tc>
      </w:tr>
      <w:tr w:rsidRPr="0015125B" w:rsidR="00871526" w:rsidTr="00175143" w14:paraId="04EAE671" w14:textId="77777777">
        <w:trPr>
          <w:trHeight w:val="340"/>
        </w:trPr>
        <w:tc>
          <w:tcPr>
            <w:tcW w:w="2722" w:type="dxa"/>
            <w:tcMar>
              <w:left w:w="113" w:type="dxa"/>
              <w:right w:w="113" w:type="dxa"/>
            </w:tcMar>
            <w:vAlign w:val="center"/>
          </w:tcPr>
          <w:p w:rsidRPr="0015125B" w:rsidR="00871526" w:rsidP="008B6BFF" w:rsidRDefault="00871526" w14:paraId="7E7FC224" w14:textId="1CC7AC23">
            <w:pPr>
              <w:pStyle w:val="DHHSbody"/>
              <w:spacing w:after="0" w:line="240" w:lineRule="auto"/>
              <w:rPr>
                <w:rFonts w:cs="Arial"/>
              </w:rPr>
            </w:pPr>
            <w:r w:rsidRPr="0015125B">
              <w:rPr>
                <w:rFonts w:cs="Arial"/>
              </w:rPr>
              <w:t>Weekly income (net of RA)</w:t>
            </w:r>
          </w:p>
        </w:tc>
        <w:tc>
          <w:tcPr>
            <w:tcW w:w="2021" w:type="dxa"/>
            <w:tcMar>
              <w:left w:w="113" w:type="dxa"/>
              <w:right w:w="113" w:type="dxa"/>
            </w:tcMar>
            <w:vAlign w:val="center"/>
          </w:tcPr>
          <w:p w:rsidRPr="0015125B" w:rsidR="00871526" w:rsidP="008B6BFF" w:rsidRDefault="00871526" w14:paraId="0647CC08" w14:textId="77777777">
            <w:pPr>
              <w:pStyle w:val="DHHSbody"/>
              <w:spacing w:after="0" w:line="240" w:lineRule="auto"/>
              <w:rPr>
                <w:rFonts w:cs="Arial"/>
              </w:rPr>
            </w:pPr>
          </w:p>
        </w:tc>
        <w:tc>
          <w:tcPr>
            <w:tcW w:w="2487" w:type="dxa"/>
            <w:tcMar>
              <w:left w:w="113" w:type="dxa"/>
              <w:right w:w="113" w:type="dxa"/>
            </w:tcMar>
            <w:vAlign w:val="center"/>
          </w:tcPr>
          <w:p w:rsidRPr="0015125B" w:rsidR="00871526" w:rsidP="008B6BFF" w:rsidRDefault="00871526" w14:paraId="0B6AF6FF" w14:textId="1A7E4692">
            <w:pPr>
              <w:pStyle w:val="DHHSbody"/>
              <w:spacing w:after="0" w:line="240" w:lineRule="auto"/>
              <w:ind w:right="794"/>
              <w:jc w:val="right"/>
              <w:rPr>
                <w:rFonts w:cs="Arial"/>
              </w:rPr>
            </w:pPr>
            <w:r w:rsidRPr="00C157CB">
              <w:rPr>
                <w:rFonts w:cs="Arial"/>
              </w:rPr>
              <w:t>$52</w:t>
            </w:r>
            <w:r w:rsidRPr="00C157CB" w:rsidR="002D3468">
              <w:rPr>
                <w:rFonts w:cs="Arial"/>
              </w:rPr>
              <w:t>6</w:t>
            </w:r>
          </w:p>
        </w:tc>
        <w:tc>
          <w:tcPr>
            <w:tcW w:w="2551" w:type="dxa"/>
            <w:tcMar>
              <w:left w:w="113" w:type="dxa"/>
              <w:right w:w="113" w:type="dxa"/>
            </w:tcMar>
            <w:vAlign w:val="center"/>
          </w:tcPr>
          <w:p w:rsidRPr="0015125B" w:rsidR="00871526" w:rsidP="008B6BFF" w:rsidRDefault="00871526" w14:paraId="21924EEF" w14:textId="1AB426DA">
            <w:pPr>
              <w:pStyle w:val="DHHSbody"/>
              <w:spacing w:after="0" w:line="240" w:lineRule="auto"/>
              <w:ind w:right="794"/>
              <w:jc w:val="right"/>
              <w:rPr>
                <w:rFonts w:cs="Arial"/>
              </w:rPr>
            </w:pPr>
            <w:r w:rsidRPr="00C157CB">
              <w:rPr>
                <w:rFonts w:cs="Arial"/>
              </w:rPr>
              <w:t>$7</w:t>
            </w:r>
            <w:r w:rsidRPr="00C157CB" w:rsidR="002D3468">
              <w:rPr>
                <w:rFonts w:cs="Arial"/>
              </w:rPr>
              <w:t>93</w:t>
            </w:r>
          </w:p>
        </w:tc>
      </w:tr>
      <w:tr w:rsidRPr="0015125B" w:rsidR="00871526" w:rsidTr="00175143" w14:paraId="2124F123" w14:textId="77777777">
        <w:trPr>
          <w:trHeight w:val="340"/>
        </w:trPr>
        <w:tc>
          <w:tcPr>
            <w:tcW w:w="2722" w:type="dxa"/>
            <w:tcMar>
              <w:left w:w="113" w:type="dxa"/>
              <w:right w:w="113" w:type="dxa"/>
            </w:tcMar>
            <w:vAlign w:val="center"/>
          </w:tcPr>
          <w:p w:rsidRPr="0015125B" w:rsidR="00871526" w:rsidP="008B6BFF" w:rsidRDefault="00871526" w14:paraId="429738B2" w14:textId="7124E705">
            <w:pPr>
              <w:pStyle w:val="DHHSbody"/>
              <w:spacing w:after="0" w:line="240" w:lineRule="auto"/>
              <w:rPr>
                <w:rFonts w:cs="Arial"/>
              </w:rPr>
            </w:pPr>
            <w:r w:rsidRPr="0015125B">
              <w:rPr>
                <w:rFonts w:cs="Arial"/>
              </w:rPr>
              <w:t>Affordable weekly rent</w:t>
            </w:r>
          </w:p>
        </w:tc>
        <w:tc>
          <w:tcPr>
            <w:tcW w:w="2021" w:type="dxa"/>
            <w:tcMar>
              <w:left w:w="113" w:type="dxa"/>
              <w:right w:w="113" w:type="dxa"/>
            </w:tcMar>
            <w:vAlign w:val="center"/>
          </w:tcPr>
          <w:p w:rsidRPr="0015125B" w:rsidR="00871526" w:rsidP="008B6BFF" w:rsidRDefault="00871526" w14:paraId="3E66CE9E" w14:textId="77777777">
            <w:pPr>
              <w:pStyle w:val="DHHSbody"/>
              <w:spacing w:after="0" w:line="240" w:lineRule="auto"/>
              <w:rPr>
                <w:rFonts w:cs="Arial"/>
              </w:rPr>
            </w:pPr>
          </w:p>
        </w:tc>
        <w:tc>
          <w:tcPr>
            <w:tcW w:w="2487" w:type="dxa"/>
            <w:tcMar>
              <w:left w:w="113" w:type="dxa"/>
              <w:right w:w="113" w:type="dxa"/>
            </w:tcMar>
            <w:vAlign w:val="center"/>
          </w:tcPr>
          <w:p w:rsidRPr="0015125B" w:rsidR="00871526" w:rsidP="008B6BFF" w:rsidRDefault="00871526" w14:paraId="091167F5" w14:textId="09EEA50D">
            <w:pPr>
              <w:pStyle w:val="DHHSbody"/>
              <w:spacing w:after="0" w:line="240" w:lineRule="auto"/>
              <w:ind w:right="794"/>
              <w:jc w:val="right"/>
              <w:rPr>
                <w:rFonts w:cs="Arial"/>
              </w:rPr>
            </w:pPr>
            <w:r w:rsidRPr="0015125B">
              <w:rPr>
                <w:rFonts w:cs="Arial"/>
              </w:rPr>
              <w:t>$265</w:t>
            </w:r>
          </w:p>
        </w:tc>
        <w:tc>
          <w:tcPr>
            <w:tcW w:w="2551" w:type="dxa"/>
            <w:tcMar>
              <w:left w:w="113" w:type="dxa"/>
              <w:right w:w="113" w:type="dxa"/>
            </w:tcMar>
            <w:vAlign w:val="center"/>
          </w:tcPr>
          <w:p w:rsidRPr="0015125B" w:rsidR="00871526" w:rsidP="008B6BFF" w:rsidRDefault="00871526" w14:paraId="7BCDCC56" w14:textId="33F348EC">
            <w:pPr>
              <w:pStyle w:val="DHHSbody"/>
              <w:spacing w:after="0" w:line="240" w:lineRule="auto"/>
              <w:ind w:right="794"/>
              <w:jc w:val="right"/>
              <w:rPr>
                <w:rFonts w:cs="Arial"/>
              </w:rPr>
            </w:pPr>
            <w:r w:rsidRPr="0015125B">
              <w:rPr>
                <w:rFonts w:cs="Arial"/>
              </w:rPr>
              <w:t>$340</w:t>
            </w:r>
          </w:p>
        </w:tc>
      </w:tr>
      <w:tr w:rsidRPr="0015125B" w:rsidR="00EF7F39" w:rsidTr="00EF7F39" w14:paraId="45643E6A" w14:textId="77777777">
        <w:trPr>
          <w:trHeight w:val="340"/>
        </w:trPr>
        <w:tc>
          <w:tcPr>
            <w:tcW w:w="2722" w:type="dxa"/>
            <w:vMerge w:val="restart"/>
            <w:tcMar>
              <w:left w:w="113" w:type="dxa"/>
              <w:right w:w="113" w:type="dxa"/>
            </w:tcMar>
            <w:vAlign w:val="center"/>
          </w:tcPr>
          <w:p w:rsidRPr="0015125B" w:rsidR="00EF7F39" w:rsidP="00EF7F39" w:rsidRDefault="00EF7F39" w14:paraId="214382CA" w14:textId="63C44F30">
            <w:pPr>
              <w:pStyle w:val="DHHSbody"/>
              <w:spacing w:after="0" w:line="240" w:lineRule="auto"/>
              <w:rPr>
                <w:rFonts w:cs="Arial"/>
              </w:rPr>
            </w:pPr>
            <w:r w:rsidRPr="0015125B">
              <w:rPr>
                <w:rFonts w:cs="Arial"/>
              </w:rPr>
              <w:t>Affordable rental dwellings</w:t>
            </w:r>
            <w:r w:rsidRPr="0015125B">
              <w:rPr>
                <w:rFonts w:cs="Arial"/>
              </w:rPr>
              <w:br/>
            </w:r>
            <w:r w:rsidRPr="0015125B">
              <w:rPr>
                <w:rFonts w:cs="Arial"/>
              </w:rPr>
              <w:t>(number)</w:t>
            </w:r>
          </w:p>
        </w:tc>
        <w:tc>
          <w:tcPr>
            <w:tcW w:w="2021" w:type="dxa"/>
            <w:tcMar>
              <w:left w:w="113" w:type="dxa"/>
              <w:right w:w="113" w:type="dxa"/>
            </w:tcMar>
            <w:vAlign w:val="center"/>
          </w:tcPr>
          <w:p w:rsidRPr="0015125B" w:rsidR="00EF7F39" w:rsidP="00EF7F39" w:rsidRDefault="00EF7F39" w14:paraId="35FD4644" w14:textId="73F5F8A6">
            <w:pPr>
              <w:pStyle w:val="DHHSbody"/>
              <w:spacing w:after="0" w:line="240" w:lineRule="auto"/>
              <w:rPr>
                <w:rFonts w:cs="Arial"/>
              </w:rPr>
            </w:pPr>
            <w:r w:rsidRPr="0015125B">
              <w:rPr>
                <w:rFonts w:cs="Arial"/>
              </w:rPr>
              <w:t>Metropolitan</w:t>
            </w:r>
          </w:p>
        </w:tc>
        <w:tc>
          <w:tcPr>
            <w:tcW w:w="2487" w:type="dxa"/>
            <w:tcMar>
              <w:left w:w="113" w:type="dxa"/>
              <w:right w:w="113" w:type="dxa"/>
            </w:tcMar>
            <w:vAlign w:val="center"/>
          </w:tcPr>
          <w:p w:rsidRPr="0015125B" w:rsidR="00EF7F39" w:rsidP="00EF7F39" w:rsidRDefault="00EF7F39" w14:paraId="507D7219" w14:textId="68253E7D">
            <w:pPr>
              <w:pStyle w:val="DHHSbody"/>
              <w:spacing w:after="0" w:line="240" w:lineRule="auto"/>
              <w:ind w:right="794"/>
              <w:jc w:val="right"/>
              <w:rPr>
                <w:rFonts w:cs="Arial"/>
              </w:rPr>
            </w:pPr>
            <w:r>
              <w:rPr>
                <w:rFonts w:cs="Arial"/>
                <w:color w:val="000000"/>
              </w:rPr>
              <w:t xml:space="preserve">260 </w:t>
            </w:r>
          </w:p>
        </w:tc>
        <w:tc>
          <w:tcPr>
            <w:tcW w:w="2551" w:type="dxa"/>
            <w:tcMar>
              <w:left w:w="113" w:type="dxa"/>
              <w:right w:w="113" w:type="dxa"/>
            </w:tcMar>
            <w:vAlign w:val="center"/>
          </w:tcPr>
          <w:p w:rsidRPr="0015125B" w:rsidR="00EF7F39" w:rsidP="00EF7F39" w:rsidRDefault="00EF7F39" w14:paraId="778F0949" w14:textId="2EF5B24A">
            <w:pPr>
              <w:pStyle w:val="DHHSbody"/>
              <w:spacing w:after="0" w:line="240" w:lineRule="auto"/>
              <w:ind w:right="794"/>
              <w:jc w:val="right"/>
              <w:rPr>
                <w:rFonts w:cs="Arial"/>
              </w:rPr>
            </w:pPr>
            <w:r>
              <w:rPr>
                <w:rFonts w:cs="Arial"/>
                <w:color w:val="000000"/>
              </w:rPr>
              <w:t xml:space="preserve">769 </w:t>
            </w:r>
          </w:p>
        </w:tc>
      </w:tr>
      <w:tr w:rsidRPr="0015125B" w:rsidR="00EF7F39" w:rsidTr="00EF7F39" w14:paraId="044D95AA" w14:textId="77777777">
        <w:trPr>
          <w:trHeight w:val="340"/>
        </w:trPr>
        <w:tc>
          <w:tcPr>
            <w:tcW w:w="2722" w:type="dxa"/>
            <w:vMerge/>
            <w:tcMar>
              <w:left w:w="113" w:type="dxa"/>
              <w:right w:w="113" w:type="dxa"/>
            </w:tcMar>
            <w:vAlign w:val="center"/>
          </w:tcPr>
          <w:p w:rsidRPr="0015125B" w:rsidR="00EF7F39" w:rsidP="00EF7F39" w:rsidRDefault="00EF7F39" w14:paraId="31BB3CF4" w14:textId="77777777">
            <w:pPr>
              <w:pStyle w:val="DHHSbody"/>
              <w:spacing w:after="0" w:line="240" w:lineRule="auto"/>
              <w:rPr>
                <w:rFonts w:cs="Arial"/>
              </w:rPr>
            </w:pPr>
          </w:p>
        </w:tc>
        <w:tc>
          <w:tcPr>
            <w:tcW w:w="2021" w:type="dxa"/>
            <w:tcMar>
              <w:left w:w="113" w:type="dxa"/>
              <w:right w:w="113" w:type="dxa"/>
            </w:tcMar>
            <w:vAlign w:val="center"/>
          </w:tcPr>
          <w:p w:rsidRPr="0015125B" w:rsidR="00EF7F39" w:rsidP="00EF7F39" w:rsidRDefault="00EF7F39" w14:paraId="771E2B50" w14:textId="06D34E4A">
            <w:pPr>
              <w:pStyle w:val="DHHSbody"/>
              <w:spacing w:after="0" w:line="240" w:lineRule="auto"/>
              <w:rPr>
                <w:rFonts w:cs="Arial"/>
              </w:rPr>
            </w:pPr>
            <w:r w:rsidRPr="0015125B">
              <w:rPr>
                <w:rFonts w:cs="Arial"/>
              </w:rPr>
              <w:t>Regional</w:t>
            </w:r>
          </w:p>
        </w:tc>
        <w:tc>
          <w:tcPr>
            <w:tcW w:w="2487" w:type="dxa"/>
            <w:tcMar>
              <w:left w:w="113" w:type="dxa"/>
              <w:right w:w="113" w:type="dxa"/>
            </w:tcMar>
            <w:vAlign w:val="center"/>
          </w:tcPr>
          <w:p w:rsidRPr="0015125B" w:rsidR="00EF7F39" w:rsidP="00EF7F39" w:rsidRDefault="00EF7F39" w14:paraId="5B7091A0" w14:textId="1040CEBB">
            <w:pPr>
              <w:pStyle w:val="DHHSbody"/>
              <w:spacing w:after="0" w:line="240" w:lineRule="auto"/>
              <w:ind w:right="794"/>
              <w:jc w:val="right"/>
              <w:rPr>
                <w:rFonts w:cs="Arial"/>
              </w:rPr>
            </w:pPr>
            <w:r>
              <w:rPr>
                <w:rFonts w:cs="Arial"/>
                <w:color w:val="000000"/>
              </w:rPr>
              <w:t xml:space="preserve">204 </w:t>
            </w:r>
          </w:p>
        </w:tc>
        <w:tc>
          <w:tcPr>
            <w:tcW w:w="2551" w:type="dxa"/>
            <w:tcMar>
              <w:left w:w="113" w:type="dxa"/>
              <w:right w:w="113" w:type="dxa"/>
            </w:tcMar>
            <w:vAlign w:val="center"/>
          </w:tcPr>
          <w:p w:rsidRPr="0015125B" w:rsidR="00EF7F39" w:rsidP="00EF7F39" w:rsidRDefault="00EF7F39" w14:paraId="088F80D1" w14:textId="50418D3B">
            <w:pPr>
              <w:pStyle w:val="DHHSbody"/>
              <w:spacing w:after="0" w:line="240" w:lineRule="auto"/>
              <w:ind w:right="794"/>
              <w:jc w:val="right"/>
              <w:rPr>
                <w:rFonts w:cs="Arial"/>
              </w:rPr>
            </w:pPr>
            <w:r>
              <w:rPr>
                <w:rFonts w:cs="Arial"/>
                <w:color w:val="000000"/>
              </w:rPr>
              <w:t xml:space="preserve">761 </w:t>
            </w:r>
          </w:p>
        </w:tc>
      </w:tr>
      <w:tr w:rsidRPr="0015125B" w:rsidR="00EF7F39" w:rsidTr="00EF7F39" w14:paraId="17C8DFCF" w14:textId="77777777">
        <w:trPr>
          <w:trHeight w:val="340"/>
        </w:trPr>
        <w:tc>
          <w:tcPr>
            <w:tcW w:w="2722" w:type="dxa"/>
            <w:vMerge/>
            <w:tcMar>
              <w:left w:w="113" w:type="dxa"/>
              <w:right w:w="113" w:type="dxa"/>
            </w:tcMar>
            <w:vAlign w:val="center"/>
          </w:tcPr>
          <w:p w:rsidRPr="0015125B" w:rsidR="00EF7F39" w:rsidP="00EF7F39" w:rsidRDefault="00EF7F39" w14:paraId="422D8AD9" w14:textId="77777777">
            <w:pPr>
              <w:pStyle w:val="DHHSbody"/>
              <w:spacing w:after="0" w:line="240" w:lineRule="auto"/>
              <w:rPr>
                <w:rFonts w:cs="Arial"/>
              </w:rPr>
            </w:pPr>
          </w:p>
        </w:tc>
        <w:tc>
          <w:tcPr>
            <w:tcW w:w="2021" w:type="dxa"/>
            <w:shd w:val="clear" w:color="auto" w:fill="F0F7F3"/>
            <w:tcMar>
              <w:left w:w="113" w:type="dxa"/>
              <w:right w:w="113" w:type="dxa"/>
            </w:tcMar>
            <w:vAlign w:val="center"/>
          </w:tcPr>
          <w:p w:rsidRPr="0015125B" w:rsidR="00EF7F39" w:rsidP="00EF7F39" w:rsidRDefault="00EF7F39" w14:paraId="68348CCF" w14:textId="6DFB1080">
            <w:pPr>
              <w:pStyle w:val="DHHSbody"/>
              <w:spacing w:after="0" w:line="240" w:lineRule="auto"/>
              <w:jc w:val="right"/>
              <w:rPr>
                <w:rFonts w:cs="Arial"/>
                <w:b/>
                <w:bCs/>
              </w:rPr>
            </w:pPr>
            <w:r w:rsidRPr="0015125B">
              <w:rPr>
                <w:rFonts w:cs="Arial"/>
                <w:b/>
                <w:bCs/>
              </w:rPr>
              <w:t>Victoria</w:t>
            </w:r>
          </w:p>
        </w:tc>
        <w:tc>
          <w:tcPr>
            <w:tcW w:w="2487" w:type="dxa"/>
            <w:shd w:val="clear" w:color="auto" w:fill="F0F7F3"/>
            <w:tcMar>
              <w:left w:w="113" w:type="dxa"/>
              <w:right w:w="113" w:type="dxa"/>
            </w:tcMar>
            <w:vAlign w:val="center"/>
          </w:tcPr>
          <w:p w:rsidRPr="00EF7F39" w:rsidR="00EF7F39" w:rsidP="00EF7F39" w:rsidRDefault="00EF7F39" w14:paraId="430AC335" w14:textId="4789FD2F">
            <w:pPr>
              <w:pStyle w:val="DHHSbody"/>
              <w:spacing w:after="0" w:line="240" w:lineRule="auto"/>
              <w:ind w:right="794"/>
              <w:jc w:val="right"/>
              <w:rPr>
                <w:rFonts w:cs="Arial"/>
                <w:b/>
                <w:bCs/>
              </w:rPr>
            </w:pPr>
            <w:r w:rsidRPr="00EF7F39">
              <w:rPr>
                <w:rFonts w:cs="Arial"/>
                <w:b/>
                <w:bCs/>
                <w:color w:val="000000"/>
              </w:rPr>
              <w:t xml:space="preserve">464 </w:t>
            </w:r>
          </w:p>
        </w:tc>
        <w:tc>
          <w:tcPr>
            <w:tcW w:w="2551" w:type="dxa"/>
            <w:shd w:val="clear" w:color="auto" w:fill="F0F7F3"/>
            <w:tcMar>
              <w:left w:w="113" w:type="dxa"/>
              <w:right w:w="113" w:type="dxa"/>
            </w:tcMar>
            <w:vAlign w:val="center"/>
          </w:tcPr>
          <w:p w:rsidRPr="00EF7F39" w:rsidR="00EF7F39" w:rsidP="00EF7F39" w:rsidRDefault="00EF7F39" w14:paraId="0EEF9236" w14:textId="35F1BE32">
            <w:pPr>
              <w:pStyle w:val="DHHSbody"/>
              <w:spacing w:after="0" w:line="240" w:lineRule="auto"/>
              <w:ind w:right="794"/>
              <w:jc w:val="right"/>
              <w:rPr>
                <w:rFonts w:cs="Arial"/>
                <w:b/>
                <w:bCs/>
              </w:rPr>
            </w:pPr>
            <w:r w:rsidRPr="00EF7F39">
              <w:rPr>
                <w:rFonts w:cs="Arial"/>
                <w:b/>
                <w:bCs/>
                <w:color w:val="000000"/>
              </w:rPr>
              <w:t xml:space="preserve">1,530 </w:t>
            </w:r>
          </w:p>
        </w:tc>
      </w:tr>
      <w:tr w:rsidRPr="0015125B" w:rsidR="00EF7F39" w:rsidTr="00EF7F39" w14:paraId="78CBAFED" w14:textId="77777777">
        <w:trPr>
          <w:trHeight w:val="340"/>
        </w:trPr>
        <w:tc>
          <w:tcPr>
            <w:tcW w:w="2722" w:type="dxa"/>
            <w:vMerge w:val="restart"/>
            <w:tcMar>
              <w:left w:w="113" w:type="dxa"/>
              <w:right w:w="113" w:type="dxa"/>
            </w:tcMar>
            <w:vAlign w:val="center"/>
          </w:tcPr>
          <w:p w:rsidRPr="0015125B" w:rsidR="00EF7F39" w:rsidP="00EF7F39" w:rsidRDefault="00EF7F39" w14:paraId="2F735607" w14:textId="4A646473">
            <w:pPr>
              <w:pStyle w:val="DHHSbody"/>
              <w:spacing w:after="0" w:line="240" w:lineRule="auto"/>
              <w:rPr>
                <w:rFonts w:cs="Arial"/>
              </w:rPr>
            </w:pPr>
            <w:r w:rsidRPr="0015125B">
              <w:rPr>
                <w:rFonts w:cs="Arial"/>
              </w:rPr>
              <w:t>Affordable rental dwellings</w:t>
            </w:r>
            <w:r w:rsidRPr="0015125B">
              <w:rPr>
                <w:rFonts w:cs="Arial"/>
              </w:rPr>
              <w:br/>
            </w:r>
            <w:r w:rsidRPr="0015125B">
              <w:rPr>
                <w:rFonts w:cs="Arial"/>
              </w:rPr>
              <w:t>(% of total)</w:t>
            </w:r>
          </w:p>
        </w:tc>
        <w:tc>
          <w:tcPr>
            <w:tcW w:w="2021" w:type="dxa"/>
            <w:tcMar>
              <w:left w:w="113" w:type="dxa"/>
              <w:right w:w="113" w:type="dxa"/>
            </w:tcMar>
            <w:vAlign w:val="center"/>
          </w:tcPr>
          <w:p w:rsidRPr="0015125B" w:rsidR="00EF7F39" w:rsidP="00EF7F39" w:rsidRDefault="00EF7F39" w14:paraId="76B81804" w14:textId="022FBE12">
            <w:pPr>
              <w:pStyle w:val="DHHSbody"/>
              <w:spacing w:after="0" w:line="240" w:lineRule="auto"/>
              <w:rPr>
                <w:rFonts w:cs="Arial"/>
              </w:rPr>
            </w:pPr>
            <w:r w:rsidRPr="0015125B">
              <w:rPr>
                <w:rFonts w:cs="Arial"/>
              </w:rPr>
              <w:t>Metropolitan</w:t>
            </w:r>
          </w:p>
        </w:tc>
        <w:tc>
          <w:tcPr>
            <w:tcW w:w="2487" w:type="dxa"/>
            <w:tcMar>
              <w:left w:w="113" w:type="dxa"/>
              <w:right w:w="113" w:type="dxa"/>
            </w:tcMar>
            <w:vAlign w:val="center"/>
          </w:tcPr>
          <w:p w:rsidRPr="0015125B" w:rsidR="00EF7F39" w:rsidP="00EF7F39" w:rsidRDefault="00EF7F39" w14:paraId="0F7E4A9E" w14:textId="7CF83802">
            <w:pPr>
              <w:pStyle w:val="DHHSbody"/>
              <w:spacing w:after="0" w:line="240" w:lineRule="auto"/>
              <w:ind w:right="794"/>
              <w:jc w:val="right"/>
              <w:rPr>
                <w:rFonts w:cs="Arial"/>
              </w:rPr>
            </w:pPr>
            <w:r>
              <w:rPr>
                <w:rFonts w:cs="Arial"/>
                <w:color w:val="000000"/>
              </w:rPr>
              <w:t>1.2%</w:t>
            </w:r>
          </w:p>
        </w:tc>
        <w:tc>
          <w:tcPr>
            <w:tcW w:w="2551" w:type="dxa"/>
            <w:tcMar>
              <w:left w:w="113" w:type="dxa"/>
              <w:right w:w="113" w:type="dxa"/>
            </w:tcMar>
            <w:vAlign w:val="center"/>
          </w:tcPr>
          <w:p w:rsidRPr="0015125B" w:rsidR="00EF7F39" w:rsidP="00EF7F39" w:rsidRDefault="00EF7F39" w14:paraId="7B0137EE" w14:textId="0E80C7B2">
            <w:pPr>
              <w:pStyle w:val="DHHSbody"/>
              <w:spacing w:after="0" w:line="240" w:lineRule="auto"/>
              <w:ind w:right="794"/>
              <w:jc w:val="right"/>
              <w:rPr>
                <w:rFonts w:cs="Arial"/>
              </w:rPr>
            </w:pPr>
            <w:r>
              <w:rPr>
                <w:rFonts w:cs="Arial"/>
                <w:color w:val="000000"/>
              </w:rPr>
              <w:t>3.5%</w:t>
            </w:r>
          </w:p>
        </w:tc>
      </w:tr>
      <w:tr w:rsidRPr="0015125B" w:rsidR="00EF7F39" w:rsidTr="00EF7F39" w14:paraId="451F49C6" w14:textId="77777777">
        <w:trPr>
          <w:trHeight w:val="340"/>
        </w:trPr>
        <w:tc>
          <w:tcPr>
            <w:tcW w:w="2722" w:type="dxa"/>
            <w:vMerge/>
            <w:tcMar>
              <w:left w:w="113" w:type="dxa"/>
              <w:right w:w="113" w:type="dxa"/>
            </w:tcMar>
            <w:vAlign w:val="center"/>
          </w:tcPr>
          <w:p w:rsidRPr="0015125B" w:rsidR="00EF7F39" w:rsidP="00EF7F39" w:rsidRDefault="00EF7F39" w14:paraId="39290AB6" w14:textId="77777777">
            <w:pPr>
              <w:pStyle w:val="DHHSbody"/>
              <w:spacing w:after="0" w:line="240" w:lineRule="auto"/>
              <w:rPr>
                <w:rFonts w:cs="Arial"/>
              </w:rPr>
            </w:pPr>
          </w:p>
        </w:tc>
        <w:tc>
          <w:tcPr>
            <w:tcW w:w="2021" w:type="dxa"/>
            <w:tcMar>
              <w:left w:w="113" w:type="dxa"/>
              <w:right w:w="113" w:type="dxa"/>
            </w:tcMar>
            <w:vAlign w:val="center"/>
          </w:tcPr>
          <w:p w:rsidRPr="0015125B" w:rsidR="00EF7F39" w:rsidP="00EF7F39" w:rsidRDefault="00EF7F39" w14:paraId="768CCC71" w14:textId="7C9B5E26">
            <w:pPr>
              <w:pStyle w:val="DHHSbody"/>
              <w:spacing w:after="0" w:line="240" w:lineRule="auto"/>
              <w:rPr>
                <w:rFonts w:cs="Arial"/>
              </w:rPr>
            </w:pPr>
            <w:r w:rsidRPr="0015125B">
              <w:rPr>
                <w:rFonts w:cs="Arial"/>
              </w:rPr>
              <w:t>Regional</w:t>
            </w:r>
          </w:p>
        </w:tc>
        <w:tc>
          <w:tcPr>
            <w:tcW w:w="2487" w:type="dxa"/>
            <w:tcMar>
              <w:left w:w="113" w:type="dxa"/>
              <w:right w:w="113" w:type="dxa"/>
            </w:tcMar>
            <w:vAlign w:val="center"/>
          </w:tcPr>
          <w:p w:rsidRPr="0015125B" w:rsidR="00EF7F39" w:rsidP="00EF7F39" w:rsidRDefault="00EF7F39" w14:paraId="128C1393" w14:textId="3E798354">
            <w:pPr>
              <w:pStyle w:val="DHHSbody"/>
              <w:spacing w:after="0" w:line="240" w:lineRule="auto"/>
              <w:ind w:right="794"/>
              <w:jc w:val="right"/>
              <w:rPr>
                <w:rFonts w:cs="Arial"/>
              </w:rPr>
            </w:pPr>
            <w:r>
              <w:rPr>
                <w:rFonts w:cs="Arial"/>
                <w:color w:val="000000"/>
              </w:rPr>
              <w:t>8.2%</w:t>
            </w:r>
          </w:p>
        </w:tc>
        <w:tc>
          <w:tcPr>
            <w:tcW w:w="2551" w:type="dxa"/>
            <w:tcMar>
              <w:left w:w="113" w:type="dxa"/>
              <w:right w:w="113" w:type="dxa"/>
            </w:tcMar>
            <w:vAlign w:val="center"/>
          </w:tcPr>
          <w:p w:rsidRPr="0015125B" w:rsidR="00EF7F39" w:rsidP="00EF7F39" w:rsidRDefault="00EF7F39" w14:paraId="22D79FEF" w14:textId="3BA3ADE2">
            <w:pPr>
              <w:pStyle w:val="DHHSbody"/>
              <w:spacing w:after="0" w:line="240" w:lineRule="auto"/>
              <w:ind w:right="794"/>
              <w:jc w:val="right"/>
              <w:rPr>
                <w:rFonts w:cs="Arial"/>
              </w:rPr>
            </w:pPr>
            <w:r>
              <w:rPr>
                <w:rFonts w:cs="Arial"/>
                <w:color w:val="000000"/>
              </w:rPr>
              <w:t>30.6%</w:t>
            </w:r>
          </w:p>
        </w:tc>
      </w:tr>
      <w:tr w:rsidRPr="0015125B" w:rsidR="00EF7F39" w:rsidTr="00EF7F39" w14:paraId="15809E01" w14:textId="77777777">
        <w:trPr>
          <w:trHeight w:val="340"/>
        </w:trPr>
        <w:tc>
          <w:tcPr>
            <w:tcW w:w="2722" w:type="dxa"/>
            <w:vMerge/>
            <w:tcMar>
              <w:left w:w="113" w:type="dxa"/>
              <w:right w:w="113" w:type="dxa"/>
            </w:tcMar>
            <w:vAlign w:val="center"/>
          </w:tcPr>
          <w:p w:rsidRPr="0015125B" w:rsidR="00EF7F39" w:rsidP="00EF7F39" w:rsidRDefault="00EF7F39" w14:paraId="591EA76F" w14:textId="77777777">
            <w:pPr>
              <w:pStyle w:val="DHHSbody"/>
              <w:spacing w:after="0" w:line="240" w:lineRule="auto"/>
              <w:rPr>
                <w:rFonts w:cs="Arial"/>
              </w:rPr>
            </w:pPr>
          </w:p>
        </w:tc>
        <w:tc>
          <w:tcPr>
            <w:tcW w:w="2021" w:type="dxa"/>
            <w:shd w:val="clear" w:color="auto" w:fill="F0F7F3"/>
            <w:tcMar>
              <w:left w:w="113" w:type="dxa"/>
              <w:right w:w="113" w:type="dxa"/>
            </w:tcMar>
            <w:vAlign w:val="center"/>
          </w:tcPr>
          <w:p w:rsidRPr="0015125B" w:rsidR="00EF7F39" w:rsidP="00EF7F39" w:rsidRDefault="00EF7F39" w14:paraId="080A26A4" w14:textId="2523A35C">
            <w:pPr>
              <w:pStyle w:val="DHHSbody"/>
              <w:spacing w:after="0" w:line="240" w:lineRule="auto"/>
              <w:jc w:val="right"/>
              <w:rPr>
                <w:rFonts w:cs="Arial"/>
                <w:b/>
                <w:bCs/>
              </w:rPr>
            </w:pPr>
            <w:r w:rsidRPr="0015125B">
              <w:rPr>
                <w:rFonts w:cs="Arial"/>
                <w:b/>
                <w:bCs/>
              </w:rPr>
              <w:t>Victoria</w:t>
            </w:r>
          </w:p>
        </w:tc>
        <w:tc>
          <w:tcPr>
            <w:tcW w:w="2487" w:type="dxa"/>
            <w:shd w:val="clear" w:color="auto" w:fill="F0F7F3"/>
            <w:tcMar>
              <w:left w:w="113" w:type="dxa"/>
              <w:right w:w="113" w:type="dxa"/>
            </w:tcMar>
            <w:vAlign w:val="center"/>
          </w:tcPr>
          <w:p w:rsidRPr="00EF7F39" w:rsidR="00EF7F39" w:rsidP="00EF7F39" w:rsidRDefault="00EF7F39" w14:paraId="087928D7" w14:textId="2880B45C">
            <w:pPr>
              <w:pStyle w:val="DHHSbody"/>
              <w:spacing w:after="0" w:line="240" w:lineRule="auto"/>
              <w:ind w:right="794"/>
              <w:jc w:val="right"/>
              <w:rPr>
                <w:rFonts w:cs="Arial"/>
                <w:b/>
                <w:bCs/>
              </w:rPr>
            </w:pPr>
            <w:r w:rsidRPr="00EF7F39">
              <w:rPr>
                <w:rFonts w:cs="Arial"/>
                <w:b/>
                <w:bCs/>
                <w:color w:val="000000"/>
              </w:rPr>
              <w:t>1.9%</w:t>
            </w:r>
          </w:p>
        </w:tc>
        <w:tc>
          <w:tcPr>
            <w:tcW w:w="2551" w:type="dxa"/>
            <w:shd w:val="clear" w:color="auto" w:fill="F0F7F3"/>
            <w:tcMar>
              <w:left w:w="113" w:type="dxa"/>
              <w:right w:w="113" w:type="dxa"/>
            </w:tcMar>
            <w:vAlign w:val="center"/>
          </w:tcPr>
          <w:p w:rsidRPr="00EF7F39" w:rsidR="00EF7F39" w:rsidP="00EF7F39" w:rsidRDefault="00EF7F39" w14:paraId="2B20699E" w14:textId="05B3A958">
            <w:pPr>
              <w:pStyle w:val="DHHSbody"/>
              <w:spacing w:after="0" w:line="240" w:lineRule="auto"/>
              <w:ind w:right="794"/>
              <w:jc w:val="right"/>
              <w:rPr>
                <w:rFonts w:cs="Arial"/>
                <w:b/>
                <w:bCs/>
              </w:rPr>
            </w:pPr>
            <w:r w:rsidRPr="00EF7F39">
              <w:rPr>
                <w:rFonts w:cs="Arial"/>
                <w:b/>
                <w:bCs/>
                <w:color w:val="000000"/>
              </w:rPr>
              <w:t>6.2%</w:t>
            </w:r>
          </w:p>
        </w:tc>
      </w:tr>
    </w:tbl>
    <w:p w:rsidRPr="0015125B" w:rsidR="00FB393C" w:rsidP="00941DFC" w:rsidRDefault="00FB393C" w14:paraId="1B8340D1" w14:textId="36D76C61">
      <w:pPr>
        <w:pStyle w:val="Heading2"/>
        <w:rPr>
          <w:rFonts w:cs="Arial"/>
        </w:rPr>
      </w:pPr>
      <w:bookmarkStart w:name="_Toc64369615" w:id="85"/>
      <w:bookmarkStart w:name="_Toc214445088" w:id="86"/>
      <w:r w:rsidRPr="0015125B">
        <w:rPr>
          <w:rFonts w:cs="Arial"/>
        </w:rPr>
        <w:t xml:space="preserve">Trends by </w:t>
      </w:r>
      <w:r w:rsidR="004A1154">
        <w:rPr>
          <w:rFonts w:cs="Arial"/>
        </w:rPr>
        <w:t xml:space="preserve">statistical </w:t>
      </w:r>
      <w:r w:rsidRPr="0015125B">
        <w:rPr>
          <w:rFonts w:cs="Arial"/>
        </w:rPr>
        <w:t>region</w:t>
      </w:r>
      <w:bookmarkEnd w:id="85"/>
      <w:bookmarkEnd w:id="86"/>
    </w:p>
    <w:p w:rsidRPr="0015125B" w:rsidR="00FB393C" w:rsidP="00F154F8" w:rsidRDefault="00FB393C" w14:paraId="155A49AD" w14:textId="33329A56">
      <w:pPr>
        <w:pStyle w:val="DHHSbody"/>
        <w:rPr>
          <w:rFonts w:cs="Arial"/>
        </w:rPr>
      </w:pPr>
      <w:r w:rsidRPr="0015125B">
        <w:rPr>
          <w:rFonts w:cs="Arial"/>
        </w:rPr>
        <w:t>Table 1</w:t>
      </w:r>
      <w:r w:rsidRPr="0015125B" w:rsidR="00376758">
        <w:rPr>
          <w:rFonts w:cs="Arial"/>
        </w:rPr>
        <w:t>1</w:t>
      </w:r>
      <w:r w:rsidRPr="0015125B">
        <w:rPr>
          <w:rFonts w:cs="Arial"/>
        </w:rPr>
        <w:t xml:space="preserve"> shows the </w:t>
      </w:r>
      <w:r w:rsidRPr="0015125B" w:rsidR="00AC5F6C">
        <w:rPr>
          <w:rFonts w:cs="Arial"/>
        </w:rPr>
        <w:t>number and proportion of new</w:t>
      </w:r>
      <w:r w:rsidRPr="0015125B" w:rsidR="00F97F3A">
        <w:rPr>
          <w:rFonts w:cs="Arial"/>
        </w:rPr>
        <w:t xml:space="preserve">ly let </w:t>
      </w:r>
      <w:r w:rsidRPr="0015125B" w:rsidR="00320984">
        <w:rPr>
          <w:rFonts w:cs="Arial"/>
        </w:rPr>
        <w:t>rental dwelling</w:t>
      </w:r>
      <w:r w:rsidRPr="0015125B" w:rsidR="00F97F3A">
        <w:rPr>
          <w:rFonts w:cs="Arial"/>
        </w:rPr>
        <w:t xml:space="preserve"> that are affordable for households on a Centrelink income</w:t>
      </w:r>
      <w:r w:rsidRPr="0015125B">
        <w:rPr>
          <w:rFonts w:cs="Arial"/>
        </w:rPr>
        <w:t xml:space="preserve"> for each of the statistical regions of Victoria. </w:t>
      </w:r>
    </w:p>
    <w:p w:rsidRPr="0015125B" w:rsidR="009A5F14" w:rsidP="00F154F8" w:rsidRDefault="00FB393C" w14:paraId="24FCA4F7" w14:textId="6F9CF14C">
      <w:pPr>
        <w:pStyle w:val="DHHSbody"/>
        <w:rPr>
          <w:rFonts w:cs="Arial"/>
        </w:rPr>
      </w:pPr>
      <w:r w:rsidRPr="0015125B">
        <w:rPr>
          <w:rFonts w:cs="Arial"/>
        </w:rPr>
        <w:t xml:space="preserve">In metropolitan Melbourne, Western Melbourne has </w:t>
      </w:r>
      <w:r w:rsidRPr="0015125B" w:rsidR="000239E6">
        <w:rPr>
          <w:rFonts w:cs="Arial"/>
        </w:rPr>
        <w:t>the highest number (</w:t>
      </w:r>
      <w:r w:rsidR="00A25988">
        <w:rPr>
          <w:rFonts w:cs="Arial"/>
        </w:rPr>
        <w:t>3</w:t>
      </w:r>
      <w:r w:rsidR="00947B36">
        <w:rPr>
          <w:rFonts w:cs="Arial"/>
        </w:rPr>
        <w:t>,</w:t>
      </w:r>
      <w:r w:rsidR="00A25988">
        <w:rPr>
          <w:rFonts w:cs="Arial"/>
        </w:rPr>
        <w:t>158</w:t>
      </w:r>
      <w:r w:rsidRPr="0015125B" w:rsidR="000239E6">
        <w:rPr>
          <w:rFonts w:cs="Arial"/>
        </w:rPr>
        <w:t>) and the</w:t>
      </w:r>
      <w:r w:rsidRPr="0015125B" w:rsidR="0007317A">
        <w:rPr>
          <w:rFonts w:cs="Arial"/>
        </w:rPr>
        <w:t xml:space="preserve"> </w:t>
      </w:r>
      <w:r w:rsidRPr="0015125B">
        <w:rPr>
          <w:rFonts w:cs="Arial"/>
        </w:rPr>
        <w:t>highest proportion</w:t>
      </w:r>
      <w:r w:rsidRPr="0015125B" w:rsidR="000239E6">
        <w:rPr>
          <w:rFonts w:cs="Arial"/>
        </w:rPr>
        <w:t xml:space="preserve"> (</w:t>
      </w:r>
      <w:r w:rsidRPr="0015125B" w:rsidR="00CC7F60">
        <w:rPr>
          <w:rFonts w:cs="Arial"/>
        </w:rPr>
        <w:t>3</w:t>
      </w:r>
      <w:r w:rsidR="00947B36">
        <w:rPr>
          <w:rFonts w:cs="Arial"/>
        </w:rPr>
        <w:t>7</w:t>
      </w:r>
      <w:r w:rsidRPr="0015125B" w:rsidR="00CC7F60">
        <w:rPr>
          <w:rFonts w:cs="Arial"/>
        </w:rPr>
        <w:t>.</w:t>
      </w:r>
      <w:r w:rsidR="00A25988">
        <w:rPr>
          <w:rFonts w:cs="Arial"/>
        </w:rPr>
        <w:t>9</w:t>
      </w:r>
      <w:r w:rsidRPr="0015125B" w:rsidR="000239E6">
        <w:rPr>
          <w:rFonts w:cs="Arial"/>
        </w:rPr>
        <w:t>%)</w:t>
      </w:r>
      <w:r w:rsidRPr="0015125B">
        <w:rPr>
          <w:rFonts w:cs="Arial"/>
        </w:rPr>
        <w:t xml:space="preserve"> of </w:t>
      </w:r>
      <w:r w:rsidRPr="0015125B" w:rsidR="00F97F3A">
        <w:rPr>
          <w:rFonts w:cs="Arial"/>
        </w:rPr>
        <w:t xml:space="preserve">affordable rental dwellings. </w:t>
      </w:r>
      <w:r w:rsidRPr="0015125B">
        <w:rPr>
          <w:rFonts w:cs="Arial"/>
        </w:rPr>
        <w:t>Western Melbourne</w:t>
      </w:r>
      <w:r w:rsidR="00947B36">
        <w:rPr>
          <w:rFonts w:cs="Arial"/>
        </w:rPr>
        <w:t xml:space="preserve"> has the highest number (</w:t>
      </w:r>
      <w:r w:rsidR="00A25988">
        <w:rPr>
          <w:rFonts w:cs="Arial"/>
        </w:rPr>
        <w:t>84</w:t>
      </w:r>
      <w:r w:rsidR="00947B36">
        <w:rPr>
          <w:rFonts w:cs="Arial"/>
        </w:rPr>
        <w:t>) and the highest p</w:t>
      </w:r>
      <w:r w:rsidR="00A25988">
        <w:rPr>
          <w:rFonts w:cs="Arial"/>
        </w:rPr>
        <w:t>roportion</w:t>
      </w:r>
      <w:r w:rsidR="00947B36">
        <w:rPr>
          <w:rFonts w:cs="Arial"/>
        </w:rPr>
        <w:t xml:space="preserve"> (</w:t>
      </w:r>
      <w:r w:rsidR="00A25988">
        <w:rPr>
          <w:rFonts w:cs="Arial"/>
        </w:rPr>
        <w:t>6.3</w:t>
      </w:r>
      <w:r w:rsidR="00947B36">
        <w:rPr>
          <w:rFonts w:cs="Arial"/>
        </w:rPr>
        <w:t>%) of two-bedroom affordable dwellings,</w:t>
      </w:r>
      <w:r w:rsidRPr="0015125B">
        <w:rPr>
          <w:rFonts w:cs="Arial"/>
        </w:rPr>
        <w:t xml:space="preserve"> the </w:t>
      </w:r>
      <w:r w:rsidRPr="0015125B" w:rsidR="00CC7F60">
        <w:rPr>
          <w:rFonts w:cs="Arial"/>
        </w:rPr>
        <w:t>highest number (</w:t>
      </w:r>
      <w:r w:rsidR="00A25988">
        <w:rPr>
          <w:rFonts w:cs="Arial"/>
        </w:rPr>
        <w:t>1,164</w:t>
      </w:r>
      <w:r w:rsidRPr="0015125B" w:rsidR="00CC7F60">
        <w:rPr>
          <w:rFonts w:cs="Arial"/>
        </w:rPr>
        <w:t xml:space="preserve">) and the </w:t>
      </w:r>
      <w:r w:rsidRPr="0015125B">
        <w:rPr>
          <w:rFonts w:cs="Arial"/>
        </w:rPr>
        <w:t xml:space="preserve">highest </w:t>
      </w:r>
      <w:r w:rsidRPr="0015125B" w:rsidR="005F6354">
        <w:rPr>
          <w:rFonts w:cs="Arial"/>
        </w:rPr>
        <w:t>proportion (</w:t>
      </w:r>
      <w:r w:rsidRPr="0015125B" w:rsidR="00CC7F60">
        <w:rPr>
          <w:rFonts w:cs="Arial"/>
        </w:rPr>
        <w:t>3</w:t>
      </w:r>
      <w:r w:rsidR="00947B36">
        <w:rPr>
          <w:rFonts w:cs="Arial"/>
        </w:rPr>
        <w:t>6.</w:t>
      </w:r>
      <w:r w:rsidR="00A25988">
        <w:rPr>
          <w:rFonts w:cs="Arial"/>
        </w:rPr>
        <w:t>4</w:t>
      </w:r>
      <w:r w:rsidRPr="0015125B" w:rsidR="009A5F14">
        <w:rPr>
          <w:rFonts w:cs="Arial"/>
        </w:rPr>
        <w:t>%</w:t>
      </w:r>
      <w:r w:rsidRPr="0015125B" w:rsidR="00B679A0">
        <w:rPr>
          <w:rFonts w:cs="Arial"/>
        </w:rPr>
        <w:t>)</w:t>
      </w:r>
      <w:r w:rsidRPr="0015125B" w:rsidR="00CC7F60">
        <w:rPr>
          <w:rFonts w:cs="Arial"/>
        </w:rPr>
        <w:t xml:space="preserve"> </w:t>
      </w:r>
      <w:r w:rsidRPr="0015125B" w:rsidR="005F6354">
        <w:rPr>
          <w:rFonts w:cs="Arial"/>
        </w:rPr>
        <w:t xml:space="preserve">of </w:t>
      </w:r>
      <w:r w:rsidRPr="0015125B" w:rsidR="00CC7F60">
        <w:rPr>
          <w:rFonts w:cs="Arial"/>
        </w:rPr>
        <w:t>three</w:t>
      </w:r>
      <w:r w:rsidRPr="0015125B" w:rsidR="00ED416E">
        <w:rPr>
          <w:rFonts w:ascii="Cambria Math" w:hAnsi="Cambria Math" w:cs="Cambria Math"/>
        </w:rPr>
        <w:t>‑</w:t>
      </w:r>
      <w:r w:rsidRPr="0015125B" w:rsidR="005F6354">
        <w:rPr>
          <w:rFonts w:cs="Arial"/>
        </w:rPr>
        <w:t>bedroom</w:t>
      </w:r>
      <w:r w:rsidRPr="0015125B" w:rsidR="008F68DA">
        <w:rPr>
          <w:rFonts w:cs="Arial"/>
        </w:rPr>
        <w:t xml:space="preserve"> affordable </w:t>
      </w:r>
      <w:r w:rsidRPr="0015125B" w:rsidR="00F97F3A">
        <w:rPr>
          <w:rFonts w:cs="Arial"/>
        </w:rPr>
        <w:t>dwellings</w:t>
      </w:r>
      <w:r w:rsidRPr="0015125B" w:rsidR="004459A0">
        <w:rPr>
          <w:rFonts w:cs="Arial"/>
        </w:rPr>
        <w:t xml:space="preserve">, </w:t>
      </w:r>
      <w:r w:rsidRPr="0015125B" w:rsidR="00CC7F60">
        <w:rPr>
          <w:rFonts w:cs="Arial"/>
        </w:rPr>
        <w:t xml:space="preserve">and </w:t>
      </w:r>
      <w:r w:rsidRPr="0015125B" w:rsidR="005F6354">
        <w:rPr>
          <w:rFonts w:cs="Arial"/>
        </w:rPr>
        <w:t xml:space="preserve">the highest number </w:t>
      </w:r>
      <w:r w:rsidRPr="0015125B" w:rsidR="004C4F12">
        <w:rPr>
          <w:rFonts w:cs="Arial"/>
        </w:rPr>
        <w:t>(</w:t>
      </w:r>
      <w:r w:rsidRPr="0015125B" w:rsidR="009A5F14">
        <w:rPr>
          <w:rFonts w:cs="Arial"/>
        </w:rPr>
        <w:t>1,</w:t>
      </w:r>
      <w:r w:rsidR="00A25988">
        <w:rPr>
          <w:rFonts w:cs="Arial"/>
        </w:rPr>
        <w:t>900</w:t>
      </w:r>
      <w:r w:rsidRPr="0015125B" w:rsidR="004C4F12">
        <w:rPr>
          <w:rFonts w:cs="Arial"/>
        </w:rPr>
        <w:t xml:space="preserve">) </w:t>
      </w:r>
      <w:r w:rsidRPr="0015125B" w:rsidR="005F6354">
        <w:rPr>
          <w:rFonts w:cs="Arial"/>
        </w:rPr>
        <w:t>and</w:t>
      </w:r>
      <w:r w:rsidR="00AD6060">
        <w:rPr>
          <w:rFonts w:cs="Arial"/>
        </w:rPr>
        <w:t xml:space="preserve"> </w:t>
      </w:r>
      <w:r w:rsidRPr="0015125B" w:rsidR="004C4F12">
        <w:rPr>
          <w:rFonts w:cs="Arial"/>
        </w:rPr>
        <w:t xml:space="preserve">highest </w:t>
      </w:r>
      <w:r w:rsidRPr="0015125B" w:rsidR="005F6354">
        <w:rPr>
          <w:rFonts w:cs="Arial"/>
        </w:rPr>
        <w:t>proportion</w:t>
      </w:r>
      <w:r w:rsidRPr="0015125B" w:rsidR="004459A0">
        <w:rPr>
          <w:rFonts w:cs="Arial"/>
        </w:rPr>
        <w:t xml:space="preserve"> </w:t>
      </w:r>
      <w:r w:rsidRPr="0015125B" w:rsidR="004C4F12">
        <w:rPr>
          <w:rFonts w:cs="Arial"/>
        </w:rPr>
        <w:t>(</w:t>
      </w:r>
      <w:r w:rsidRPr="0015125B" w:rsidR="009A5F14">
        <w:rPr>
          <w:rFonts w:cs="Arial"/>
        </w:rPr>
        <w:t>5</w:t>
      </w:r>
      <w:r w:rsidR="00A25988">
        <w:rPr>
          <w:rFonts w:cs="Arial"/>
        </w:rPr>
        <w:t>5.3</w:t>
      </w:r>
      <w:r w:rsidRPr="0015125B" w:rsidR="009A5F14">
        <w:rPr>
          <w:rFonts w:cs="Arial"/>
        </w:rPr>
        <w:t>%</w:t>
      </w:r>
      <w:r w:rsidRPr="0015125B" w:rsidR="004C4F12">
        <w:rPr>
          <w:rFonts w:cs="Arial"/>
        </w:rPr>
        <w:t>)</w:t>
      </w:r>
      <w:r w:rsidRPr="0015125B" w:rsidR="005F6354">
        <w:rPr>
          <w:rFonts w:cs="Arial"/>
        </w:rPr>
        <w:t xml:space="preserve"> of</w:t>
      </w:r>
      <w:r w:rsidRPr="0015125B" w:rsidR="00CC7F60">
        <w:rPr>
          <w:rFonts w:cs="Arial"/>
        </w:rPr>
        <w:t xml:space="preserve"> </w:t>
      </w:r>
      <w:r w:rsidRPr="0015125B">
        <w:rPr>
          <w:rFonts w:cs="Arial"/>
        </w:rPr>
        <w:t>four</w:t>
      </w:r>
      <w:r w:rsidRPr="0015125B" w:rsidR="00ED416E">
        <w:rPr>
          <w:rFonts w:ascii="Cambria Math" w:hAnsi="Cambria Math" w:cs="Cambria Math"/>
        </w:rPr>
        <w:t>‑</w:t>
      </w:r>
      <w:r w:rsidRPr="0015125B">
        <w:rPr>
          <w:rFonts w:cs="Arial"/>
        </w:rPr>
        <w:t>bedroom</w:t>
      </w:r>
      <w:r w:rsidRPr="0015125B" w:rsidR="00893A02">
        <w:rPr>
          <w:rFonts w:cs="Arial"/>
        </w:rPr>
        <w:t xml:space="preserve"> plus</w:t>
      </w:r>
      <w:r w:rsidRPr="0015125B" w:rsidR="008F68DA">
        <w:rPr>
          <w:rFonts w:cs="Arial"/>
        </w:rPr>
        <w:t xml:space="preserve"> affordable</w:t>
      </w:r>
      <w:r w:rsidRPr="0015125B">
        <w:rPr>
          <w:rFonts w:cs="Arial"/>
        </w:rPr>
        <w:t xml:space="preserve"> </w:t>
      </w:r>
      <w:r w:rsidRPr="0015125B" w:rsidR="00F97F3A">
        <w:rPr>
          <w:rFonts w:cs="Arial"/>
        </w:rPr>
        <w:t>dwellings</w:t>
      </w:r>
      <w:r w:rsidRPr="0015125B">
        <w:rPr>
          <w:rFonts w:cs="Arial"/>
        </w:rPr>
        <w:t>.</w:t>
      </w:r>
      <w:r w:rsidRPr="0015125B" w:rsidR="0097794D">
        <w:rPr>
          <w:rFonts w:cs="Arial"/>
        </w:rPr>
        <w:t xml:space="preserve"> </w:t>
      </w:r>
    </w:p>
    <w:p w:rsidRPr="0015125B" w:rsidR="0011602B" w:rsidP="00947B36" w:rsidRDefault="00BC269E" w14:paraId="187DEF20" w14:textId="15EE12DB">
      <w:pPr>
        <w:pStyle w:val="DHHSbody"/>
        <w:rPr>
          <w:rFonts w:cs="Arial"/>
        </w:rPr>
      </w:pPr>
      <w:r w:rsidRPr="0015125B">
        <w:rPr>
          <w:rFonts w:cs="Arial"/>
        </w:rPr>
        <w:t xml:space="preserve">The lowest proportions of affordable </w:t>
      </w:r>
      <w:r w:rsidRPr="0015125B" w:rsidR="00F97F3A">
        <w:rPr>
          <w:rFonts w:cs="Arial"/>
        </w:rPr>
        <w:t>rental</w:t>
      </w:r>
      <w:r w:rsidRPr="0015125B">
        <w:rPr>
          <w:rFonts w:cs="Arial"/>
        </w:rPr>
        <w:t xml:space="preserve"> </w:t>
      </w:r>
      <w:r w:rsidRPr="0015125B" w:rsidR="00F97F3A">
        <w:rPr>
          <w:rFonts w:cs="Arial"/>
        </w:rPr>
        <w:t>dwellings</w:t>
      </w:r>
      <w:r w:rsidRPr="0015125B">
        <w:rPr>
          <w:rFonts w:cs="Arial"/>
        </w:rPr>
        <w:t xml:space="preserve"> are</w:t>
      </w:r>
      <w:r w:rsidR="00AD6060">
        <w:rPr>
          <w:rFonts w:cs="Arial"/>
        </w:rPr>
        <w:t xml:space="preserve"> found</w:t>
      </w:r>
      <w:r w:rsidRPr="0015125B">
        <w:rPr>
          <w:rFonts w:cs="Arial"/>
        </w:rPr>
        <w:t xml:space="preserve"> in </w:t>
      </w:r>
      <w:r w:rsidRPr="00947B36" w:rsidR="00947B36">
        <w:rPr>
          <w:rFonts w:cs="Arial"/>
        </w:rPr>
        <w:t>Southern Melbourne (</w:t>
      </w:r>
      <w:r w:rsidR="00A25988">
        <w:rPr>
          <w:rFonts w:cs="Arial"/>
        </w:rPr>
        <w:t>1.0</w:t>
      </w:r>
      <w:r w:rsidRPr="00947B36" w:rsidR="00947B36">
        <w:rPr>
          <w:rFonts w:cs="Arial"/>
        </w:rPr>
        <w:t>%), Inner Melbourne (1.</w:t>
      </w:r>
      <w:r w:rsidR="00A25988">
        <w:rPr>
          <w:rFonts w:cs="Arial"/>
        </w:rPr>
        <w:t>1</w:t>
      </w:r>
      <w:r w:rsidRPr="00947B36" w:rsidR="00947B36">
        <w:rPr>
          <w:rFonts w:cs="Arial"/>
        </w:rPr>
        <w:t>%)</w:t>
      </w:r>
      <w:r w:rsidR="006630B7">
        <w:rPr>
          <w:rFonts w:cs="Arial"/>
        </w:rPr>
        <w:t>, the Mornington Peninsula (1.6%)</w:t>
      </w:r>
      <w:r w:rsidR="00947B36">
        <w:rPr>
          <w:rFonts w:cs="Arial"/>
        </w:rPr>
        <w:t xml:space="preserve"> and</w:t>
      </w:r>
      <w:r w:rsidRPr="00947B36" w:rsidR="00947B36">
        <w:rPr>
          <w:rFonts w:cs="Arial"/>
        </w:rPr>
        <w:t xml:space="preserve"> Inner Eastern Melbourne (1.</w:t>
      </w:r>
      <w:r w:rsidR="00A25988">
        <w:rPr>
          <w:rFonts w:cs="Arial"/>
        </w:rPr>
        <w:t>7</w:t>
      </w:r>
      <w:r w:rsidRPr="00947B36" w:rsidR="00947B36">
        <w:rPr>
          <w:rFonts w:cs="Arial"/>
        </w:rPr>
        <w:t>%)</w:t>
      </w:r>
      <w:r w:rsidR="00947B36">
        <w:rPr>
          <w:rFonts w:cs="Arial"/>
        </w:rPr>
        <w:t xml:space="preserve">. </w:t>
      </w:r>
      <w:r w:rsidRPr="005A264B" w:rsidR="00947B36">
        <w:rPr>
          <w:rFonts w:cs="Arial"/>
        </w:rPr>
        <w:t xml:space="preserve">The proportion of affordable dwellings does not exceed </w:t>
      </w:r>
      <w:r w:rsidR="00497154">
        <w:rPr>
          <w:rFonts w:cs="Arial"/>
        </w:rPr>
        <w:t>9</w:t>
      </w:r>
      <w:r w:rsidRPr="005A264B" w:rsidR="00947B36">
        <w:rPr>
          <w:rFonts w:cs="Arial"/>
        </w:rPr>
        <w:t xml:space="preserve"> per cent in any metropolitan region except Western Melbourne.</w:t>
      </w:r>
    </w:p>
    <w:p w:rsidRPr="0015125B" w:rsidR="00424A33" w:rsidP="00F154F8" w:rsidRDefault="00FB393C" w14:paraId="7B956809" w14:textId="0AEAB22E">
      <w:pPr>
        <w:pStyle w:val="DHHSbody"/>
        <w:rPr>
          <w:rFonts w:cs="Arial"/>
        </w:rPr>
      </w:pPr>
      <w:r w:rsidRPr="0015125B">
        <w:rPr>
          <w:rFonts w:cs="Arial"/>
        </w:rPr>
        <w:t>In regional Victoria, Central Highlands</w:t>
      </w:r>
      <w:r w:rsidRPr="0015125B" w:rsidR="00ED416E">
        <w:rPr>
          <w:rFonts w:ascii="Cambria Math" w:hAnsi="Cambria Math" w:cs="Cambria Math"/>
        </w:rPr>
        <w:t>‑</w:t>
      </w:r>
      <w:r w:rsidRPr="0015125B">
        <w:rPr>
          <w:rFonts w:cs="Arial"/>
        </w:rPr>
        <w:t xml:space="preserve">Wimmera has the highest </w:t>
      </w:r>
      <w:r w:rsidRPr="0015125B" w:rsidR="005F6354">
        <w:rPr>
          <w:rFonts w:cs="Arial"/>
        </w:rPr>
        <w:t xml:space="preserve">number </w:t>
      </w:r>
      <w:r w:rsidRPr="0015125B" w:rsidR="00FA24B6">
        <w:rPr>
          <w:rFonts w:cs="Arial"/>
        </w:rPr>
        <w:t>(</w:t>
      </w:r>
      <w:r w:rsidRPr="0015125B" w:rsidR="009A5F14">
        <w:rPr>
          <w:rFonts w:cs="Arial"/>
        </w:rPr>
        <w:t>1,0</w:t>
      </w:r>
      <w:r w:rsidR="00947B36">
        <w:rPr>
          <w:rFonts w:cs="Arial"/>
        </w:rPr>
        <w:t>0</w:t>
      </w:r>
      <w:r w:rsidR="00A25988">
        <w:rPr>
          <w:rFonts w:cs="Arial"/>
        </w:rPr>
        <w:t>7</w:t>
      </w:r>
      <w:r w:rsidRPr="0015125B" w:rsidR="00FA24B6">
        <w:rPr>
          <w:rFonts w:cs="Arial"/>
        </w:rPr>
        <w:t xml:space="preserve">) </w:t>
      </w:r>
      <w:r w:rsidRPr="0015125B" w:rsidR="005F6354">
        <w:rPr>
          <w:rFonts w:cs="Arial"/>
        </w:rPr>
        <w:t xml:space="preserve">and </w:t>
      </w:r>
      <w:r w:rsidRPr="0015125B" w:rsidR="00326F1E">
        <w:rPr>
          <w:rFonts w:cs="Arial"/>
        </w:rPr>
        <w:t xml:space="preserve">the </w:t>
      </w:r>
      <w:r w:rsidRPr="0015125B" w:rsidR="00FA24B6">
        <w:rPr>
          <w:rFonts w:cs="Arial"/>
        </w:rPr>
        <w:t xml:space="preserve">highest </w:t>
      </w:r>
      <w:r w:rsidRPr="0015125B">
        <w:rPr>
          <w:rFonts w:cs="Arial"/>
        </w:rPr>
        <w:t>proportion</w:t>
      </w:r>
      <w:r w:rsidRPr="0015125B" w:rsidR="00FA24B6">
        <w:rPr>
          <w:rFonts w:cs="Arial"/>
        </w:rPr>
        <w:t xml:space="preserve"> (</w:t>
      </w:r>
      <w:r w:rsidRPr="0015125B" w:rsidR="009A5F14">
        <w:rPr>
          <w:rFonts w:cs="Arial"/>
        </w:rPr>
        <w:t>6</w:t>
      </w:r>
      <w:r w:rsidR="00A25988">
        <w:rPr>
          <w:rFonts w:cs="Arial"/>
        </w:rPr>
        <w:t>7</w:t>
      </w:r>
      <w:r w:rsidRPr="0015125B" w:rsidR="009A5F14">
        <w:rPr>
          <w:rFonts w:cs="Arial"/>
        </w:rPr>
        <w:t>.</w:t>
      </w:r>
      <w:r w:rsidR="00A25988">
        <w:rPr>
          <w:rFonts w:cs="Arial"/>
        </w:rPr>
        <w:t>0</w:t>
      </w:r>
      <w:r w:rsidRPr="0015125B" w:rsidR="009A5F14">
        <w:rPr>
          <w:rFonts w:cs="Arial"/>
        </w:rPr>
        <w:t xml:space="preserve">%) </w:t>
      </w:r>
      <w:r w:rsidRPr="0015125B">
        <w:rPr>
          <w:rFonts w:cs="Arial"/>
        </w:rPr>
        <w:t xml:space="preserve">of affordable </w:t>
      </w:r>
      <w:r w:rsidRPr="0015125B" w:rsidR="00F97F3A">
        <w:rPr>
          <w:rFonts w:cs="Arial"/>
        </w:rPr>
        <w:t>rental dwellings</w:t>
      </w:r>
      <w:r w:rsidRPr="0015125B">
        <w:rPr>
          <w:rFonts w:cs="Arial"/>
        </w:rPr>
        <w:t xml:space="preserve">. </w:t>
      </w:r>
      <w:r w:rsidRPr="0015125B" w:rsidR="00F07FE1">
        <w:rPr>
          <w:rFonts w:cs="Arial"/>
        </w:rPr>
        <w:t>Loddon</w:t>
      </w:r>
      <w:r w:rsidRPr="0015125B" w:rsidR="00ED416E">
        <w:rPr>
          <w:rFonts w:ascii="Cambria Math" w:hAnsi="Cambria Math" w:cs="Cambria Math"/>
        </w:rPr>
        <w:t>‑</w:t>
      </w:r>
      <w:r w:rsidRPr="0015125B" w:rsidR="00F07FE1">
        <w:rPr>
          <w:rFonts w:cs="Arial"/>
        </w:rPr>
        <w:t xml:space="preserve">Mallee </w:t>
      </w:r>
      <w:r w:rsidRPr="0015125B">
        <w:rPr>
          <w:rFonts w:cs="Arial"/>
        </w:rPr>
        <w:t xml:space="preserve">has the lowest </w:t>
      </w:r>
      <w:r w:rsidRPr="0015125B" w:rsidR="005F6354">
        <w:rPr>
          <w:rFonts w:cs="Arial"/>
        </w:rPr>
        <w:t xml:space="preserve">number </w:t>
      </w:r>
      <w:r w:rsidRPr="0015125B" w:rsidR="00FA24B6">
        <w:rPr>
          <w:rFonts w:cs="Arial"/>
        </w:rPr>
        <w:t>(</w:t>
      </w:r>
      <w:r w:rsidRPr="0015125B" w:rsidR="009A5F14">
        <w:rPr>
          <w:rFonts w:cs="Arial"/>
        </w:rPr>
        <w:t>4</w:t>
      </w:r>
      <w:r w:rsidR="00A25988">
        <w:rPr>
          <w:rFonts w:cs="Arial"/>
        </w:rPr>
        <w:t>29</w:t>
      </w:r>
      <w:r w:rsidR="00947B36">
        <w:rPr>
          <w:rFonts w:cs="Arial"/>
        </w:rPr>
        <w:t>)</w:t>
      </w:r>
      <w:r w:rsidRPr="0015125B" w:rsidR="00FA24B6">
        <w:rPr>
          <w:rFonts w:cs="Arial"/>
        </w:rPr>
        <w:t xml:space="preserve"> </w:t>
      </w:r>
      <w:r w:rsidRPr="0015125B" w:rsidR="005F6354">
        <w:rPr>
          <w:rFonts w:cs="Arial"/>
        </w:rPr>
        <w:t xml:space="preserve">and </w:t>
      </w:r>
      <w:r w:rsidRPr="0015125B" w:rsidR="00F07FE1">
        <w:rPr>
          <w:rFonts w:cs="Arial"/>
        </w:rPr>
        <w:t>Barwon</w:t>
      </w:r>
      <w:r w:rsidRPr="0015125B" w:rsidR="00ED416E">
        <w:rPr>
          <w:rFonts w:ascii="Cambria Math" w:hAnsi="Cambria Math" w:cs="Cambria Math"/>
        </w:rPr>
        <w:t>‑</w:t>
      </w:r>
      <w:r w:rsidRPr="0015125B" w:rsidR="00F07FE1">
        <w:rPr>
          <w:rFonts w:cs="Arial"/>
        </w:rPr>
        <w:t xml:space="preserve">South West </w:t>
      </w:r>
      <w:r w:rsidRPr="0015125B" w:rsidR="00326F1E">
        <w:rPr>
          <w:rFonts w:cs="Arial"/>
        </w:rPr>
        <w:t xml:space="preserve">the </w:t>
      </w:r>
      <w:r w:rsidRPr="0015125B" w:rsidR="00FA24B6">
        <w:rPr>
          <w:rFonts w:cs="Arial"/>
        </w:rPr>
        <w:t xml:space="preserve">lowest </w:t>
      </w:r>
      <w:r w:rsidRPr="0015125B">
        <w:rPr>
          <w:rFonts w:cs="Arial"/>
        </w:rPr>
        <w:t>proportion</w:t>
      </w:r>
      <w:r w:rsidRPr="0015125B" w:rsidR="00FA24B6">
        <w:rPr>
          <w:rFonts w:cs="Arial"/>
        </w:rPr>
        <w:t xml:space="preserve"> (</w:t>
      </w:r>
      <w:r w:rsidRPr="0015125B" w:rsidR="009A5F14">
        <w:rPr>
          <w:rFonts w:cs="Arial"/>
        </w:rPr>
        <w:t>2</w:t>
      </w:r>
      <w:r w:rsidR="00A25988">
        <w:rPr>
          <w:rFonts w:cs="Arial"/>
        </w:rPr>
        <w:t>2</w:t>
      </w:r>
      <w:r w:rsidRPr="0015125B" w:rsidR="009A5F14">
        <w:rPr>
          <w:rFonts w:cs="Arial"/>
        </w:rPr>
        <w:t>.</w:t>
      </w:r>
      <w:r w:rsidR="00947B36">
        <w:rPr>
          <w:rFonts w:cs="Arial"/>
        </w:rPr>
        <w:t>5</w:t>
      </w:r>
      <w:r w:rsidRPr="0015125B" w:rsidR="009A5F14">
        <w:rPr>
          <w:rFonts w:cs="Arial"/>
        </w:rPr>
        <w:t xml:space="preserve">%) </w:t>
      </w:r>
      <w:r w:rsidRPr="0015125B">
        <w:rPr>
          <w:rFonts w:cs="Arial"/>
        </w:rPr>
        <w:t xml:space="preserve">of affordable </w:t>
      </w:r>
      <w:r w:rsidRPr="0015125B" w:rsidR="00F97F3A">
        <w:rPr>
          <w:rFonts w:cs="Arial"/>
        </w:rPr>
        <w:t>rental dwellings</w:t>
      </w:r>
      <w:r w:rsidRPr="0015125B">
        <w:rPr>
          <w:rFonts w:cs="Arial"/>
        </w:rPr>
        <w:t xml:space="preserve">. </w:t>
      </w:r>
      <w:bookmarkStart w:name="_Toc64302813" w:id="87"/>
    </w:p>
    <w:p w:rsidRPr="0015125B" w:rsidR="009E4322" w:rsidP="00E46CD6" w:rsidRDefault="00FB393C" w14:paraId="00100166" w14:textId="1F93B5D1">
      <w:pPr>
        <w:pStyle w:val="DHHStablecaption"/>
        <w:rPr>
          <w:rFonts w:cs="Arial"/>
          <w:b w:val="0"/>
        </w:rPr>
      </w:pPr>
      <w:bookmarkStart w:name="_Toc213179437" w:id="88"/>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11</w:t>
      </w:r>
      <w:r w:rsidRPr="0015125B">
        <w:rPr>
          <w:rFonts w:cs="Arial"/>
          <w:noProof/>
        </w:rPr>
        <w:fldChar w:fldCharType="end"/>
      </w:r>
      <w:r w:rsidRPr="0015125B">
        <w:rPr>
          <w:rFonts w:cs="Arial"/>
        </w:rPr>
        <w:t xml:space="preserve">: Affordable </w:t>
      </w:r>
      <w:r w:rsidRPr="0015125B" w:rsidR="00006D60">
        <w:rPr>
          <w:rFonts w:cs="Arial"/>
        </w:rPr>
        <w:t>rental dwellings</w:t>
      </w:r>
      <w:r w:rsidRPr="0015125B">
        <w:rPr>
          <w:rFonts w:cs="Arial"/>
        </w:rPr>
        <w:t xml:space="preserve"> for indicative households on Centrelink incomes</w:t>
      </w:r>
      <w:bookmarkEnd w:id="87"/>
      <w:bookmarkEnd w:id="88"/>
    </w:p>
    <w:tbl>
      <w:tblPr>
        <w:tblStyle w:val="TableGrid"/>
        <w:tblW w:w="10146" w:type="dxa"/>
        <w:tblInd w:w="0" w:type="dxa"/>
        <w:tblBorders>
          <w:top w:val="single" w:color="000000" w:themeColor="text1" w:sz="4" w:space="0"/>
          <w:bottom w:val="single" w:color="000000" w:themeColor="text1" w:sz="4" w:space="0"/>
        </w:tblBorders>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Pr="0015125B" w:rsidR="00540F44" w:rsidTr="00975688" w14:paraId="680740AB" w14:textId="77777777">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center"/>
          </w:tcPr>
          <w:p w:rsidRPr="0015125B" w:rsidR="00FB393C" w:rsidP="00975688" w:rsidRDefault="00FB393C" w14:paraId="5F21586E" w14:textId="77777777">
            <w:pPr>
              <w:pStyle w:val="DHHStablecolhead"/>
              <w:spacing w:before="0" w:after="0"/>
              <w:rPr>
                <w:rFonts w:cs="Arial"/>
              </w:rPr>
            </w:pPr>
            <w:r w:rsidRPr="0015125B">
              <w:rPr>
                <w:rFonts w:cs="Arial"/>
              </w:rPr>
              <w:t>Region</w:t>
            </w:r>
          </w:p>
        </w:tc>
        <w:tc>
          <w:tcPr>
            <w:tcW w:w="1472" w:type="dxa"/>
            <w:gridSpan w:val="2"/>
            <w:vAlign w:val="center"/>
          </w:tcPr>
          <w:p w:rsidRPr="0015125B" w:rsidR="00FB393C" w:rsidP="00FB6EE1" w:rsidRDefault="00FB393C" w14:paraId="1D4A6B53" w14:textId="54E8D249">
            <w:pPr>
              <w:pStyle w:val="DHHStablecolhead"/>
              <w:spacing w:before="0" w:after="0"/>
              <w:jc w:val="center"/>
              <w:rPr>
                <w:rFonts w:cs="Arial"/>
              </w:rPr>
            </w:pPr>
            <w:r w:rsidRPr="0015125B">
              <w:rPr>
                <w:rFonts w:cs="Arial"/>
              </w:rPr>
              <w:t xml:space="preserve">1 </w:t>
            </w:r>
            <w:r w:rsidRPr="0015125B" w:rsidR="00687667">
              <w:rPr>
                <w:rFonts w:cs="Arial"/>
              </w:rPr>
              <w:t>b</w:t>
            </w:r>
            <w:r w:rsidRPr="0015125B">
              <w:rPr>
                <w:rFonts w:cs="Arial"/>
              </w:rPr>
              <w:t>edroom</w:t>
            </w:r>
          </w:p>
        </w:tc>
        <w:tc>
          <w:tcPr>
            <w:tcW w:w="1474" w:type="dxa"/>
            <w:gridSpan w:val="2"/>
            <w:vAlign w:val="center"/>
          </w:tcPr>
          <w:p w:rsidRPr="0015125B" w:rsidR="00FB393C" w:rsidP="00FB6EE1" w:rsidRDefault="00FB393C" w14:paraId="4B041031" w14:textId="38E7C432">
            <w:pPr>
              <w:pStyle w:val="DHHStablecolhead"/>
              <w:spacing w:before="0" w:after="0"/>
              <w:jc w:val="center"/>
              <w:rPr>
                <w:rFonts w:cs="Arial"/>
              </w:rPr>
            </w:pPr>
            <w:r w:rsidRPr="0015125B">
              <w:rPr>
                <w:rFonts w:cs="Arial"/>
              </w:rPr>
              <w:t xml:space="preserve">2 </w:t>
            </w:r>
            <w:r w:rsidRPr="0015125B" w:rsidR="00687667">
              <w:rPr>
                <w:rFonts w:cs="Arial"/>
              </w:rPr>
              <w:t>b</w:t>
            </w:r>
            <w:r w:rsidRPr="0015125B">
              <w:rPr>
                <w:rFonts w:cs="Arial"/>
              </w:rPr>
              <w:t>edroom</w:t>
            </w:r>
          </w:p>
        </w:tc>
        <w:tc>
          <w:tcPr>
            <w:tcW w:w="1474" w:type="dxa"/>
            <w:gridSpan w:val="2"/>
            <w:vAlign w:val="center"/>
          </w:tcPr>
          <w:p w:rsidRPr="0015125B" w:rsidR="00FB393C" w:rsidP="00FB6EE1" w:rsidRDefault="00FB393C" w14:paraId="75EDF4C0" w14:textId="7A22C292">
            <w:pPr>
              <w:pStyle w:val="DHHStablecolhead"/>
              <w:spacing w:before="0" w:after="0"/>
              <w:jc w:val="center"/>
              <w:rPr>
                <w:rFonts w:cs="Arial"/>
              </w:rPr>
            </w:pPr>
            <w:r w:rsidRPr="0015125B">
              <w:rPr>
                <w:rFonts w:cs="Arial"/>
              </w:rPr>
              <w:t xml:space="preserve">3 </w:t>
            </w:r>
            <w:r w:rsidRPr="0015125B" w:rsidR="00687667">
              <w:rPr>
                <w:rFonts w:cs="Arial"/>
              </w:rPr>
              <w:t>b</w:t>
            </w:r>
            <w:r w:rsidRPr="0015125B">
              <w:rPr>
                <w:rFonts w:cs="Arial"/>
              </w:rPr>
              <w:t>edroom</w:t>
            </w:r>
          </w:p>
        </w:tc>
        <w:tc>
          <w:tcPr>
            <w:tcW w:w="1474" w:type="dxa"/>
            <w:gridSpan w:val="2"/>
            <w:vAlign w:val="center"/>
          </w:tcPr>
          <w:p w:rsidRPr="0015125B" w:rsidR="00FB393C" w:rsidP="00FB6EE1" w:rsidRDefault="00FB393C" w14:paraId="44D3587E" w14:textId="7269B726">
            <w:pPr>
              <w:pStyle w:val="DHHStablecolhead"/>
              <w:spacing w:before="0" w:after="0"/>
              <w:jc w:val="center"/>
              <w:rPr>
                <w:rFonts w:cs="Arial"/>
              </w:rPr>
            </w:pPr>
            <w:r w:rsidRPr="0015125B">
              <w:rPr>
                <w:rFonts w:cs="Arial"/>
              </w:rPr>
              <w:t xml:space="preserve">4+ </w:t>
            </w:r>
            <w:r w:rsidRPr="0015125B" w:rsidR="00687667">
              <w:rPr>
                <w:rFonts w:cs="Arial"/>
              </w:rPr>
              <w:t>b</w:t>
            </w:r>
            <w:r w:rsidRPr="0015125B">
              <w:rPr>
                <w:rFonts w:cs="Arial"/>
              </w:rPr>
              <w:t>edroom</w:t>
            </w:r>
          </w:p>
        </w:tc>
        <w:tc>
          <w:tcPr>
            <w:tcW w:w="1474" w:type="dxa"/>
            <w:gridSpan w:val="2"/>
            <w:vAlign w:val="center"/>
          </w:tcPr>
          <w:p w:rsidRPr="0015125B" w:rsidR="00FB393C" w:rsidP="00FB6EE1" w:rsidRDefault="00FB393C" w14:paraId="7AF6C598" w14:textId="77777777">
            <w:pPr>
              <w:pStyle w:val="DHHStablecolhead"/>
              <w:spacing w:before="0" w:after="0"/>
              <w:jc w:val="center"/>
              <w:rPr>
                <w:rFonts w:cs="Arial"/>
              </w:rPr>
            </w:pPr>
            <w:r w:rsidRPr="0015125B">
              <w:rPr>
                <w:rFonts w:cs="Arial"/>
              </w:rPr>
              <w:t>Total</w:t>
            </w:r>
          </w:p>
        </w:tc>
      </w:tr>
      <w:tr w:rsidRPr="0015125B" w:rsidR="000F7F43" w:rsidTr="00975688" w14:paraId="3FC562EC" w14:textId="77777777">
        <w:trPr>
          <w:trHeight w:val="227"/>
        </w:trPr>
        <w:tc>
          <w:tcPr>
            <w:tcW w:w="2778" w:type="dxa"/>
            <w:vMerge/>
            <w:shd w:val="clear" w:color="auto" w:fill="007A33"/>
            <w:vAlign w:val="center"/>
          </w:tcPr>
          <w:p w:rsidRPr="0015125B" w:rsidR="00FB393C" w:rsidP="00975688" w:rsidRDefault="00FB393C" w14:paraId="7948C20D" w14:textId="77777777">
            <w:pPr>
              <w:rPr>
                <w:rFonts w:cs="Arial"/>
                <w:b/>
              </w:rPr>
            </w:pPr>
          </w:p>
        </w:tc>
        <w:tc>
          <w:tcPr>
            <w:tcW w:w="736" w:type="dxa"/>
            <w:shd w:val="clear" w:color="auto" w:fill="007A33"/>
            <w:vAlign w:val="center"/>
          </w:tcPr>
          <w:p w:rsidRPr="0015125B" w:rsidR="00FB393C" w:rsidP="00FB6EE1" w:rsidRDefault="00FB393C" w14:paraId="77495612"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6" w:type="dxa"/>
            <w:shd w:val="clear" w:color="auto" w:fill="007A33"/>
            <w:vAlign w:val="center"/>
          </w:tcPr>
          <w:p w:rsidRPr="0015125B" w:rsidR="00FB393C" w:rsidP="00FB6EE1" w:rsidRDefault="00FB393C" w14:paraId="5377D95D"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37DAA31F"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59B0AA09"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697809F0"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3D2220E4"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6154A976"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07F5FD85"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030B8F24"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6D7F17EA"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r>
      <w:tr w:rsidRPr="0015125B" w:rsidR="00EF7F39" w:rsidTr="00EF7F39" w14:paraId="26803771" w14:textId="77777777">
        <w:trPr>
          <w:trHeight w:val="340"/>
        </w:trPr>
        <w:tc>
          <w:tcPr>
            <w:tcW w:w="2778" w:type="dxa"/>
            <w:vAlign w:val="center"/>
          </w:tcPr>
          <w:p w:rsidRPr="0015125B" w:rsidR="00EF7F39" w:rsidP="00EF7F39" w:rsidRDefault="00EF7F39" w14:paraId="1270CC55" w14:textId="77777777">
            <w:pPr>
              <w:pStyle w:val="DHHStabletext"/>
              <w:spacing w:before="0" w:after="0"/>
              <w:rPr>
                <w:rFonts w:cs="Arial"/>
                <w:szCs w:val="22"/>
              </w:rPr>
            </w:pPr>
            <w:r w:rsidRPr="0015125B">
              <w:rPr>
                <w:rFonts w:cs="Arial"/>
                <w:szCs w:val="22"/>
              </w:rPr>
              <w:t>Inner Melbourne</w:t>
            </w:r>
          </w:p>
        </w:tc>
        <w:tc>
          <w:tcPr>
            <w:tcW w:w="736" w:type="dxa"/>
            <w:tcMar>
              <w:left w:w="57" w:type="dxa"/>
              <w:right w:w="85" w:type="dxa"/>
            </w:tcMar>
            <w:vAlign w:val="center"/>
          </w:tcPr>
          <w:p w:rsidRPr="0015125B" w:rsidR="00EF7F39" w:rsidP="00EF7F39" w:rsidRDefault="00EF7F39" w14:paraId="0C5B8F21" w14:textId="33B04F77">
            <w:pPr>
              <w:pStyle w:val="DHHStabletext"/>
              <w:spacing w:before="0" w:after="0"/>
              <w:jc w:val="right"/>
              <w:rPr>
                <w:rFonts w:cs="Arial"/>
              </w:rPr>
            </w:pPr>
            <w:r>
              <w:rPr>
                <w:rFonts w:cs="Arial"/>
              </w:rPr>
              <w:t>30</w:t>
            </w:r>
          </w:p>
        </w:tc>
        <w:tc>
          <w:tcPr>
            <w:tcW w:w="736" w:type="dxa"/>
            <w:tcMar>
              <w:left w:w="57" w:type="dxa"/>
              <w:right w:w="85" w:type="dxa"/>
            </w:tcMar>
            <w:vAlign w:val="center"/>
          </w:tcPr>
          <w:p w:rsidRPr="0015125B" w:rsidR="00EF7F39" w:rsidP="00EF7F39" w:rsidRDefault="00EF7F39" w14:paraId="2F8EABF2" w14:textId="70D22F75">
            <w:pPr>
              <w:pStyle w:val="DHHStabletext"/>
              <w:spacing w:before="0" w:after="0"/>
              <w:jc w:val="right"/>
              <w:rPr>
                <w:rFonts w:cs="Arial"/>
              </w:rPr>
            </w:pPr>
            <w:r>
              <w:rPr>
                <w:rFonts w:cs="Arial"/>
              </w:rPr>
              <w:t>0.6%</w:t>
            </w:r>
          </w:p>
        </w:tc>
        <w:tc>
          <w:tcPr>
            <w:tcW w:w="737" w:type="dxa"/>
            <w:tcMar>
              <w:left w:w="57" w:type="dxa"/>
              <w:right w:w="85" w:type="dxa"/>
            </w:tcMar>
            <w:vAlign w:val="center"/>
          </w:tcPr>
          <w:p w:rsidRPr="0015125B" w:rsidR="00EF7F39" w:rsidP="00EF7F39" w:rsidRDefault="00EF7F39" w14:paraId="0F673D48" w14:textId="0E941C51">
            <w:pPr>
              <w:pStyle w:val="DHHStabletext"/>
              <w:spacing w:before="0" w:after="0"/>
              <w:jc w:val="right"/>
              <w:rPr>
                <w:rFonts w:cs="Arial"/>
              </w:rPr>
            </w:pPr>
            <w:r>
              <w:rPr>
                <w:rFonts w:cs="Arial"/>
              </w:rPr>
              <w:t>48</w:t>
            </w:r>
          </w:p>
        </w:tc>
        <w:tc>
          <w:tcPr>
            <w:tcW w:w="737" w:type="dxa"/>
            <w:tcMar>
              <w:left w:w="57" w:type="dxa"/>
              <w:right w:w="85" w:type="dxa"/>
            </w:tcMar>
            <w:vAlign w:val="center"/>
          </w:tcPr>
          <w:p w:rsidRPr="0015125B" w:rsidR="00EF7F39" w:rsidP="00EF7F39" w:rsidRDefault="00EF7F39" w14:paraId="06A6A8E2" w14:textId="48E704C1">
            <w:pPr>
              <w:pStyle w:val="DHHStabletext"/>
              <w:spacing w:before="0" w:after="0"/>
              <w:jc w:val="right"/>
              <w:rPr>
                <w:rFonts w:cs="Arial"/>
              </w:rPr>
            </w:pPr>
            <w:r>
              <w:rPr>
                <w:rFonts w:cs="Arial"/>
              </w:rPr>
              <w:t>0.8%</w:t>
            </w:r>
          </w:p>
        </w:tc>
        <w:tc>
          <w:tcPr>
            <w:tcW w:w="737" w:type="dxa"/>
            <w:tcMar>
              <w:left w:w="57" w:type="dxa"/>
              <w:right w:w="85" w:type="dxa"/>
            </w:tcMar>
            <w:vAlign w:val="center"/>
          </w:tcPr>
          <w:p w:rsidRPr="0015125B" w:rsidR="00EF7F39" w:rsidP="00EF7F39" w:rsidRDefault="00EF7F39" w14:paraId="42A9A2A5" w14:textId="6F0C1376">
            <w:pPr>
              <w:pStyle w:val="DHHStabletext"/>
              <w:spacing w:before="0" w:after="0"/>
              <w:jc w:val="right"/>
              <w:rPr>
                <w:rFonts w:cs="Arial"/>
              </w:rPr>
            </w:pPr>
            <w:r>
              <w:rPr>
                <w:rFonts w:cs="Arial"/>
              </w:rPr>
              <w:t>38</w:t>
            </w:r>
          </w:p>
        </w:tc>
        <w:tc>
          <w:tcPr>
            <w:tcW w:w="737" w:type="dxa"/>
            <w:tcMar>
              <w:left w:w="57" w:type="dxa"/>
              <w:right w:w="85" w:type="dxa"/>
            </w:tcMar>
            <w:vAlign w:val="center"/>
          </w:tcPr>
          <w:p w:rsidRPr="0015125B" w:rsidR="00EF7F39" w:rsidP="00EF7F39" w:rsidRDefault="00EF7F39" w14:paraId="00D164CB" w14:textId="02F0F54C">
            <w:pPr>
              <w:pStyle w:val="DHHStabletext"/>
              <w:spacing w:before="0" w:after="0"/>
              <w:jc w:val="right"/>
              <w:rPr>
                <w:rFonts w:cs="Arial"/>
              </w:rPr>
            </w:pPr>
            <w:r>
              <w:rPr>
                <w:rFonts w:cs="Arial"/>
              </w:rPr>
              <w:t>3.1%</w:t>
            </w:r>
          </w:p>
        </w:tc>
        <w:tc>
          <w:tcPr>
            <w:tcW w:w="737" w:type="dxa"/>
            <w:tcMar>
              <w:left w:w="57" w:type="dxa"/>
              <w:right w:w="85" w:type="dxa"/>
            </w:tcMar>
            <w:vAlign w:val="center"/>
          </w:tcPr>
          <w:p w:rsidRPr="0015125B" w:rsidR="00EF7F39" w:rsidP="00EF7F39" w:rsidRDefault="00EF7F39" w14:paraId="7C1472D8" w14:textId="169738AE">
            <w:pPr>
              <w:pStyle w:val="DHHStabletext"/>
              <w:spacing w:before="0" w:after="0"/>
              <w:jc w:val="right"/>
              <w:rPr>
                <w:rFonts w:cs="Arial"/>
              </w:rPr>
            </w:pPr>
            <w:r>
              <w:rPr>
                <w:rFonts w:cs="Arial"/>
              </w:rPr>
              <w:t>23</w:t>
            </w:r>
          </w:p>
        </w:tc>
        <w:tc>
          <w:tcPr>
            <w:tcW w:w="737" w:type="dxa"/>
            <w:tcMar>
              <w:left w:w="57" w:type="dxa"/>
              <w:right w:w="85" w:type="dxa"/>
            </w:tcMar>
            <w:vAlign w:val="center"/>
          </w:tcPr>
          <w:p w:rsidRPr="0015125B" w:rsidR="00EF7F39" w:rsidP="00EF7F39" w:rsidRDefault="00EF7F39" w14:paraId="3786C407" w14:textId="2B10CB51">
            <w:pPr>
              <w:pStyle w:val="DHHStabletext"/>
              <w:spacing w:before="0" w:after="0"/>
              <w:jc w:val="right"/>
              <w:rPr>
                <w:rFonts w:cs="Arial"/>
              </w:rPr>
            </w:pPr>
            <w:r>
              <w:rPr>
                <w:rFonts w:cs="Arial"/>
              </w:rPr>
              <w:t>9.5%</w:t>
            </w:r>
          </w:p>
        </w:tc>
        <w:tc>
          <w:tcPr>
            <w:tcW w:w="737" w:type="dxa"/>
            <w:tcMar>
              <w:left w:w="57" w:type="dxa"/>
              <w:right w:w="85" w:type="dxa"/>
            </w:tcMar>
            <w:vAlign w:val="center"/>
          </w:tcPr>
          <w:p w:rsidRPr="0015125B" w:rsidR="00EF7F39" w:rsidP="00EF7F39" w:rsidRDefault="00EF7F39" w14:paraId="481B13CA" w14:textId="4FED58ED">
            <w:pPr>
              <w:pStyle w:val="DHHStabletext"/>
              <w:spacing w:before="0" w:after="0"/>
              <w:jc w:val="right"/>
              <w:rPr>
                <w:rFonts w:cs="Arial"/>
              </w:rPr>
            </w:pPr>
            <w:r>
              <w:rPr>
                <w:rFonts w:cs="Arial"/>
              </w:rPr>
              <w:t>139</w:t>
            </w:r>
          </w:p>
        </w:tc>
        <w:tc>
          <w:tcPr>
            <w:tcW w:w="737" w:type="dxa"/>
            <w:tcMar>
              <w:left w:w="57" w:type="dxa"/>
              <w:right w:w="85" w:type="dxa"/>
            </w:tcMar>
            <w:vAlign w:val="center"/>
          </w:tcPr>
          <w:p w:rsidRPr="0015125B" w:rsidR="00EF7F39" w:rsidP="00EF7F39" w:rsidRDefault="00EF7F39" w14:paraId="51D2FEA7" w14:textId="439FCCDF">
            <w:pPr>
              <w:pStyle w:val="DHHStabletext"/>
              <w:spacing w:before="0" w:after="0"/>
              <w:jc w:val="right"/>
              <w:rPr>
                <w:rFonts w:cs="Arial"/>
              </w:rPr>
            </w:pPr>
            <w:r>
              <w:rPr>
                <w:rFonts w:cs="Arial"/>
              </w:rPr>
              <w:t>1.1%</w:t>
            </w:r>
          </w:p>
        </w:tc>
      </w:tr>
      <w:tr w:rsidRPr="0015125B" w:rsidR="00EF7F39" w:rsidTr="00EF7F39" w14:paraId="5791C8C8" w14:textId="77777777">
        <w:trPr>
          <w:trHeight w:val="340"/>
        </w:trPr>
        <w:tc>
          <w:tcPr>
            <w:tcW w:w="2778" w:type="dxa"/>
            <w:vAlign w:val="center"/>
          </w:tcPr>
          <w:p w:rsidRPr="0015125B" w:rsidR="00EF7F39" w:rsidP="00EF7F39" w:rsidRDefault="00EF7F39" w14:paraId="1FDBBDAC" w14:textId="77777777">
            <w:pPr>
              <w:pStyle w:val="DHHStabletext"/>
              <w:spacing w:before="0" w:after="0"/>
              <w:rPr>
                <w:rFonts w:cs="Arial"/>
                <w:szCs w:val="22"/>
              </w:rPr>
            </w:pPr>
            <w:r w:rsidRPr="0015125B">
              <w:rPr>
                <w:rFonts w:cs="Arial"/>
                <w:szCs w:val="22"/>
              </w:rPr>
              <w:t>Inner Eastern Melbourne</w:t>
            </w:r>
          </w:p>
        </w:tc>
        <w:tc>
          <w:tcPr>
            <w:tcW w:w="736" w:type="dxa"/>
            <w:tcMar>
              <w:left w:w="57" w:type="dxa"/>
              <w:right w:w="85" w:type="dxa"/>
            </w:tcMar>
            <w:vAlign w:val="center"/>
          </w:tcPr>
          <w:p w:rsidRPr="0015125B" w:rsidR="00EF7F39" w:rsidP="00EF7F39" w:rsidRDefault="00EF7F39" w14:paraId="4C083E3C" w14:textId="615DC78D">
            <w:pPr>
              <w:pStyle w:val="DHHStabletext"/>
              <w:spacing w:before="0" w:after="0"/>
              <w:jc w:val="right"/>
              <w:rPr>
                <w:rFonts w:cs="Arial"/>
              </w:rPr>
            </w:pPr>
            <w:r>
              <w:rPr>
                <w:rFonts w:cs="Arial"/>
              </w:rPr>
              <w:t>11</w:t>
            </w:r>
          </w:p>
        </w:tc>
        <w:tc>
          <w:tcPr>
            <w:tcW w:w="736" w:type="dxa"/>
            <w:tcMar>
              <w:left w:w="57" w:type="dxa"/>
              <w:right w:w="85" w:type="dxa"/>
            </w:tcMar>
            <w:vAlign w:val="center"/>
          </w:tcPr>
          <w:p w:rsidRPr="0015125B" w:rsidR="00EF7F39" w:rsidP="00EF7F39" w:rsidRDefault="00EF7F39" w14:paraId="734859F6" w14:textId="052FEFE6">
            <w:pPr>
              <w:pStyle w:val="DHHStabletext"/>
              <w:spacing w:before="0" w:after="0"/>
              <w:jc w:val="right"/>
              <w:rPr>
                <w:rFonts w:cs="Arial"/>
              </w:rPr>
            </w:pPr>
            <w:r>
              <w:rPr>
                <w:rFonts w:cs="Arial"/>
              </w:rPr>
              <w:t>1.8%</w:t>
            </w:r>
          </w:p>
        </w:tc>
        <w:tc>
          <w:tcPr>
            <w:tcW w:w="737" w:type="dxa"/>
            <w:tcMar>
              <w:left w:w="57" w:type="dxa"/>
              <w:right w:w="85" w:type="dxa"/>
            </w:tcMar>
            <w:vAlign w:val="center"/>
          </w:tcPr>
          <w:p w:rsidRPr="0015125B" w:rsidR="00EF7F39" w:rsidP="00EF7F39" w:rsidRDefault="00EF7F39" w14:paraId="39B02E39" w14:textId="6CBF3C6F">
            <w:pPr>
              <w:pStyle w:val="DHHStabletext"/>
              <w:spacing w:before="0" w:after="0"/>
              <w:jc w:val="right"/>
              <w:rPr>
                <w:rFonts w:cs="Arial"/>
              </w:rPr>
            </w:pPr>
            <w:r>
              <w:rPr>
                <w:rFonts w:cs="Arial"/>
              </w:rPr>
              <w:t>11</w:t>
            </w:r>
          </w:p>
        </w:tc>
        <w:tc>
          <w:tcPr>
            <w:tcW w:w="737" w:type="dxa"/>
            <w:tcMar>
              <w:left w:w="57" w:type="dxa"/>
              <w:right w:w="85" w:type="dxa"/>
            </w:tcMar>
            <w:vAlign w:val="center"/>
          </w:tcPr>
          <w:p w:rsidRPr="0015125B" w:rsidR="00EF7F39" w:rsidP="00EF7F39" w:rsidRDefault="00EF7F39" w14:paraId="36EA244A" w14:textId="4E471F23">
            <w:pPr>
              <w:pStyle w:val="DHHStabletext"/>
              <w:spacing w:before="0" w:after="0"/>
              <w:jc w:val="right"/>
              <w:rPr>
                <w:rFonts w:cs="Arial"/>
              </w:rPr>
            </w:pPr>
            <w:r>
              <w:rPr>
                <w:rFonts w:cs="Arial"/>
              </w:rPr>
              <w:t>0.6%</w:t>
            </w:r>
          </w:p>
        </w:tc>
        <w:tc>
          <w:tcPr>
            <w:tcW w:w="737" w:type="dxa"/>
            <w:tcMar>
              <w:left w:w="57" w:type="dxa"/>
              <w:right w:w="85" w:type="dxa"/>
            </w:tcMar>
            <w:vAlign w:val="center"/>
          </w:tcPr>
          <w:p w:rsidRPr="0015125B" w:rsidR="00EF7F39" w:rsidP="00EF7F39" w:rsidRDefault="00EF7F39" w14:paraId="4F7EEDB8" w14:textId="7C5BB6DC">
            <w:pPr>
              <w:pStyle w:val="DHHStabletext"/>
              <w:spacing w:before="0" w:after="0"/>
              <w:jc w:val="right"/>
              <w:rPr>
                <w:rFonts w:cs="Arial"/>
              </w:rPr>
            </w:pPr>
            <w:r>
              <w:rPr>
                <w:rFonts w:cs="Arial"/>
              </w:rPr>
              <w:t>27</w:t>
            </w:r>
          </w:p>
        </w:tc>
        <w:tc>
          <w:tcPr>
            <w:tcW w:w="737" w:type="dxa"/>
            <w:tcMar>
              <w:left w:w="57" w:type="dxa"/>
              <w:right w:w="85" w:type="dxa"/>
            </w:tcMar>
            <w:vAlign w:val="center"/>
          </w:tcPr>
          <w:p w:rsidRPr="0015125B" w:rsidR="00EF7F39" w:rsidP="00EF7F39" w:rsidRDefault="00EF7F39" w14:paraId="53728695" w14:textId="14EE10FD">
            <w:pPr>
              <w:pStyle w:val="DHHStabletext"/>
              <w:spacing w:before="0" w:after="0"/>
              <w:jc w:val="right"/>
              <w:rPr>
                <w:rFonts w:cs="Arial"/>
              </w:rPr>
            </w:pPr>
            <w:r>
              <w:rPr>
                <w:rFonts w:cs="Arial"/>
              </w:rPr>
              <w:t>2.0%</w:t>
            </w:r>
          </w:p>
        </w:tc>
        <w:tc>
          <w:tcPr>
            <w:tcW w:w="737" w:type="dxa"/>
            <w:tcMar>
              <w:left w:w="57" w:type="dxa"/>
              <w:right w:w="85" w:type="dxa"/>
            </w:tcMar>
            <w:vAlign w:val="center"/>
          </w:tcPr>
          <w:p w:rsidRPr="0015125B" w:rsidR="00EF7F39" w:rsidP="00EF7F39" w:rsidRDefault="00EF7F39" w14:paraId="6BA1DAB1" w14:textId="28BA8880">
            <w:pPr>
              <w:pStyle w:val="DHHStabletext"/>
              <w:spacing w:before="0" w:after="0"/>
              <w:jc w:val="right"/>
              <w:rPr>
                <w:rFonts w:cs="Arial"/>
              </w:rPr>
            </w:pPr>
            <w:r>
              <w:rPr>
                <w:rFonts w:cs="Arial"/>
              </w:rPr>
              <w:t>35</w:t>
            </w:r>
          </w:p>
        </w:tc>
        <w:tc>
          <w:tcPr>
            <w:tcW w:w="737" w:type="dxa"/>
            <w:tcMar>
              <w:left w:w="57" w:type="dxa"/>
              <w:right w:w="85" w:type="dxa"/>
            </w:tcMar>
            <w:vAlign w:val="center"/>
          </w:tcPr>
          <w:p w:rsidRPr="0015125B" w:rsidR="00EF7F39" w:rsidP="00EF7F39" w:rsidRDefault="00EF7F39" w14:paraId="3B4FACF7" w14:textId="64E31972">
            <w:pPr>
              <w:pStyle w:val="DHHStabletext"/>
              <w:spacing w:before="0" w:after="0"/>
              <w:jc w:val="right"/>
              <w:rPr>
                <w:rFonts w:cs="Arial"/>
              </w:rPr>
            </w:pPr>
            <w:r>
              <w:rPr>
                <w:rFonts w:cs="Arial"/>
              </w:rPr>
              <w:t>3.2%</w:t>
            </w:r>
          </w:p>
        </w:tc>
        <w:tc>
          <w:tcPr>
            <w:tcW w:w="737" w:type="dxa"/>
            <w:tcMar>
              <w:left w:w="57" w:type="dxa"/>
              <w:right w:w="85" w:type="dxa"/>
            </w:tcMar>
            <w:vAlign w:val="center"/>
          </w:tcPr>
          <w:p w:rsidRPr="0015125B" w:rsidR="00EF7F39" w:rsidP="00EF7F39" w:rsidRDefault="00EF7F39" w14:paraId="7AAB5286" w14:textId="5336083B">
            <w:pPr>
              <w:pStyle w:val="DHHStabletext"/>
              <w:spacing w:before="0" w:after="0"/>
              <w:jc w:val="right"/>
              <w:rPr>
                <w:rFonts w:cs="Arial"/>
              </w:rPr>
            </w:pPr>
            <w:r>
              <w:rPr>
                <w:rFonts w:cs="Arial"/>
              </w:rPr>
              <w:t>84</w:t>
            </w:r>
          </w:p>
        </w:tc>
        <w:tc>
          <w:tcPr>
            <w:tcW w:w="737" w:type="dxa"/>
            <w:tcMar>
              <w:left w:w="57" w:type="dxa"/>
              <w:right w:w="85" w:type="dxa"/>
            </w:tcMar>
            <w:vAlign w:val="center"/>
          </w:tcPr>
          <w:p w:rsidRPr="0015125B" w:rsidR="00EF7F39" w:rsidP="00EF7F39" w:rsidRDefault="00EF7F39" w14:paraId="1989D3DF" w14:textId="19959C3B">
            <w:pPr>
              <w:pStyle w:val="DHHStabletext"/>
              <w:spacing w:before="0" w:after="0"/>
              <w:jc w:val="right"/>
              <w:rPr>
                <w:rFonts w:cs="Arial"/>
              </w:rPr>
            </w:pPr>
            <w:r>
              <w:rPr>
                <w:rFonts w:cs="Arial"/>
              </w:rPr>
              <w:t>1.7%</w:t>
            </w:r>
          </w:p>
        </w:tc>
      </w:tr>
      <w:tr w:rsidRPr="0015125B" w:rsidR="00EF7F39" w:rsidTr="00EF7F39" w14:paraId="753C5639" w14:textId="77777777">
        <w:trPr>
          <w:trHeight w:val="340"/>
        </w:trPr>
        <w:tc>
          <w:tcPr>
            <w:tcW w:w="2778" w:type="dxa"/>
            <w:vAlign w:val="center"/>
          </w:tcPr>
          <w:p w:rsidRPr="0015125B" w:rsidR="00EF7F39" w:rsidP="00EF7F39" w:rsidRDefault="00EF7F39" w14:paraId="0ED09865" w14:textId="77777777">
            <w:pPr>
              <w:pStyle w:val="DHHStabletext"/>
              <w:spacing w:before="0" w:after="0"/>
              <w:rPr>
                <w:rFonts w:cs="Arial"/>
                <w:szCs w:val="22"/>
              </w:rPr>
            </w:pPr>
            <w:r w:rsidRPr="0015125B">
              <w:rPr>
                <w:rFonts w:cs="Arial"/>
                <w:szCs w:val="22"/>
              </w:rPr>
              <w:t>Southern Melbourne</w:t>
            </w:r>
          </w:p>
        </w:tc>
        <w:tc>
          <w:tcPr>
            <w:tcW w:w="736" w:type="dxa"/>
            <w:tcMar>
              <w:left w:w="57" w:type="dxa"/>
              <w:right w:w="85" w:type="dxa"/>
            </w:tcMar>
            <w:vAlign w:val="center"/>
          </w:tcPr>
          <w:p w:rsidRPr="0015125B" w:rsidR="00EF7F39" w:rsidP="00EF7F39" w:rsidRDefault="00EF7F39" w14:paraId="73731834" w14:textId="252E5A20">
            <w:pPr>
              <w:pStyle w:val="DHHStabletext"/>
              <w:spacing w:before="0" w:after="0"/>
              <w:jc w:val="right"/>
              <w:rPr>
                <w:rFonts w:cs="Arial"/>
              </w:rPr>
            </w:pPr>
            <w:r>
              <w:rPr>
                <w:rFonts w:cs="Arial"/>
              </w:rPr>
              <w:t>3</w:t>
            </w:r>
          </w:p>
        </w:tc>
        <w:tc>
          <w:tcPr>
            <w:tcW w:w="736" w:type="dxa"/>
            <w:tcMar>
              <w:left w:w="57" w:type="dxa"/>
              <w:right w:w="85" w:type="dxa"/>
            </w:tcMar>
            <w:vAlign w:val="center"/>
          </w:tcPr>
          <w:p w:rsidRPr="0015125B" w:rsidR="00EF7F39" w:rsidP="00EF7F39" w:rsidRDefault="00EF7F39" w14:paraId="217487F7" w14:textId="293945EE">
            <w:pPr>
              <w:pStyle w:val="DHHStabletext"/>
              <w:spacing w:before="0" w:after="0"/>
              <w:jc w:val="right"/>
              <w:rPr>
                <w:rFonts w:cs="Arial"/>
              </w:rPr>
            </w:pPr>
            <w:r>
              <w:rPr>
                <w:rFonts w:cs="Arial"/>
              </w:rPr>
              <w:t>0.5%</w:t>
            </w:r>
          </w:p>
        </w:tc>
        <w:tc>
          <w:tcPr>
            <w:tcW w:w="737" w:type="dxa"/>
            <w:tcMar>
              <w:left w:w="57" w:type="dxa"/>
              <w:right w:w="85" w:type="dxa"/>
            </w:tcMar>
            <w:vAlign w:val="center"/>
          </w:tcPr>
          <w:p w:rsidRPr="0015125B" w:rsidR="00EF7F39" w:rsidP="00EF7F39" w:rsidRDefault="00EF7F39" w14:paraId="0E90D8FD" w14:textId="05B22CEB">
            <w:pPr>
              <w:pStyle w:val="DHHStabletext"/>
              <w:spacing w:before="0" w:after="0"/>
              <w:jc w:val="right"/>
              <w:rPr>
                <w:rFonts w:cs="Arial"/>
              </w:rPr>
            </w:pPr>
            <w:r>
              <w:rPr>
                <w:rFonts w:cs="Arial"/>
              </w:rPr>
              <w:t>14</w:t>
            </w:r>
          </w:p>
        </w:tc>
        <w:tc>
          <w:tcPr>
            <w:tcW w:w="737" w:type="dxa"/>
            <w:tcMar>
              <w:left w:w="57" w:type="dxa"/>
              <w:right w:w="85" w:type="dxa"/>
            </w:tcMar>
            <w:vAlign w:val="center"/>
          </w:tcPr>
          <w:p w:rsidRPr="0015125B" w:rsidR="00EF7F39" w:rsidP="00EF7F39" w:rsidRDefault="00EF7F39" w14:paraId="65E1159C" w14:textId="17E38BAC">
            <w:pPr>
              <w:pStyle w:val="DHHStabletext"/>
              <w:spacing w:before="0" w:after="0"/>
              <w:jc w:val="right"/>
              <w:rPr>
                <w:rFonts w:cs="Arial"/>
              </w:rPr>
            </w:pPr>
            <w:r>
              <w:rPr>
                <w:rFonts w:cs="Arial"/>
              </w:rPr>
              <w:t>1.0%</w:t>
            </w:r>
          </w:p>
        </w:tc>
        <w:tc>
          <w:tcPr>
            <w:tcW w:w="737" w:type="dxa"/>
            <w:tcMar>
              <w:left w:w="57" w:type="dxa"/>
              <w:right w:w="85" w:type="dxa"/>
            </w:tcMar>
            <w:vAlign w:val="center"/>
          </w:tcPr>
          <w:p w:rsidRPr="0015125B" w:rsidR="00EF7F39" w:rsidP="00EF7F39" w:rsidRDefault="00EF7F39" w14:paraId="0706E841" w14:textId="48A59303">
            <w:pPr>
              <w:pStyle w:val="DHHStabletext"/>
              <w:spacing w:before="0" w:after="0"/>
              <w:jc w:val="right"/>
              <w:rPr>
                <w:rFonts w:cs="Arial"/>
              </w:rPr>
            </w:pPr>
            <w:r>
              <w:rPr>
                <w:rFonts w:cs="Arial"/>
              </w:rPr>
              <w:t>8</w:t>
            </w:r>
          </w:p>
        </w:tc>
        <w:tc>
          <w:tcPr>
            <w:tcW w:w="737" w:type="dxa"/>
            <w:tcMar>
              <w:left w:w="57" w:type="dxa"/>
              <w:right w:w="85" w:type="dxa"/>
            </w:tcMar>
            <w:vAlign w:val="center"/>
          </w:tcPr>
          <w:p w:rsidRPr="0015125B" w:rsidR="00EF7F39" w:rsidP="00EF7F39" w:rsidRDefault="00EF7F39" w14:paraId="2F08AC47" w14:textId="40BF14A5">
            <w:pPr>
              <w:pStyle w:val="DHHStabletext"/>
              <w:spacing w:before="0" w:after="0"/>
              <w:jc w:val="right"/>
              <w:rPr>
                <w:rFonts w:cs="Arial"/>
              </w:rPr>
            </w:pPr>
            <w:r>
              <w:rPr>
                <w:rFonts w:cs="Arial"/>
              </w:rPr>
              <w:t>0.9%</w:t>
            </w:r>
          </w:p>
        </w:tc>
        <w:tc>
          <w:tcPr>
            <w:tcW w:w="737" w:type="dxa"/>
            <w:tcMar>
              <w:left w:w="57" w:type="dxa"/>
              <w:right w:w="85" w:type="dxa"/>
            </w:tcMar>
            <w:vAlign w:val="center"/>
          </w:tcPr>
          <w:p w:rsidRPr="0015125B" w:rsidR="00EF7F39" w:rsidP="00EF7F39" w:rsidRDefault="00EF7F39" w14:paraId="7AC5EF24" w14:textId="2CC83A96">
            <w:pPr>
              <w:pStyle w:val="DHHStabletext"/>
              <w:spacing w:before="0" w:after="0"/>
              <w:jc w:val="right"/>
              <w:rPr>
                <w:rFonts w:cs="Arial"/>
              </w:rPr>
            </w:pPr>
            <w:r>
              <w:rPr>
                <w:rFonts w:cs="Arial"/>
              </w:rPr>
              <w:t>8</w:t>
            </w:r>
          </w:p>
        </w:tc>
        <w:tc>
          <w:tcPr>
            <w:tcW w:w="737" w:type="dxa"/>
            <w:tcMar>
              <w:left w:w="57" w:type="dxa"/>
              <w:right w:w="85" w:type="dxa"/>
            </w:tcMar>
            <w:vAlign w:val="center"/>
          </w:tcPr>
          <w:p w:rsidRPr="0015125B" w:rsidR="00EF7F39" w:rsidP="00EF7F39" w:rsidRDefault="00EF7F39" w14:paraId="16741FA2" w14:textId="6A293E69">
            <w:pPr>
              <w:pStyle w:val="DHHStabletext"/>
              <w:spacing w:before="0" w:after="0"/>
              <w:jc w:val="right"/>
              <w:rPr>
                <w:rFonts w:cs="Arial"/>
              </w:rPr>
            </w:pPr>
            <w:r>
              <w:rPr>
                <w:rFonts w:cs="Arial"/>
              </w:rPr>
              <w:t>1.6%</w:t>
            </w:r>
          </w:p>
        </w:tc>
        <w:tc>
          <w:tcPr>
            <w:tcW w:w="737" w:type="dxa"/>
            <w:tcMar>
              <w:left w:w="57" w:type="dxa"/>
              <w:right w:w="85" w:type="dxa"/>
            </w:tcMar>
            <w:vAlign w:val="center"/>
          </w:tcPr>
          <w:p w:rsidRPr="0015125B" w:rsidR="00EF7F39" w:rsidP="00EF7F39" w:rsidRDefault="00EF7F39" w14:paraId="7FEE3E86" w14:textId="4D8BED2C">
            <w:pPr>
              <w:pStyle w:val="DHHStabletext"/>
              <w:spacing w:before="0" w:after="0"/>
              <w:jc w:val="right"/>
              <w:rPr>
                <w:rFonts w:cs="Arial"/>
              </w:rPr>
            </w:pPr>
            <w:r>
              <w:rPr>
                <w:rFonts w:cs="Arial"/>
              </w:rPr>
              <w:t>33</w:t>
            </w:r>
          </w:p>
        </w:tc>
        <w:tc>
          <w:tcPr>
            <w:tcW w:w="737" w:type="dxa"/>
            <w:tcMar>
              <w:left w:w="57" w:type="dxa"/>
              <w:right w:w="85" w:type="dxa"/>
            </w:tcMar>
            <w:vAlign w:val="center"/>
          </w:tcPr>
          <w:p w:rsidRPr="0015125B" w:rsidR="00EF7F39" w:rsidP="00EF7F39" w:rsidRDefault="00EF7F39" w14:paraId="71E18F1E" w14:textId="2CBD466B">
            <w:pPr>
              <w:pStyle w:val="DHHStabletext"/>
              <w:spacing w:before="0" w:after="0"/>
              <w:jc w:val="right"/>
              <w:rPr>
                <w:rFonts w:cs="Arial"/>
              </w:rPr>
            </w:pPr>
            <w:r>
              <w:rPr>
                <w:rFonts w:cs="Arial"/>
              </w:rPr>
              <w:t>1.0%</w:t>
            </w:r>
          </w:p>
        </w:tc>
      </w:tr>
      <w:tr w:rsidRPr="0015125B" w:rsidR="00EF7F39" w:rsidTr="00EF7F39" w14:paraId="386B84B8" w14:textId="77777777">
        <w:trPr>
          <w:trHeight w:val="340"/>
        </w:trPr>
        <w:tc>
          <w:tcPr>
            <w:tcW w:w="2778" w:type="dxa"/>
            <w:vAlign w:val="center"/>
          </w:tcPr>
          <w:p w:rsidRPr="0015125B" w:rsidR="00EF7F39" w:rsidP="00EF7F39" w:rsidRDefault="00EF7F39" w14:paraId="26C4D14E" w14:textId="77777777">
            <w:pPr>
              <w:pStyle w:val="DHHStabletext"/>
              <w:spacing w:before="0" w:after="0"/>
              <w:rPr>
                <w:rFonts w:cs="Arial"/>
                <w:szCs w:val="22"/>
              </w:rPr>
            </w:pPr>
            <w:r w:rsidRPr="0015125B">
              <w:rPr>
                <w:rFonts w:cs="Arial"/>
                <w:szCs w:val="22"/>
              </w:rPr>
              <w:t>Western Melbourne</w:t>
            </w:r>
          </w:p>
        </w:tc>
        <w:tc>
          <w:tcPr>
            <w:tcW w:w="736" w:type="dxa"/>
            <w:tcMar>
              <w:left w:w="57" w:type="dxa"/>
              <w:right w:w="85" w:type="dxa"/>
            </w:tcMar>
            <w:vAlign w:val="center"/>
          </w:tcPr>
          <w:p w:rsidRPr="0015125B" w:rsidR="00EF7F39" w:rsidP="00EF7F39" w:rsidRDefault="00EF7F39" w14:paraId="679E55E8" w14:textId="5F0E8EED">
            <w:pPr>
              <w:pStyle w:val="DHHStabletext"/>
              <w:spacing w:before="0" w:after="0"/>
              <w:jc w:val="right"/>
              <w:rPr>
                <w:rFonts w:cs="Arial"/>
              </w:rPr>
            </w:pPr>
            <w:r>
              <w:rPr>
                <w:rFonts w:cs="Arial"/>
              </w:rPr>
              <w:t>10</w:t>
            </w:r>
          </w:p>
        </w:tc>
        <w:tc>
          <w:tcPr>
            <w:tcW w:w="736" w:type="dxa"/>
            <w:tcMar>
              <w:left w:w="57" w:type="dxa"/>
              <w:right w:w="85" w:type="dxa"/>
            </w:tcMar>
            <w:vAlign w:val="center"/>
          </w:tcPr>
          <w:p w:rsidRPr="0015125B" w:rsidR="00EF7F39" w:rsidP="00EF7F39" w:rsidRDefault="00EF7F39" w14:paraId="40528471" w14:textId="167F1CD6">
            <w:pPr>
              <w:pStyle w:val="DHHStabletext"/>
              <w:spacing w:before="0" w:after="0"/>
              <w:jc w:val="right"/>
              <w:rPr>
                <w:rFonts w:cs="Arial"/>
              </w:rPr>
            </w:pPr>
            <w:r>
              <w:rPr>
                <w:rFonts w:cs="Arial"/>
              </w:rPr>
              <w:t>2.8%</w:t>
            </w:r>
          </w:p>
        </w:tc>
        <w:tc>
          <w:tcPr>
            <w:tcW w:w="737" w:type="dxa"/>
            <w:tcMar>
              <w:left w:w="57" w:type="dxa"/>
              <w:right w:w="85" w:type="dxa"/>
            </w:tcMar>
            <w:vAlign w:val="center"/>
          </w:tcPr>
          <w:p w:rsidRPr="0015125B" w:rsidR="00EF7F39" w:rsidP="00EF7F39" w:rsidRDefault="00EF7F39" w14:paraId="38AFB0C1" w14:textId="04ADE6E2">
            <w:pPr>
              <w:pStyle w:val="DHHStabletext"/>
              <w:spacing w:before="0" w:after="0"/>
              <w:jc w:val="right"/>
              <w:rPr>
                <w:rFonts w:cs="Arial"/>
              </w:rPr>
            </w:pPr>
            <w:r>
              <w:rPr>
                <w:rFonts w:cs="Arial"/>
              </w:rPr>
              <w:t>84</w:t>
            </w:r>
          </w:p>
        </w:tc>
        <w:tc>
          <w:tcPr>
            <w:tcW w:w="737" w:type="dxa"/>
            <w:tcMar>
              <w:left w:w="57" w:type="dxa"/>
              <w:right w:w="85" w:type="dxa"/>
            </w:tcMar>
            <w:vAlign w:val="center"/>
          </w:tcPr>
          <w:p w:rsidRPr="0015125B" w:rsidR="00EF7F39" w:rsidP="00EF7F39" w:rsidRDefault="00EF7F39" w14:paraId="471C9D73" w14:textId="78E10110">
            <w:pPr>
              <w:pStyle w:val="DHHStabletext"/>
              <w:spacing w:before="0" w:after="0"/>
              <w:jc w:val="right"/>
              <w:rPr>
                <w:rFonts w:cs="Arial"/>
              </w:rPr>
            </w:pPr>
            <w:r>
              <w:rPr>
                <w:rFonts w:cs="Arial"/>
              </w:rPr>
              <w:t>6.3%</w:t>
            </w:r>
          </w:p>
        </w:tc>
        <w:tc>
          <w:tcPr>
            <w:tcW w:w="737" w:type="dxa"/>
            <w:tcMar>
              <w:left w:w="57" w:type="dxa"/>
              <w:right w:w="85" w:type="dxa"/>
            </w:tcMar>
            <w:vAlign w:val="center"/>
          </w:tcPr>
          <w:p w:rsidRPr="0015125B" w:rsidR="00EF7F39" w:rsidP="00EF7F39" w:rsidRDefault="00EF7F39" w14:paraId="2FD12D9A" w14:textId="69CA0C8D">
            <w:pPr>
              <w:pStyle w:val="DHHStabletext"/>
              <w:spacing w:before="0" w:after="0"/>
              <w:jc w:val="right"/>
              <w:rPr>
                <w:rFonts w:cs="Arial"/>
              </w:rPr>
            </w:pPr>
            <w:r>
              <w:rPr>
                <w:rFonts w:cs="Arial"/>
              </w:rPr>
              <w:t>1,164</w:t>
            </w:r>
          </w:p>
        </w:tc>
        <w:tc>
          <w:tcPr>
            <w:tcW w:w="737" w:type="dxa"/>
            <w:tcMar>
              <w:left w:w="57" w:type="dxa"/>
              <w:right w:w="85" w:type="dxa"/>
            </w:tcMar>
            <w:vAlign w:val="center"/>
          </w:tcPr>
          <w:p w:rsidRPr="0015125B" w:rsidR="00EF7F39" w:rsidP="00EF7F39" w:rsidRDefault="00EF7F39" w14:paraId="06CF4B35" w14:textId="04E5C58D">
            <w:pPr>
              <w:pStyle w:val="DHHStabletext"/>
              <w:spacing w:before="0" w:after="0"/>
              <w:jc w:val="right"/>
              <w:rPr>
                <w:rFonts w:cs="Arial"/>
              </w:rPr>
            </w:pPr>
            <w:r>
              <w:rPr>
                <w:rFonts w:cs="Arial"/>
              </w:rPr>
              <w:t>36.4%</w:t>
            </w:r>
          </w:p>
        </w:tc>
        <w:tc>
          <w:tcPr>
            <w:tcW w:w="737" w:type="dxa"/>
            <w:tcMar>
              <w:left w:w="57" w:type="dxa"/>
              <w:right w:w="85" w:type="dxa"/>
            </w:tcMar>
            <w:vAlign w:val="center"/>
          </w:tcPr>
          <w:p w:rsidRPr="0015125B" w:rsidR="00EF7F39" w:rsidP="00EF7F39" w:rsidRDefault="00EF7F39" w14:paraId="5984F70F" w14:textId="0CD41C8A">
            <w:pPr>
              <w:pStyle w:val="DHHStabletext"/>
              <w:spacing w:before="0" w:after="0"/>
              <w:jc w:val="right"/>
              <w:rPr>
                <w:rFonts w:cs="Arial"/>
              </w:rPr>
            </w:pPr>
            <w:r>
              <w:rPr>
                <w:rFonts w:cs="Arial"/>
              </w:rPr>
              <w:t>1,900</w:t>
            </w:r>
          </w:p>
        </w:tc>
        <w:tc>
          <w:tcPr>
            <w:tcW w:w="737" w:type="dxa"/>
            <w:tcMar>
              <w:left w:w="57" w:type="dxa"/>
              <w:right w:w="85" w:type="dxa"/>
            </w:tcMar>
            <w:vAlign w:val="center"/>
          </w:tcPr>
          <w:p w:rsidRPr="0015125B" w:rsidR="00EF7F39" w:rsidP="00EF7F39" w:rsidRDefault="00EF7F39" w14:paraId="5D06ED3D" w14:textId="1B4BE0A7">
            <w:pPr>
              <w:pStyle w:val="DHHStabletext"/>
              <w:spacing w:before="0" w:after="0"/>
              <w:jc w:val="right"/>
              <w:rPr>
                <w:rFonts w:cs="Arial"/>
              </w:rPr>
            </w:pPr>
            <w:r>
              <w:rPr>
                <w:rFonts w:cs="Arial"/>
              </w:rPr>
              <w:t>55.3%</w:t>
            </w:r>
          </w:p>
        </w:tc>
        <w:tc>
          <w:tcPr>
            <w:tcW w:w="737" w:type="dxa"/>
            <w:tcMar>
              <w:left w:w="57" w:type="dxa"/>
              <w:right w:w="85" w:type="dxa"/>
            </w:tcMar>
            <w:vAlign w:val="center"/>
          </w:tcPr>
          <w:p w:rsidRPr="0015125B" w:rsidR="00EF7F39" w:rsidP="00EF7F39" w:rsidRDefault="00EF7F39" w14:paraId="6DC8217D" w14:textId="551A61DF">
            <w:pPr>
              <w:pStyle w:val="DHHStabletext"/>
              <w:spacing w:before="0" w:after="0"/>
              <w:jc w:val="right"/>
              <w:rPr>
                <w:rFonts w:cs="Arial"/>
              </w:rPr>
            </w:pPr>
            <w:r>
              <w:rPr>
                <w:rFonts w:cs="Arial"/>
              </w:rPr>
              <w:t>3,158</w:t>
            </w:r>
          </w:p>
        </w:tc>
        <w:tc>
          <w:tcPr>
            <w:tcW w:w="737" w:type="dxa"/>
            <w:tcMar>
              <w:left w:w="57" w:type="dxa"/>
              <w:right w:w="85" w:type="dxa"/>
            </w:tcMar>
            <w:vAlign w:val="center"/>
          </w:tcPr>
          <w:p w:rsidRPr="0015125B" w:rsidR="00EF7F39" w:rsidP="00EF7F39" w:rsidRDefault="00EF7F39" w14:paraId="31B99A91" w14:textId="28C8E323">
            <w:pPr>
              <w:pStyle w:val="DHHStabletext"/>
              <w:spacing w:before="0" w:after="0"/>
              <w:jc w:val="right"/>
              <w:rPr>
                <w:rFonts w:cs="Arial"/>
              </w:rPr>
            </w:pPr>
            <w:r>
              <w:rPr>
                <w:rFonts w:cs="Arial"/>
              </w:rPr>
              <w:t>37.9%</w:t>
            </w:r>
          </w:p>
        </w:tc>
      </w:tr>
      <w:tr w:rsidRPr="0015125B" w:rsidR="00EF7F39" w:rsidTr="00EF7F39" w14:paraId="60AC87AF" w14:textId="77777777">
        <w:trPr>
          <w:trHeight w:val="340"/>
        </w:trPr>
        <w:tc>
          <w:tcPr>
            <w:tcW w:w="2778" w:type="dxa"/>
            <w:vAlign w:val="center"/>
          </w:tcPr>
          <w:p w:rsidRPr="0015125B" w:rsidR="00EF7F39" w:rsidP="00EF7F39" w:rsidRDefault="00EF7F39" w14:paraId="0FCF4ABB" w14:textId="77777777">
            <w:pPr>
              <w:pStyle w:val="DHHStabletext"/>
              <w:spacing w:before="0" w:after="0"/>
              <w:rPr>
                <w:rFonts w:cs="Arial"/>
                <w:szCs w:val="22"/>
              </w:rPr>
            </w:pPr>
            <w:r w:rsidRPr="0015125B">
              <w:rPr>
                <w:rFonts w:cs="Arial"/>
                <w:szCs w:val="22"/>
              </w:rPr>
              <w:t>North Western Melbourne</w:t>
            </w:r>
          </w:p>
        </w:tc>
        <w:tc>
          <w:tcPr>
            <w:tcW w:w="736" w:type="dxa"/>
            <w:tcMar>
              <w:left w:w="57" w:type="dxa"/>
              <w:right w:w="85" w:type="dxa"/>
            </w:tcMar>
            <w:vAlign w:val="center"/>
          </w:tcPr>
          <w:p w:rsidRPr="0015125B" w:rsidR="00EF7F39" w:rsidP="00EF7F39" w:rsidRDefault="00EF7F39" w14:paraId="1E72B124" w14:textId="012DF356">
            <w:pPr>
              <w:pStyle w:val="DHHStabletext"/>
              <w:spacing w:before="0" w:after="0"/>
              <w:jc w:val="right"/>
              <w:rPr>
                <w:rFonts w:cs="Arial"/>
              </w:rPr>
            </w:pPr>
            <w:r>
              <w:rPr>
                <w:rFonts w:cs="Arial"/>
              </w:rPr>
              <w:t>13</w:t>
            </w:r>
          </w:p>
        </w:tc>
        <w:tc>
          <w:tcPr>
            <w:tcW w:w="736" w:type="dxa"/>
            <w:tcMar>
              <w:left w:w="57" w:type="dxa"/>
              <w:right w:w="85" w:type="dxa"/>
            </w:tcMar>
            <w:vAlign w:val="center"/>
          </w:tcPr>
          <w:p w:rsidRPr="0015125B" w:rsidR="00EF7F39" w:rsidP="00EF7F39" w:rsidRDefault="00EF7F39" w14:paraId="31027750" w14:textId="143A0573">
            <w:pPr>
              <w:pStyle w:val="DHHStabletext"/>
              <w:spacing w:before="0" w:after="0"/>
              <w:jc w:val="right"/>
              <w:rPr>
                <w:rFonts w:cs="Arial"/>
              </w:rPr>
            </w:pPr>
            <w:r>
              <w:rPr>
                <w:rFonts w:cs="Arial"/>
              </w:rPr>
              <w:t>2.2%</w:t>
            </w:r>
          </w:p>
        </w:tc>
        <w:tc>
          <w:tcPr>
            <w:tcW w:w="737" w:type="dxa"/>
            <w:tcMar>
              <w:left w:w="57" w:type="dxa"/>
              <w:right w:w="85" w:type="dxa"/>
            </w:tcMar>
            <w:vAlign w:val="center"/>
          </w:tcPr>
          <w:p w:rsidRPr="0015125B" w:rsidR="00EF7F39" w:rsidP="00EF7F39" w:rsidRDefault="00EF7F39" w14:paraId="46A80B9C" w14:textId="7981FBE4">
            <w:pPr>
              <w:pStyle w:val="DHHStabletext"/>
              <w:spacing w:before="0" w:after="0"/>
              <w:jc w:val="right"/>
              <w:rPr>
                <w:rFonts w:cs="Arial"/>
              </w:rPr>
            </w:pPr>
            <w:r>
              <w:rPr>
                <w:rFonts w:cs="Arial"/>
              </w:rPr>
              <w:t>40</w:t>
            </w:r>
          </w:p>
        </w:tc>
        <w:tc>
          <w:tcPr>
            <w:tcW w:w="737" w:type="dxa"/>
            <w:tcMar>
              <w:left w:w="57" w:type="dxa"/>
              <w:right w:w="85" w:type="dxa"/>
            </w:tcMar>
            <w:vAlign w:val="center"/>
          </w:tcPr>
          <w:p w:rsidRPr="0015125B" w:rsidR="00EF7F39" w:rsidP="00EF7F39" w:rsidRDefault="00EF7F39" w14:paraId="37D22774" w14:textId="045B7CD2">
            <w:pPr>
              <w:pStyle w:val="DHHStabletext"/>
              <w:spacing w:before="0" w:after="0"/>
              <w:jc w:val="right"/>
              <w:rPr>
                <w:rFonts w:cs="Arial"/>
              </w:rPr>
            </w:pPr>
            <w:r>
              <w:rPr>
                <w:rFonts w:cs="Arial"/>
              </w:rPr>
              <w:t>2.7%</w:t>
            </w:r>
          </w:p>
        </w:tc>
        <w:tc>
          <w:tcPr>
            <w:tcW w:w="737" w:type="dxa"/>
            <w:tcMar>
              <w:left w:w="57" w:type="dxa"/>
              <w:right w:w="85" w:type="dxa"/>
            </w:tcMar>
            <w:vAlign w:val="center"/>
          </w:tcPr>
          <w:p w:rsidRPr="0015125B" w:rsidR="00EF7F39" w:rsidP="00EF7F39" w:rsidRDefault="00EF7F39" w14:paraId="1440676F" w14:textId="56738DCD">
            <w:pPr>
              <w:pStyle w:val="DHHStabletext"/>
              <w:spacing w:before="0" w:after="0"/>
              <w:jc w:val="right"/>
              <w:rPr>
                <w:rFonts w:cs="Arial"/>
              </w:rPr>
            </w:pPr>
            <w:r>
              <w:rPr>
                <w:rFonts w:cs="Arial"/>
              </w:rPr>
              <w:t>117</w:t>
            </w:r>
          </w:p>
        </w:tc>
        <w:tc>
          <w:tcPr>
            <w:tcW w:w="737" w:type="dxa"/>
            <w:tcMar>
              <w:left w:w="57" w:type="dxa"/>
              <w:right w:w="85" w:type="dxa"/>
            </w:tcMar>
            <w:vAlign w:val="center"/>
          </w:tcPr>
          <w:p w:rsidRPr="0015125B" w:rsidR="00EF7F39" w:rsidP="00EF7F39" w:rsidRDefault="00EF7F39" w14:paraId="05CCBC15" w14:textId="067F1398">
            <w:pPr>
              <w:pStyle w:val="DHHStabletext"/>
              <w:spacing w:before="0" w:after="0"/>
              <w:jc w:val="right"/>
              <w:rPr>
                <w:rFonts w:cs="Arial"/>
              </w:rPr>
            </w:pPr>
            <w:r>
              <w:rPr>
                <w:rFonts w:cs="Arial"/>
              </w:rPr>
              <w:t>8.2%</w:t>
            </w:r>
          </w:p>
        </w:tc>
        <w:tc>
          <w:tcPr>
            <w:tcW w:w="737" w:type="dxa"/>
            <w:tcMar>
              <w:left w:w="57" w:type="dxa"/>
              <w:right w:w="85" w:type="dxa"/>
            </w:tcMar>
            <w:vAlign w:val="center"/>
          </w:tcPr>
          <w:p w:rsidRPr="0015125B" w:rsidR="00EF7F39" w:rsidP="00EF7F39" w:rsidRDefault="00EF7F39" w14:paraId="1A58324B" w14:textId="0C8A195E">
            <w:pPr>
              <w:pStyle w:val="DHHStabletext"/>
              <w:spacing w:before="0" w:after="0"/>
              <w:jc w:val="right"/>
              <w:rPr>
                <w:rFonts w:cs="Arial"/>
              </w:rPr>
            </w:pPr>
            <w:r>
              <w:rPr>
                <w:rFonts w:cs="Arial"/>
              </w:rPr>
              <w:t>223</w:t>
            </w:r>
          </w:p>
        </w:tc>
        <w:tc>
          <w:tcPr>
            <w:tcW w:w="737" w:type="dxa"/>
            <w:tcMar>
              <w:left w:w="57" w:type="dxa"/>
              <w:right w:w="85" w:type="dxa"/>
            </w:tcMar>
            <w:vAlign w:val="center"/>
          </w:tcPr>
          <w:p w:rsidRPr="0015125B" w:rsidR="00EF7F39" w:rsidP="00EF7F39" w:rsidRDefault="00EF7F39" w14:paraId="448E37B8" w14:textId="0BB2252F">
            <w:pPr>
              <w:pStyle w:val="DHHStabletext"/>
              <w:spacing w:before="0" w:after="0"/>
              <w:jc w:val="right"/>
              <w:rPr>
                <w:rFonts w:cs="Arial"/>
              </w:rPr>
            </w:pPr>
            <w:r>
              <w:rPr>
                <w:rFonts w:cs="Arial"/>
              </w:rPr>
              <w:t>24.1%</w:t>
            </w:r>
          </w:p>
        </w:tc>
        <w:tc>
          <w:tcPr>
            <w:tcW w:w="737" w:type="dxa"/>
            <w:tcMar>
              <w:left w:w="57" w:type="dxa"/>
              <w:right w:w="85" w:type="dxa"/>
            </w:tcMar>
            <w:vAlign w:val="center"/>
          </w:tcPr>
          <w:p w:rsidRPr="0015125B" w:rsidR="00EF7F39" w:rsidP="00EF7F39" w:rsidRDefault="00EF7F39" w14:paraId="1EFC6AD5" w14:textId="3355024F">
            <w:pPr>
              <w:pStyle w:val="DHHStabletext"/>
              <w:spacing w:before="0" w:after="0"/>
              <w:jc w:val="right"/>
              <w:rPr>
                <w:rFonts w:cs="Arial"/>
              </w:rPr>
            </w:pPr>
            <w:r>
              <w:rPr>
                <w:rFonts w:cs="Arial"/>
              </w:rPr>
              <w:t>393</w:t>
            </w:r>
          </w:p>
        </w:tc>
        <w:tc>
          <w:tcPr>
            <w:tcW w:w="737" w:type="dxa"/>
            <w:tcMar>
              <w:left w:w="57" w:type="dxa"/>
              <w:right w:w="85" w:type="dxa"/>
            </w:tcMar>
            <w:vAlign w:val="center"/>
          </w:tcPr>
          <w:p w:rsidRPr="0015125B" w:rsidR="00EF7F39" w:rsidP="00EF7F39" w:rsidRDefault="00EF7F39" w14:paraId="549B30D0" w14:textId="63A2DA4B">
            <w:pPr>
              <w:pStyle w:val="DHHStabletext"/>
              <w:spacing w:before="0" w:after="0"/>
              <w:jc w:val="right"/>
              <w:rPr>
                <w:rFonts w:cs="Arial"/>
              </w:rPr>
            </w:pPr>
            <w:r>
              <w:rPr>
                <w:rFonts w:cs="Arial"/>
              </w:rPr>
              <w:t>8.8%</w:t>
            </w:r>
          </w:p>
        </w:tc>
      </w:tr>
      <w:tr w:rsidRPr="0015125B" w:rsidR="00EF7F39" w:rsidTr="00EF7F39" w14:paraId="20AAB1D9" w14:textId="77777777">
        <w:trPr>
          <w:trHeight w:val="340"/>
        </w:trPr>
        <w:tc>
          <w:tcPr>
            <w:tcW w:w="2778" w:type="dxa"/>
            <w:vAlign w:val="center"/>
          </w:tcPr>
          <w:p w:rsidRPr="0015125B" w:rsidR="00EF7F39" w:rsidP="00EF7F39" w:rsidRDefault="00EF7F39" w14:paraId="55DE2289" w14:textId="77777777">
            <w:pPr>
              <w:pStyle w:val="DHHStabletext"/>
              <w:spacing w:before="0" w:after="0"/>
              <w:rPr>
                <w:rFonts w:cs="Arial"/>
                <w:szCs w:val="22"/>
              </w:rPr>
            </w:pPr>
            <w:r w:rsidRPr="0015125B">
              <w:rPr>
                <w:rFonts w:cs="Arial"/>
                <w:szCs w:val="22"/>
              </w:rPr>
              <w:t>North Eastern Melbourne</w:t>
            </w:r>
          </w:p>
        </w:tc>
        <w:tc>
          <w:tcPr>
            <w:tcW w:w="736" w:type="dxa"/>
            <w:tcMar>
              <w:left w:w="57" w:type="dxa"/>
              <w:right w:w="85" w:type="dxa"/>
            </w:tcMar>
            <w:vAlign w:val="center"/>
          </w:tcPr>
          <w:p w:rsidRPr="0015125B" w:rsidR="00EF7F39" w:rsidP="00EF7F39" w:rsidRDefault="00EF7F39" w14:paraId="45DFB311" w14:textId="17F06D2C">
            <w:pPr>
              <w:pStyle w:val="DHHStabletext"/>
              <w:spacing w:before="0" w:after="0"/>
              <w:jc w:val="right"/>
              <w:rPr>
                <w:rFonts w:cs="Arial"/>
              </w:rPr>
            </w:pPr>
            <w:r>
              <w:rPr>
                <w:rFonts w:cs="Arial"/>
              </w:rPr>
              <w:t>6</w:t>
            </w:r>
          </w:p>
        </w:tc>
        <w:tc>
          <w:tcPr>
            <w:tcW w:w="736" w:type="dxa"/>
            <w:tcMar>
              <w:left w:w="57" w:type="dxa"/>
              <w:right w:w="85" w:type="dxa"/>
            </w:tcMar>
            <w:vAlign w:val="center"/>
          </w:tcPr>
          <w:p w:rsidRPr="0015125B" w:rsidR="00EF7F39" w:rsidP="00EF7F39" w:rsidRDefault="00EF7F39" w14:paraId="31E57017" w14:textId="20F7BC76">
            <w:pPr>
              <w:pStyle w:val="DHHStabletext"/>
              <w:spacing w:before="0" w:after="0"/>
              <w:jc w:val="right"/>
              <w:rPr>
                <w:rFonts w:cs="Arial"/>
              </w:rPr>
            </w:pPr>
            <w:r>
              <w:rPr>
                <w:rFonts w:cs="Arial"/>
              </w:rPr>
              <w:t>1.3%</w:t>
            </w:r>
          </w:p>
        </w:tc>
        <w:tc>
          <w:tcPr>
            <w:tcW w:w="737" w:type="dxa"/>
            <w:tcMar>
              <w:left w:w="57" w:type="dxa"/>
              <w:right w:w="85" w:type="dxa"/>
            </w:tcMar>
            <w:vAlign w:val="center"/>
          </w:tcPr>
          <w:p w:rsidRPr="0015125B" w:rsidR="00EF7F39" w:rsidP="00EF7F39" w:rsidRDefault="00EF7F39" w14:paraId="4A09DED3" w14:textId="26095FB6">
            <w:pPr>
              <w:pStyle w:val="DHHStabletext"/>
              <w:spacing w:before="0" w:after="0"/>
              <w:jc w:val="right"/>
              <w:rPr>
                <w:rFonts w:cs="Arial"/>
              </w:rPr>
            </w:pPr>
            <w:r>
              <w:rPr>
                <w:rFonts w:cs="Arial"/>
              </w:rPr>
              <w:t>17</w:t>
            </w:r>
          </w:p>
        </w:tc>
        <w:tc>
          <w:tcPr>
            <w:tcW w:w="737" w:type="dxa"/>
            <w:tcMar>
              <w:left w:w="57" w:type="dxa"/>
              <w:right w:w="85" w:type="dxa"/>
            </w:tcMar>
            <w:vAlign w:val="center"/>
          </w:tcPr>
          <w:p w:rsidRPr="0015125B" w:rsidR="00EF7F39" w:rsidP="00EF7F39" w:rsidRDefault="00EF7F39" w14:paraId="77B60E87" w14:textId="19F85E7E">
            <w:pPr>
              <w:pStyle w:val="DHHStabletext"/>
              <w:spacing w:before="0" w:after="0"/>
              <w:jc w:val="right"/>
              <w:rPr>
                <w:rFonts w:cs="Arial"/>
              </w:rPr>
            </w:pPr>
            <w:r>
              <w:rPr>
                <w:rFonts w:cs="Arial"/>
              </w:rPr>
              <w:t>1.4%</w:t>
            </w:r>
          </w:p>
        </w:tc>
        <w:tc>
          <w:tcPr>
            <w:tcW w:w="737" w:type="dxa"/>
            <w:tcMar>
              <w:left w:w="57" w:type="dxa"/>
              <w:right w:w="85" w:type="dxa"/>
            </w:tcMar>
            <w:vAlign w:val="center"/>
          </w:tcPr>
          <w:p w:rsidRPr="0015125B" w:rsidR="00EF7F39" w:rsidP="00EF7F39" w:rsidRDefault="00EF7F39" w14:paraId="1E5854FE" w14:textId="01E813C9">
            <w:pPr>
              <w:pStyle w:val="DHHStabletext"/>
              <w:spacing w:before="0" w:after="0"/>
              <w:jc w:val="right"/>
              <w:rPr>
                <w:rFonts w:cs="Arial"/>
              </w:rPr>
            </w:pPr>
            <w:r>
              <w:rPr>
                <w:rFonts w:cs="Arial"/>
              </w:rPr>
              <w:t>67</w:t>
            </w:r>
          </w:p>
        </w:tc>
        <w:tc>
          <w:tcPr>
            <w:tcW w:w="737" w:type="dxa"/>
            <w:tcMar>
              <w:left w:w="57" w:type="dxa"/>
              <w:right w:w="85" w:type="dxa"/>
            </w:tcMar>
            <w:vAlign w:val="center"/>
          </w:tcPr>
          <w:p w:rsidRPr="0015125B" w:rsidR="00EF7F39" w:rsidP="00EF7F39" w:rsidRDefault="00EF7F39" w14:paraId="3DC1692B" w14:textId="20692653">
            <w:pPr>
              <w:pStyle w:val="DHHStabletext"/>
              <w:spacing w:before="0" w:after="0"/>
              <w:jc w:val="right"/>
              <w:rPr>
                <w:rFonts w:cs="Arial"/>
              </w:rPr>
            </w:pPr>
            <w:r>
              <w:rPr>
                <w:rFonts w:cs="Arial"/>
              </w:rPr>
              <w:t>4.8%</w:t>
            </w:r>
          </w:p>
        </w:tc>
        <w:tc>
          <w:tcPr>
            <w:tcW w:w="737" w:type="dxa"/>
            <w:tcMar>
              <w:left w:w="57" w:type="dxa"/>
              <w:right w:w="85" w:type="dxa"/>
            </w:tcMar>
            <w:vAlign w:val="center"/>
          </w:tcPr>
          <w:p w:rsidRPr="0015125B" w:rsidR="00EF7F39" w:rsidP="00EF7F39" w:rsidRDefault="00EF7F39" w14:paraId="3FEC68BE" w14:textId="690FD793">
            <w:pPr>
              <w:pStyle w:val="DHHStabletext"/>
              <w:spacing w:before="0" w:after="0"/>
              <w:jc w:val="right"/>
              <w:rPr>
                <w:rFonts w:cs="Arial"/>
              </w:rPr>
            </w:pPr>
            <w:r>
              <w:rPr>
                <w:rFonts w:cs="Arial"/>
              </w:rPr>
              <w:t>229</w:t>
            </w:r>
          </w:p>
        </w:tc>
        <w:tc>
          <w:tcPr>
            <w:tcW w:w="737" w:type="dxa"/>
            <w:tcMar>
              <w:left w:w="57" w:type="dxa"/>
              <w:right w:w="85" w:type="dxa"/>
            </w:tcMar>
            <w:vAlign w:val="center"/>
          </w:tcPr>
          <w:p w:rsidRPr="0015125B" w:rsidR="00EF7F39" w:rsidP="00EF7F39" w:rsidRDefault="00EF7F39" w14:paraId="6B7B1DDB" w14:textId="1D821E96">
            <w:pPr>
              <w:pStyle w:val="DHHStabletext"/>
              <w:spacing w:before="0" w:after="0"/>
              <w:jc w:val="right"/>
              <w:rPr>
                <w:rFonts w:cs="Arial"/>
              </w:rPr>
            </w:pPr>
            <w:r>
              <w:rPr>
                <w:rFonts w:cs="Arial"/>
              </w:rPr>
              <w:t>24.6%</w:t>
            </w:r>
          </w:p>
        </w:tc>
        <w:tc>
          <w:tcPr>
            <w:tcW w:w="737" w:type="dxa"/>
            <w:tcMar>
              <w:left w:w="57" w:type="dxa"/>
              <w:right w:w="85" w:type="dxa"/>
            </w:tcMar>
            <w:vAlign w:val="center"/>
          </w:tcPr>
          <w:p w:rsidRPr="0015125B" w:rsidR="00EF7F39" w:rsidP="00EF7F39" w:rsidRDefault="00EF7F39" w14:paraId="6D355CC8" w14:textId="492D3AA7">
            <w:pPr>
              <w:pStyle w:val="DHHStabletext"/>
              <w:spacing w:before="0" w:after="0"/>
              <w:jc w:val="right"/>
              <w:rPr>
                <w:rFonts w:cs="Arial"/>
              </w:rPr>
            </w:pPr>
            <w:r>
              <w:rPr>
                <w:rFonts w:cs="Arial"/>
              </w:rPr>
              <w:t>319</w:t>
            </w:r>
          </w:p>
        </w:tc>
        <w:tc>
          <w:tcPr>
            <w:tcW w:w="737" w:type="dxa"/>
            <w:tcMar>
              <w:left w:w="57" w:type="dxa"/>
              <w:right w:w="85" w:type="dxa"/>
            </w:tcMar>
            <w:vAlign w:val="center"/>
          </w:tcPr>
          <w:p w:rsidRPr="0015125B" w:rsidR="00EF7F39" w:rsidP="00EF7F39" w:rsidRDefault="00EF7F39" w14:paraId="3335592C" w14:textId="598B2389">
            <w:pPr>
              <w:pStyle w:val="DHHStabletext"/>
              <w:spacing w:before="0" w:after="0"/>
              <w:jc w:val="right"/>
              <w:rPr>
                <w:rFonts w:cs="Arial"/>
              </w:rPr>
            </w:pPr>
            <w:r>
              <w:rPr>
                <w:rFonts w:cs="Arial"/>
              </w:rPr>
              <w:t>7.9%</w:t>
            </w:r>
          </w:p>
        </w:tc>
      </w:tr>
      <w:tr w:rsidRPr="0015125B" w:rsidR="00EF7F39" w:rsidTr="00EF7F39" w14:paraId="1AF1E3E7" w14:textId="77777777">
        <w:trPr>
          <w:trHeight w:val="340"/>
        </w:trPr>
        <w:tc>
          <w:tcPr>
            <w:tcW w:w="2778" w:type="dxa"/>
            <w:vAlign w:val="center"/>
          </w:tcPr>
          <w:p w:rsidRPr="0015125B" w:rsidR="00EF7F39" w:rsidP="00EF7F39" w:rsidRDefault="00EF7F39" w14:paraId="4F758289" w14:textId="77777777">
            <w:pPr>
              <w:pStyle w:val="DHHStabletext"/>
              <w:spacing w:before="0" w:after="0"/>
              <w:rPr>
                <w:rFonts w:cs="Arial"/>
                <w:szCs w:val="22"/>
              </w:rPr>
            </w:pPr>
            <w:r w:rsidRPr="0015125B">
              <w:rPr>
                <w:rFonts w:cs="Arial"/>
                <w:szCs w:val="22"/>
              </w:rPr>
              <w:t>Outer Eastern Melbourne</w:t>
            </w:r>
          </w:p>
        </w:tc>
        <w:tc>
          <w:tcPr>
            <w:tcW w:w="736" w:type="dxa"/>
            <w:tcMar>
              <w:left w:w="57" w:type="dxa"/>
              <w:right w:w="85" w:type="dxa"/>
            </w:tcMar>
            <w:vAlign w:val="center"/>
          </w:tcPr>
          <w:p w:rsidRPr="0015125B" w:rsidR="00EF7F39" w:rsidP="00EF7F39" w:rsidRDefault="00EF7F39" w14:paraId="6A1D9E27" w14:textId="4D3CC3B6">
            <w:pPr>
              <w:pStyle w:val="DHHStabletext"/>
              <w:spacing w:before="0" w:after="0"/>
              <w:jc w:val="right"/>
              <w:rPr>
                <w:rFonts w:cs="Arial"/>
              </w:rPr>
            </w:pPr>
            <w:r>
              <w:rPr>
                <w:rFonts w:cs="Arial"/>
              </w:rPr>
              <w:t>1</w:t>
            </w:r>
          </w:p>
        </w:tc>
        <w:tc>
          <w:tcPr>
            <w:tcW w:w="736" w:type="dxa"/>
            <w:tcMar>
              <w:left w:w="57" w:type="dxa"/>
              <w:right w:w="85" w:type="dxa"/>
            </w:tcMar>
            <w:vAlign w:val="center"/>
          </w:tcPr>
          <w:p w:rsidRPr="0015125B" w:rsidR="00EF7F39" w:rsidP="00EF7F39" w:rsidRDefault="00EF7F39" w14:paraId="0D493CF3" w14:textId="1A0D9511">
            <w:pPr>
              <w:pStyle w:val="DHHStabletext"/>
              <w:spacing w:before="0" w:after="0"/>
              <w:jc w:val="right"/>
              <w:rPr>
                <w:rFonts w:cs="Arial"/>
              </w:rPr>
            </w:pPr>
            <w:r>
              <w:rPr>
                <w:rFonts w:cs="Arial"/>
              </w:rPr>
              <w:t>1.6%</w:t>
            </w:r>
          </w:p>
        </w:tc>
        <w:tc>
          <w:tcPr>
            <w:tcW w:w="737" w:type="dxa"/>
            <w:tcMar>
              <w:left w:w="57" w:type="dxa"/>
              <w:right w:w="85" w:type="dxa"/>
            </w:tcMar>
            <w:vAlign w:val="center"/>
          </w:tcPr>
          <w:p w:rsidRPr="0015125B" w:rsidR="00EF7F39" w:rsidP="00EF7F39" w:rsidRDefault="00EF7F39" w14:paraId="4DB3F6A4" w14:textId="10D1C6B7">
            <w:pPr>
              <w:pStyle w:val="DHHStabletext"/>
              <w:spacing w:before="0" w:after="0"/>
              <w:jc w:val="right"/>
              <w:rPr>
                <w:rFonts w:cs="Arial"/>
              </w:rPr>
            </w:pPr>
            <w:r>
              <w:rPr>
                <w:rFonts w:cs="Arial"/>
              </w:rPr>
              <w:t>5</w:t>
            </w:r>
          </w:p>
        </w:tc>
        <w:tc>
          <w:tcPr>
            <w:tcW w:w="737" w:type="dxa"/>
            <w:tcMar>
              <w:left w:w="57" w:type="dxa"/>
              <w:right w:w="85" w:type="dxa"/>
            </w:tcMar>
            <w:vAlign w:val="center"/>
          </w:tcPr>
          <w:p w:rsidRPr="0015125B" w:rsidR="00EF7F39" w:rsidP="00EF7F39" w:rsidRDefault="00EF7F39" w14:paraId="0C09CC8B" w14:textId="0704A8AC">
            <w:pPr>
              <w:pStyle w:val="DHHStabletext"/>
              <w:spacing w:before="0" w:after="0"/>
              <w:jc w:val="right"/>
              <w:rPr>
                <w:rFonts w:cs="Arial"/>
              </w:rPr>
            </w:pPr>
            <w:r>
              <w:rPr>
                <w:rFonts w:cs="Arial"/>
              </w:rPr>
              <w:t>1.3%</w:t>
            </w:r>
          </w:p>
        </w:tc>
        <w:tc>
          <w:tcPr>
            <w:tcW w:w="737" w:type="dxa"/>
            <w:tcMar>
              <w:left w:w="57" w:type="dxa"/>
              <w:right w:w="85" w:type="dxa"/>
            </w:tcMar>
            <w:vAlign w:val="center"/>
          </w:tcPr>
          <w:p w:rsidRPr="0015125B" w:rsidR="00EF7F39" w:rsidP="00EF7F39" w:rsidRDefault="00EF7F39" w14:paraId="6EF8B79A" w14:textId="02680D9E">
            <w:pPr>
              <w:pStyle w:val="DHHStabletext"/>
              <w:spacing w:before="0" w:after="0"/>
              <w:jc w:val="right"/>
              <w:rPr>
                <w:rFonts w:cs="Arial"/>
              </w:rPr>
            </w:pPr>
            <w:r>
              <w:rPr>
                <w:rFonts w:cs="Arial"/>
              </w:rPr>
              <w:t>21</w:t>
            </w:r>
          </w:p>
        </w:tc>
        <w:tc>
          <w:tcPr>
            <w:tcW w:w="737" w:type="dxa"/>
            <w:tcMar>
              <w:left w:w="57" w:type="dxa"/>
              <w:right w:w="85" w:type="dxa"/>
            </w:tcMar>
            <w:vAlign w:val="center"/>
          </w:tcPr>
          <w:p w:rsidRPr="0015125B" w:rsidR="00EF7F39" w:rsidP="00EF7F39" w:rsidRDefault="00EF7F39" w14:paraId="56A8773F" w14:textId="784E5B8F">
            <w:pPr>
              <w:pStyle w:val="DHHStabletext"/>
              <w:spacing w:before="0" w:after="0"/>
              <w:jc w:val="right"/>
              <w:rPr>
                <w:rFonts w:cs="Arial"/>
              </w:rPr>
            </w:pPr>
            <w:r>
              <w:rPr>
                <w:rFonts w:cs="Arial"/>
              </w:rPr>
              <w:t>3.0%</w:t>
            </w:r>
          </w:p>
        </w:tc>
        <w:tc>
          <w:tcPr>
            <w:tcW w:w="737" w:type="dxa"/>
            <w:tcMar>
              <w:left w:w="57" w:type="dxa"/>
              <w:right w:w="85" w:type="dxa"/>
            </w:tcMar>
            <w:vAlign w:val="center"/>
          </w:tcPr>
          <w:p w:rsidRPr="0015125B" w:rsidR="00EF7F39" w:rsidP="00EF7F39" w:rsidRDefault="00EF7F39" w14:paraId="17F37FBC" w14:textId="5E9DF665">
            <w:pPr>
              <w:pStyle w:val="DHHStabletext"/>
              <w:spacing w:before="0" w:after="0"/>
              <w:jc w:val="right"/>
              <w:rPr>
                <w:rFonts w:cs="Arial"/>
              </w:rPr>
            </w:pPr>
            <w:r>
              <w:rPr>
                <w:rFonts w:cs="Arial"/>
              </w:rPr>
              <w:t>5</w:t>
            </w:r>
          </w:p>
        </w:tc>
        <w:tc>
          <w:tcPr>
            <w:tcW w:w="737" w:type="dxa"/>
            <w:tcMar>
              <w:left w:w="57" w:type="dxa"/>
              <w:right w:w="85" w:type="dxa"/>
            </w:tcMar>
            <w:vAlign w:val="center"/>
          </w:tcPr>
          <w:p w:rsidRPr="0015125B" w:rsidR="00EF7F39" w:rsidP="00EF7F39" w:rsidRDefault="00EF7F39" w14:paraId="73780C96" w14:textId="436F8F4D">
            <w:pPr>
              <w:pStyle w:val="DHHStabletext"/>
              <w:spacing w:before="0" w:after="0"/>
              <w:jc w:val="right"/>
              <w:rPr>
                <w:rFonts w:cs="Arial"/>
              </w:rPr>
            </w:pPr>
            <w:r>
              <w:rPr>
                <w:rFonts w:cs="Arial"/>
              </w:rPr>
              <w:t>1.4%</w:t>
            </w:r>
          </w:p>
        </w:tc>
        <w:tc>
          <w:tcPr>
            <w:tcW w:w="737" w:type="dxa"/>
            <w:tcMar>
              <w:left w:w="57" w:type="dxa"/>
              <w:right w:w="85" w:type="dxa"/>
            </w:tcMar>
            <w:vAlign w:val="center"/>
          </w:tcPr>
          <w:p w:rsidRPr="0015125B" w:rsidR="00EF7F39" w:rsidP="00EF7F39" w:rsidRDefault="00EF7F39" w14:paraId="5F87C6A9" w14:textId="201CB785">
            <w:pPr>
              <w:pStyle w:val="DHHStabletext"/>
              <w:spacing w:before="0" w:after="0"/>
              <w:jc w:val="right"/>
              <w:rPr>
                <w:rFonts w:cs="Arial"/>
              </w:rPr>
            </w:pPr>
            <w:r>
              <w:rPr>
                <w:rFonts w:cs="Arial"/>
              </w:rPr>
              <w:t>32</w:t>
            </w:r>
          </w:p>
        </w:tc>
        <w:tc>
          <w:tcPr>
            <w:tcW w:w="737" w:type="dxa"/>
            <w:tcMar>
              <w:left w:w="57" w:type="dxa"/>
              <w:right w:w="85" w:type="dxa"/>
            </w:tcMar>
            <w:vAlign w:val="center"/>
          </w:tcPr>
          <w:p w:rsidRPr="0015125B" w:rsidR="00EF7F39" w:rsidP="00EF7F39" w:rsidRDefault="00EF7F39" w14:paraId="76DD1815" w14:textId="4B5ECED7">
            <w:pPr>
              <w:pStyle w:val="DHHStabletext"/>
              <w:spacing w:before="0" w:after="0"/>
              <w:jc w:val="right"/>
              <w:rPr>
                <w:rFonts w:cs="Arial"/>
              </w:rPr>
            </w:pPr>
            <w:r>
              <w:rPr>
                <w:rFonts w:cs="Arial"/>
              </w:rPr>
              <w:t>2.1%</w:t>
            </w:r>
          </w:p>
        </w:tc>
      </w:tr>
      <w:tr w:rsidRPr="0015125B" w:rsidR="00EF7F39" w:rsidTr="00EF7F39" w14:paraId="4B7C4A2B" w14:textId="77777777">
        <w:trPr>
          <w:trHeight w:val="340"/>
        </w:trPr>
        <w:tc>
          <w:tcPr>
            <w:tcW w:w="2778" w:type="dxa"/>
            <w:vAlign w:val="center"/>
          </w:tcPr>
          <w:p w:rsidRPr="0015125B" w:rsidR="00EF7F39" w:rsidP="00EF7F39" w:rsidRDefault="00EF7F39" w14:paraId="4CC0DB93" w14:textId="77777777">
            <w:pPr>
              <w:pStyle w:val="DHHStabletext"/>
              <w:spacing w:before="0" w:after="0"/>
              <w:rPr>
                <w:rFonts w:cs="Arial"/>
                <w:szCs w:val="22"/>
              </w:rPr>
            </w:pPr>
            <w:r w:rsidRPr="0015125B">
              <w:rPr>
                <w:rFonts w:cs="Arial"/>
                <w:szCs w:val="22"/>
              </w:rPr>
              <w:t>South Eastern Melbourne</w:t>
            </w:r>
          </w:p>
        </w:tc>
        <w:tc>
          <w:tcPr>
            <w:tcW w:w="736" w:type="dxa"/>
            <w:tcMar>
              <w:left w:w="57" w:type="dxa"/>
              <w:right w:w="85" w:type="dxa"/>
            </w:tcMar>
            <w:vAlign w:val="center"/>
          </w:tcPr>
          <w:p w:rsidRPr="0015125B" w:rsidR="00EF7F39" w:rsidP="00EF7F39" w:rsidRDefault="00EF7F39" w14:paraId="1DB47B42" w14:textId="4EECF337">
            <w:pPr>
              <w:pStyle w:val="DHHStabletext"/>
              <w:spacing w:before="0" w:after="0"/>
              <w:jc w:val="right"/>
              <w:rPr>
                <w:rFonts w:cs="Arial"/>
              </w:rPr>
            </w:pPr>
            <w:r>
              <w:rPr>
                <w:rFonts w:cs="Arial"/>
              </w:rPr>
              <w:t>3</w:t>
            </w:r>
          </w:p>
        </w:tc>
        <w:tc>
          <w:tcPr>
            <w:tcW w:w="736" w:type="dxa"/>
            <w:tcMar>
              <w:left w:w="57" w:type="dxa"/>
              <w:right w:w="85" w:type="dxa"/>
            </w:tcMar>
            <w:vAlign w:val="center"/>
          </w:tcPr>
          <w:p w:rsidRPr="0015125B" w:rsidR="00EF7F39" w:rsidP="00EF7F39" w:rsidRDefault="00EF7F39" w14:paraId="2FE95930" w14:textId="3FB0CC97">
            <w:pPr>
              <w:pStyle w:val="DHHStabletext"/>
              <w:spacing w:before="0" w:after="0"/>
              <w:jc w:val="right"/>
              <w:rPr>
                <w:rFonts w:cs="Arial"/>
              </w:rPr>
            </w:pPr>
            <w:r>
              <w:rPr>
                <w:rFonts w:cs="Arial"/>
              </w:rPr>
              <w:t>2.0%</w:t>
            </w:r>
          </w:p>
        </w:tc>
        <w:tc>
          <w:tcPr>
            <w:tcW w:w="737" w:type="dxa"/>
            <w:tcMar>
              <w:left w:w="57" w:type="dxa"/>
              <w:right w:w="85" w:type="dxa"/>
            </w:tcMar>
            <w:vAlign w:val="center"/>
          </w:tcPr>
          <w:p w:rsidRPr="0015125B" w:rsidR="00EF7F39" w:rsidP="00EF7F39" w:rsidRDefault="00EF7F39" w14:paraId="260F417C" w14:textId="7C8CBCD3">
            <w:pPr>
              <w:pStyle w:val="DHHStabletext"/>
              <w:spacing w:before="0" w:after="0"/>
              <w:jc w:val="right"/>
              <w:rPr>
                <w:rFonts w:cs="Arial"/>
              </w:rPr>
            </w:pPr>
            <w:r>
              <w:rPr>
                <w:rFonts w:cs="Arial"/>
              </w:rPr>
              <w:t>6</w:t>
            </w:r>
          </w:p>
        </w:tc>
        <w:tc>
          <w:tcPr>
            <w:tcW w:w="737" w:type="dxa"/>
            <w:tcMar>
              <w:left w:w="57" w:type="dxa"/>
              <w:right w:w="85" w:type="dxa"/>
            </w:tcMar>
            <w:vAlign w:val="center"/>
          </w:tcPr>
          <w:p w:rsidRPr="0015125B" w:rsidR="00EF7F39" w:rsidP="00EF7F39" w:rsidRDefault="00EF7F39" w14:paraId="324FEA9E" w14:textId="4ADFD68D">
            <w:pPr>
              <w:pStyle w:val="DHHStabletext"/>
              <w:spacing w:before="0" w:after="0"/>
              <w:jc w:val="right"/>
              <w:rPr>
                <w:rFonts w:cs="Arial"/>
              </w:rPr>
            </w:pPr>
            <w:r>
              <w:rPr>
                <w:rFonts w:cs="Arial"/>
              </w:rPr>
              <w:t>1.0%</w:t>
            </w:r>
          </w:p>
        </w:tc>
        <w:tc>
          <w:tcPr>
            <w:tcW w:w="737" w:type="dxa"/>
            <w:tcMar>
              <w:left w:w="57" w:type="dxa"/>
              <w:right w:w="85" w:type="dxa"/>
            </w:tcMar>
            <w:vAlign w:val="center"/>
          </w:tcPr>
          <w:p w:rsidRPr="0015125B" w:rsidR="00EF7F39" w:rsidP="00EF7F39" w:rsidRDefault="00EF7F39" w14:paraId="3EE88E8F" w14:textId="3B30B479">
            <w:pPr>
              <w:pStyle w:val="DHHStabletext"/>
              <w:spacing w:before="0" w:after="0"/>
              <w:jc w:val="right"/>
              <w:rPr>
                <w:rFonts w:cs="Arial"/>
              </w:rPr>
            </w:pPr>
            <w:r>
              <w:rPr>
                <w:rFonts w:cs="Arial"/>
              </w:rPr>
              <w:t>50</w:t>
            </w:r>
          </w:p>
        </w:tc>
        <w:tc>
          <w:tcPr>
            <w:tcW w:w="737" w:type="dxa"/>
            <w:tcMar>
              <w:left w:w="57" w:type="dxa"/>
              <w:right w:w="85" w:type="dxa"/>
            </w:tcMar>
            <w:vAlign w:val="center"/>
          </w:tcPr>
          <w:p w:rsidRPr="0015125B" w:rsidR="00EF7F39" w:rsidP="00EF7F39" w:rsidRDefault="00EF7F39" w14:paraId="7AB1D1A6" w14:textId="1EEE51AC">
            <w:pPr>
              <w:pStyle w:val="DHHStabletext"/>
              <w:spacing w:before="0" w:after="0"/>
              <w:jc w:val="right"/>
              <w:rPr>
                <w:rFonts w:cs="Arial"/>
              </w:rPr>
            </w:pPr>
            <w:r>
              <w:rPr>
                <w:rFonts w:cs="Arial"/>
              </w:rPr>
              <w:t>2.9%</w:t>
            </w:r>
          </w:p>
        </w:tc>
        <w:tc>
          <w:tcPr>
            <w:tcW w:w="737" w:type="dxa"/>
            <w:tcMar>
              <w:left w:w="57" w:type="dxa"/>
              <w:right w:w="85" w:type="dxa"/>
            </w:tcMar>
            <w:vAlign w:val="center"/>
          </w:tcPr>
          <w:p w:rsidRPr="0015125B" w:rsidR="00EF7F39" w:rsidP="00EF7F39" w:rsidRDefault="00EF7F39" w14:paraId="12C4B502" w14:textId="20AA094C">
            <w:pPr>
              <w:pStyle w:val="DHHStabletext"/>
              <w:spacing w:before="0" w:after="0"/>
              <w:jc w:val="right"/>
              <w:rPr>
                <w:rFonts w:cs="Arial"/>
              </w:rPr>
            </w:pPr>
            <w:r>
              <w:rPr>
                <w:rFonts w:cs="Arial"/>
              </w:rPr>
              <w:t>66</w:t>
            </w:r>
          </w:p>
        </w:tc>
        <w:tc>
          <w:tcPr>
            <w:tcW w:w="737" w:type="dxa"/>
            <w:tcMar>
              <w:left w:w="57" w:type="dxa"/>
              <w:right w:w="85" w:type="dxa"/>
            </w:tcMar>
            <w:vAlign w:val="center"/>
          </w:tcPr>
          <w:p w:rsidRPr="0015125B" w:rsidR="00EF7F39" w:rsidP="00EF7F39" w:rsidRDefault="00EF7F39" w14:paraId="1F60D031" w14:textId="70D81142">
            <w:pPr>
              <w:pStyle w:val="DHHStabletext"/>
              <w:spacing w:before="0" w:after="0"/>
              <w:jc w:val="right"/>
              <w:rPr>
                <w:rFonts w:cs="Arial"/>
              </w:rPr>
            </w:pPr>
            <w:r>
              <w:rPr>
                <w:rFonts w:cs="Arial"/>
              </w:rPr>
              <w:t>3.9%</w:t>
            </w:r>
          </w:p>
        </w:tc>
        <w:tc>
          <w:tcPr>
            <w:tcW w:w="737" w:type="dxa"/>
            <w:tcMar>
              <w:left w:w="57" w:type="dxa"/>
              <w:right w:w="85" w:type="dxa"/>
            </w:tcMar>
            <w:vAlign w:val="center"/>
          </w:tcPr>
          <w:p w:rsidRPr="0015125B" w:rsidR="00EF7F39" w:rsidP="00EF7F39" w:rsidRDefault="00EF7F39" w14:paraId="601F9FB2" w14:textId="51D96477">
            <w:pPr>
              <w:pStyle w:val="DHHStabletext"/>
              <w:spacing w:before="0" w:after="0"/>
              <w:jc w:val="right"/>
              <w:rPr>
                <w:rFonts w:cs="Arial"/>
              </w:rPr>
            </w:pPr>
            <w:r>
              <w:rPr>
                <w:rFonts w:cs="Arial"/>
              </w:rPr>
              <w:t>125</w:t>
            </w:r>
          </w:p>
        </w:tc>
        <w:tc>
          <w:tcPr>
            <w:tcW w:w="737" w:type="dxa"/>
            <w:tcMar>
              <w:left w:w="57" w:type="dxa"/>
              <w:right w:w="85" w:type="dxa"/>
            </w:tcMar>
            <w:vAlign w:val="center"/>
          </w:tcPr>
          <w:p w:rsidRPr="0015125B" w:rsidR="00EF7F39" w:rsidP="00EF7F39" w:rsidRDefault="00EF7F39" w14:paraId="383E5CD6" w14:textId="3C389587">
            <w:pPr>
              <w:pStyle w:val="DHHStabletext"/>
              <w:spacing w:before="0" w:after="0"/>
              <w:jc w:val="right"/>
              <w:rPr>
                <w:rFonts w:cs="Arial"/>
              </w:rPr>
            </w:pPr>
            <w:r>
              <w:rPr>
                <w:rFonts w:cs="Arial"/>
              </w:rPr>
              <w:t>3.0%</w:t>
            </w:r>
          </w:p>
        </w:tc>
      </w:tr>
      <w:tr w:rsidRPr="0015125B" w:rsidR="00EF7F39" w:rsidTr="00EF7F39" w14:paraId="7CC6D8C5" w14:textId="77777777">
        <w:trPr>
          <w:trHeight w:val="340"/>
        </w:trPr>
        <w:tc>
          <w:tcPr>
            <w:tcW w:w="2778" w:type="dxa"/>
            <w:vAlign w:val="center"/>
          </w:tcPr>
          <w:p w:rsidRPr="0015125B" w:rsidR="00EF7F39" w:rsidP="00EF7F39" w:rsidRDefault="00EF7F39" w14:paraId="7A3637F2" w14:textId="77777777">
            <w:pPr>
              <w:pStyle w:val="DHHStabletext"/>
              <w:spacing w:before="0" w:after="0"/>
              <w:rPr>
                <w:rFonts w:cs="Arial"/>
                <w:szCs w:val="22"/>
              </w:rPr>
            </w:pPr>
            <w:r w:rsidRPr="0015125B">
              <w:rPr>
                <w:rFonts w:cs="Arial"/>
                <w:szCs w:val="22"/>
              </w:rPr>
              <w:t>Mornington Peninsula</w:t>
            </w:r>
          </w:p>
        </w:tc>
        <w:tc>
          <w:tcPr>
            <w:tcW w:w="736" w:type="dxa"/>
            <w:tcMar>
              <w:left w:w="57" w:type="dxa"/>
              <w:right w:w="85" w:type="dxa"/>
            </w:tcMar>
            <w:vAlign w:val="center"/>
          </w:tcPr>
          <w:p w:rsidRPr="0015125B" w:rsidR="00EF7F39" w:rsidP="00EF7F39" w:rsidRDefault="00EF7F39" w14:paraId="0D0D4770" w14:textId="418582F0">
            <w:pPr>
              <w:pStyle w:val="DHHStabletext"/>
              <w:spacing w:before="0" w:after="0"/>
              <w:jc w:val="right"/>
              <w:rPr>
                <w:rFonts w:cs="Arial"/>
              </w:rPr>
            </w:pPr>
            <w:r>
              <w:rPr>
                <w:rFonts w:cs="Arial"/>
              </w:rPr>
              <w:t>-</w:t>
            </w:r>
          </w:p>
        </w:tc>
        <w:tc>
          <w:tcPr>
            <w:tcW w:w="736" w:type="dxa"/>
            <w:tcMar>
              <w:left w:w="57" w:type="dxa"/>
              <w:right w:w="85" w:type="dxa"/>
            </w:tcMar>
            <w:vAlign w:val="center"/>
          </w:tcPr>
          <w:p w:rsidRPr="0015125B" w:rsidR="00EF7F39" w:rsidP="00EF7F39" w:rsidRDefault="00EF7F39" w14:paraId="517A455D" w14:textId="6B9A4E7D">
            <w:pPr>
              <w:pStyle w:val="DHHStabletext"/>
              <w:spacing w:before="0" w:after="0"/>
              <w:jc w:val="right"/>
              <w:rPr>
                <w:rFonts w:cs="Arial"/>
              </w:rPr>
            </w:pPr>
            <w:r>
              <w:rPr>
                <w:rFonts w:cs="Arial"/>
              </w:rPr>
              <w:t>0.0%</w:t>
            </w:r>
          </w:p>
        </w:tc>
        <w:tc>
          <w:tcPr>
            <w:tcW w:w="737" w:type="dxa"/>
            <w:tcMar>
              <w:left w:w="57" w:type="dxa"/>
              <w:right w:w="85" w:type="dxa"/>
            </w:tcMar>
            <w:vAlign w:val="center"/>
          </w:tcPr>
          <w:p w:rsidRPr="0015125B" w:rsidR="00EF7F39" w:rsidP="00EF7F39" w:rsidRDefault="00EF7F39" w14:paraId="5AC3EB08" w14:textId="36D60069">
            <w:pPr>
              <w:pStyle w:val="DHHStabletext"/>
              <w:spacing w:before="0" w:after="0"/>
              <w:jc w:val="right"/>
              <w:rPr>
                <w:rFonts w:cs="Arial"/>
              </w:rPr>
            </w:pPr>
            <w:r>
              <w:rPr>
                <w:rFonts w:cs="Arial"/>
              </w:rPr>
              <w:t>2</w:t>
            </w:r>
          </w:p>
        </w:tc>
        <w:tc>
          <w:tcPr>
            <w:tcW w:w="737" w:type="dxa"/>
            <w:tcMar>
              <w:left w:w="57" w:type="dxa"/>
              <w:right w:w="85" w:type="dxa"/>
            </w:tcMar>
            <w:vAlign w:val="center"/>
          </w:tcPr>
          <w:p w:rsidRPr="0015125B" w:rsidR="00EF7F39" w:rsidP="00EF7F39" w:rsidRDefault="00EF7F39" w14:paraId="291C817A" w14:textId="1D9A67A7">
            <w:pPr>
              <w:pStyle w:val="DHHStabletext"/>
              <w:spacing w:before="0" w:after="0"/>
              <w:jc w:val="right"/>
              <w:rPr>
                <w:rFonts w:cs="Arial"/>
              </w:rPr>
            </w:pPr>
            <w:r>
              <w:rPr>
                <w:rFonts w:cs="Arial"/>
              </w:rPr>
              <w:t>0.6%</w:t>
            </w:r>
          </w:p>
        </w:tc>
        <w:tc>
          <w:tcPr>
            <w:tcW w:w="737" w:type="dxa"/>
            <w:tcMar>
              <w:left w:w="57" w:type="dxa"/>
              <w:right w:w="85" w:type="dxa"/>
            </w:tcMar>
            <w:vAlign w:val="center"/>
          </w:tcPr>
          <w:p w:rsidRPr="0015125B" w:rsidR="00EF7F39" w:rsidP="00EF7F39" w:rsidRDefault="00EF7F39" w14:paraId="459FEA8E" w14:textId="69D8CD07">
            <w:pPr>
              <w:pStyle w:val="DHHStabletext"/>
              <w:spacing w:before="0" w:after="0"/>
              <w:jc w:val="right"/>
              <w:rPr>
                <w:rFonts w:cs="Arial"/>
              </w:rPr>
            </w:pPr>
            <w:r>
              <w:rPr>
                <w:rFonts w:cs="Arial"/>
              </w:rPr>
              <w:t>12</w:t>
            </w:r>
          </w:p>
        </w:tc>
        <w:tc>
          <w:tcPr>
            <w:tcW w:w="737" w:type="dxa"/>
            <w:tcMar>
              <w:left w:w="57" w:type="dxa"/>
              <w:right w:w="85" w:type="dxa"/>
            </w:tcMar>
            <w:vAlign w:val="center"/>
          </w:tcPr>
          <w:p w:rsidRPr="0015125B" w:rsidR="00EF7F39" w:rsidP="00EF7F39" w:rsidRDefault="00EF7F39" w14:paraId="22F61D22" w14:textId="4E7116E4">
            <w:pPr>
              <w:pStyle w:val="DHHStabletext"/>
              <w:spacing w:before="0" w:after="0"/>
              <w:jc w:val="right"/>
              <w:rPr>
                <w:rFonts w:cs="Arial"/>
              </w:rPr>
            </w:pPr>
            <w:r>
              <w:rPr>
                <w:rFonts w:cs="Arial"/>
              </w:rPr>
              <w:t>1.4%</w:t>
            </w:r>
          </w:p>
        </w:tc>
        <w:tc>
          <w:tcPr>
            <w:tcW w:w="737" w:type="dxa"/>
            <w:tcMar>
              <w:left w:w="57" w:type="dxa"/>
              <w:right w:w="85" w:type="dxa"/>
            </w:tcMar>
            <w:vAlign w:val="center"/>
          </w:tcPr>
          <w:p w:rsidRPr="0015125B" w:rsidR="00EF7F39" w:rsidP="00EF7F39" w:rsidRDefault="00EF7F39" w14:paraId="56C86922" w14:textId="141C2F98">
            <w:pPr>
              <w:pStyle w:val="DHHStabletext"/>
              <w:spacing w:before="0" w:after="0"/>
              <w:jc w:val="right"/>
              <w:rPr>
                <w:rFonts w:cs="Arial"/>
              </w:rPr>
            </w:pPr>
            <w:r>
              <w:rPr>
                <w:rFonts w:cs="Arial"/>
              </w:rPr>
              <w:t>13</w:t>
            </w:r>
          </w:p>
        </w:tc>
        <w:tc>
          <w:tcPr>
            <w:tcW w:w="737" w:type="dxa"/>
            <w:tcMar>
              <w:left w:w="57" w:type="dxa"/>
              <w:right w:w="85" w:type="dxa"/>
            </w:tcMar>
            <w:vAlign w:val="center"/>
          </w:tcPr>
          <w:p w:rsidRPr="0015125B" w:rsidR="00EF7F39" w:rsidP="00EF7F39" w:rsidRDefault="00EF7F39" w14:paraId="617617A3" w14:textId="078A1DD5">
            <w:pPr>
              <w:pStyle w:val="DHHStabletext"/>
              <w:spacing w:before="0" w:after="0"/>
              <w:jc w:val="right"/>
              <w:rPr>
                <w:rFonts w:cs="Arial"/>
              </w:rPr>
            </w:pPr>
            <w:r>
              <w:rPr>
                <w:rFonts w:cs="Arial"/>
              </w:rPr>
              <w:t>3.0%</w:t>
            </w:r>
          </w:p>
        </w:tc>
        <w:tc>
          <w:tcPr>
            <w:tcW w:w="737" w:type="dxa"/>
            <w:tcMar>
              <w:left w:w="57" w:type="dxa"/>
              <w:right w:w="85" w:type="dxa"/>
            </w:tcMar>
            <w:vAlign w:val="center"/>
          </w:tcPr>
          <w:p w:rsidRPr="0015125B" w:rsidR="00EF7F39" w:rsidP="00EF7F39" w:rsidRDefault="00EF7F39" w14:paraId="0A75C3B3" w14:textId="60697106">
            <w:pPr>
              <w:pStyle w:val="DHHStabletext"/>
              <w:spacing w:before="0" w:after="0"/>
              <w:jc w:val="right"/>
              <w:rPr>
                <w:rFonts w:cs="Arial"/>
              </w:rPr>
            </w:pPr>
            <w:r>
              <w:rPr>
                <w:rFonts w:cs="Arial"/>
              </w:rPr>
              <w:t>27</w:t>
            </w:r>
          </w:p>
        </w:tc>
        <w:tc>
          <w:tcPr>
            <w:tcW w:w="737" w:type="dxa"/>
            <w:tcMar>
              <w:left w:w="57" w:type="dxa"/>
              <w:right w:w="85" w:type="dxa"/>
            </w:tcMar>
            <w:vAlign w:val="center"/>
          </w:tcPr>
          <w:p w:rsidRPr="0015125B" w:rsidR="00EF7F39" w:rsidP="00EF7F39" w:rsidRDefault="00EF7F39" w14:paraId="62E16AB0" w14:textId="67DBAD79">
            <w:pPr>
              <w:pStyle w:val="DHHStabletext"/>
              <w:spacing w:before="0" w:after="0"/>
              <w:jc w:val="right"/>
              <w:rPr>
                <w:rFonts w:cs="Arial"/>
              </w:rPr>
            </w:pPr>
            <w:r>
              <w:rPr>
                <w:rFonts w:cs="Arial"/>
              </w:rPr>
              <w:t>1.6%</w:t>
            </w:r>
          </w:p>
        </w:tc>
      </w:tr>
      <w:tr w:rsidRPr="0015125B" w:rsidR="00EF7F39" w:rsidTr="00EF7F39" w14:paraId="79B146E0" w14:textId="77777777">
        <w:trPr>
          <w:trHeight w:val="397"/>
        </w:trPr>
        <w:tc>
          <w:tcPr>
            <w:tcW w:w="2778" w:type="dxa"/>
            <w:shd w:val="clear" w:color="auto" w:fill="F0F7F3"/>
            <w:vAlign w:val="center"/>
          </w:tcPr>
          <w:p w:rsidRPr="0015125B" w:rsidR="00EF7F39" w:rsidP="00EF7F39" w:rsidRDefault="00EF7F39" w14:paraId="737700EA" w14:textId="77777777">
            <w:pPr>
              <w:pStyle w:val="DHHStabletext"/>
              <w:spacing w:before="0" w:after="0"/>
              <w:jc w:val="right"/>
              <w:rPr>
                <w:rFonts w:cs="Arial"/>
                <w:b/>
                <w:bCs/>
                <w:i/>
                <w:szCs w:val="22"/>
              </w:rPr>
            </w:pPr>
            <w:r w:rsidRPr="0015125B">
              <w:rPr>
                <w:rFonts w:cs="Arial"/>
                <w:b/>
                <w:bCs/>
                <w:i/>
                <w:szCs w:val="22"/>
              </w:rPr>
              <w:t>Metropolitan Melbourne</w:t>
            </w:r>
          </w:p>
        </w:tc>
        <w:tc>
          <w:tcPr>
            <w:tcW w:w="736" w:type="dxa"/>
            <w:shd w:val="clear" w:color="auto" w:fill="F0F7F3"/>
            <w:tcMar>
              <w:left w:w="57" w:type="dxa"/>
              <w:right w:w="85" w:type="dxa"/>
            </w:tcMar>
            <w:vAlign w:val="center"/>
          </w:tcPr>
          <w:p w:rsidRPr="00EF7F39" w:rsidR="00EF7F39" w:rsidP="00EF7F39" w:rsidRDefault="00EF7F39" w14:paraId="376AFAE2" w14:textId="126FFD62">
            <w:pPr>
              <w:pStyle w:val="DHHStabletext"/>
              <w:spacing w:before="0" w:after="0"/>
              <w:jc w:val="right"/>
              <w:rPr>
                <w:rFonts w:cs="Arial"/>
                <w:b/>
                <w:bCs/>
                <w:i/>
                <w:iCs/>
              </w:rPr>
            </w:pPr>
            <w:r w:rsidRPr="00EF7F39">
              <w:rPr>
                <w:rFonts w:cs="Arial"/>
                <w:b/>
                <w:bCs/>
              </w:rPr>
              <w:t>77</w:t>
            </w:r>
          </w:p>
        </w:tc>
        <w:tc>
          <w:tcPr>
            <w:tcW w:w="736" w:type="dxa"/>
            <w:shd w:val="clear" w:color="auto" w:fill="F0F7F3"/>
            <w:tcMar>
              <w:left w:w="57" w:type="dxa"/>
              <w:right w:w="85" w:type="dxa"/>
            </w:tcMar>
            <w:vAlign w:val="center"/>
          </w:tcPr>
          <w:p w:rsidRPr="00EF7F39" w:rsidR="00EF7F39" w:rsidP="00EF7F39" w:rsidRDefault="00EF7F39" w14:paraId="1E277CE8" w14:textId="3194F564">
            <w:pPr>
              <w:pStyle w:val="DHHStabletext"/>
              <w:spacing w:before="0" w:after="0"/>
              <w:jc w:val="right"/>
              <w:rPr>
                <w:rFonts w:cs="Arial"/>
                <w:b/>
                <w:bCs/>
                <w:i/>
                <w:iCs/>
              </w:rPr>
            </w:pPr>
            <w:r w:rsidRPr="00EF7F39">
              <w:rPr>
                <w:rFonts w:cs="Arial"/>
                <w:b/>
                <w:bCs/>
              </w:rPr>
              <w:t>1.0%</w:t>
            </w:r>
          </w:p>
        </w:tc>
        <w:tc>
          <w:tcPr>
            <w:tcW w:w="737" w:type="dxa"/>
            <w:shd w:val="clear" w:color="auto" w:fill="F0F7F3"/>
            <w:tcMar>
              <w:left w:w="57" w:type="dxa"/>
              <w:right w:w="85" w:type="dxa"/>
            </w:tcMar>
            <w:vAlign w:val="center"/>
          </w:tcPr>
          <w:p w:rsidRPr="00EF7F39" w:rsidR="00EF7F39" w:rsidP="00EF7F39" w:rsidRDefault="00EF7F39" w14:paraId="6BEF8AB9" w14:textId="7704349F">
            <w:pPr>
              <w:pStyle w:val="DHHStabletext"/>
              <w:spacing w:before="0" w:after="0"/>
              <w:jc w:val="right"/>
              <w:rPr>
                <w:rFonts w:cs="Arial"/>
                <w:b/>
                <w:bCs/>
                <w:i/>
                <w:iCs/>
              </w:rPr>
            </w:pPr>
            <w:r w:rsidRPr="00EF7F39">
              <w:rPr>
                <w:rFonts w:cs="Arial"/>
                <w:b/>
                <w:bCs/>
              </w:rPr>
              <w:t>227</w:t>
            </w:r>
          </w:p>
        </w:tc>
        <w:tc>
          <w:tcPr>
            <w:tcW w:w="737" w:type="dxa"/>
            <w:shd w:val="clear" w:color="auto" w:fill="F0F7F3"/>
            <w:tcMar>
              <w:left w:w="57" w:type="dxa"/>
              <w:right w:w="85" w:type="dxa"/>
            </w:tcMar>
            <w:vAlign w:val="center"/>
          </w:tcPr>
          <w:p w:rsidRPr="00EF7F39" w:rsidR="00EF7F39" w:rsidP="00EF7F39" w:rsidRDefault="00EF7F39" w14:paraId="5FA9CF1F" w14:textId="6C481AE7">
            <w:pPr>
              <w:pStyle w:val="DHHStabletext"/>
              <w:spacing w:before="0" w:after="0"/>
              <w:jc w:val="right"/>
              <w:rPr>
                <w:rFonts w:cs="Arial"/>
                <w:b/>
                <w:bCs/>
                <w:i/>
                <w:iCs/>
              </w:rPr>
            </w:pPr>
            <w:r w:rsidRPr="00EF7F39">
              <w:rPr>
                <w:rFonts w:cs="Arial"/>
                <w:b/>
                <w:bCs/>
              </w:rPr>
              <w:t>1.6%</w:t>
            </w:r>
          </w:p>
        </w:tc>
        <w:tc>
          <w:tcPr>
            <w:tcW w:w="737" w:type="dxa"/>
            <w:shd w:val="clear" w:color="auto" w:fill="F0F7F3"/>
            <w:tcMar>
              <w:left w:w="57" w:type="dxa"/>
              <w:right w:w="85" w:type="dxa"/>
            </w:tcMar>
            <w:vAlign w:val="center"/>
          </w:tcPr>
          <w:p w:rsidRPr="00EF7F39" w:rsidR="00EF7F39" w:rsidP="00EF7F39" w:rsidRDefault="00EF7F39" w14:paraId="107BB21B" w14:textId="7A091F4A">
            <w:pPr>
              <w:pStyle w:val="DHHStabletext"/>
              <w:spacing w:before="0" w:after="0"/>
              <w:jc w:val="right"/>
              <w:rPr>
                <w:rFonts w:cs="Arial"/>
                <w:b/>
                <w:bCs/>
                <w:i/>
                <w:iCs/>
              </w:rPr>
            </w:pPr>
            <w:r w:rsidRPr="00EF7F39">
              <w:rPr>
                <w:rFonts w:cs="Arial"/>
                <w:b/>
                <w:bCs/>
              </w:rPr>
              <w:t>1,504</w:t>
            </w:r>
          </w:p>
        </w:tc>
        <w:tc>
          <w:tcPr>
            <w:tcW w:w="737" w:type="dxa"/>
            <w:shd w:val="clear" w:color="auto" w:fill="F0F7F3"/>
            <w:tcMar>
              <w:left w:w="57" w:type="dxa"/>
              <w:right w:w="85" w:type="dxa"/>
            </w:tcMar>
            <w:vAlign w:val="center"/>
          </w:tcPr>
          <w:p w:rsidRPr="00EF7F39" w:rsidR="00EF7F39" w:rsidP="00EF7F39" w:rsidRDefault="00EF7F39" w14:paraId="746C611D" w14:textId="415D5B71">
            <w:pPr>
              <w:pStyle w:val="DHHStabletext"/>
              <w:spacing w:before="0" w:after="0"/>
              <w:jc w:val="right"/>
              <w:rPr>
                <w:rFonts w:cs="Arial"/>
                <w:b/>
                <w:bCs/>
                <w:i/>
                <w:iCs/>
              </w:rPr>
            </w:pPr>
            <w:r w:rsidRPr="00EF7F39">
              <w:rPr>
                <w:rFonts w:cs="Arial"/>
                <w:b/>
                <w:bCs/>
              </w:rPr>
              <w:t>11.7%</w:t>
            </w:r>
          </w:p>
        </w:tc>
        <w:tc>
          <w:tcPr>
            <w:tcW w:w="737" w:type="dxa"/>
            <w:shd w:val="clear" w:color="auto" w:fill="F0F7F3"/>
            <w:tcMar>
              <w:left w:w="57" w:type="dxa"/>
              <w:right w:w="85" w:type="dxa"/>
            </w:tcMar>
            <w:vAlign w:val="center"/>
          </w:tcPr>
          <w:p w:rsidRPr="00EF7F39" w:rsidR="00EF7F39" w:rsidP="00EF7F39" w:rsidRDefault="00EF7F39" w14:paraId="7CD69549" w14:textId="41A959E2">
            <w:pPr>
              <w:pStyle w:val="DHHStabletext"/>
              <w:spacing w:before="0" w:after="0"/>
              <w:jc w:val="right"/>
              <w:rPr>
                <w:rFonts w:cs="Arial"/>
                <w:b/>
                <w:bCs/>
                <w:i/>
                <w:iCs/>
              </w:rPr>
            </w:pPr>
            <w:r w:rsidRPr="00EF7F39">
              <w:rPr>
                <w:rFonts w:cs="Arial"/>
                <w:b/>
                <w:bCs/>
              </w:rPr>
              <w:t>2,502</w:t>
            </w:r>
          </w:p>
        </w:tc>
        <w:tc>
          <w:tcPr>
            <w:tcW w:w="737" w:type="dxa"/>
            <w:shd w:val="clear" w:color="auto" w:fill="F0F7F3"/>
            <w:tcMar>
              <w:left w:w="57" w:type="dxa"/>
              <w:right w:w="85" w:type="dxa"/>
            </w:tcMar>
            <w:vAlign w:val="center"/>
          </w:tcPr>
          <w:p w:rsidRPr="00EF7F39" w:rsidR="00EF7F39" w:rsidP="00EF7F39" w:rsidRDefault="00EF7F39" w14:paraId="4F2A062F" w14:textId="47DEAC2D">
            <w:pPr>
              <w:pStyle w:val="DHHStabletext"/>
              <w:spacing w:before="0" w:after="0"/>
              <w:jc w:val="right"/>
              <w:rPr>
                <w:rFonts w:cs="Arial"/>
                <w:b/>
                <w:bCs/>
                <w:i/>
                <w:iCs/>
              </w:rPr>
            </w:pPr>
            <w:r w:rsidRPr="00EF7F39">
              <w:rPr>
                <w:rFonts w:cs="Arial"/>
                <w:b/>
                <w:bCs/>
              </w:rPr>
              <w:t>26.1%</w:t>
            </w:r>
          </w:p>
        </w:tc>
        <w:tc>
          <w:tcPr>
            <w:tcW w:w="737" w:type="dxa"/>
            <w:shd w:val="clear" w:color="auto" w:fill="F0F7F3"/>
            <w:tcMar>
              <w:left w:w="57" w:type="dxa"/>
              <w:right w:w="85" w:type="dxa"/>
            </w:tcMar>
            <w:vAlign w:val="center"/>
          </w:tcPr>
          <w:p w:rsidRPr="00EF7F39" w:rsidR="00EF7F39" w:rsidP="00EF7F39" w:rsidRDefault="00EF7F39" w14:paraId="1A3C0BDF" w14:textId="7BA55C3E">
            <w:pPr>
              <w:pStyle w:val="DHHStabletext"/>
              <w:spacing w:before="0" w:after="0"/>
              <w:jc w:val="right"/>
              <w:rPr>
                <w:rFonts w:cs="Arial"/>
                <w:b/>
                <w:bCs/>
                <w:i/>
                <w:iCs/>
              </w:rPr>
            </w:pPr>
            <w:r w:rsidRPr="00EF7F39">
              <w:rPr>
                <w:rFonts w:cs="Arial"/>
                <w:b/>
                <w:bCs/>
              </w:rPr>
              <w:t>4,310</w:t>
            </w:r>
          </w:p>
        </w:tc>
        <w:tc>
          <w:tcPr>
            <w:tcW w:w="737" w:type="dxa"/>
            <w:shd w:val="clear" w:color="auto" w:fill="F0F7F3"/>
            <w:tcMar>
              <w:left w:w="57" w:type="dxa"/>
              <w:right w:w="85" w:type="dxa"/>
            </w:tcMar>
            <w:vAlign w:val="center"/>
          </w:tcPr>
          <w:p w:rsidRPr="00EF7F39" w:rsidR="00EF7F39" w:rsidP="00EF7F39" w:rsidRDefault="00EF7F39" w14:paraId="0CA038D7" w14:textId="6F9FA4A5">
            <w:pPr>
              <w:pStyle w:val="DHHStabletext"/>
              <w:spacing w:before="0" w:after="0"/>
              <w:jc w:val="right"/>
              <w:rPr>
                <w:rFonts w:cs="Arial"/>
                <w:b/>
                <w:bCs/>
                <w:i/>
                <w:iCs/>
              </w:rPr>
            </w:pPr>
            <w:r w:rsidRPr="00EF7F39">
              <w:rPr>
                <w:rFonts w:cs="Arial"/>
                <w:b/>
                <w:bCs/>
              </w:rPr>
              <w:t>9.7%</w:t>
            </w:r>
          </w:p>
        </w:tc>
      </w:tr>
      <w:tr w:rsidRPr="0015125B" w:rsidR="00EF7F39" w:rsidTr="00EF7F39" w14:paraId="048BF96C" w14:textId="77777777">
        <w:trPr>
          <w:trHeight w:val="340"/>
        </w:trPr>
        <w:tc>
          <w:tcPr>
            <w:tcW w:w="2778" w:type="dxa"/>
            <w:vAlign w:val="center"/>
          </w:tcPr>
          <w:p w:rsidRPr="0015125B" w:rsidR="00EF7F39" w:rsidP="00EF7F39" w:rsidRDefault="00EF7F39" w14:paraId="20F8F71D" w14:textId="0FC8FAEC">
            <w:pPr>
              <w:pStyle w:val="DHHStabletext"/>
              <w:spacing w:before="0" w:after="0"/>
              <w:rPr>
                <w:rFonts w:cs="Arial"/>
                <w:szCs w:val="22"/>
              </w:rPr>
            </w:pPr>
            <w:r w:rsidRPr="0015125B">
              <w:rPr>
                <w:rFonts w:cs="Arial"/>
                <w:szCs w:val="22"/>
              </w:rPr>
              <w:t>Barwon</w:t>
            </w:r>
            <w:r>
              <w:rPr>
                <w:rFonts w:ascii="Cambria Math" w:hAnsi="Cambria Math" w:cs="Cambria Math"/>
                <w:szCs w:val="22"/>
              </w:rPr>
              <w:t>‑</w:t>
            </w:r>
            <w:r w:rsidRPr="0015125B">
              <w:rPr>
                <w:rFonts w:cs="Arial"/>
                <w:szCs w:val="22"/>
              </w:rPr>
              <w:t>South West</w:t>
            </w:r>
          </w:p>
        </w:tc>
        <w:tc>
          <w:tcPr>
            <w:tcW w:w="736" w:type="dxa"/>
            <w:tcMar>
              <w:left w:w="57" w:type="dxa"/>
              <w:right w:w="85" w:type="dxa"/>
            </w:tcMar>
            <w:vAlign w:val="center"/>
          </w:tcPr>
          <w:p w:rsidRPr="0015125B" w:rsidR="00EF7F39" w:rsidP="00EF7F39" w:rsidRDefault="00EF7F39" w14:paraId="0A2CD134" w14:textId="72F4AF45">
            <w:pPr>
              <w:pStyle w:val="DHHStabletext"/>
              <w:spacing w:before="0" w:after="0"/>
              <w:jc w:val="right"/>
              <w:rPr>
                <w:rFonts w:cs="Arial"/>
              </w:rPr>
            </w:pPr>
            <w:r>
              <w:rPr>
                <w:rFonts w:cs="Arial"/>
              </w:rPr>
              <w:t>8</w:t>
            </w:r>
          </w:p>
        </w:tc>
        <w:tc>
          <w:tcPr>
            <w:tcW w:w="736" w:type="dxa"/>
            <w:tcMar>
              <w:left w:w="57" w:type="dxa"/>
              <w:right w:w="85" w:type="dxa"/>
            </w:tcMar>
            <w:vAlign w:val="center"/>
          </w:tcPr>
          <w:p w:rsidRPr="0015125B" w:rsidR="00EF7F39" w:rsidP="00EF7F39" w:rsidRDefault="00EF7F39" w14:paraId="74627E2C" w14:textId="21693EBC">
            <w:pPr>
              <w:pStyle w:val="DHHStabletext"/>
              <w:spacing w:before="0" w:after="0"/>
              <w:jc w:val="right"/>
              <w:rPr>
                <w:rFonts w:cs="Arial"/>
              </w:rPr>
            </w:pPr>
            <w:r>
              <w:rPr>
                <w:rFonts w:cs="Arial"/>
              </w:rPr>
              <w:t>4.0%</w:t>
            </w:r>
          </w:p>
        </w:tc>
        <w:tc>
          <w:tcPr>
            <w:tcW w:w="737" w:type="dxa"/>
            <w:tcMar>
              <w:left w:w="57" w:type="dxa"/>
              <w:right w:w="85" w:type="dxa"/>
            </w:tcMar>
            <w:vAlign w:val="center"/>
          </w:tcPr>
          <w:p w:rsidRPr="0015125B" w:rsidR="00EF7F39" w:rsidP="00EF7F39" w:rsidRDefault="00EF7F39" w14:paraId="018F465D" w14:textId="1B9F1AE0">
            <w:pPr>
              <w:pStyle w:val="DHHStabletext"/>
              <w:spacing w:before="0" w:after="0"/>
              <w:jc w:val="right"/>
              <w:rPr>
                <w:rFonts w:cs="Arial"/>
              </w:rPr>
            </w:pPr>
            <w:r>
              <w:rPr>
                <w:rFonts w:cs="Arial"/>
              </w:rPr>
              <w:t>67</w:t>
            </w:r>
          </w:p>
        </w:tc>
        <w:tc>
          <w:tcPr>
            <w:tcW w:w="737" w:type="dxa"/>
            <w:tcMar>
              <w:left w:w="57" w:type="dxa"/>
              <w:right w:w="85" w:type="dxa"/>
            </w:tcMar>
            <w:vAlign w:val="center"/>
          </w:tcPr>
          <w:p w:rsidRPr="0015125B" w:rsidR="00EF7F39" w:rsidP="00EF7F39" w:rsidRDefault="00EF7F39" w14:paraId="708B124F" w14:textId="574ADF90">
            <w:pPr>
              <w:pStyle w:val="DHHStabletext"/>
              <w:spacing w:before="0" w:after="0"/>
              <w:jc w:val="right"/>
              <w:rPr>
                <w:rFonts w:cs="Arial"/>
              </w:rPr>
            </w:pPr>
            <w:r>
              <w:rPr>
                <w:rFonts w:cs="Arial"/>
              </w:rPr>
              <w:t>11.0%</w:t>
            </w:r>
          </w:p>
        </w:tc>
        <w:tc>
          <w:tcPr>
            <w:tcW w:w="737" w:type="dxa"/>
            <w:tcMar>
              <w:left w:w="57" w:type="dxa"/>
              <w:right w:w="85" w:type="dxa"/>
            </w:tcMar>
            <w:vAlign w:val="center"/>
          </w:tcPr>
          <w:p w:rsidRPr="0015125B" w:rsidR="00EF7F39" w:rsidP="00EF7F39" w:rsidRDefault="00EF7F39" w14:paraId="224A4734" w14:textId="211CA626">
            <w:pPr>
              <w:pStyle w:val="DHHStabletext"/>
              <w:spacing w:before="0" w:after="0"/>
              <w:jc w:val="right"/>
              <w:rPr>
                <w:rFonts w:cs="Arial"/>
              </w:rPr>
            </w:pPr>
            <w:r>
              <w:rPr>
                <w:rFonts w:cs="Arial"/>
              </w:rPr>
              <w:t>329</w:t>
            </w:r>
          </w:p>
        </w:tc>
        <w:tc>
          <w:tcPr>
            <w:tcW w:w="737" w:type="dxa"/>
            <w:tcMar>
              <w:left w:w="57" w:type="dxa"/>
              <w:right w:w="85" w:type="dxa"/>
            </w:tcMar>
            <w:vAlign w:val="center"/>
          </w:tcPr>
          <w:p w:rsidRPr="0015125B" w:rsidR="00EF7F39" w:rsidP="00EF7F39" w:rsidRDefault="00EF7F39" w14:paraId="169A677E" w14:textId="6B0024D3">
            <w:pPr>
              <w:pStyle w:val="DHHStabletext"/>
              <w:spacing w:before="0" w:after="0"/>
              <w:jc w:val="right"/>
              <w:rPr>
                <w:rFonts w:cs="Arial"/>
              </w:rPr>
            </w:pPr>
            <w:r>
              <w:rPr>
                <w:rFonts w:cs="Arial"/>
              </w:rPr>
              <w:t>25.2%</w:t>
            </w:r>
          </w:p>
        </w:tc>
        <w:tc>
          <w:tcPr>
            <w:tcW w:w="737" w:type="dxa"/>
            <w:tcMar>
              <w:left w:w="57" w:type="dxa"/>
              <w:right w:w="85" w:type="dxa"/>
            </w:tcMar>
            <w:vAlign w:val="center"/>
          </w:tcPr>
          <w:p w:rsidRPr="0015125B" w:rsidR="00EF7F39" w:rsidP="00EF7F39" w:rsidRDefault="00EF7F39" w14:paraId="3C80F8D5" w14:textId="39881BB4">
            <w:pPr>
              <w:pStyle w:val="DHHStabletext"/>
              <w:spacing w:before="0" w:after="0"/>
              <w:jc w:val="right"/>
              <w:rPr>
                <w:rFonts w:cs="Arial"/>
              </w:rPr>
            </w:pPr>
            <w:r>
              <w:rPr>
                <w:rFonts w:cs="Arial"/>
              </w:rPr>
              <w:t>265</w:t>
            </w:r>
          </w:p>
        </w:tc>
        <w:tc>
          <w:tcPr>
            <w:tcW w:w="737" w:type="dxa"/>
            <w:tcMar>
              <w:left w:w="57" w:type="dxa"/>
              <w:right w:w="85" w:type="dxa"/>
            </w:tcMar>
            <w:vAlign w:val="center"/>
          </w:tcPr>
          <w:p w:rsidRPr="0015125B" w:rsidR="00EF7F39" w:rsidP="00EF7F39" w:rsidRDefault="00EF7F39" w14:paraId="3AD6D5BA" w14:textId="605945BD">
            <w:pPr>
              <w:pStyle w:val="DHHStabletext"/>
              <w:spacing w:before="0" w:after="0"/>
              <w:jc w:val="right"/>
              <w:rPr>
                <w:rFonts w:cs="Arial"/>
              </w:rPr>
            </w:pPr>
            <w:r>
              <w:rPr>
                <w:rFonts w:cs="Arial"/>
              </w:rPr>
              <w:t>30.8%</w:t>
            </w:r>
          </w:p>
        </w:tc>
        <w:tc>
          <w:tcPr>
            <w:tcW w:w="737" w:type="dxa"/>
            <w:tcMar>
              <w:left w:w="57" w:type="dxa"/>
              <w:right w:w="85" w:type="dxa"/>
            </w:tcMar>
            <w:vAlign w:val="center"/>
          </w:tcPr>
          <w:p w:rsidRPr="0015125B" w:rsidR="00EF7F39" w:rsidP="00EF7F39" w:rsidRDefault="00EF7F39" w14:paraId="5ED20BF2" w14:textId="1F2E362D">
            <w:pPr>
              <w:pStyle w:val="DHHStabletext"/>
              <w:spacing w:before="0" w:after="0"/>
              <w:jc w:val="right"/>
              <w:rPr>
                <w:rFonts w:cs="Arial"/>
              </w:rPr>
            </w:pPr>
            <w:r>
              <w:rPr>
                <w:rFonts w:cs="Arial"/>
              </w:rPr>
              <w:t>669</w:t>
            </w:r>
          </w:p>
        </w:tc>
        <w:tc>
          <w:tcPr>
            <w:tcW w:w="737" w:type="dxa"/>
            <w:tcMar>
              <w:left w:w="57" w:type="dxa"/>
              <w:right w:w="85" w:type="dxa"/>
            </w:tcMar>
            <w:vAlign w:val="center"/>
          </w:tcPr>
          <w:p w:rsidRPr="0015125B" w:rsidR="00EF7F39" w:rsidP="00EF7F39" w:rsidRDefault="00EF7F39" w14:paraId="3B2138C7" w14:textId="60737DBC">
            <w:pPr>
              <w:pStyle w:val="DHHStabletext"/>
              <w:spacing w:before="0" w:after="0"/>
              <w:jc w:val="right"/>
              <w:rPr>
                <w:rFonts w:cs="Arial"/>
              </w:rPr>
            </w:pPr>
            <w:r>
              <w:rPr>
                <w:rFonts w:cs="Arial"/>
              </w:rPr>
              <w:t>22.5%</w:t>
            </w:r>
          </w:p>
        </w:tc>
      </w:tr>
      <w:tr w:rsidRPr="0015125B" w:rsidR="00EF7F39" w:rsidTr="00EF7F39" w14:paraId="26255753" w14:textId="77777777">
        <w:trPr>
          <w:trHeight w:val="340"/>
        </w:trPr>
        <w:tc>
          <w:tcPr>
            <w:tcW w:w="2778" w:type="dxa"/>
            <w:vAlign w:val="center"/>
          </w:tcPr>
          <w:p w:rsidRPr="0015125B" w:rsidR="00EF7F39" w:rsidP="00EF7F39" w:rsidRDefault="00EF7F39" w14:paraId="08EC5085" w14:textId="77777777">
            <w:pPr>
              <w:pStyle w:val="DHHStabletext"/>
              <w:spacing w:before="0" w:after="0"/>
              <w:rPr>
                <w:rFonts w:cs="Arial"/>
                <w:szCs w:val="22"/>
              </w:rPr>
            </w:pPr>
            <w:r w:rsidRPr="0015125B">
              <w:rPr>
                <w:rFonts w:cs="Arial"/>
                <w:szCs w:val="22"/>
              </w:rPr>
              <w:t>Gippsland</w:t>
            </w:r>
          </w:p>
        </w:tc>
        <w:tc>
          <w:tcPr>
            <w:tcW w:w="736" w:type="dxa"/>
            <w:tcMar>
              <w:left w:w="57" w:type="dxa"/>
              <w:right w:w="85" w:type="dxa"/>
            </w:tcMar>
            <w:vAlign w:val="center"/>
          </w:tcPr>
          <w:p w:rsidRPr="0015125B" w:rsidR="00EF7F39" w:rsidP="00EF7F39" w:rsidRDefault="00EF7F39" w14:paraId="6CD9BF34" w14:textId="7CF361F8">
            <w:pPr>
              <w:pStyle w:val="DHHStabletext"/>
              <w:spacing w:before="0" w:after="0"/>
              <w:jc w:val="right"/>
              <w:rPr>
                <w:rFonts w:cs="Arial"/>
              </w:rPr>
            </w:pPr>
            <w:r>
              <w:rPr>
                <w:rFonts w:cs="Arial"/>
              </w:rPr>
              <w:t>8</w:t>
            </w:r>
          </w:p>
        </w:tc>
        <w:tc>
          <w:tcPr>
            <w:tcW w:w="736" w:type="dxa"/>
            <w:tcMar>
              <w:left w:w="57" w:type="dxa"/>
              <w:right w:w="85" w:type="dxa"/>
            </w:tcMar>
            <w:vAlign w:val="center"/>
          </w:tcPr>
          <w:p w:rsidRPr="0015125B" w:rsidR="00EF7F39" w:rsidP="00EF7F39" w:rsidRDefault="00EF7F39" w14:paraId="78891344" w14:textId="607E1538">
            <w:pPr>
              <w:pStyle w:val="DHHStabletext"/>
              <w:spacing w:before="0" w:after="0"/>
              <w:jc w:val="right"/>
              <w:rPr>
                <w:rFonts w:cs="Arial"/>
              </w:rPr>
            </w:pPr>
            <w:r>
              <w:rPr>
                <w:rFonts w:cs="Arial"/>
              </w:rPr>
              <w:t>8.4%</w:t>
            </w:r>
          </w:p>
        </w:tc>
        <w:tc>
          <w:tcPr>
            <w:tcW w:w="737" w:type="dxa"/>
            <w:tcMar>
              <w:left w:w="57" w:type="dxa"/>
              <w:right w:w="85" w:type="dxa"/>
            </w:tcMar>
            <w:vAlign w:val="center"/>
          </w:tcPr>
          <w:p w:rsidRPr="0015125B" w:rsidR="00EF7F39" w:rsidP="00EF7F39" w:rsidRDefault="00EF7F39" w14:paraId="3DB50EC4" w14:textId="08005FBD">
            <w:pPr>
              <w:pStyle w:val="DHHStabletext"/>
              <w:spacing w:before="0" w:after="0"/>
              <w:jc w:val="right"/>
              <w:rPr>
                <w:rFonts w:cs="Arial"/>
              </w:rPr>
            </w:pPr>
            <w:r>
              <w:rPr>
                <w:rFonts w:cs="Arial"/>
              </w:rPr>
              <w:t>87</w:t>
            </w:r>
          </w:p>
        </w:tc>
        <w:tc>
          <w:tcPr>
            <w:tcW w:w="737" w:type="dxa"/>
            <w:tcMar>
              <w:left w:w="57" w:type="dxa"/>
              <w:right w:w="85" w:type="dxa"/>
            </w:tcMar>
            <w:vAlign w:val="center"/>
          </w:tcPr>
          <w:p w:rsidRPr="0015125B" w:rsidR="00EF7F39" w:rsidP="00EF7F39" w:rsidRDefault="00EF7F39" w14:paraId="660440CE" w14:textId="7DAE6639">
            <w:pPr>
              <w:pStyle w:val="DHHStabletext"/>
              <w:spacing w:before="0" w:after="0"/>
              <w:jc w:val="right"/>
              <w:rPr>
                <w:rFonts w:cs="Arial"/>
              </w:rPr>
            </w:pPr>
            <w:r>
              <w:rPr>
                <w:rFonts w:cs="Arial"/>
              </w:rPr>
              <w:t>26.4%</w:t>
            </w:r>
          </w:p>
        </w:tc>
        <w:tc>
          <w:tcPr>
            <w:tcW w:w="737" w:type="dxa"/>
            <w:tcMar>
              <w:left w:w="57" w:type="dxa"/>
              <w:right w:w="85" w:type="dxa"/>
            </w:tcMar>
            <w:vAlign w:val="center"/>
          </w:tcPr>
          <w:p w:rsidRPr="0015125B" w:rsidR="00EF7F39" w:rsidP="00EF7F39" w:rsidRDefault="00EF7F39" w14:paraId="4C37033D" w14:textId="0F79AC85">
            <w:pPr>
              <w:pStyle w:val="DHHStabletext"/>
              <w:spacing w:before="0" w:after="0"/>
              <w:jc w:val="right"/>
              <w:rPr>
                <w:rFonts w:cs="Arial"/>
              </w:rPr>
            </w:pPr>
            <w:r>
              <w:rPr>
                <w:rFonts w:cs="Arial"/>
              </w:rPr>
              <w:t>363</w:t>
            </w:r>
          </w:p>
        </w:tc>
        <w:tc>
          <w:tcPr>
            <w:tcW w:w="737" w:type="dxa"/>
            <w:tcMar>
              <w:left w:w="57" w:type="dxa"/>
              <w:right w:w="85" w:type="dxa"/>
            </w:tcMar>
            <w:vAlign w:val="center"/>
          </w:tcPr>
          <w:p w:rsidRPr="0015125B" w:rsidR="00EF7F39" w:rsidP="00EF7F39" w:rsidRDefault="00EF7F39" w14:paraId="75842448" w14:textId="62840E8A">
            <w:pPr>
              <w:pStyle w:val="DHHStabletext"/>
              <w:spacing w:before="0" w:after="0"/>
              <w:jc w:val="right"/>
              <w:rPr>
                <w:rFonts w:cs="Arial"/>
              </w:rPr>
            </w:pPr>
            <w:r>
              <w:rPr>
                <w:rFonts w:cs="Arial"/>
              </w:rPr>
              <w:t>51.6%</w:t>
            </w:r>
          </w:p>
        </w:tc>
        <w:tc>
          <w:tcPr>
            <w:tcW w:w="737" w:type="dxa"/>
            <w:tcMar>
              <w:left w:w="57" w:type="dxa"/>
              <w:right w:w="85" w:type="dxa"/>
            </w:tcMar>
            <w:vAlign w:val="center"/>
          </w:tcPr>
          <w:p w:rsidRPr="0015125B" w:rsidR="00EF7F39" w:rsidP="00EF7F39" w:rsidRDefault="00EF7F39" w14:paraId="6970D84A" w14:textId="0F28B8B8">
            <w:pPr>
              <w:pStyle w:val="DHHStabletext"/>
              <w:spacing w:before="0" w:after="0"/>
              <w:jc w:val="right"/>
              <w:rPr>
                <w:rFonts w:cs="Arial"/>
              </w:rPr>
            </w:pPr>
            <w:r>
              <w:rPr>
                <w:rFonts w:cs="Arial"/>
              </w:rPr>
              <w:t>153</w:t>
            </w:r>
          </w:p>
        </w:tc>
        <w:tc>
          <w:tcPr>
            <w:tcW w:w="737" w:type="dxa"/>
            <w:tcMar>
              <w:left w:w="57" w:type="dxa"/>
              <w:right w:w="85" w:type="dxa"/>
            </w:tcMar>
            <w:vAlign w:val="center"/>
          </w:tcPr>
          <w:p w:rsidRPr="0015125B" w:rsidR="00EF7F39" w:rsidP="00EF7F39" w:rsidRDefault="00EF7F39" w14:paraId="29266BB8" w14:textId="2561B202">
            <w:pPr>
              <w:pStyle w:val="DHHStabletext"/>
              <w:spacing w:before="0" w:after="0"/>
              <w:jc w:val="right"/>
              <w:rPr>
                <w:rFonts w:cs="Arial"/>
              </w:rPr>
            </w:pPr>
            <w:r>
              <w:rPr>
                <w:rFonts w:cs="Arial"/>
              </w:rPr>
              <w:t>33.8%</w:t>
            </w:r>
          </w:p>
        </w:tc>
        <w:tc>
          <w:tcPr>
            <w:tcW w:w="737" w:type="dxa"/>
            <w:tcMar>
              <w:left w:w="57" w:type="dxa"/>
              <w:right w:w="85" w:type="dxa"/>
            </w:tcMar>
            <w:vAlign w:val="center"/>
          </w:tcPr>
          <w:p w:rsidRPr="0015125B" w:rsidR="00EF7F39" w:rsidP="00EF7F39" w:rsidRDefault="00EF7F39" w14:paraId="41FF4DB5" w14:textId="0DD0FC81">
            <w:pPr>
              <w:pStyle w:val="DHHStabletext"/>
              <w:spacing w:before="0" w:after="0"/>
              <w:jc w:val="right"/>
              <w:rPr>
                <w:rFonts w:cs="Arial"/>
              </w:rPr>
            </w:pPr>
            <w:r>
              <w:rPr>
                <w:rFonts w:cs="Arial"/>
              </w:rPr>
              <w:t>611</w:t>
            </w:r>
          </w:p>
        </w:tc>
        <w:tc>
          <w:tcPr>
            <w:tcW w:w="737" w:type="dxa"/>
            <w:tcMar>
              <w:left w:w="57" w:type="dxa"/>
              <w:right w:w="85" w:type="dxa"/>
            </w:tcMar>
            <w:vAlign w:val="center"/>
          </w:tcPr>
          <w:p w:rsidRPr="0015125B" w:rsidR="00EF7F39" w:rsidP="00EF7F39" w:rsidRDefault="00EF7F39" w14:paraId="7A54E6C0" w14:textId="166E2360">
            <w:pPr>
              <w:pStyle w:val="DHHStabletext"/>
              <w:spacing w:before="0" w:after="0"/>
              <w:jc w:val="right"/>
              <w:rPr>
                <w:rFonts w:cs="Arial"/>
              </w:rPr>
            </w:pPr>
            <w:r>
              <w:rPr>
                <w:rFonts w:cs="Arial"/>
              </w:rPr>
              <w:t>38.7%</w:t>
            </w:r>
          </w:p>
        </w:tc>
      </w:tr>
      <w:tr w:rsidRPr="0015125B" w:rsidR="00EF7F39" w:rsidTr="00EF7F39" w14:paraId="22122C26" w14:textId="77777777">
        <w:trPr>
          <w:trHeight w:val="340"/>
        </w:trPr>
        <w:tc>
          <w:tcPr>
            <w:tcW w:w="2778" w:type="dxa"/>
            <w:vAlign w:val="center"/>
          </w:tcPr>
          <w:p w:rsidRPr="0015125B" w:rsidR="00EF7F39" w:rsidP="00EF7F39" w:rsidRDefault="00EF7F39" w14:paraId="0193E37F" w14:textId="26A863C4">
            <w:pPr>
              <w:pStyle w:val="DHHStabletext"/>
              <w:spacing w:before="0" w:after="0"/>
              <w:rPr>
                <w:rFonts w:cs="Arial"/>
                <w:szCs w:val="22"/>
              </w:rPr>
            </w:pPr>
            <w:r w:rsidRPr="0015125B">
              <w:rPr>
                <w:rFonts w:cs="Arial"/>
                <w:szCs w:val="22"/>
              </w:rPr>
              <w:t>Goulburn</w:t>
            </w:r>
            <w:r>
              <w:rPr>
                <w:rFonts w:ascii="Cambria Math" w:hAnsi="Cambria Math" w:cs="Cambria Math"/>
                <w:szCs w:val="22"/>
              </w:rPr>
              <w:t>‑</w:t>
            </w:r>
            <w:r w:rsidRPr="0015125B">
              <w:rPr>
                <w:rFonts w:cs="Arial"/>
                <w:szCs w:val="22"/>
              </w:rPr>
              <w:t>Ovens</w:t>
            </w:r>
            <w:r>
              <w:rPr>
                <w:rFonts w:ascii="Cambria Math" w:hAnsi="Cambria Math" w:cs="Cambria Math"/>
                <w:szCs w:val="22"/>
              </w:rPr>
              <w:t>‑</w:t>
            </w:r>
            <w:r w:rsidRPr="0015125B">
              <w:rPr>
                <w:rFonts w:cs="Arial"/>
                <w:szCs w:val="22"/>
              </w:rPr>
              <w:t>Murray</w:t>
            </w:r>
          </w:p>
        </w:tc>
        <w:tc>
          <w:tcPr>
            <w:tcW w:w="736" w:type="dxa"/>
            <w:tcMar>
              <w:left w:w="57" w:type="dxa"/>
              <w:right w:w="85" w:type="dxa"/>
            </w:tcMar>
            <w:vAlign w:val="center"/>
          </w:tcPr>
          <w:p w:rsidRPr="0015125B" w:rsidR="00EF7F39" w:rsidP="00EF7F39" w:rsidRDefault="00EF7F39" w14:paraId="218B3889" w14:textId="17AE8008">
            <w:pPr>
              <w:pStyle w:val="DHHStabletext"/>
              <w:spacing w:before="0" w:after="0"/>
              <w:jc w:val="right"/>
              <w:rPr>
                <w:rFonts w:cs="Arial"/>
              </w:rPr>
            </w:pPr>
            <w:r>
              <w:rPr>
                <w:rFonts w:cs="Arial"/>
              </w:rPr>
              <w:t>16</w:t>
            </w:r>
          </w:p>
        </w:tc>
        <w:tc>
          <w:tcPr>
            <w:tcW w:w="736" w:type="dxa"/>
            <w:tcMar>
              <w:left w:w="57" w:type="dxa"/>
              <w:right w:w="85" w:type="dxa"/>
            </w:tcMar>
            <w:vAlign w:val="center"/>
          </w:tcPr>
          <w:p w:rsidRPr="0015125B" w:rsidR="00EF7F39" w:rsidP="00EF7F39" w:rsidRDefault="00EF7F39" w14:paraId="7504987D" w14:textId="654A8987">
            <w:pPr>
              <w:pStyle w:val="DHHStabletext"/>
              <w:spacing w:before="0" w:after="0"/>
              <w:jc w:val="right"/>
              <w:rPr>
                <w:rFonts w:cs="Arial"/>
              </w:rPr>
            </w:pPr>
            <w:r>
              <w:rPr>
                <w:rFonts w:cs="Arial"/>
              </w:rPr>
              <w:t>15.7%</w:t>
            </w:r>
          </w:p>
        </w:tc>
        <w:tc>
          <w:tcPr>
            <w:tcW w:w="737" w:type="dxa"/>
            <w:tcMar>
              <w:left w:w="57" w:type="dxa"/>
              <w:right w:w="85" w:type="dxa"/>
            </w:tcMar>
            <w:vAlign w:val="center"/>
          </w:tcPr>
          <w:p w:rsidRPr="0015125B" w:rsidR="00EF7F39" w:rsidP="00EF7F39" w:rsidRDefault="00EF7F39" w14:paraId="4C5AEC02" w14:textId="31239137">
            <w:pPr>
              <w:pStyle w:val="DHHStabletext"/>
              <w:spacing w:before="0" w:after="0"/>
              <w:jc w:val="right"/>
              <w:rPr>
                <w:rFonts w:cs="Arial"/>
              </w:rPr>
            </w:pPr>
            <w:r>
              <w:rPr>
                <w:rFonts w:cs="Arial"/>
              </w:rPr>
              <w:t>77</w:t>
            </w:r>
          </w:p>
        </w:tc>
        <w:tc>
          <w:tcPr>
            <w:tcW w:w="737" w:type="dxa"/>
            <w:tcMar>
              <w:left w:w="57" w:type="dxa"/>
              <w:right w:w="85" w:type="dxa"/>
            </w:tcMar>
            <w:vAlign w:val="center"/>
          </w:tcPr>
          <w:p w:rsidRPr="0015125B" w:rsidR="00EF7F39" w:rsidP="00EF7F39" w:rsidRDefault="00EF7F39" w14:paraId="571CDCDF" w14:textId="040F4F7D">
            <w:pPr>
              <w:pStyle w:val="DHHStabletext"/>
              <w:spacing w:before="0" w:after="0"/>
              <w:jc w:val="right"/>
              <w:rPr>
                <w:rFonts w:cs="Arial"/>
              </w:rPr>
            </w:pPr>
            <w:r>
              <w:rPr>
                <w:rFonts w:cs="Arial"/>
              </w:rPr>
              <w:t>19.1%</w:t>
            </w:r>
          </w:p>
        </w:tc>
        <w:tc>
          <w:tcPr>
            <w:tcW w:w="737" w:type="dxa"/>
            <w:tcMar>
              <w:left w:w="57" w:type="dxa"/>
              <w:right w:w="85" w:type="dxa"/>
            </w:tcMar>
            <w:vAlign w:val="center"/>
          </w:tcPr>
          <w:p w:rsidRPr="0015125B" w:rsidR="00EF7F39" w:rsidP="00EF7F39" w:rsidRDefault="00EF7F39" w14:paraId="0952302E" w14:textId="412A9F6E">
            <w:pPr>
              <w:pStyle w:val="DHHStabletext"/>
              <w:spacing w:before="0" w:after="0"/>
              <w:jc w:val="right"/>
              <w:rPr>
                <w:rFonts w:cs="Arial"/>
              </w:rPr>
            </w:pPr>
            <w:r>
              <w:rPr>
                <w:rFonts w:cs="Arial"/>
              </w:rPr>
              <w:t>300</w:t>
            </w:r>
          </w:p>
        </w:tc>
        <w:tc>
          <w:tcPr>
            <w:tcW w:w="737" w:type="dxa"/>
            <w:tcMar>
              <w:left w:w="57" w:type="dxa"/>
              <w:right w:w="85" w:type="dxa"/>
            </w:tcMar>
            <w:vAlign w:val="center"/>
          </w:tcPr>
          <w:p w:rsidRPr="0015125B" w:rsidR="00EF7F39" w:rsidP="00EF7F39" w:rsidRDefault="00EF7F39" w14:paraId="310F0E08" w14:textId="7CF99FDE">
            <w:pPr>
              <w:pStyle w:val="DHHStabletext"/>
              <w:spacing w:before="0" w:after="0"/>
              <w:jc w:val="right"/>
              <w:rPr>
                <w:rFonts w:cs="Arial"/>
              </w:rPr>
            </w:pPr>
            <w:r>
              <w:rPr>
                <w:rFonts w:cs="Arial"/>
              </w:rPr>
              <w:t>37.7%</w:t>
            </w:r>
          </w:p>
        </w:tc>
        <w:tc>
          <w:tcPr>
            <w:tcW w:w="737" w:type="dxa"/>
            <w:tcMar>
              <w:left w:w="57" w:type="dxa"/>
              <w:right w:w="85" w:type="dxa"/>
            </w:tcMar>
            <w:vAlign w:val="center"/>
          </w:tcPr>
          <w:p w:rsidRPr="0015125B" w:rsidR="00EF7F39" w:rsidP="00EF7F39" w:rsidRDefault="00EF7F39" w14:paraId="299A2106" w14:textId="47266678">
            <w:pPr>
              <w:pStyle w:val="DHHStabletext"/>
              <w:spacing w:before="0" w:after="0"/>
              <w:jc w:val="right"/>
              <w:rPr>
                <w:rFonts w:cs="Arial"/>
              </w:rPr>
            </w:pPr>
            <w:r>
              <w:rPr>
                <w:rFonts w:cs="Arial"/>
              </w:rPr>
              <w:t>375</w:t>
            </w:r>
          </w:p>
        </w:tc>
        <w:tc>
          <w:tcPr>
            <w:tcW w:w="737" w:type="dxa"/>
            <w:tcMar>
              <w:left w:w="57" w:type="dxa"/>
              <w:right w:w="85" w:type="dxa"/>
            </w:tcMar>
            <w:vAlign w:val="center"/>
          </w:tcPr>
          <w:p w:rsidRPr="0015125B" w:rsidR="00EF7F39" w:rsidP="00EF7F39" w:rsidRDefault="00EF7F39" w14:paraId="18F1AE09" w14:textId="0BA6E0D8">
            <w:pPr>
              <w:pStyle w:val="DHHStabletext"/>
              <w:spacing w:before="0" w:after="0"/>
              <w:jc w:val="right"/>
              <w:rPr>
                <w:rFonts w:cs="Arial"/>
              </w:rPr>
            </w:pPr>
            <w:r>
              <w:rPr>
                <w:rFonts w:cs="Arial"/>
              </w:rPr>
              <w:t>52.6%</w:t>
            </w:r>
          </w:p>
        </w:tc>
        <w:tc>
          <w:tcPr>
            <w:tcW w:w="737" w:type="dxa"/>
            <w:tcMar>
              <w:left w:w="57" w:type="dxa"/>
              <w:right w:w="85" w:type="dxa"/>
            </w:tcMar>
            <w:vAlign w:val="center"/>
          </w:tcPr>
          <w:p w:rsidRPr="0015125B" w:rsidR="00EF7F39" w:rsidP="00EF7F39" w:rsidRDefault="00EF7F39" w14:paraId="0AAE545B" w14:textId="335E0A79">
            <w:pPr>
              <w:pStyle w:val="DHHStabletext"/>
              <w:spacing w:before="0" w:after="0"/>
              <w:jc w:val="right"/>
              <w:rPr>
                <w:rFonts w:cs="Arial"/>
              </w:rPr>
            </w:pPr>
            <w:r>
              <w:rPr>
                <w:rFonts w:cs="Arial"/>
              </w:rPr>
              <w:t>768</w:t>
            </w:r>
          </w:p>
        </w:tc>
        <w:tc>
          <w:tcPr>
            <w:tcW w:w="737" w:type="dxa"/>
            <w:tcMar>
              <w:left w:w="57" w:type="dxa"/>
              <w:right w:w="85" w:type="dxa"/>
            </w:tcMar>
            <w:vAlign w:val="center"/>
          </w:tcPr>
          <w:p w:rsidRPr="0015125B" w:rsidR="00EF7F39" w:rsidP="00EF7F39" w:rsidRDefault="00EF7F39" w14:paraId="5CE6ECAA" w14:textId="5D1B14C1">
            <w:pPr>
              <w:pStyle w:val="DHHStabletext"/>
              <w:spacing w:before="0" w:after="0"/>
              <w:jc w:val="right"/>
              <w:rPr>
                <w:rFonts w:cs="Arial"/>
              </w:rPr>
            </w:pPr>
            <w:r>
              <w:rPr>
                <w:rFonts w:cs="Arial"/>
              </w:rPr>
              <w:t>38.1%</w:t>
            </w:r>
          </w:p>
        </w:tc>
      </w:tr>
      <w:tr w:rsidRPr="0015125B" w:rsidR="00EF7F39" w:rsidTr="00EF7F39" w14:paraId="2ACA7590" w14:textId="77777777">
        <w:trPr>
          <w:trHeight w:val="340"/>
        </w:trPr>
        <w:tc>
          <w:tcPr>
            <w:tcW w:w="2778" w:type="dxa"/>
            <w:vAlign w:val="center"/>
          </w:tcPr>
          <w:p w:rsidRPr="0015125B" w:rsidR="00EF7F39" w:rsidP="00EF7F39" w:rsidRDefault="00EF7F39" w14:paraId="2E3460FB" w14:textId="45EE6A41">
            <w:pPr>
              <w:pStyle w:val="DHHStabletext"/>
              <w:spacing w:before="0" w:after="0"/>
              <w:rPr>
                <w:rFonts w:cs="Arial"/>
                <w:szCs w:val="22"/>
              </w:rPr>
            </w:pPr>
            <w:r w:rsidRPr="0015125B">
              <w:rPr>
                <w:rFonts w:cs="Arial"/>
                <w:szCs w:val="22"/>
              </w:rPr>
              <w:t>Loddon</w:t>
            </w:r>
            <w:r>
              <w:rPr>
                <w:rFonts w:ascii="Cambria Math" w:hAnsi="Cambria Math" w:cs="Cambria Math"/>
                <w:szCs w:val="22"/>
              </w:rPr>
              <w:t>‑</w:t>
            </w:r>
            <w:r w:rsidRPr="0015125B">
              <w:rPr>
                <w:rFonts w:cs="Arial"/>
                <w:szCs w:val="22"/>
              </w:rPr>
              <w:t>Mallee</w:t>
            </w:r>
          </w:p>
        </w:tc>
        <w:tc>
          <w:tcPr>
            <w:tcW w:w="736" w:type="dxa"/>
            <w:tcMar>
              <w:left w:w="57" w:type="dxa"/>
              <w:right w:w="85" w:type="dxa"/>
            </w:tcMar>
            <w:vAlign w:val="center"/>
          </w:tcPr>
          <w:p w:rsidRPr="0015125B" w:rsidR="00EF7F39" w:rsidP="00EF7F39" w:rsidRDefault="00EF7F39" w14:paraId="2A795959" w14:textId="4DB0D2DA">
            <w:pPr>
              <w:pStyle w:val="DHHStabletext"/>
              <w:spacing w:before="0" w:after="0"/>
              <w:jc w:val="right"/>
              <w:rPr>
                <w:rFonts w:cs="Arial"/>
              </w:rPr>
            </w:pPr>
            <w:r>
              <w:rPr>
                <w:rFonts w:cs="Arial"/>
              </w:rPr>
              <w:t>9</w:t>
            </w:r>
          </w:p>
        </w:tc>
        <w:tc>
          <w:tcPr>
            <w:tcW w:w="736" w:type="dxa"/>
            <w:tcMar>
              <w:left w:w="57" w:type="dxa"/>
              <w:right w:w="85" w:type="dxa"/>
            </w:tcMar>
            <w:vAlign w:val="center"/>
          </w:tcPr>
          <w:p w:rsidRPr="0015125B" w:rsidR="00EF7F39" w:rsidP="00EF7F39" w:rsidRDefault="00EF7F39" w14:paraId="0C656ED9" w14:textId="2B9FC736">
            <w:pPr>
              <w:pStyle w:val="DHHStabletext"/>
              <w:spacing w:before="0" w:after="0"/>
              <w:jc w:val="right"/>
              <w:rPr>
                <w:rFonts w:cs="Arial"/>
              </w:rPr>
            </w:pPr>
            <w:r>
              <w:rPr>
                <w:rFonts w:cs="Arial"/>
              </w:rPr>
              <w:t>11.0%</w:t>
            </w:r>
          </w:p>
        </w:tc>
        <w:tc>
          <w:tcPr>
            <w:tcW w:w="737" w:type="dxa"/>
            <w:tcMar>
              <w:left w:w="57" w:type="dxa"/>
              <w:right w:w="85" w:type="dxa"/>
            </w:tcMar>
            <w:vAlign w:val="center"/>
          </w:tcPr>
          <w:p w:rsidRPr="0015125B" w:rsidR="00EF7F39" w:rsidP="00EF7F39" w:rsidRDefault="00EF7F39" w14:paraId="2A5A2132" w14:textId="218E4C38">
            <w:pPr>
              <w:pStyle w:val="DHHStabletext"/>
              <w:spacing w:before="0" w:after="0"/>
              <w:jc w:val="right"/>
              <w:rPr>
                <w:rFonts w:cs="Arial"/>
              </w:rPr>
            </w:pPr>
            <w:r>
              <w:rPr>
                <w:rFonts w:cs="Arial"/>
              </w:rPr>
              <w:t>74</w:t>
            </w:r>
          </w:p>
        </w:tc>
        <w:tc>
          <w:tcPr>
            <w:tcW w:w="737" w:type="dxa"/>
            <w:tcMar>
              <w:left w:w="57" w:type="dxa"/>
              <w:right w:w="85" w:type="dxa"/>
            </w:tcMar>
            <w:vAlign w:val="center"/>
          </w:tcPr>
          <w:p w:rsidRPr="0015125B" w:rsidR="00EF7F39" w:rsidP="00EF7F39" w:rsidRDefault="00EF7F39" w14:paraId="5EB85500" w14:textId="5B6E6069">
            <w:pPr>
              <w:pStyle w:val="DHHStabletext"/>
              <w:spacing w:before="0" w:after="0"/>
              <w:jc w:val="right"/>
              <w:rPr>
                <w:rFonts w:cs="Arial"/>
              </w:rPr>
            </w:pPr>
            <w:r>
              <w:rPr>
                <w:rFonts w:cs="Arial"/>
              </w:rPr>
              <w:t>23.3%</w:t>
            </w:r>
          </w:p>
        </w:tc>
        <w:tc>
          <w:tcPr>
            <w:tcW w:w="737" w:type="dxa"/>
            <w:tcMar>
              <w:left w:w="57" w:type="dxa"/>
              <w:right w:w="85" w:type="dxa"/>
            </w:tcMar>
            <w:vAlign w:val="center"/>
          </w:tcPr>
          <w:p w:rsidRPr="0015125B" w:rsidR="00EF7F39" w:rsidP="00EF7F39" w:rsidRDefault="00EF7F39" w14:paraId="60A1D909" w14:textId="0A6507FD">
            <w:pPr>
              <w:pStyle w:val="DHHStabletext"/>
              <w:spacing w:before="0" w:after="0"/>
              <w:jc w:val="right"/>
              <w:rPr>
                <w:rFonts w:cs="Arial"/>
              </w:rPr>
            </w:pPr>
            <w:r>
              <w:rPr>
                <w:rFonts w:cs="Arial"/>
              </w:rPr>
              <w:t>233</w:t>
            </w:r>
          </w:p>
        </w:tc>
        <w:tc>
          <w:tcPr>
            <w:tcW w:w="737" w:type="dxa"/>
            <w:tcMar>
              <w:left w:w="57" w:type="dxa"/>
              <w:right w:w="85" w:type="dxa"/>
            </w:tcMar>
            <w:vAlign w:val="center"/>
          </w:tcPr>
          <w:p w:rsidRPr="0015125B" w:rsidR="00EF7F39" w:rsidP="00EF7F39" w:rsidRDefault="00EF7F39" w14:paraId="3C1007A9" w14:textId="641E6CC4">
            <w:pPr>
              <w:pStyle w:val="DHHStabletext"/>
              <w:spacing w:before="0" w:after="0"/>
              <w:jc w:val="right"/>
              <w:rPr>
                <w:rFonts w:cs="Arial"/>
              </w:rPr>
            </w:pPr>
            <w:r>
              <w:rPr>
                <w:rFonts w:cs="Arial"/>
              </w:rPr>
              <w:t>31.0%</w:t>
            </w:r>
          </w:p>
        </w:tc>
        <w:tc>
          <w:tcPr>
            <w:tcW w:w="737" w:type="dxa"/>
            <w:tcMar>
              <w:left w:w="57" w:type="dxa"/>
              <w:right w:w="85" w:type="dxa"/>
            </w:tcMar>
            <w:vAlign w:val="center"/>
          </w:tcPr>
          <w:p w:rsidRPr="0015125B" w:rsidR="00EF7F39" w:rsidP="00EF7F39" w:rsidRDefault="00EF7F39" w14:paraId="4E02AC9E" w14:textId="01C3F146">
            <w:pPr>
              <w:pStyle w:val="DHHStabletext"/>
              <w:spacing w:before="0" w:after="0"/>
              <w:jc w:val="right"/>
              <w:rPr>
                <w:rFonts w:cs="Arial"/>
              </w:rPr>
            </w:pPr>
            <w:r>
              <w:rPr>
                <w:rFonts w:cs="Arial"/>
              </w:rPr>
              <w:t>113</w:t>
            </w:r>
          </w:p>
        </w:tc>
        <w:tc>
          <w:tcPr>
            <w:tcW w:w="737" w:type="dxa"/>
            <w:tcMar>
              <w:left w:w="57" w:type="dxa"/>
              <w:right w:w="85" w:type="dxa"/>
            </w:tcMar>
            <w:vAlign w:val="center"/>
          </w:tcPr>
          <w:p w:rsidRPr="0015125B" w:rsidR="00EF7F39" w:rsidP="00EF7F39" w:rsidRDefault="00EF7F39" w14:paraId="57A51B83" w14:textId="71FC2D96">
            <w:pPr>
              <w:pStyle w:val="DHHStabletext"/>
              <w:spacing w:before="0" w:after="0"/>
              <w:jc w:val="right"/>
              <w:rPr>
                <w:rFonts w:cs="Arial"/>
              </w:rPr>
            </w:pPr>
            <w:r>
              <w:rPr>
                <w:rFonts w:cs="Arial"/>
              </w:rPr>
              <w:t>31.5%</w:t>
            </w:r>
          </w:p>
        </w:tc>
        <w:tc>
          <w:tcPr>
            <w:tcW w:w="737" w:type="dxa"/>
            <w:tcMar>
              <w:left w:w="57" w:type="dxa"/>
              <w:right w:w="85" w:type="dxa"/>
            </w:tcMar>
            <w:vAlign w:val="center"/>
          </w:tcPr>
          <w:p w:rsidRPr="0015125B" w:rsidR="00EF7F39" w:rsidP="00EF7F39" w:rsidRDefault="00EF7F39" w14:paraId="741D62ED" w14:textId="3800FC74">
            <w:pPr>
              <w:pStyle w:val="DHHStabletext"/>
              <w:spacing w:before="0" w:after="0"/>
              <w:jc w:val="right"/>
              <w:rPr>
                <w:rFonts w:cs="Arial"/>
              </w:rPr>
            </w:pPr>
            <w:r>
              <w:rPr>
                <w:rFonts w:cs="Arial"/>
              </w:rPr>
              <w:t>429</w:t>
            </w:r>
          </w:p>
        </w:tc>
        <w:tc>
          <w:tcPr>
            <w:tcW w:w="737" w:type="dxa"/>
            <w:tcMar>
              <w:left w:w="57" w:type="dxa"/>
              <w:right w:w="85" w:type="dxa"/>
            </w:tcMar>
            <w:vAlign w:val="center"/>
          </w:tcPr>
          <w:p w:rsidRPr="0015125B" w:rsidR="00EF7F39" w:rsidP="00EF7F39" w:rsidRDefault="00EF7F39" w14:paraId="26692558" w14:textId="32FDB980">
            <w:pPr>
              <w:pStyle w:val="DHHStabletext"/>
              <w:spacing w:before="0" w:after="0"/>
              <w:jc w:val="right"/>
              <w:rPr>
                <w:rFonts w:cs="Arial"/>
              </w:rPr>
            </w:pPr>
            <w:r>
              <w:rPr>
                <w:rFonts w:cs="Arial"/>
              </w:rPr>
              <w:t>28.4%</w:t>
            </w:r>
          </w:p>
        </w:tc>
      </w:tr>
      <w:tr w:rsidRPr="0015125B" w:rsidR="00EF7F39" w:rsidTr="00EF7F39" w14:paraId="1C04A553" w14:textId="77777777">
        <w:trPr>
          <w:trHeight w:val="340"/>
        </w:trPr>
        <w:tc>
          <w:tcPr>
            <w:tcW w:w="2778" w:type="dxa"/>
            <w:vAlign w:val="center"/>
          </w:tcPr>
          <w:p w:rsidRPr="0015125B" w:rsidR="00EF7F39" w:rsidP="00EF7F39" w:rsidRDefault="00EF7F39" w14:paraId="340CF1ED" w14:textId="4FF97FC2">
            <w:pPr>
              <w:pStyle w:val="DHHStabletext"/>
              <w:spacing w:before="0" w:after="0"/>
              <w:rPr>
                <w:rFonts w:cs="Arial"/>
                <w:szCs w:val="22"/>
              </w:rPr>
            </w:pPr>
            <w:r w:rsidRPr="0015125B">
              <w:rPr>
                <w:rFonts w:cs="Arial"/>
                <w:szCs w:val="22"/>
              </w:rPr>
              <w:t>Central Highlands</w:t>
            </w:r>
            <w:r>
              <w:rPr>
                <w:rFonts w:ascii="Cambria Math" w:hAnsi="Cambria Math" w:cs="Cambria Math"/>
                <w:szCs w:val="22"/>
              </w:rPr>
              <w:t>‑</w:t>
            </w:r>
            <w:r w:rsidRPr="0015125B">
              <w:rPr>
                <w:rFonts w:cs="Arial"/>
                <w:szCs w:val="22"/>
              </w:rPr>
              <w:t>Wimmera</w:t>
            </w:r>
          </w:p>
        </w:tc>
        <w:tc>
          <w:tcPr>
            <w:tcW w:w="736" w:type="dxa"/>
            <w:tcMar>
              <w:left w:w="57" w:type="dxa"/>
              <w:right w:w="85" w:type="dxa"/>
            </w:tcMar>
            <w:vAlign w:val="center"/>
          </w:tcPr>
          <w:p w:rsidRPr="0015125B" w:rsidR="00EF7F39" w:rsidP="00EF7F39" w:rsidRDefault="00EF7F39" w14:paraId="6FA9D80D" w14:textId="65321445">
            <w:pPr>
              <w:pStyle w:val="DHHStabletext"/>
              <w:spacing w:before="0" w:after="0"/>
              <w:jc w:val="right"/>
              <w:rPr>
                <w:rFonts w:cs="Arial"/>
              </w:rPr>
            </w:pPr>
            <w:r>
              <w:rPr>
                <w:rFonts w:cs="Arial"/>
              </w:rPr>
              <w:t>10</w:t>
            </w:r>
          </w:p>
        </w:tc>
        <w:tc>
          <w:tcPr>
            <w:tcW w:w="736" w:type="dxa"/>
            <w:tcMar>
              <w:left w:w="57" w:type="dxa"/>
              <w:right w:w="85" w:type="dxa"/>
            </w:tcMar>
            <w:vAlign w:val="center"/>
          </w:tcPr>
          <w:p w:rsidRPr="0015125B" w:rsidR="00EF7F39" w:rsidP="00EF7F39" w:rsidRDefault="00EF7F39" w14:paraId="61D26B73" w14:textId="4B3300F9">
            <w:pPr>
              <w:pStyle w:val="DHHStabletext"/>
              <w:spacing w:before="0" w:after="0"/>
              <w:jc w:val="right"/>
              <w:rPr>
                <w:rFonts w:cs="Arial"/>
              </w:rPr>
            </w:pPr>
            <w:r>
              <w:rPr>
                <w:rFonts w:cs="Arial"/>
              </w:rPr>
              <w:t>15.2%</w:t>
            </w:r>
          </w:p>
        </w:tc>
        <w:tc>
          <w:tcPr>
            <w:tcW w:w="737" w:type="dxa"/>
            <w:tcMar>
              <w:left w:w="57" w:type="dxa"/>
              <w:right w:w="85" w:type="dxa"/>
            </w:tcMar>
            <w:vAlign w:val="center"/>
          </w:tcPr>
          <w:p w:rsidRPr="0015125B" w:rsidR="00EF7F39" w:rsidP="00EF7F39" w:rsidRDefault="00EF7F39" w14:paraId="6070F703" w14:textId="792E4572">
            <w:pPr>
              <w:pStyle w:val="DHHStabletext"/>
              <w:spacing w:before="0" w:after="0"/>
              <w:jc w:val="right"/>
              <w:rPr>
                <w:rFonts w:cs="Arial"/>
              </w:rPr>
            </w:pPr>
            <w:r>
              <w:rPr>
                <w:rFonts w:cs="Arial"/>
              </w:rPr>
              <w:t>90</w:t>
            </w:r>
          </w:p>
        </w:tc>
        <w:tc>
          <w:tcPr>
            <w:tcW w:w="737" w:type="dxa"/>
            <w:tcMar>
              <w:left w:w="57" w:type="dxa"/>
              <w:right w:w="85" w:type="dxa"/>
            </w:tcMar>
            <w:vAlign w:val="center"/>
          </w:tcPr>
          <w:p w:rsidRPr="0015125B" w:rsidR="00EF7F39" w:rsidP="00EF7F39" w:rsidRDefault="00EF7F39" w14:paraId="68C11EEE" w14:textId="6A3547A3">
            <w:pPr>
              <w:pStyle w:val="DHHStabletext"/>
              <w:spacing w:before="0" w:after="0"/>
              <w:jc w:val="right"/>
              <w:rPr>
                <w:rFonts w:cs="Arial"/>
              </w:rPr>
            </w:pPr>
            <w:r>
              <w:rPr>
                <w:rFonts w:cs="Arial"/>
              </w:rPr>
              <w:t>31.8%</w:t>
            </w:r>
          </w:p>
        </w:tc>
        <w:tc>
          <w:tcPr>
            <w:tcW w:w="737" w:type="dxa"/>
            <w:tcMar>
              <w:left w:w="57" w:type="dxa"/>
              <w:right w:w="85" w:type="dxa"/>
            </w:tcMar>
            <w:vAlign w:val="center"/>
          </w:tcPr>
          <w:p w:rsidRPr="0015125B" w:rsidR="00EF7F39" w:rsidP="00EF7F39" w:rsidRDefault="00EF7F39" w14:paraId="53CC7F6E" w14:textId="35D73633">
            <w:pPr>
              <w:pStyle w:val="DHHStabletext"/>
              <w:spacing w:before="0" w:after="0"/>
              <w:jc w:val="right"/>
              <w:rPr>
                <w:rFonts w:cs="Arial"/>
              </w:rPr>
            </w:pPr>
            <w:r>
              <w:rPr>
                <w:rFonts w:cs="Arial"/>
              </w:rPr>
              <w:t>517</w:t>
            </w:r>
          </w:p>
        </w:tc>
        <w:tc>
          <w:tcPr>
            <w:tcW w:w="737" w:type="dxa"/>
            <w:tcMar>
              <w:left w:w="57" w:type="dxa"/>
              <w:right w:w="85" w:type="dxa"/>
            </w:tcMar>
            <w:vAlign w:val="center"/>
          </w:tcPr>
          <w:p w:rsidRPr="0015125B" w:rsidR="00EF7F39" w:rsidP="00EF7F39" w:rsidRDefault="00EF7F39" w14:paraId="6741792C" w14:textId="4589AE64">
            <w:pPr>
              <w:pStyle w:val="DHHStabletext"/>
              <w:spacing w:before="0" w:after="0"/>
              <w:jc w:val="right"/>
              <w:rPr>
                <w:rFonts w:cs="Arial"/>
              </w:rPr>
            </w:pPr>
            <w:r>
              <w:rPr>
                <w:rFonts w:cs="Arial"/>
              </w:rPr>
              <w:t>78.0%</w:t>
            </w:r>
          </w:p>
        </w:tc>
        <w:tc>
          <w:tcPr>
            <w:tcW w:w="737" w:type="dxa"/>
            <w:tcMar>
              <w:left w:w="57" w:type="dxa"/>
              <w:right w:w="85" w:type="dxa"/>
            </w:tcMar>
            <w:vAlign w:val="center"/>
          </w:tcPr>
          <w:p w:rsidRPr="0015125B" w:rsidR="00EF7F39" w:rsidP="00EF7F39" w:rsidRDefault="00EF7F39" w14:paraId="55D2817F" w14:textId="71450B21">
            <w:pPr>
              <w:pStyle w:val="DHHStabletext"/>
              <w:spacing w:before="0" w:after="0"/>
              <w:jc w:val="right"/>
              <w:rPr>
                <w:rFonts w:cs="Arial"/>
              </w:rPr>
            </w:pPr>
            <w:r>
              <w:rPr>
                <w:rFonts w:cs="Arial"/>
              </w:rPr>
              <w:t>390</w:t>
            </w:r>
          </w:p>
        </w:tc>
        <w:tc>
          <w:tcPr>
            <w:tcW w:w="737" w:type="dxa"/>
            <w:tcMar>
              <w:left w:w="57" w:type="dxa"/>
              <w:right w:w="85" w:type="dxa"/>
            </w:tcMar>
            <w:vAlign w:val="center"/>
          </w:tcPr>
          <w:p w:rsidRPr="0015125B" w:rsidR="00EF7F39" w:rsidP="00EF7F39" w:rsidRDefault="00EF7F39" w14:paraId="07BED04A" w14:textId="18E85954">
            <w:pPr>
              <w:pStyle w:val="DHHStabletext"/>
              <w:spacing w:before="0" w:after="0"/>
              <w:jc w:val="right"/>
              <w:rPr>
                <w:rFonts w:cs="Arial"/>
              </w:rPr>
            </w:pPr>
            <w:r>
              <w:rPr>
                <w:rFonts w:cs="Arial"/>
              </w:rPr>
              <w:t>79.3%</w:t>
            </w:r>
          </w:p>
        </w:tc>
        <w:tc>
          <w:tcPr>
            <w:tcW w:w="737" w:type="dxa"/>
            <w:tcMar>
              <w:left w:w="57" w:type="dxa"/>
              <w:right w:w="85" w:type="dxa"/>
            </w:tcMar>
            <w:vAlign w:val="center"/>
          </w:tcPr>
          <w:p w:rsidRPr="0015125B" w:rsidR="00EF7F39" w:rsidP="00EF7F39" w:rsidRDefault="00EF7F39" w14:paraId="3E49509E" w14:textId="21AEF83D">
            <w:pPr>
              <w:pStyle w:val="DHHStabletext"/>
              <w:spacing w:before="0" w:after="0"/>
              <w:jc w:val="right"/>
              <w:rPr>
                <w:rFonts w:cs="Arial"/>
              </w:rPr>
            </w:pPr>
            <w:r>
              <w:rPr>
                <w:rFonts w:cs="Arial"/>
              </w:rPr>
              <w:t>1,007</w:t>
            </w:r>
          </w:p>
        </w:tc>
        <w:tc>
          <w:tcPr>
            <w:tcW w:w="737" w:type="dxa"/>
            <w:tcMar>
              <w:left w:w="57" w:type="dxa"/>
              <w:right w:w="85" w:type="dxa"/>
            </w:tcMar>
            <w:vAlign w:val="center"/>
          </w:tcPr>
          <w:p w:rsidRPr="0015125B" w:rsidR="00EF7F39" w:rsidP="00EF7F39" w:rsidRDefault="00EF7F39" w14:paraId="1DA69DE9" w14:textId="1A3B70B4">
            <w:pPr>
              <w:pStyle w:val="DHHStabletext"/>
              <w:spacing w:before="0" w:after="0"/>
              <w:jc w:val="right"/>
              <w:rPr>
                <w:rFonts w:cs="Arial"/>
              </w:rPr>
            </w:pPr>
            <w:r>
              <w:rPr>
                <w:rFonts w:cs="Arial"/>
              </w:rPr>
              <w:t>67.0%</w:t>
            </w:r>
          </w:p>
        </w:tc>
      </w:tr>
      <w:tr w:rsidRPr="0015125B" w:rsidR="00EF7F39" w:rsidTr="00EF7F39" w14:paraId="6F57CE93" w14:textId="77777777">
        <w:trPr>
          <w:trHeight w:val="397"/>
        </w:trPr>
        <w:tc>
          <w:tcPr>
            <w:tcW w:w="2778" w:type="dxa"/>
            <w:tcBorders>
              <w:bottom w:val="single" w:color="009639" w:sz="4" w:space="0"/>
            </w:tcBorders>
            <w:shd w:val="clear" w:color="auto" w:fill="F0F7F3"/>
            <w:vAlign w:val="center"/>
          </w:tcPr>
          <w:p w:rsidRPr="0015125B" w:rsidR="00EF7F39" w:rsidP="00EF7F39" w:rsidRDefault="00EF7F39" w14:paraId="79472509" w14:textId="77777777">
            <w:pPr>
              <w:pStyle w:val="DHHStabletext"/>
              <w:spacing w:before="0" w:after="0"/>
              <w:jc w:val="right"/>
              <w:rPr>
                <w:rFonts w:cs="Arial"/>
                <w:b/>
                <w:bCs/>
                <w:i/>
                <w:szCs w:val="22"/>
              </w:rPr>
            </w:pPr>
            <w:r w:rsidRPr="0015125B">
              <w:rPr>
                <w:rFonts w:cs="Arial"/>
                <w:b/>
                <w:bCs/>
                <w:i/>
                <w:szCs w:val="22"/>
              </w:rPr>
              <w:t>Regional Victoria</w:t>
            </w:r>
          </w:p>
        </w:tc>
        <w:tc>
          <w:tcPr>
            <w:tcW w:w="736" w:type="dxa"/>
            <w:tcBorders>
              <w:bottom w:val="single" w:color="009639" w:sz="4" w:space="0"/>
            </w:tcBorders>
            <w:shd w:val="clear" w:color="auto" w:fill="F0F7F3"/>
            <w:tcMar>
              <w:left w:w="57" w:type="dxa"/>
              <w:right w:w="85" w:type="dxa"/>
            </w:tcMar>
            <w:vAlign w:val="center"/>
          </w:tcPr>
          <w:p w:rsidRPr="00EF7F39" w:rsidR="00EF7F39" w:rsidP="00EF7F39" w:rsidRDefault="00EF7F39" w14:paraId="3964B9D7" w14:textId="008912BD">
            <w:pPr>
              <w:pStyle w:val="DHHStabletext"/>
              <w:spacing w:before="0" w:after="0"/>
              <w:jc w:val="right"/>
              <w:rPr>
                <w:rFonts w:cs="Arial"/>
                <w:b/>
                <w:bCs/>
                <w:i/>
                <w:iCs/>
              </w:rPr>
            </w:pPr>
            <w:r w:rsidRPr="00EF7F39">
              <w:rPr>
                <w:rFonts w:cs="Arial"/>
                <w:b/>
                <w:bCs/>
              </w:rPr>
              <w:t>51</w:t>
            </w:r>
          </w:p>
        </w:tc>
        <w:tc>
          <w:tcPr>
            <w:tcW w:w="736" w:type="dxa"/>
            <w:tcBorders>
              <w:bottom w:val="single" w:color="009639" w:sz="4" w:space="0"/>
            </w:tcBorders>
            <w:shd w:val="clear" w:color="auto" w:fill="F0F7F3"/>
            <w:tcMar>
              <w:left w:w="57" w:type="dxa"/>
              <w:right w:w="85" w:type="dxa"/>
            </w:tcMar>
            <w:vAlign w:val="center"/>
          </w:tcPr>
          <w:p w:rsidRPr="00EF7F39" w:rsidR="00EF7F39" w:rsidP="00EF7F39" w:rsidRDefault="00EF7F39" w14:paraId="683A3269" w14:textId="5D206065">
            <w:pPr>
              <w:pStyle w:val="DHHStabletext"/>
              <w:spacing w:before="0" w:after="0"/>
              <w:jc w:val="right"/>
              <w:rPr>
                <w:rFonts w:cs="Arial"/>
                <w:b/>
                <w:bCs/>
                <w:i/>
                <w:iCs/>
              </w:rPr>
            </w:pPr>
            <w:r w:rsidRPr="00EF7F39">
              <w:rPr>
                <w:rFonts w:cs="Arial"/>
                <w:b/>
                <w:bCs/>
              </w:rPr>
              <w:t>9.4%</w:t>
            </w:r>
          </w:p>
        </w:tc>
        <w:tc>
          <w:tcPr>
            <w:tcW w:w="737" w:type="dxa"/>
            <w:tcBorders>
              <w:bottom w:val="single" w:color="009639" w:sz="4" w:space="0"/>
            </w:tcBorders>
            <w:shd w:val="clear" w:color="auto" w:fill="F0F7F3"/>
            <w:tcMar>
              <w:left w:w="57" w:type="dxa"/>
              <w:right w:w="85" w:type="dxa"/>
            </w:tcMar>
            <w:vAlign w:val="center"/>
          </w:tcPr>
          <w:p w:rsidRPr="00EF7F39" w:rsidR="00EF7F39" w:rsidP="00EF7F39" w:rsidRDefault="00EF7F39" w14:paraId="1BACE706" w14:textId="3550030D">
            <w:pPr>
              <w:pStyle w:val="DHHStabletext"/>
              <w:spacing w:before="0" w:after="0"/>
              <w:jc w:val="right"/>
              <w:rPr>
                <w:rFonts w:cs="Arial"/>
                <w:b/>
                <w:bCs/>
                <w:i/>
                <w:iCs/>
              </w:rPr>
            </w:pPr>
            <w:r w:rsidRPr="00EF7F39">
              <w:rPr>
                <w:rFonts w:cs="Arial"/>
                <w:b/>
                <w:bCs/>
              </w:rPr>
              <w:t>395</w:t>
            </w:r>
          </w:p>
        </w:tc>
        <w:tc>
          <w:tcPr>
            <w:tcW w:w="737" w:type="dxa"/>
            <w:tcBorders>
              <w:bottom w:val="single" w:color="009639" w:sz="4" w:space="0"/>
            </w:tcBorders>
            <w:shd w:val="clear" w:color="auto" w:fill="F0F7F3"/>
            <w:tcMar>
              <w:left w:w="57" w:type="dxa"/>
              <w:right w:w="85" w:type="dxa"/>
            </w:tcMar>
            <w:vAlign w:val="center"/>
          </w:tcPr>
          <w:p w:rsidRPr="00EF7F39" w:rsidR="00EF7F39" w:rsidP="00EF7F39" w:rsidRDefault="00EF7F39" w14:paraId="532794D7" w14:textId="5F5CCA54">
            <w:pPr>
              <w:pStyle w:val="DHHStabletext"/>
              <w:spacing w:before="0" w:after="0"/>
              <w:jc w:val="right"/>
              <w:rPr>
                <w:rFonts w:cs="Arial"/>
                <w:b/>
                <w:bCs/>
                <w:i/>
                <w:iCs/>
              </w:rPr>
            </w:pPr>
            <w:r w:rsidRPr="00EF7F39">
              <w:rPr>
                <w:rFonts w:cs="Arial"/>
                <w:b/>
                <w:bCs/>
              </w:rPr>
              <w:t>20.3%</w:t>
            </w:r>
          </w:p>
        </w:tc>
        <w:tc>
          <w:tcPr>
            <w:tcW w:w="737" w:type="dxa"/>
            <w:tcBorders>
              <w:bottom w:val="single" w:color="009639" w:sz="4" w:space="0"/>
            </w:tcBorders>
            <w:shd w:val="clear" w:color="auto" w:fill="F0F7F3"/>
            <w:tcMar>
              <w:left w:w="57" w:type="dxa"/>
              <w:right w:w="85" w:type="dxa"/>
            </w:tcMar>
            <w:vAlign w:val="center"/>
          </w:tcPr>
          <w:p w:rsidRPr="00EF7F39" w:rsidR="00EF7F39" w:rsidP="00EF7F39" w:rsidRDefault="00EF7F39" w14:paraId="3085D6C5" w14:textId="388BC41F">
            <w:pPr>
              <w:pStyle w:val="DHHStabletext"/>
              <w:spacing w:before="0" w:after="0"/>
              <w:jc w:val="right"/>
              <w:rPr>
                <w:rFonts w:cs="Arial"/>
                <w:b/>
                <w:bCs/>
                <w:i/>
                <w:iCs/>
              </w:rPr>
            </w:pPr>
            <w:r w:rsidRPr="00EF7F39">
              <w:rPr>
                <w:rFonts w:cs="Arial"/>
                <w:b/>
                <w:bCs/>
              </w:rPr>
              <w:t>1,742</w:t>
            </w:r>
          </w:p>
        </w:tc>
        <w:tc>
          <w:tcPr>
            <w:tcW w:w="737" w:type="dxa"/>
            <w:tcBorders>
              <w:bottom w:val="single" w:color="009639" w:sz="4" w:space="0"/>
            </w:tcBorders>
            <w:shd w:val="clear" w:color="auto" w:fill="F0F7F3"/>
            <w:tcMar>
              <w:left w:w="57" w:type="dxa"/>
              <w:right w:w="85" w:type="dxa"/>
            </w:tcMar>
            <w:vAlign w:val="center"/>
          </w:tcPr>
          <w:p w:rsidRPr="00EF7F39" w:rsidR="00EF7F39" w:rsidP="00EF7F39" w:rsidRDefault="00EF7F39" w14:paraId="198D152A" w14:textId="2BDFB044">
            <w:pPr>
              <w:pStyle w:val="DHHStabletext"/>
              <w:spacing w:before="0" w:after="0"/>
              <w:jc w:val="right"/>
              <w:rPr>
                <w:rFonts w:cs="Arial"/>
                <w:b/>
                <w:bCs/>
                <w:i/>
                <w:iCs/>
              </w:rPr>
            </w:pPr>
            <w:r w:rsidRPr="00EF7F39">
              <w:rPr>
                <w:rFonts w:cs="Arial"/>
                <w:b/>
                <w:bCs/>
              </w:rPr>
              <w:t>41.3%</w:t>
            </w:r>
          </w:p>
        </w:tc>
        <w:tc>
          <w:tcPr>
            <w:tcW w:w="737" w:type="dxa"/>
            <w:tcBorders>
              <w:bottom w:val="single" w:color="009639" w:sz="4" w:space="0"/>
            </w:tcBorders>
            <w:shd w:val="clear" w:color="auto" w:fill="F0F7F3"/>
            <w:tcMar>
              <w:left w:w="57" w:type="dxa"/>
              <w:right w:w="85" w:type="dxa"/>
            </w:tcMar>
            <w:vAlign w:val="center"/>
          </w:tcPr>
          <w:p w:rsidRPr="00EF7F39" w:rsidR="00EF7F39" w:rsidP="00EF7F39" w:rsidRDefault="00EF7F39" w14:paraId="5471BEAE" w14:textId="1C046553">
            <w:pPr>
              <w:pStyle w:val="DHHStabletext"/>
              <w:spacing w:before="0" w:after="0"/>
              <w:jc w:val="right"/>
              <w:rPr>
                <w:rFonts w:cs="Arial"/>
                <w:b/>
                <w:bCs/>
                <w:i/>
                <w:iCs/>
              </w:rPr>
            </w:pPr>
            <w:r w:rsidRPr="00EF7F39">
              <w:rPr>
                <w:rFonts w:cs="Arial"/>
                <w:b/>
                <w:bCs/>
              </w:rPr>
              <w:t>1,296</w:t>
            </w:r>
          </w:p>
        </w:tc>
        <w:tc>
          <w:tcPr>
            <w:tcW w:w="737" w:type="dxa"/>
            <w:tcBorders>
              <w:bottom w:val="single" w:color="009639" w:sz="4" w:space="0"/>
            </w:tcBorders>
            <w:shd w:val="clear" w:color="auto" w:fill="F0F7F3"/>
            <w:tcMar>
              <w:left w:w="57" w:type="dxa"/>
              <w:right w:w="85" w:type="dxa"/>
            </w:tcMar>
            <w:vAlign w:val="center"/>
          </w:tcPr>
          <w:p w:rsidRPr="00EF7F39" w:rsidR="00EF7F39" w:rsidP="00EF7F39" w:rsidRDefault="00EF7F39" w14:paraId="2AACEB8F" w14:textId="7E95AB43">
            <w:pPr>
              <w:pStyle w:val="DHHStabletext"/>
              <w:spacing w:before="0" w:after="0"/>
              <w:jc w:val="right"/>
              <w:rPr>
                <w:rFonts w:cs="Arial"/>
                <w:b/>
                <w:bCs/>
                <w:i/>
                <w:iCs/>
              </w:rPr>
            </w:pPr>
            <w:r w:rsidRPr="00EF7F39">
              <w:rPr>
                <w:rFonts w:cs="Arial"/>
                <w:b/>
                <w:bCs/>
              </w:rPr>
              <w:t>45.1%</w:t>
            </w:r>
          </w:p>
        </w:tc>
        <w:tc>
          <w:tcPr>
            <w:tcW w:w="737" w:type="dxa"/>
            <w:tcBorders>
              <w:bottom w:val="single" w:color="009639" w:sz="4" w:space="0"/>
            </w:tcBorders>
            <w:shd w:val="clear" w:color="auto" w:fill="F0F7F3"/>
            <w:tcMar>
              <w:left w:w="57" w:type="dxa"/>
              <w:right w:w="85" w:type="dxa"/>
            </w:tcMar>
            <w:vAlign w:val="center"/>
          </w:tcPr>
          <w:p w:rsidRPr="00EF7F39" w:rsidR="00EF7F39" w:rsidP="00EF7F39" w:rsidRDefault="00EF7F39" w14:paraId="46D59854" w14:textId="5C4A2ED0">
            <w:pPr>
              <w:pStyle w:val="DHHStabletext"/>
              <w:spacing w:before="0" w:after="0"/>
              <w:jc w:val="right"/>
              <w:rPr>
                <w:rFonts w:cs="Arial"/>
                <w:b/>
                <w:bCs/>
                <w:i/>
                <w:iCs/>
              </w:rPr>
            </w:pPr>
            <w:r w:rsidRPr="00EF7F39">
              <w:rPr>
                <w:rFonts w:cs="Arial"/>
                <w:b/>
                <w:bCs/>
              </w:rPr>
              <w:t>3,484</w:t>
            </w:r>
          </w:p>
        </w:tc>
        <w:tc>
          <w:tcPr>
            <w:tcW w:w="737" w:type="dxa"/>
            <w:tcBorders>
              <w:bottom w:val="single" w:color="009639" w:sz="4" w:space="0"/>
            </w:tcBorders>
            <w:shd w:val="clear" w:color="auto" w:fill="F0F7F3"/>
            <w:tcMar>
              <w:left w:w="57" w:type="dxa"/>
              <w:right w:w="85" w:type="dxa"/>
            </w:tcMar>
            <w:vAlign w:val="center"/>
          </w:tcPr>
          <w:p w:rsidRPr="00EF7F39" w:rsidR="00EF7F39" w:rsidP="00EF7F39" w:rsidRDefault="00EF7F39" w14:paraId="0B419E05" w14:textId="3EC45AEC">
            <w:pPr>
              <w:pStyle w:val="DHHStabletext"/>
              <w:spacing w:before="0" w:after="0"/>
              <w:jc w:val="right"/>
              <w:rPr>
                <w:rFonts w:cs="Arial"/>
                <w:b/>
                <w:bCs/>
                <w:i/>
                <w:iCs/>
              </w:rPr>
            </w:pPr>
            <w:r w:rsidRPr="00EF7F39">
              <w:rPr>
                <w:rFonts w:cs="Arial"/>
                <w:b/>
                <w:bCs/>
              </w:rPr>
              <w:t>36.4%</w:t>
            </w:r>
          </w:p>
        </w:tc>
      </w:tr>
      <w:tr w:rsidRPr="0015125B" w:rsidR="00782DA7" w:rsidTr="006630B7" w14:paraId="4A019739" w14:textId="77777777">
        <w:trPr>
          <w:trHeight w:val="152" w:hRule="exact"/>
        </w:trPr>
        <w:tc>
          <w:tcPr>
            <w:tcW w:w="2778" w:type="dxa"/>
            <w:tcBorders>
              <w:top w:val="single" w:color="009639" w:sz="4" w:space="0"/>
              <w:left w:val="nil"/>
              <w:bottom w:val="single" w:color="009639" w:sz="4" w:space="0"/>
              <w:right w:val="nil"/>
            </w:tcBorders>
            <w:vAlign w:val="center"/>
          </w:tcPr>
          <w:p w:rsidRPr="0015125B" w:rsidR="00782DA7" w:rsidP="00975688" w:rsidRDefault="00782DA7" w14:paraId="1B78EDD8" w14:textId="77777777">
            <w:pPr>
              <w:pStyle w:val="DHHStabletext"/>
              <w:spacing w:before="0" w:after="0"/>
              <w:rPr>
                <w:rFonts w:cs="Arial"/>
                <w:b/>
                <w:bCs/>
                <w:i/>
                <w:szCs w:val="22"/>
              </w:rPr>
            </w:pPr>
          </w:p>
        </w:tc>
        <w:tc>
          <w:tcPr>
            <w:tcW w:w="736"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094938BC" w14:textId="748620C0">
            <w:pPr>
              <w:pStyle w:val="DHHStabletext"/>
              <w:spacing w:before="0" w:after="0"/>
              <w:jc w:val="right"/>
              <w:rPr>
                <w:rFonts w:cs="Arial"/>
                <w:b/>
                <w:bCs/>
              </w:rPr>
            </w:pPr>
          </w:p>
        </w:tc>
        <w:tc>
          <w:tcPr>
            <w:tcW w:w="736"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59123FCA" w14:textId="1E711D84">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2C260AC4" w14:textId="7055963A">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4A77C7A3" w14:textId="542A283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70328829" w14:textId="5BF80023">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5D9E85D4" w14:textId="1C008B98">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2580F64D" w14:textId="0C5E62CA">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5F75AB1B" w14:textId="4EEA44CE">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4032216C" w14:textId="3790F3EB">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tcMar>
              <w:left w:w="57" w:type="dxa"/>
              <w:right w:w="85" w:type="dxa"/>
            </w:tcMar>
            <w:vAlign w:val="center"/>
          </w:tcPr>
          <w:p w:rsidRPr="0015125B" w:rsidR="00782DA7" w:rsidP="00782DA7" w:rsidRDefault="00782DA7" w14:paraId="5E38F450" w14:textId="21F10D1E">
            <w:pPr>
              <w:pStyle w:val="DHHStabletext"/>
              <w:spacing w:before="0" w:after="0"/>
              <w:jc w:val="right"/>
              <w:rPr>
                <w:rFonts w:cs="Arial"/>
                <w:b/>
                <w:bCs/>
              </w:rPr>
            </w:pPr>
          </w:p>
        </w:tc>
      </w:tr>
      <w:tr w:rsidRPr="0015125B" w:rsidR="00A6685D" w:rsidTr="00A6685D" w14:paraId="46A5662C" w14:textId="77777777">
        <w:trPr>
          <w:trHeight w:val="397"/>
        </w:trPr>
        <w:tc>
          <w:tcPr>
            <w:tcW w:w="2778" w:type="dxa"/>
            <w:tcBorders>
              <w:top w:val="single" w:color="009639" w:sz="4" w:space="0"/>
              <w:bottom w:val="single" w:color="009639" w:sz="4" w:space="0"/>
            </w:tcBorders>
            <w:shd w:val="clear" w:color="auto" w:fill="F0F7F3"/>
            <w:vAlign w:val="center"/>
          </w:tcPr>
          <w:p w:rsidRPr="0015125B" w:rsidR="00A6685D" w:rsidP="00A6685D" w:rsidRDefault="00A6685D" w14:paraId="169CD66A" w14:textId="77777777">
            <w:pPr>
              <w:pStyle w:val="DHHStabletext"/>
              <w:spacing w:before="0" w:after="0"/>
              <w:jc w:val="right"/>
              <w:rPr>
                <w:rFonts w:cs="Arial"/>
                <w:b/>
                <w:bCs/>
                <w:i/>
                <w:iCs/>
                <w:szCs w:val="22"/>
              </w:rPr>
            </w:pPr>
            <w:r w:rsidRPr="0015125B">
              <w:rPr>
                <w:rFonts w:cs="Arial"/>
                <w:b/>
                <w:bCs/>
                <w:i/>
                <w:iCs/>
                <w:szCs w:val="22"/>
              </w:rPr>
              <w:t>Victoria</w:t>
            </w:r>
          </w:p>
        </w:tc>
        <w:tc>
          <w:tcPr>
            <w:tcW w:w="736" w:type="dxa"/>
            <w:tcBorders>
              <w:top w:val="single" w:color="009639" w:sz="4" w:space="0"/>
              <w:bottom w:val="single" w:color="009639" w:sz="4" w:space="0"/>
            </w:tcBorders>
            <w:shd w:val="clear" w:color="auto" w:fill="F0F7F3"/>
            <w:tcMar>
              <w:left w:w="57" w:type="dxa"/>
              <w:right w:w="85" w:type="dxa"/>
            </w:tcMar>
            <w:vAlign w:val="center"/>
          </w:tcPr>
          <w:p w:rsidRPr="00EF7F39" w:rsidR="00A6685D" w:rsidP="00A6685D" w:rsidRDefault="00A6685D" w14:paraId="19DA6179" w14:textId="2A63573C">
            <w:pPr>
              <w:pStyle w:val="DHHStabletext"/>
              <w:spacing w:before="0" w:after="0"/>
              <w:jc w:val="right"/>
              <w:rPr>
                <w:rFonts w:cs="Arial"/>
                <w:b/>
                <w:bCs/>
                <w:i/>
                <w:iCs/>
              </w:rPr>
            </w:pPr>
            <w:r>
              <w:rPr>
                <w:rFonts w:cs="Arial"/>
                <w:b/>
                <w:bCs/>
                <w:i/>
                <w:iCs/>
              </w:rPr>
              <w:t>128</w:t>
            </w:r>
          </w:p>
        </w:tc>
        <w:tc>
          <w:tcPr>
            <w:tcW w:w="736" w:type="dxa"/>
            <w:tcBorders>
              <w:top w:val="single" w:color="009639" w:sz="4" w:space="0"/>
              <w:bottom w:val="single" w:color="009639" w:sz="4" w:space="0"/>
            </w:tcBorders>
            <w:shd w:val="clear" w:color="auto" w:fill="F0F7F3"/>
            <w:tcMar>
              <w:left w:w="57" w:type="dxa"/>
              <w:right w:w="85" w:type="dxa"/>
            </w:tcMar>
            <w:vAlign w:val="center"/>
          </w:tcPr>
          <w:p w:rsidRPr="00EF7F39" w:rsidR="00A6685D" w:rsidP="00A6685D" w:rsidRDefault="00A6685D" w14:paraId="69DA24F0" w14:textId="1A88EF7F">
            <w:pPr>
              <w:pStyle w:val="DHHStabletext"/>
              <w:spacing w:before="0" w:after="0"/>
              <w:jc w:val="right"/>
              <w:rPr>
                <w:rFonts w:cs="Arial"/>
                <w:b/>
                <w:bCs/>
                <w:i/>
                <w:iCs/>
              </w:rPr>
            </w:pPr>
            <w:r>
              <w:rPr>
                <w:rFonts w:cs="Arial"/>
                <w:b/>
                <w:bCs/>
                <w:i/>
                <w:iCs/>
              </w:rPr>
              <w:t>1.5%</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A6685D" w:rsidR="00A6685D" w:rsidP="00A6685D" w:rsidRDefault="00A6685D" w14:paraId="70C7FE0D" w14:textId="6B334391">
            <w:pPr>
              <w:pStyle w:val="DHHStabletext"/>
              <w:spacing w:before="0" w:after="0"/>
              <w:jc w:val="right"/>
              <w:rPr>
                <w:rFonts w:cs="Arial"/>
                <w:b/>
                <w:bCs/>
                <w:i/>
                <w:iCs/>
              </w:rPr>
            </w:pPr>
            <w:r w:rsidRPr="00A6685D">
              <w:rPr>
                <w:rFonts w:cs="Arial"/>
                <w:b/>
                <w:bCs/>
                <w:i/>
                <w:iCs/>
              </w:rPr>
              <w:t>622</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A6685D" w:rsidR="00A6685D" w:rsidP="00A6685D" w:rsidRDefault="00A6685D" w14:paraId="436A2405" w14:textId="11A3BB01">
            <w:pPr>
              <w:pStyle w:val="DHHStabletext"/>
              <w:spacing w:before="0" w:after="0"/>
              <w:jc w:val="right"/>
              <w:rPr>
                <w:rFonts w:cs="Arial"/>
                <w:b/>
                <w:bCs/>
                <w:i/>
                <w:iCs/>
              </w:rPr>
            </w:pPr>
            <w:r w:rsidRPr="00A6685D">
              <w:rPr>
                <w:rFonts w:cs="Arial"/>
                <w:b/>
                <w:bCs/>
                <w:i/>
                <w:iCs/>
              </w:rPr>
              <w:t>3.8%</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A6685D" w:rsidR="00A6685D" w:rsidP="00A6685D" w:rsidRDefault="00A6685D" w14:paraId="59F4B1DA" w14:textId="74731199">
            <w:pPr>
              <w:pStyle w:val="DHHStabletext"/>
              <w:spacing w:before="0" w:after="0"/>
              <w:jc w:val="right"/>
              <w:rPr>
                <w:rFonts w:cs="Arial"/>
                <w:b/>
                <w:bCs/>
                <w:i/>
                <w:iCs/>
              </w:rPr>
            </w:pPr>
            <w:r w:rsidRPr="00A6685D">
              <w:rPr>
                <w:rFonts w:cs="Arial"/>
                <w:b/>
                <w:bCs/>
                <w:i/>
                <w:iCs/>
              </w:rPr>
              <w:t>3,246</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A6685D" w:rsidR="00A6685D" w:rsidP="00A6685D" w:rsidRDefault="00A6685D" w14:paraId="1B57D077" w14:textId="19D278F1">
            <w:pPr>
              <w:pStyle w:val="DHHStabletext"/>
              <w:spacing w:before="0" w:after="0"/>
              <w:jc w:val="right"/>
              <w:rPr>
                <w:rFonts w:cs="Arial"/>
                <w:b/>
                <w:bCs/>
                <w:i/>
                <w:iCs/>
              </w:rPr>
            </w:pPr>
            <w:r w:rsidRPr="00A6685D">
              <w:rPr>
                <w:rFonts w:cs="Arial"/>
                <w:b/>
                <w:bCs/>
                <w:i/>
                <w:iCs/>
              </w:rPr>
              <w:t>19.1%</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A6685D" w:rsidR="00A6685D" w:rsidP="00A6685D" w:rsidRDefault="00A6685D" w14:paraId="12E517A9" w14:textId="47ACED50">
            <w:pPr>
              <w:pStyle w:val="DHHStabletext"/>
              <w:spacing w:before="0" w:after="0"/>
              <w:jc w:val="right"/>
              <w:rPr>
                <w:rFonts w:cs="Arial"/>
                <w:b/>
                <w:bCs/>
                <w:i/>
                <w:iCs/>
              </w:rPr>
            </w:pPr>
            <w:r w:rsidRPr="00A6685D">
              <w:rPr>
                <w:rFonts w:cs="Arial"/>
                <w:b/>
                <w:bCs/>
                <w:i/>
                <w:iCs/>
              </w:rPr>
              <w:t>3,798</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A6685D" w:rsidR="00A6685D" w:rsidP="00A6685D" w:rsidRDefault="00A6685D" w14:paraId="79C96B3C" w14:textId="6CB916ED">
            <w:pPr>
              <w:pStyle w:val="DHHStabletext"/>
              <w:spacing w:before="0" w:after="0"/>
              <w:jc w:val="right"/>
              <w:rPr>
                <w:rFonts w:cs="Arial"/>
                <w:b/>
                <w:bCs/>
                <w:i/>
                <w:iCs/>
              </w:rPr>
            </w:pPr>
            <w:r w:rsidRPr="00A6685D">
              <w:rPr>
                <w:rFonts w:cs="Arial"/>
                <w:b/>
                <w:bCs/>
                <w:i/>
                <w:iCs/>
              </w:rPr>
              <w:t>30.5%</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A6685D" w:rsidR="00A6685D" w:rsidP="00A6685D" w:rsidRDefault="00A6685D" w14:paraId="3F23C985" w14:textId="5A519FD0">
            <w:pPr>
              <w:pStyle w:val="DHHStabletext"/>
              <w:spacing w:before="0" w:after="0"/>
              <w:jc w:val="right"/>
              <w:rPr>
                <w:rFonts w:cs="Arial"/>
                <w:b/>
                <w:bCs/>
                <w:i/>
                <w:iCs/>
              </w:rPr>
            </w:pPr>
            <w:r w:rsidRPr="00A6685D">
              <w:rPr>
                <w:rFonts w:cs="Arial"/>
                <w:b/>
                <w:bCs/>
                <w:i/>
                <w:iCs/>
              </w:rPr>
              <w:t>7,794</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A6685D" w:rsidR="00A6685D" w:rsidP="00A6685D" w:rsidRDefault="00A6685D" w14:paraId="5AF6BC5F" w14:textId="1AA18401">
            <w:pPr>
              <w:pStyle w:val="DHHStabletext"/>
              <w:spacing w:before="0" w:after="0"/>
              <w:jc w:val="right"/>
              <w:rPr>
                <w:rFonts w:cs="Arial"/>
                <w:b/>
                <w:bCs/>
                <w:i/>
                <w:iCs/>
              </w:rPr>
            </w:pPr>
            <w:r w:rsidRPr="00A6685D">
              <w:rPr>
                <w:rFonts w:cs="Arial"/>
                <w:b/>
                <w:bCs/>
                <w:i/>
                <w:iCs/>
              </w:rPr>
              <w:t>14.4%</w:t>
            </w:r>
          </w:p>
        </w:tc>
      </w:tr>
    </w:tbl>
    <w:p w:rsidRPr="0015125B" w:rsidR="00FB393C" w:rsidP="0018156B" w:rsidRDefault="00FB393C" w14:paraId="02784FF7" w14:textId="77777777">
      <w:pPr>
        <w:pStyle w:val="Heading2"/>
        <w:rPr>
          <w:rFonts w:cs="Arial"/>
        </w:rPr>
      </w:pPr>
      <w:bookmarkStart w:name="_Toc64369616" w:id="89"/>
      <w:bookmarkStart w:name="_Toc214445089" w:id="90"/>
      <w:r w:rsidRPr="0015125B">
        <w:rPr>
          <w:rFonts w:cs="Arial"/>
        </w:rPr>
        <w:t>Trends by Local Government Area</w:t>
      </w:r>
      <w:bookmarkEnd w:id="89"/>
      <w:bookmarkEnd w:id="90"/>
    </w:p>
    <w:p w:rsidRPr="0015125B" w:rsidR="007C7DBB" w:rsidP="00F154F8" w:rsidRDefault="007C7DBB" w14:paraId="538A9701" w14:textId="3B9F0769">
      <w:pPr>
        <w:pStyle w:val="DHHSbody"/>
        <w:rPr>
          <w:rFonts w:cs="Arial"/>
        </w:rPr>
      </w:pPr>
      <w:r w:rsidRPr="0015125B">
        <w:rPr>
          <w:rFonts w:cs="Arial"/>
        </w:rPr>
        <w:t xml:space="preserve">Table 14 </w:t>
      </w:r>
      <w:r w:rsidRPr="0015125B" w:rsidR="009F0F4E">
        <w:rPr>
          <w:rFonts w:cs="Arial"/>
        </w:rPr>
        <w:t xml:space="preserve">shows the number and proportion of newly let rental dwelling that are affordable for households on a Centrelink income </w:t>
      </w:r>
      <w:r w:rsidRPr="0015125B">
        <w:rPr>
          <w:rFonts w:cs="Arial"/>
        </w:rPr>
        <w:t>for all Victorian Local Government Areas (LGA</w:t>
      </w:r>
      <w:r w:rsidRPr="0015125B" w:rsidR="009F0F4E">
        <w:rPr>
          <w:rFonts w:cs="Arial"/>
        </w:rPr>
        <w:t>s</w:t>
      </w:r>
      <w:r w:rsidRPr="0015125B">
        <w:rPr>
          <w:rFonts w:cs="Arial"/>
        </w:rPr>
        <w:t>)</w:t>
      </w:r>
      <w:r w:rsidRPr="0015125B" w:rsidR="009F0F4E">
        <w:rPr>
          <w:rFonts w:cs="Arial"/>
        </w:rPr>
        <w:t>.</w:t>
      </w:r>
    </w:p>
    <w:p w:rsidR="007A51FE" w:rsidP="00194B5A" w:rsidRDefault="00C10DD8" w14:paraId="2DAC8ABE" w14:textId="1FCA83BD">
      <w:pPr>
        <w:pStyle w:val="DHHSbody"/>
        <w:rPr>
          <w:rFonts w:cs="Arial"/>
          <w:lang w:eastAsia="en-AU"/>
        </w:rPr>
      </w:pPr>
      <w:r>
        <w:rPr>
          <w:rFonts w:cs="Arial"/>
        </w:rPr>
        <w:t xml:space="preserve">The </w:t>
      </w:r>
      <w:r w:rsidRPr="00C10DD8">
        <w:rPr>
          <w:rFonts w:cs="Arial"/>
        </w:rPr>
        <w:t>LGAs with the highest proportion of affordable rental dwellings in metropolitan Melbourne are</w:t>
      </w:r>
      <w:r w:rsidR="00974948">
        <w:rPr>
          <w:rFonts w:cs="Arial"/>
        </w:rPr>
        <w:t xml:space="preserve"> </w:t>
      </w:r>
      <w:r w:rsidRPr="00974948" w:rsidR="00974948">
        <w:rPr>
          <w:rFonts w:cs="Arial"/>
        </w:rPr>
        <w:t>Melton</w:t>
      </w:r>
      <w:r w:rsidR="00974948">
        <w:rPr>
          <w:rFonts w:cs="Arial"/>
        </w:rPr>
        <w:t xml:space="preserve"> </w:t>
      </w:r>
      <w:r w:rsidRPr="00974948" w:rsidR="00974948">
        <w:rPr>
          <w:rFonts w:cs="Arial"/>
        </w:rPr>
        <w:t>(where 58</w:t>
      </w:r>
      <w:r w:rsidR="00974948">
        <w:rPr>
          <w:rFonts w:cs="Arial"/>
        </w:rPr>
        <w:t>.7</w:t>
      </w:r>
      <w:r w:rsidR="00AB4A1D">
        <w:rPr>
          <w:rFonts w:cs="Arial"/>
        </w:rPr>
        <w:t xml:space="preserve">% </w:t>
      </w:r>
      <w:r w:rsidRPr="00974948" w:rsidR="00974948">
        <w:rPr>
          <w:rFonts w:cs="Arial"/>
        </w:rPr>
        <w:t>of all rental dwellings are affordable to low-income households), Wyndham (48.9%), Brimbank (20.4%), Hume (18.9%)</w:t>
      </w:r>
      <w:r w:rsidR="00194B5A">
        <w:rPr>
          <w:rFonts w:cs="Arial"/>
        </w:rPr>
        <w:t xml:space="preserve"> and </w:t>
      </w:r>
      <w:r w:rsidRPr="00974948" w:rsidR="00974948">
        <w:rPr>
          <w:rFonts w:cs="Arial"/>
        </w:rPr>
        <w:t>Whittlesea (17.5%)</w:t>
      </w:r>
      <w:r w:rsidR="00194B5A">
        <w:rPr>
          <w:rFonts w:cs="Arial"/>
        </w:rPr>
        <w:t xml:space="preserve">. </w:t>
      </w:r>
      <w:r w:rsidRPr="0015125B" w:rsidR="00FB393C">
        <w:rPr>
          <w:rFonts w:cs="Arial"/>
        </w:rPr>
        <w:t>The LGAs with lowest proportion ar</w:t>
      </w:r>
      <w:r w:rsidRPr="0015125B" w:rsidR="00495A43">
        <w:rPr>
          <w:rFonts w:cs="Arial"/>
        </w:rPr>
        <w:t xml:space="preserve">e </w:t>
      </w:r>
      <w:r w:rsidRPr="00C10DD8">
        <w:rPr>
          <w:rFonts w:cs="Arial"/>
        </w:rPr>
        <w:t>Bayside</w:t>
      </w:r>
      <w:r w:rsidR="00194B5A">
        <w:rPr>
          <w:rFonts w:cs="Arial"/>
        </w:rPr>
        <w:t xml:space="preserve"> (</w:t>
      </w:r>
      <w:r w:rsidR="00DD0D8B">
        <w:rPr>
          <w:rFonts w:cs="Arial"/>
        </w:rPr>
        <w:t>where no properties met affordability criteria</w:t>
      </w:r>
      <w:r w:rsidR="00194B5A">
        <w:rPr>
          <w:rFonts w:cs="Arial"/>
        </w:rPr>
        <w:t xml:space="preserve">), </w:t>
      </w:r>
      <w:r w:rsidRPr="00C10DD8" w:rsidR="00194B5A">
        <w:rPr>
          <w:rFonts w:cs="Arial"/>
          <w:lang w:eastAsia="en-AU"/>
        </w:rPr>
        <w:t>Boroondara</w:t>
      </w:r>
      <w:r w:rsidR="00194B5A">
        <w:rPr>
          <w:rFonts w:cs="Arial"/>
          <w:lang w:eastAsia="en-AU"/>
        </w:rPr>
        <w:t xml:space="preserve"> and </w:t>
      </w:r>
      <w:r w:rsidRPr="00C10DD8" w:rsidR="00194B5A">
        <w:rPr>
          <w:rFonts w:cs="Arial"/>
        </w:rPr>
        <w:t>Port Phillip</w:t>
      </w:r>
      <w:r>
        <w:rPr>
          <w:rFonts w:cs="Arial"/>
        </w:rPr>
        <w:t xml:space="preserve"> </w:t>
      </w:r>
      <w:r w:rsidRPr="0015125B" w:rsidR="00B95D30">
        <w:rPr>
          <w:rFonts w:cs="Arial"/>
        </w:rPr>
        <w:t>(with less than 1</w:t>
      </w:r>
      <w:r w:rsidR="003913E6">
        <w:rPr>
          <w:rFonts w:cs="Arial"/>
        </w:rPr>
        <w:t>.0</w:t>
      </w:r>
      <w:r w:rsidRPr="0015125B" w:rsidR="00B95D30">
        <w:rPr>
          <w:rFonts w:cs="Arial"/>
        </w:rPr>
        <w:t>% affordable)</w:t>
      </w:r>
      <w:r w:rsidRPr="0015125B" w:rsidR="00FF2327">
        <w:rPr>
          <w:rFonts w:cs="Arial"/>
        </w:rPr>
        <w:t xml:space="preserve">, </w:t>
      </w:r>
      <w:r w:rsidRPr="0015125B" w:rsidR="00FF2327">
        <w:rPr>
          <w:rFonts w:cs="Arial"/>
          <w:lang w:eastAsia="en-AU"/>
        </w:rPr>
        <w:t>and</w:t>
      </w:r>
      <w:r w:rsidRPr="0015125B" w:rsidR="00C32AED">
        <w:rPr>
          <w:rFonts w:cs="Arial"/>
          <w:lang w:eastAsia="en-AU"/>
        </w:rPr>
        <w:t xml:space="preserve"> </w:t>
      </w:r>
      <w:r w:rsidRPr="00194B5A" w:rsidR="00194B5A">
        <w:rPr>
          <w:rFonts w:cs="Arial"/>
          <w:lang w:eastAsia="en-AU"/>
        </w:rPr>
        <w:t>Darebin</w:t>
      </w:r>
      <w:r w:rsidR="00194B5A">
        <w:rPr>
          <w:rFonts w:cs="Arial"/>
          <w:lang w:eastAsia="en-AU"/>
        </w:rPr>
        <w:t xml:space="preserve">, </w:t>
      </w:r>
      <w:r w:rsidRPr="00194B5A" w:rsidR="00194B5A">
        <w:rPr>
          <w:rFonts w:cs="Arial"/>
          <w:lang w:eastAsia="en-AU"/>
        </w:rPr>
        <w:t>Frankston</w:t>
      </w:r>
      <w:r w:rsidR="00194B5A">
        <w:rPr>
          <w:rFonts w:cs="Arial"/>
          <w:lang w:eastAsia="en-AU"/>
        </w:rPr>
        <w:t xml:space="preserve">, </w:t>
      </w:r>
      <w:r w:rsidRPr="00194B5A" w:rsidR="00194B5A">
        <w:rPr>
          <w:rFonts w:cs="Arial"/>
          <w:lang w:eastAsia="en-AU"/>
        </w:rPr>
        <w:t>Glen Eira</w:t>
      </w:r>
      <w:r w:rsidR="00194B5A">
        <w:rPr>
          <w:rFonts w:cs="Arial"/>
          <w:lang w:eastAsia="en-AU"/>
        </w:rPr>
        <w:t xml:space="preserve">, </w:t>
      </w:r>
      <w:r w:rsidRPr="00194B5A" w:rsidR="00194B5A">
        <w:rPr>
          <w:rFonts w:cs="Arial"/>
          <w:lang w:eastAsia="en-AU"/>
        </w:rPr>
        <w:t>Kingston</w:t>
      </w:r>
      <w:r w:rsidR="00194B5A">
        <w:rPr>
          <w:rFonts w:cs="Arial"/>
          <w:lang w:eastAsia="en-AU"/>
        </w:rPr>
        <w:t xml:space="preserve">, </w:t>
      </w:r>
      <w:r w:rsidRPr="00194B5A" w:rsidR="00194B5A">
        <w:rPr>
          <w:rFonts w:cs="Arial"/>
          <w:lang w:eastAsia="en-AU"/>
        </w:rPr>
        <w:t>Knox</w:t>
      </w:r>
      <w:r w:rsidR="00194B5A">
        <w:rPr>
          <w:rFonts w:cs="Arial"/>
          <w:lang w:eastAsia="en-AU"/>
        </w:rPr>
        <w:t xml:space="preserve">, </w:t>
      </w:r>
      <w:r w:rsidRPr="00194B5A" w:rsidR="00194B5A">
        <w:rPr>
          <w:rFonts w:cs="Arial"/>
          <w:lang w:eastAsia="en-AU"/>
        </w:rPr>
        <w:t>Manningham</w:t>
      </w:r>
      <w:r w:rsidR="00194B5A">
        <w:rPr>
          <w:rFonts w:cs="Arial"/>
          <w:lang w:eastAsia="en-AU"/>
        </w:rPr>
        <w:t xml:space="preserve">, </w:t>
      </w:r>
      <w:r w:rsidRPr="00194B5A" w:rsidR="00194B5A">
        <w:rPr>
          <w:rFonts w:cs="Arial"/>
          <w:lang w:eastAsia="en-AU"/>
        </w:rPr>
        <w:t>Maribyrnong</w:t>
      </w:r>
      <w:r w:rsidR="00194B5A">
        <w:rPr>
          <w:rFonts w:cs="Arial"/>
          <w:lang w:eastAsia="en-AU"/>
        </w:rPr>
        <w:t xml:space="preserve">, </w:t>
      </w:r>
      <w:r w:rsidRPr="00194B5A" w:rsidR="00194B5A">
        <w:rPr>
          <w:rFonts w:cs="Arial"/>
          <w:lang w:eastAsia="en-AU"/>
        </w:rPr>
        <w:t>Maroondah</w:t>
      </w:r>
      <w:r w:rsidR="00194B5A">
        <w:rPr>
          <w:rFonts w:cs="Arial"/>
          <w:lang w:eastAsia="en-AU"/>
        </w:rPr>
        <w:t xml:space="preserve">, </w:t>
      </w:r>
      <w:r w:rsidRPr="00194B5A" w:rsidR="00194B5A">
        <w:rPr>
          <w:rFonts w:cs="Arial"/>
          <w:lang w:eastAsia="en-AU"/>
        </w:rPr>
        <w:t>Melbourne</w:t>
      </w:r>
      <w:r w:rsidR="00194B5A">
        <w:rPr>
          <w:rFonts w:cs="Arial"/>
          <w:lang w:eastAsia="en-AU"/>
        </w:rPr>
        <w:t xml:space="preserve">, </w:t>
      </w:r>
      <w:r w:rsidRPr="00194B5A" w:rsidR="00194B5A">
        <w:rPr>
          <w:rFonts w:cs="Arial"/>
          <w:lang w:eastAsia="en-AU"/>
        </w:rPr>
        <w:t>Moonee Valley</w:t>
      </w:r>
      <w:r w:rsidR="00194B5A">
        <w:rPr>
          <w:rFonts w:cs="Arial"/>
          <w:lang w:eastAsia="en-AU"/>
        </w:rPr>
        <w:t xml:space="preserve">, </w:t>
      </w:r>
      <w:r w:rsidRPr="00194B5A" w:rsidR="00194B5A">
        <w:rPr>
          <w:rFonts w:cs="Arial"/>
          <w:lang w:eastAsia="en-AU"/>
        </w:rPr>
        <w:t>Mornington Penin</w:t>
      </w:r>
      <w:r w:rsidR="00194B5A">
        <w:rPr>
          <w:rFonts w:cs="Arial"/>
          <w:lang w:eastAsia="en-AU"/>
        </w:rPr>
        <w:t>sul</w:t>
      </w:r>
      <w:r w:rsidRPr="00194B5A" w:rsidR="00194B5A">
        <w:rPr>
          <w:rFonts w:cs="Arial"/>
          <w:lang w:eastAsia="en-AU"/>
        </w:rPr>
        <w:t>a</w:t>
      </w:r>
      <w:r w:rsidR="00194B5A">
        <w:rPr>
          <w:rFonts w:cs="Arial"/>
          <w:lang w:eastAsia="en-AU"/>
        </w:rPr>
        <w:t xml:space="preserve">, </w:t>
      </w:r>
      <w:r w:rsidRPr="00194B5A" w:rsidR="00194B5A">
        <w:rPr>
          <w:rFonts w:cs="Arial"/>
          <w:lang w:eastAsia="en-AU"/>
        </w:rPr>
        <w:t>Stonnington</w:t>
      </w:r>
      <w:r w:rsidR="00194B5A">
        <w:rPr>
          <w:rFonts w:cs="Arial"/>
          <w:lang w:eastAsia="en-AU"/>
        </w:rPr>
        <w:t xml:space="preserve">, </w:t>
      </w:r>
      <w:r w:rsidRPr="00194B5A" w:rsidR="00194B5A">
        <w:rPr>
          <w:rFonts w:cs="Arial"/>
          <w:lang w:eastAsia="en-AU"/>
        </w:rPr>
        <w:t>Whitehorse</w:t>
      </w:r>
      <w:r w:rsidR="00194B5A">
        <w:rPr>
          <w:rFonts w:cs="Arial"/>
          <w:lang w:eastAsia="en-AU"/>
        </w:rPr>
        <w:t xml:space="preserve"> and </w:t>
      </w:r>
      <w:r w:rsidRPr="00194B5A" w:rsidR="00194B5A">
        <w:rPr>
          <w:rFonts w:cs="Arial"/>
          <w:lang w:eastAsia="en-AU"/>
        </w:rPr>
        <w:t>Yarra</w:t>
      </w:r>
      <w:r w:rsidRPr="0015125B" w:rsidR="00C32AED">
        <w:rPr>
          <w:rFonts w:cs="Arial"/>
          <w:lang w:eastAsia="en-AU"/>
        </w:rPr>
        <w:t xml:space="preserve"> (</w:t>
      </w:r>
      <w:r w:rsidRPr="0015125B" w:rsidR="00B95D30">
        <w:rPr>
          <w:rFonts w:cs="Arial"/>
        </w:rPr>
        <w:t xml:space="preserve">all between </w:t>
      </w:r>
      <w:r w:rsidRPr="0015125B" w:rsidR="00A801FB">
        <w:rPr>
          <w:rFonts w:cs="Arial"/>
        </w:rPr>
        <w:t>1</w:t>
      </w:r>
      <w:r w:rsidR="003913E6">
        <w:rPr>
          <w:rFonts w:cs="Arial"/>
        </w:rPr>
        <w:t>.0</w:t>
      </w:r>
      <w:r w:rsidRPr="0015125B" w:rsidR="00A801FB">
        <w:rPr>
          <w:rFonts w:cs="Arial"/>
        </w:rPr>
        <w:t>% and 2</w:t>
      </w:r>
      <w:r w:rsidR="003913E6">
        <w:rPr>
          <w:rFonts w:cs="Arial"/>
        </w:rPr>
        <w:t>.0</w:t>
      </w:r>
      <w:r w:rsidRPr="0015125B" w:rsidR="00A801FB">
        <w:rPr>
          <w:rFonts w:cs="Arial"/>
        </w:rPr>
        <w:t>%</w:t>
      </w:r>
      <w:r w:rsidRPr="0015125B" w:rsidR="00B95D30">
        <w:rPr>
          <w:rFonts w:cs="Arial"/>
        </w:rPr>
        <w:t xml:space="preserve"> affordable</w:t>
      </w:r>
      <w:r w:rsidRPr="0015125B" w:rsidR="00A801FB">
        <w:rPr>
          <w:rFonts w:cs="Arial"/>
        </w:rPr>
        <w:t>)</w:t>
      </w:r>
      <w:r w:rsidRPr="0015125B" w:rsidR="00105164">
        <w:rPr>
          <w:rFonts w:cs="Arial"/>
        </w:rPr>
        <w:t>.</w:t>
      </w:r>
    </w:p>
    <w:p w:rsidR="0005698E" w:rsidP="00C10DD8" w:rsidRDefault="006D1DBD" w14:paraId="3E374BDF" w14:textId="186D1E6E">
      <w:pPr>
        <w:pStyle w:val="DHHSbody"/>
        <w:rPr>
          <w:rFonts w:cs="Arial"/>
        </w:rPr>
      </w:pPr>
      <w:r w:rsidRPr="0015125B">
        <w:rPr>
          <w:rFonts w:cs="Arial"/>
        </w:rPr>
        <w:t xml:space="preserve">In regional Victoria, </w:t>
      </w:r>
      <w:r w:rsidRPr="0015125B" w:rsidR="00624924">
        <w:rPr>
          <w:rFonts w:cs="Arial"/>
        </w:rPr>
        <w:t xml:space="preserve">the </w:t>
      </w:r>
      <w:r w:rsidRPr="0015125B" w:rsidR="00FB393C">
        <w:rPr>
          <w:rFonts w:cs="Arial"/>
        </w:rPr>
        <w:t xml:space="preserve">LGAs with the highest proportion of affordable </w:t>
      </w:r>
      <w:r w:rsidRPr="0015125B" w:rsidR="009F0F4E">
        <w:rPr>
          <w:rFonts w:cs="Arial"/>
        </w:rPr>
        <w:t xml:space="preserve">rental </w:t>
      </w:r>
      <w:r w:rsidRPr="0015125B" w:rsidR="00FB393C">
        <w:rPr>
          <w:rFonts w:cs="Arial"/>
        </w:rPr>
        <w:t>dwellings are</w:t>
      </w:r>
      <w:r w:rsidRPr="0015125B" w:rsidR="000247ED">
        <w:rPr>
          <w:rFonts w:cs="Arial"/>
        </w:rPr>
        <w:t xml:space="preserve"> </w:t>
      </w:r>
      <w:r w:rsidR="00194B5A">
        <w:rPr>
          <w:rFonts w:cs="Arial"/>
        </w:rPr>
        <w:t xml:space="preserve">West Wimmera and </w:t>
      </w:r>
      <w:r w:rsidRPr="00194B5A" w:rsidR="00194B5A">
        <w:rPr>
          <w:rFonts w:cs="Arial"/>
        </w:rPr>
        <w:t>Yarriambiack</w:t>
      </w:r>
      <w:r w:rsidRPr="0015125B" w:rsidR="00C32AED">
        <w:rPr>
          <w:rFonts w:cs="Arial"/>
        </w:rPr>
        <w:t xml:space="preserve"> </w:t>
      </w:r>
      <w:r w:rsidRPr="0015125B" w:rsidR="000B77B5">
        <w:rPr>
          <w:rFonts w:cs="Arial"/>
        </w:rPr>
        <w:t>(w</w:t>
      </w:r>
      <w:r w:rsidRPr="0015125B" w:rsidR="000310C8">
        <w:rPr>
          <w:rFonts w:cs="Arial"/>
        </w:rPr>
        <w:t xml:space="preserve">here </w:t>
      </w:r>
      <w:r w:rsidRPr="0015125B" w:rsidR="000B77B5">
        <w:rPr>
          <w:rFonts w:cs="Arial"/>
        </w:rPr>
        <w:t>100</w:t>
      </w:r>
      <w:r w:rsidR="008A1D66">
        <w:rPr>
          <w:rFonts w:cs="Arial"/>
        </w:rPr>
        <w:t>.0</w:t>
      </w:r>
      <w:r w:rsidRPr="0015125B" w:rsidR="000B77B5">
        <w:rPr>
          <w:rFonts w:cs="Arial"/>
        </w:rPr>
        <w:t xml:space="preserve">% </w:t>
      </w:r>
      <w:r w:rsidRPr="0015125B" w:rsidR="000310C8">
        <w:rPr>
          <w:rFonts w:cs="Arial"/>
        </w:rPr>
        <w:t xml:space="preserve">of dwellings are </w:t>
      </w:r>
      <w:r w:rsidRPr="0015125B" w:rsidR="000B77B5">
        <w:rPr>
          <w:rFonts w:cs="Arial"/>
        </w:rPr>
        <w:t>affordable)</w:t>
      </w:r>
      <w:r w:rsidRPr="0015125B" w:rsidR="000247ED">
        <w:rPr>
          <w:rFonts w:cs="Arial"/>
        </w:rPr>
        <w:t xml:space="preserve">, </w:t>
      </w:r>
      <w:r w:rsidR="00C10DD8">
        <w:rPr>
          <w:rFonts w:cs="Arial"/>
        </w:rPr>
        <w:t>an</w:t>
      </w:r>
      <w:r w:rsidR="005A264B">
        <w:rPr>
          <w:rFonts w:cs="Arial"/>
        </w:rPr>
        <w:t xml:space="preserve">d </w:t>
      </w:r>
      <w:r w:rsidRPr="0005698E" w:rsidR="0005698E">
        <w:rPr>
          <w:rFonts w:cs="Arial"/>
        </w:rPr>
        <w:t>Ballarat</w:t>
      </w:r>
      <w:r w:rsidR="0005698E">
        <w:rPr>
          <w:rFonts w:cs="Arial"/>
        </w:rPr>
        <w:t xml:space="preserve">, </w:t>
      </w:r>
      <w:r w:rsidRPr="0005698E" w:rsidR="0005698E">
        <w:rPr>
          <w:rFonts w:cs="Arial"/>
        </w:rPr>
        <w:t>Buloke</w:t>
      </w:r>
      <w:r w:rsidR="0005698E">
        <w:rPr>
          <w:rFonts w:cs="Arial"/>
        </w:rPr>
        <w:t xml:space="preserve">, </w:t>
      </w:r>
      <w:r w:rsidRPr="0005698E" w:rsidR="0005698E">
        <w:rPr>
          <w:rFonts w:cs="Arial"/>
        </w:rPr>
        <w:t>Central Goldfields</w:t>
      </w:r>
      <w:r w:rsidR="0005698E">
        <w:rPr>
          <w:rFonts w:cs="Arial"/>
        </w:rPr>
        <w:t xml:space="preserve">, </w:t>
      </w:r>
      <w:r w:rsidRPr="0005698E" w:rsidR="0005698E">
        <w:rPr>
          <w:rFonts w:cs="Arial"/>
        </w:rPr>
        <w:t>Gannawarra</w:t>
      </w:r>
      <w:r w:rsidR="0005698E">
        <w:rPr>
          <w:rFonts w:cs="Arial"/>
        </w:rPr>
        <w:t xml:space="preserve">, </w:t>
      </w:r>
      <w:r w:rsidRPr="00931F5F" w:rsidR="00931F5F">
        <w:rPr>
          <w:rFonts w:cs="Arial"/>
        </w:rPr>
        <w:t>Hindmarsh</w:t>
      </w:r>
      <w:r w:rsidR="00931F5F">
        <w:rPr>
          <w:rFonts w:cs="Arial"/>
        </w:rPr>
        <w:t xml:space="preserve">, </w:t>
      </w:r>
      <w:r w:rsidRPr="0005698E" w:rsidR="0005698E">
        <w:rPr>
          <w:rFonts w:cs="Arial"/>
        </w:rPr>
        <w:t>Mitchell</w:t>
      </w:r>
      <w:r w:rsidR="0005698E">
        <w:rPr>
          <w:rFonts w:cs="Arial"/>
        </w:rPr>
        <w:t xml:space="preserve"> and </w:t>
      </w:r>
      <w:r w:rsidRPr="0005698E" w:rsidR="0005698E">
        <w:rPr>
          <w:rFonts w:cs="Arial"/>
        </w:rPr>
        <w:t>Southern Grampians</w:t>
      </w:r>
      <w:r w:rsidR="0005698E">
        <w:rPr>
          <w:rFonts w:cs="Arial"/>
        </w:rPr>
        <w:t xml:space="preserve"> </w:t>
      </w:r>
      <w:r w:rsidRPr="0015125B" w:rsidR="000B77B5">
        <w:rPr>
          <w:rFonts w:cs="Arial"/>
        </w:rPr>
        <w:t>(</w:t>
      </w:r>
      <w:r w:rsidRPr="0015125B" w:rsidR="005A5EDD">
        <w:rPr>
          <w:rFonts w:cs="Arial"/>
        </w:rPr>
        <w:t>all between</w:t>
      </w:r>
      <w:r w:rsidRPr="0015125B" w:rsidR="000B77B5">
        <w:rPr>
          <w:rFonts w:cs="Arial"/>
        </w:rPr>
        <w:t xml:space="preserve"> </w:t>
      </w:r>
      <w:r w:rsidRPr="0015125B" w:rsidR="00541334">
        <w:rPr>
          <w:rFonts w:cs="Arial"/>
        </w:rPr>
        <w:t>7</w:t>
      </w:r>
      <w:r w:rsidRPr="0015125B" w:rsidR="00FB393C">
        <w:rPr>
          <w:rFonts w:cs="Arial"/>
        </w:rPr>
        <w:t>0</w:t>
      </w:r>
      <w:r w:rsidR="008A1D66">
        <w:rPr>
          <w:rFonts w:cs="Arial"/>
        </w:rPr>
        <w:t>.0</w:t>
      </w:r>
      <w:r w:rsidRPr="0015125B" w:rsidR="00FB393C">
        <w:rPr>
          <w:rFonts w:cs="Arial"/>
        </w:rPr>
        <w:t xml:space="preserve">% </w:t>
      </w:r>
      <w:r w:rsidRPr="0015125B" w:rsidR="005A5EDD">
        <w:rPr>
          <w:rFonts w:cs="Arial"/>
        </w:rPr>
        <w:t>and 9</w:t>
      </w:r>
      <w:r w:rsidR="0005698E">
        <w:rPr>
          <w:rFonts w:cs="Arial"/>
        </w:rPr>
        <w:t>5</w:t>
      </w:r>
      <w:r w:rsidR="008A1D66">
        <w:rPr>
          <w:rFonts w:cs="Arial"/>
        </w:rPr>
        <w:t>.0</w:t>
      </w:r>
      <w:r w:rsidRPr="0015125B" w:rsidR="005A5EDD">
        <w:rPr>
          <w:rFonts w:cs="Arial"/>
        </w:rPr>
        <w:t>% affordable</w:t>
      </w:r>
      <w:r w:rsidRPr="0015125B" w:rsidR="00FB393C">
        <w:rPr>
          <w:rFonts w:cs="Arial"/>
        </w:rPr>
        <w:t>)</w:t>
      </w:r>
      <w:r w:rsidRPr="0015125B" w:rsidR="000B77B5">
        <w:rPr>
          <w:rFonts w:cs="Arial"/>
        </w:rPr>
        <w:t xml:space="preserve">. </w:t>
      </w:r>
      <w:r w:rsidRPr="0015125B" w:rsidR="00FB393C">
        <w:rPr>
          <w:rFonts w:cs="Arial"/>
        </w:rPr>
        <w:t xml:space="preserve">The LGAs with the lowest proportion of affordable </w:t>
      </w:r>
      <w:r w:rsidRPr="0015125B" w:rsidR="009F0F4E">
        <w:rPr>
          <w:rFonts w:cs="Arial"/>
        </w:rPr>
        <w:t xml:space="preserve">rental </w:t>
      </w:r>
      <w:r w:rsidRPr="0015125B" w:rsidR="00FB393C">
        <w:rPr>
          <w:rFonts w:cs="Arial"/>
        </w:rPr>
        <w:t>dwellings are</w:t>
      </w:r>
      <w:r w:rsidRPr="0015125B" w:rsidR="00C501BA">
        <w:rPr>
          <w:rFonts w:cs="Arial"/>
        </w:rPr>
        <w:t xml:space="preserve"> </w:t>
      </w:r>
      <w:r w:rsidRPr="0005698E" w:rsidR="0005698E">
        <w:rPr>
          <w:rFonts w:cs="Arial"/>
        </w:rPr>
        <w:t>Queenscliffe (0.0%), Macedon Ranges (4.6%), Warrnambool (10.1%), Surf Coast (10.4%), Mount Alexander (11.7%)</w:t>
      </w:r>
      <w:r w:rsidR="0005698E">
        <w:rPr>
          <w:rFonts w:cs="Arial"/>
        </w:rPr>
        <w:t xml:space="preserve"> </w:t>
      </w:r>
      <w:r w:rsidRPr="0005698E" w:rsidR="0005698E">
        <w:rPr>
          <w:rFonts w:cs="Arial"/>
        </w:rPr>
        <w:t>and Mansfield (12.9%).</w:t>
      </w:r>
    </w:p>
    <w:p w:rsidRPr="0015125B" w:rsidR="00424A33" w:rsidP="00F154F8" w:rsidRDefault="00893A02" w14:paraId="31E9B088" w14:textId="75555BDE">
      <w:pPr>
        <w:pStyle w:val="DHHSbody"/>
        <w:rPr>
          <w:rFonts w:cs="Arial"/>
        </w:rPr>
      </w:pPr>
      <w:r w:rsidRPr="0015125B">
        <w:rPr>
          <w:rFonts w:cs="Arial"/>
        </w:rPr>
        <w:t xml:space="preserve">Figure </w:t>
      </w:r>
      <w:r w:rsidRPr="0015125B" w:rsidR="003626C5">
        <w:rPr>
          <w:rFonts w:cs="Arial"/>
        </w:rPr>
        <w:t>9</w:t>
      </w:r>
      <w:r w:rsidRPr="0015125B" w:rsidR="007C7DBB">
        <w:rPr>
          <w:rFonts w:cs="Arial"/>
        </w:rPr>
        <w:t>, drawn from Table 14,</w:t>
      </w:r>
      <w:r w:rsidRPr="0015125B" w:rsidR="0011602B">
        <w:rPr>
          <w:rFonts w:cs="Arial"/>
        </w:rPr>
        <w:t xml:space="preserve"> </w:t>
      </w:r>
      <w:r w:rsidRPr="0015125B">
        <w:rPr>
          <w:rFonts w:cs="Arial"/>
        </w:rPr>
        <w:t xml:space="preserve">show the proportion of affordable dwellings in each </w:t>
      </w:r>
      <w:r w:rsidRPr="0015125B" w:rsidR="005E51D3">
        <w:rPr>
          <w:rFonts w:cs="Arial"/>
        </w:rPr>
        <w:t>L</w:t>
      </w:r>
      <w:r w:rsidRPr="0015125B">
        <w:rPr>
          <w:rFonts w:cs="Arial"/>
        </w:rPr>
        <w:t xml:space="preserve">ocal </w:t>
      </w:r>
      <w:r w:rsidRPr="0015125B" w:rsidR="005E51D3">
        <w:rPr>
          <w:rFonts w:cs="Arial"/>
        </w:rPr>
        <w:t>G</w:t>
      </w:r>
      <w:r w:rsidRPr="0015125B">
        <w:rPr>
          <w:rFonts w:cs="Arial"/>
        </w:rPr>
        <w:t xml:space="preserve">overnment </w:t>
      </w:r>
      <w:r w:rsidRPr="0015125B" w:rsidR="005E51D3">
        <w:rPr>
          <w:rFonts w:cs="Arial"/>
        </w:rPr>
        <w:t>A</w:t>
      </w:r>
      <w:r w:rsidRPr="0015125B">
        <w:rPr>
          <w:rFonts w:cs="Arial"/>
        </w:rPr>
        <w:t>rea (LGA) across metropolitan Melbourne and</w:t>
      </w:r>
      <w:r w:rsidRPr="0015125B" w:rsidR="00FB2D1B">
        <w:rPr>
          <w:rFonts w:cs="Arial"/>
        </w:rPr>
        <w:t xml:space="preserve"> </w:t>
      </w:r>
      <w:r w:rsidRPr="0015125B">
        <w:rPr>
          <w:rFonts w:cs="Arial"/>
        </w:rPr>
        <w:t xml:space="preserve">regional Victoria. </w:t>
      </w:r>
      <w:bookmarkStart w:name="_Ref507242406" w:id="91"/>
      <w:bookmarkStart w:name="_Toc64302826" w:id="92"/>
    </w:p>
    <w:p w:rsidRPr="0015125B" w:rsidR="00FB393C" w:rsidP="00E46CD6" w:rsidRDefault="00FB393C" w14:paraId="7E4ECD38" w14:textId="4BDB76E4">
      <w:pPr>
        <w:pStyle w:val="DHHSfigurecaption"/>
        <w:rPr>
          <w:rFonts w:cs="Arial"/>
        </w:rPr>
      </w:pPr>
      <w:bookmarkStart w:name="_Toc212928387" w:id="93"/>
      <w:r w:rsidRPr="0015125B">
        <w:rPr>
          <w:rFonts w:cs="Arial"/>
        </w:rPr>
        <w:t xml:space="preserve">Figure </w:t>
      </w:r>
      <w:r w:rsidRPr="0015125B">
        <w:rPr>
          <w:rFonts w:cs="Arial"/>
          <w:noProof/>
        </w:rPr>
        <w:fldChar w:fldCharType="begin"/>
      </w:r>
      <w:r w:rsidRPr="0015125B">
        <w:rPr>
          <w:rFonts w:cs="Arial"/>
          <w:noProof/>
        </w:rPr>
        <w:instrText xml:space="preserve"> SEQ Figure \* ARABIC </w:instrText>
      </w:r>
      <w:r w:rsidRPr="0015125B">
        <w:rPr>
          <w:rFonts w:cs="Arial"/>
          <w:noProof/>
        </w:rPr>
        <w:fldChar w:fldCharType="separate"/>
      </w:r>
      <w:r w:rsidR="00A8585B">
        <w:rPr>
          <w:rFonts w:cs="Arial"/>
          <w:noProof/>
        </w:rPr>
        <w:t>9</w:t>
      </w:r>
      <w:r w:rsidRPr="0015125B">
        <w:rPr>
          <w:rFonts w:cs="Arial"/>
          <w:noProof/>
        </w:rPr>
        <w:fldChar w:fldCharType="end"/>
      </w:r>
      <w:bookmarkEnd w:id="91"/>
      <w:r w:rsidRPr="0015125B">
        <w:rPr>
          <w:rFonts w:cs="Arial"/>
        </w:rPr>
        <w:t xml:space="preserve">: Affordable </w:t>
      </w:r>
      <w:r w:rsidRPr="0015125B" w:rsidR="008455B4">
        <w:rPr>
          <w:rFonts w:cs="Arial"/>
        </w:rPr>
        <w:t xml:space="preserve">rental </w:t>
      </w:r>
      <w:r w:rsidRPr="0015125B">
        <w:rPr>
          <w:rFonts w:cs="Arial"/>
        </w:rPr>
        <w:t>dwellings</w:t>
      </w:r>
      <w:r w:rsidRPr="0015125B" w:rsidR="00FB2D1B">
        <w:rPr>
          <w:rFonts w:cs="Arial"/>
        </w:rPr>
        <w:t xml:space="preserve">, </w:t>
      </w:r>
      <w:r w:rsidRPr="0015125B" w:rsidR="005E350A">
        <w:rPr>
          <w:rFonts w:cs="Arial"/>
        </w:rPr>
        <w:t>m</w:t>
      </w:r>
      <w:r w:rsidRPr="0015125B">
        <w:rPr>
          <w:rFonts w:cs="Arial"/>
        </w:rPr>
        <w:t>etropolitan</w:t>
      </w:r>
      <w:r w:rsidRPr="0015125B" w:rsidR="00FB2D1B">
        <w:rPr>
          <w:rFonts w:cs="Arial"/>
        </w:rPr>
        <w:t xml:space="preserve"> </w:t>
      </w:r>
      <w:r w:rsidRPr="0015125B">
        <w:rPr>
          <w:rFonts w:cs="Arial"/>
        </w:rPr>
        <w:t>Melbourne</w:t>
      </w:r>
      <w:bookmarkEnd w:id="92"/>
      <w:r w:rsidRPr="0015125B" w:rsidR="003626C5">
        <w:rPr>
          <w:rFonts w:cs="Arial"/>
        </w:rPr>
        <w:t xml:space="preserve"> and regional Victoria</w:t>
      </w:r>
      <w:bookmarkEnd w:id="93"/>
    </w:p>
    <w:p w:rsidRPr="004A1B50" w:rsidR="00782DA7" w:rsidP="004A1B50" w:rsidRDefault="004A1B50" w14:paraId="55ACCAD9" w14:textId="3EBC2739">
      <w:pPr>
        <w:pStyle w:val="DHHSbody"/>
        <w:jc w:val="center"/>
        <w:rPr>
          <w:rFonts w:cs="Arial"/>
          <w:b/>
          <w:bCs/>
        </w:rPr>
      </w:pPr>
      <w:r>
        <w:rPr>
          <w:noProof/>
        </w:rPr>
        <w:drawing>
          <wp:anchor distT="0" distB="0" distL="114300" distR="114300" simplePos="0" relativeHeight="251658247" behindDoc="0" locked="1" layoutInCell="1" allowOverlap="0" wp14:anchorId="31BD3623" wp14:editId="4FCEA7B4">
            <wp:simplePos x="0" y="0"/>
            <wp:positionH relativeFrom="column">
              <wp:posOffset>1291590</wp:posOffset>
            </wp:positionH>
            <wp:positionV relativeFrom="page">
              <wp:posOffset>3148330</wp:posOffset>
            </wp:positionV>
            <wp:extent cx="3491865" cy="3399155"/>
            <wp:effectExtent l="0" t="0" r="0" b="0"/>
            <wp:wrapTopAndBottom/>
            <wp:docPr id="2047609475" name="Picture 3">
              <a:extLst xmlns:a="http://schemas.openxmlformats.org/drawingml/2006/main">
                <a:ext uri="{FF2B5EF4-FFF2-40B4-BE49-F238E27FC236}">
                  <a16:creationId xmlns:a16="http://schemas.microsoft.com/office/drawing/2014/main" id="{0715507C-C73B-8BFB-12FE-96ECA73294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09475" name="Picture 3">
                      <a:extLst>
                        <a:ext uri="{FF2B5EF4-FFF2-40B4-BE49-F238E27FC236}">
                          <a16:creationId xmlns:a16="http://schemas.microsoft.com/office/drawing/2014/main" id="{0715507C-C73B-8BFB-12FE-96ECA73294A7}"/>
                        </a:ext>
                      </a:extLst>
                    </pic:cNvPr>
                    <pic:cNvPicPr>
                      <a:picLocks noChangeAspect="1"/>
                    </pic:cNvPicPr>
                  </pic:nvPicPr>
                  <pic:blipFill>
                    <a:blip r:embed="rId26"/>
                    <a:srcRect t="417" b="417"/>
                    <a:stretch>
                      <a:fillRect/>
                    </a:stretch>
                  </pic:blipFill>
                  <pic:spPr bwMode="auto">
                    <a:xfrm>
                      <a:off x="0" y="0"/>
                      <a:ext cx="3491865" cy="3399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125B" w:rsidR="00D907BA">
        <w:rPr>
          <w:rFonts w:cs="Arial"/>
          <w:b/>
          <w:bCs/>
        </w:rPr>
        <w:t xml:space="preserve">Affordable </w:t>
      </w:r>
      <w:r w:rsidRPr="0015125B" w:rsidR="008455B4">
        <w:rPr>
          <w:rFonts w:cs="Arial"/>
          <w:b/>
          <w:bCs/>
        </w:rPr>
        <w:t xml:space="preserve">rental </w:t>
      </w:r>
      <w:r w:rsidRPr="0015125B" w:rsidR="00D907BA">
        <w:rPr>
          <w:rFonts w:cs="Arial"/>
          <w:b/>
          <w:bCs/>
        </w:rPr>
        <w:t>dwellings, metropolitan Melbourne</w:t>
      </w:r>
      <w:r w:rsidR="00F45D20">
        <w:rPr>
          <w:rFonts w:cs="Arial"/>
          <w:b/>
          <w:bCs/>
        </w:rPr>
        <w:t xml:space="preserve"> </w:t>
      </w:r>
      <w:r w:rsidR="00313FD3">
        <w:rPr>
          <w:rFonts w:cs="Arial"/>
          <w:b/>
          <w:bCs/>
        </w:rPr>
        <w:t xml:space="preserve">by </w:t>
      </w:r>
      <w:r w:rsidR="00C45DAE">
        <w:rPr>
          <w:rFonts w:cs="Arial"/>
          <w:b/>
          <w:bCs/>
        </w:rPr>
        <w:t>Local Government Area</w:t>
      </w:r>
    </w:p>
    <w:p w:rsidRPr="00E24647" w:rsidR="00A45877" w:rsidP="001E4004" w:rsidRDefault="00A45877" w14:paraId="3A72175B" w14:textId="4A42EE6E">
      <w:pPr>
        <w:pStyle w:val="DHHSbody"/>
        <w:spacing w:after="0" w:line="240" w:lineRule="auto"/>
        <w:rPr>
          <w:rFonts w:cs="Arial"/>
          <w:b/>
          <w:bCs/>
          <w:sz w:val="2"/>
          <w:szCs w:val="2"/>
        </w:rPr>
      </w:pPr>
    </w:p>
    <w:p w:rsidRPr="0015125B" w:rsidR="00E80972" w:rsidP="006F1E49" w:rsidRDefault="004A1B50" w14:paraId="391EDF40" w14:textId="3E459CA9">
      <w:pPr>
        <w:pStyle w:val="DHHSbody"/>
        <w:jc w:val="center"/>
        <w:rPr>
          <w:rFonts w:cs="Arial"/>
          <w:b/>
          <w:bCs/>
        </w:rPr>
        <w:sectPr w:rsidRPr="0015125B" w:rsidR="00E80972" w:rsidSect="006A0253">
          <w:pgSz w:w="11906" w:h="16838" w:orient="portrait"/>
          <w:pgMar w:top="1134" w:right="1134" w:bottom="1211" w:left="1134" w:header="709" w:footer="709" w:gutter="0"/>
          <w:cols w:space="708"/>
          <w:docGrid w:linePitch="360"/>
        </w:sectPr>
      </w:pPr>
      <w:r>
        <w:rPr>
          <w:noProof/>
        </w:rPr>
        <w:drawing>
          <wp:anchor distT="0" distB="0" distL="114300" distR="114300" simplePos="0" relativeHeight="251658248" behindDoc="0" locked="1" layoutInCell="1" allowOverlap="0" wp14:anchorId="1F4FBF97" wp14:editId="674912E5">
            <wp:simplePos x="0" y="0"/>
            <wp:positionH relativeFrom="column">
              <wp:posOffset>917575</wp:posOffset>
            </wp:positionH>
            <wp:positionV relativeFrom="page">
              <wp:posOffset>6837680</wp:posOffset>
            </wp:positionV>
            <wp:extent cx="4201795" cy="2981325"/>
            <wp:effectExtent l="0" t="0" r="8255" b="9525"/>
            <wp:wrapTopAndBottom/>
            <wp:docPr id="124099527" name="Picture 3">
              <a:extLst xmlns:a="http://schemas.openxmlformats.org/drawingml/2006/main">
                <a:ext uri="{FF2B5EF4-FFF2-40B4-BE49-F238E27FC236}">
                  <a16:creationId xmlns:a16="http://schemas.microsoft.com/office/drawing/2014/main" id="{CF4F6868-1995-E93C-AAF6-D2A8606206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9527" name="Picture 3">
                      <a:extLst>
                        <a:ext uri="{FF2B5EF4-FFF2-40B4-BE49-F238E27FC236}">
                          <a16:creationId xmlns:a16="http://schemas.microsoft.com/office/drawing/2014/main" id="{CF4F6868-1995-E93C-AAF6-D2A860620619}"/>
                        </a:ext>
                      </a:extLst>
                    </pic:cNvPr>
                    <pic:cNvPicPr>
                      <a:picLocks noChangeAspect="1"/>
                    </pic:cNvPicPr>
                  </pic:nvPicPr>
                  <pic:blipFill>
                    <a:blip r:embed="rId27"/>
                    <a:stretch>
                      <a:fillRect/>
                    </a:stretch>
                  </pic:blipFill>
                  <pic:spPr>
                    <a:xfrm>
                      <a:off x="0" y="0"/>
                      <a:ext cx="4201795" cy="2981325"/>
                    </a:xfrm>
                    <a:prstGeom prst="rect">
                      <a:avLst/>
                    </a:prstGeom>
                  </pic:spPr>
                </pic:pic>
              </a:graphicData>
            </a:graphic>
            <wp14:sizeRelH relativeFrom="margin">
              <wp14:pctWidth>0</wp14:pctWidth>
            </wp14:sizeRelH>
            <wp14:sizeRelV relativeFrom="margin">
              <wp14:pctHeight>0</wp14:pctHeight>
            </wp14:sizeRelV>
          </wp:anchor>
        </w:drawing>
      </w:r>
      <w:r w:rsidRPr="0015125B" w:rsidR="007A6B88">
        <w:rPr>
          <w:rFonts w:cs="Arial"/>
          <w:b/>
          <w:bCs/>
        </w:rPr>
        <w:t xml:space="preserve">Affordable </w:t>
      </w:r>
      <w:r w:rsidRPr="0015125B" w:rsidR="008455B4">
        <w:rPr>
          <w:rFonts w:cs="Arial"/>
          <w:b/>
          <w:bCs/>
        </w:rPr>
        <w:t xml:space="preserve">rental </w:t>
      </w:r>
      <w:r w:rsidRPr="0015125B" w:rsidR="007A6B88">
        <w:rPr>
          <w:rFonts w:cs="Arial"/>
          <w:b/>
          <w:bCs/>
        </w:rPr>
        <w:t>dwellings, regional V</w:t>
      </w:r>
      <w:r w:rsidRPr="0015125B" w:rsidR="00224286">
        <w:rPr>
          <w:rFonts w:cs="Arial"/>
          <w:b/>
          <w:bCs/>
        </w:rPr>
        <w:t>ictoria</w:t>
      </w:r>
      <w:r w:rsidR="00313FD3">
        <w:rPr>
          <w:rFonts w:cs="Arial"/>
          <w:b/>
          <w:bCs/>
        </w:rPr>
        <w:t xml:space="preserve"> by Local Government Area</w:t>
      </w:r>
    </w:p>
    <w:p w:rsidRPr="0015125B" w:rsidR="00802D08" w:rsidP="0078074A" w:rsidRDefault="00FB393C" w14:paraId="17A38AB5" w14:textId="6E47A141">
      <w:pPr>
        <w:pStyle w:val="DHHSfigurecaption"/>
        <w:spacing w:after="60"/>
        <w:rPr>
          <w:rFonts w:cs="Arial"/>
        </w:rPr>
      </w:pPr>
      <w:bookmarkStart w:name="table12" w:id="94"/>
      <w:bookmarkStart w:name="_Toc64302814" w:id="95"/>
      <w:bookmarkStart w:name="_Toc213179438" w:id="96"/>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A8585B">
        <w:rPr>
          <w:rFonts w:cs="Arial"/>
          <w:noProof/>
        </w:rPr>
        <w:t>12</w:t>
      </w:r>
      <w:r w:rsidRPr="0015125B">
        <w:rPr>
          <w:rFonts w:cs="Arial"/>
          <w:noProof/>
        </w:rPr>
        <w:fldChar w:fldCharType="end"/>
      </w:r>
      <w:r w:rsidRPr="0015125B">
        <w:rPr>
          <w:rFonts w:cs="Arial"/>
        </w:rPr>
        <w:t xml:space="preserve">: </w:t>
      </w:r>
      <w:bookmarkEnd w:id="94"/>
      <w:r w:rsidRPr="0015125B">
        <w:rPr>
          <w:rFonts w:cs="Arial"/>
        </w:rPr>
        <w:t>Moving annual median rents for suburb</w:t>
      </w:r>
      <w:r w:rsidR="00F45D20">
        <w:rPr>
          <w:rFonts w:cs="Arial"/>
        </w:rPr>
        <w:t xml:space="preserve">s and </w:t>
      </w:r>
      <w:r w:rsidRPr="0015125B">
        <w:rPr>
          <w:rFonts w:cs="Arial"/>
        </w:rPr>
        <w:t>town</w:t>
      </w:r>
      <w:r w:rsidR="00F45D20">
        <w:rPr>
          <w:rFonts w:cs="Arial"/>
        </w:rPr>
        <w:t>s</w:t>
      </w:r>
      <w:r w:rsidRPr="0015125B">
        <w:rPr>
          <w:rFonts w:cs="Arial"/>
        </w:rPr>
        <w:t xml:space="preserve"> by major property type</w:t>
      </w:r>
      <w:bookmarkEnd w:id="95"/>
      <w:bookmarkEnd w:id="96"/>
    </w:p>
    <w:p w:rsidRPr="005A20F9" w:rsidR="007D1A97" w:rsidP="005A20F9" w:rsidRDefault="007D6064" w14:paraId="45F4ED17" w14:textId="38685A88">
      <w:pPr>
        <w:pStyle w:val="DHHStablefigurenote"/>
      </w:pPr>
      <w:r w:rsidRPr="005A20F9">
        <w:t xml:space="preserve">* </w:t>
      </w:r>
      <w:r w:rsidRPr="005A20F9" w:rsidR="007D1A97">
        <w:t>Medians</w:t>
      </w:r>
      <w:r w:rsidRPr="005A20F9" w:rsidR="005E350A">
        <w:t xml:space="preserve"> shown in Table 12 are moving annual medians, not quarterly medians, and the annual percentage change is calculated between these moving annual medians</w:t>
      </w:r>
      <w:r w:rsidRPr="005A20F9" w:rsidR="00C91524">
        <w:t>.</w:t>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Pr="0015125B" w:rsidR="00764443" w14:paraId="279BD072"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rsidRPr="0015125B" w:rsidR="00764443" w:rsidP="007762AB" w:rsidRDefault="00764443" w14:paraId="08D7239C" w14:textId="77777777">
            <w:pPr>
              <w:pStyle w:val="DHHStablecolhead"/>
              <w:spacing w:before="0" w:after="0"/>
              <w:rPr>
                <w:rFonts w:cs="Arial"/>
                <w:lang w:eastAsia="en-AU"/>
              </w:rPr>
            </w:pPr>
            <w:r w:rsidRPr="0015125B">
              <w:rPr>
                <w:rFonts w:cs="Arial"/>
                <w:lang w:eastAsia="en-AU"/>
              </w:rPr>
              <w:t>Suburb/town</w:t>
            </w:r>
          </w:p>
        </w:tc>
        <w:tc>
          <w:tcPr>
            <w:tcW w:w="2896" w:type="dxa"/>
            <w:gridSpan w:val="4"/>
            <w:noWrap/>
            <w:vAlign w:val="center"/>
          </w:tcPr>
          <w:p w:rsidRPr="0015125B" w:rsidR="00764443" w:rsidP="007762AB" w:rsidRDefault="00764443" w14:paraId="407DD02B"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6"/>
            <w:noWrap/>
            <w:vAlign w:val="center"/>
          </w:tcPr>
          <w:p w:rsidRPr="0015125B" w:rsidR="00764443" w:rsidP="007762AB" w:rsidRDefault="00764443" w14:paraId="35A7D9D0"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6"/>
            <w:noWrap/>
            <w:vAlign w:val="center"/>
          </w:tcPr>
          <w:p w:rsidRPr="0015125B" w:rsidR="00764443" w:rsidP="007762AB" w:rsidRDefault="00764443" w14:paraId="035BD263"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5"/>
            <w:noWrap/>
            <w:vAlign w:val="center"/>
          </w:tcPr>
          <w:p w:rsidRPr="0015125B" w:rsidR="00764443" w:rsidP="007762AB" w:rsidRDefault="00764443" w14:paraId="74A2E0ED" w14:textId="77777777">
            <w:pPr>
              <w:pStyle w:val="DHHStablecolhead"/>
              <w:spacing w:before="0" w:after="0"/>
              <w:jc w:val="center"/>
              <w:rPr>
                <w:rFonts w:cs="Arial"/>
                <w:lang w:eastAsia="en-AU"/>
              </w:rPr>
            </w:pPr>
            <w:r w:rsidRPr="0015125B">
              <w:rPr>
                <w:rFonts w:cs="Arial"/>
                <w:lang w:eastAsia="en-AU"/>
              </w:rPr>
              <w:t>3 bedroom house</w:t>
            </w:r>
          </w:p>
        </w:tc>
      </w:tr>
      <w:tr w:rsidRPr="0015125B" w:rsidR="007762AB" w:rsidTr="00CB3424" w14:paraId="4784159F"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gridSpan w:val="2"/>
            <w:vMerge/>
            <w:noWrap/>
          </w:tcPr>
          <w:p w:rsidRPr="0015125B" w:rsidR="00764443" w:rsidP="007762AB" w:rsidRDefault="00764443" w14:paraId="1F9871EB" w14:textId="77777777">
            <w:pPr>
              <w:jc w:val="right"/>
              <w:rPr>
                <w:rFonts w:cs="Arial"/>
                <w:b/>
                <w:lang w:eastAsia="en-AU"/>
              </w:rPr>
            </w:pPr>
          </w:p>
        </w:tc>
        <w:tc>
          <w:tcPr>
            <w:tcW w:w="888" w:type="dxa"/>
            <w:noWrap/>
            <w:vAlign w:val="center"/>
          </w:tcPr>
          <w:p w:rsidRPr="002455DD" w:rsidR="00764443" w:rsidP="007762AB" w:rsidRDefault="00764443" w14:paraId="3657094E"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noWrap/>
            <w:vAlign w:val="center"/>
          </w:tcPr>
          <w:p w:rsidRPr="002455DD" w:rsidR="00764443" w:rsidP="007762AB" w:rsidRDefault="00764443" w14:paraId="440CD35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rsidRPr="002455DD" w:rsidR="00764443" w:rsidP="007762AB" w:rsidRDefault="00764443" w14:paraId="3B15BBC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gridSpan w:val="2"/>
            <w:noWrap/>
            <w:vAlign w:val="center"/>
          </w:tcPr>
          <w:p w:rsidRPr="002455DD" w:rsidR="00764443" w:rsidP="007762AB" w:rsidRDefault="00764443" w14:paraId="4BD19A15"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gridSpan w:val="2"/>
            <w:noWrap/>
            <w:vAlign w:val="center"/>
          </w:tcPr>
          <w:p w:rsidRPr="002455DD" w:rsidR="00764443" w:rsidP="007762AB" w:rsidRDefault="00764443" w14:paraId="4310FAD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rsidRPr="002455DD" w:rsidR="00764443" w:rsidP="007762AB" w:rsidRDefault="00764443" w14:paraId="7D73AA1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gridSpan w:val="2"/>
            <w:noWrap/>
            <w:vAlign w:val="center"/>
          </w:tcPr>
          <w:p w:rsidRPr="002455DD" w:rsidR="00764443" w:rsidP="007762AB" w:rsidRDefault="00764443" w14:paraId="5951706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gridSpan w:val="2"/>
            <w:noWrap/>
            <w:vAlign w:val="center"/>
          </w:tcPr>
          <w:p w:rsidRPr="002455DD" w:rsidR="00764443" w:rsidP="007762AB" w:rsidRDefault="00764443" w14:paraId="2452DC4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rsidRPr="002455DD" w:rsidR="00764443" w:rsidP="007762AB" w:rsidRDefault="00764443" w14:paraId="19D9E2C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gridSpan w:val="2"/>
            <w:noWrap/>
            <w:vAlign w:val="center"/>
          </w:tcPr>
          <w:p w:rsidRPr="002455DD" w:rsidR="00764443" w:rsidP="007762AB" w:rsidRDefault="00764443" w14:paraId="56DE4C6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gridSpan w:val="2"/>
            <w:noWrap/>
            <w:vAlign w:val="center"/>
          </w:tcPr>
          <w:p w:rsidRPr="002455DD" w:rsidR="00764443" w:rsidP="007762AB" w:rsidRDefault="00764443" w14:paraId="2925F04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noWrap/>
            <w:vAlign w:val="center"/>
          </w:tcPr>
          <w:p w:rsidRPr="002455DD" w:rsidR="00764443" w:rsidP="007762AB" w:rsidRDefault="00764443" w14:paraId="2F7F73A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15125B" w:rsidR="00764443" w:rsidTr="00D052E5" w14:paraId="3F1DB2D3" w14:textId="77777777">
        <w:trPr>
          <w:trHeight w:val="510" w:hRule="exact"/>
        </w:trPr>
        <w:tc>
          <w:tcPr>
            <w:tcW w:w="14742" w:type="dxa"/>
            <w:gridSpan w:val="23"/>
            <w:noWrap/>
            <w:vAlign w:val="center"/>
          </w:tcPr>
          <w:p w:rsidRPr="0015125B" w:rsidR="00764443" w:rsidP="007762AB" w:rsidRDefault="00764443" w14:paraId="313E53B2" w14:textId="77777777">
            <w:pPr>
              <w:pStyle w:val="DHHStabletext"/>
              <w:spacing w:before="0" w:after="0"/>
              <w:rPr>
                <w:rFonts w:cs="Arial"/>
                <w:b/>
                <w:sz w:val="18"/>
                <w:szCs w:val="18"/>
                <w:lang w:eastAsia="en-AU"/>
              </w:rPr>
            </w:pPr>
            <w:r w:rsidRPr="0015125B">
              <w:rPr>
                <w:rFonts w:cs="Arial"/>
                <w:b/>
                <w:sz w:val="18"/>
                <w:szCs w:val="18"/>
                <w:lang w:eastAsia="en-AU"/>
              </w:rPr>
              <w:t>Inner Melbourne</w:t>
            </w:r>
          </w:p>
        </w:tc>
      </w:tr>
      <w:tr w:rsidRPr="0015125B" w:rsidR="007730CE" w:rsidTr="005D1496" w14:paraId="6017DD3D" w14:textId="77777777">
        <w:trPr>
          <w:trHeight w:val="329" w:hRule="exact"/>
        </w:trPr>
        <w:tc>
          <w:tcPr>
            <w:tcW w:w="3340" w:type="dxa"/>
            <w:noWrap/>
            <w:vAlign w:val="center"/>
          </w:tcPr>
          <w:p w:rsidRPr="0015125B" w:rsidR="007730CE" w:rsidP="007730CE" w:rsidRDefault="007730CE" w14:paraId="7162165A" w14:textId="77777777">
            <w:pPr>
              <w:pStyle w:val="DHHStabletext"/>
              <w:spacing w:before="0" w:after="0"/>
              <w:rPr>
                <w:rFonts w:cs="Arial"/>
                <w:sz w:val="18"/>
                <w:szCs w:val="18"/>
              </w:rPr>
            </w:pPr>
            <w:r w:rsidRPr="0015125B">
              <w:rPr>
                <w:rFonts w:cs="Arial"/>
                <w:sz w:val="18"/>
                <w:szCs w:val="18"/>
              </w:rPr>
              <w:t>Albert Park</w:t>
            </w:r>
            <w:r>
              <w:rPr>
                <w:rFonts w:ascii="Cambria Math" w:hAnsi="Cambria Math" w:cs="Cambria Math"/>
                <w:sz w:val="18"/>
                <w:szCs w:val="18"/>
              </w:rPr>
              <w:t>‑</w:t>
            </w:r>
            <w:r w:rsidRPr="0015125B">
              <w:rPr>
                <w:rFonts w:cs="Arial"/>
                <w:sz w:val="18"/>
                <w:szCs w:val="18"/>
              </w:rPr>
              <w:t>Middle Park</w:t>
            </w:r>
            <w:r>
              <w:rPr>
                <w:rFonts w:ascii="Cambria Math" w:hAnsi="Cambria Math" w:cs="Cambria Math"/>
                <w:sz w:val="18"/>
                <w:szCs w:val="18"/>
              </w:rPr>
              <w:t>‑</w:t>
            </w:r>
            <w:r w:rsidRPr="0015125B">
              <w:rPr>
                <w:rFonts w:cs="Arial"/>
                <w:sz w:val="18"/>
                <w:szCs w:val="18"/>
              </w:rPr>
              <w:t>West St Kilda</w:t>
            </w:r>
          </w:p>
        </w:tc>
        <w:tc>
          <w:tcPr>
            <w:tcW w:w="906" w:type="dxa"/>
            <w:gridSpan w:val="2"/>
            <w:noWrap/>
            <w:vAlign w:val="center"/>
          </w:tcPr>
          <w:p w:rsidRPr="0015125B" w:rsidR="007730CE" w:rsidP="005D1496" w:rsidRDefault="007730CE" w14:paraId="5B006265" w14:textId="21B21A63">
            <w:pPr>
              <w:pStyle w:val="DHHSbody"/>
              <w:spacing w:after="0" w:line="240" w:lineRule="auto"/>
              <w:ind w:right="57"/>
              <w:jc w:val="right"/>
              <w:rPr>
                <w:rFonts w:cs="Arial"/>
                <w:sz w:val="18"/>
                <w:szCs w:val="18"/>
              </w:rPr>
            </w:pPr>
            <w:r>
              <w:rPr>
                <w:rFonts w:cs="Arial"/>
                <w:sz w:val="18"/>
                <w:szCs w:val="18"/>
              </w:rPr>
              <w:t>176</w:t>
            </w:r>
          </w:p>
        </w:tc>
        <w:tc>
          <w:tcPr>
            <w:tcW w:w="1009" w:type="dxa"/>
            <w:gridSpan w:val="2"/>
            <w:noWrap/>
            <w:vAlign w:val="center"/>
          </w:tcPr>
          <w:p w:rsidRPr="0015125B" w:rsidR="007730CE" w:rsidP="005D1496" w:rsidRDefault="007730CE" w14:paraId="38CBA584" w14:textId="64E1342D">
            <w:pPr>
              <w:pStyle w:val="DHHSbody"/>
              <w:spacing w:after="0" w:line="240" w:lineRule="auto"/>
              <w:ind w:right="57"/>
              <w:jc w:val="right"/>
              <w:rPr>
                <w:rFonts w:cs="Arial"/>
                <w:sz w:val="18"/>
                <w:szCs w:val="18"/>
              </w:rPr>
            </w:pPr>
            <w:r>
              <w:rPr>
                <w:rFonts w:cs="Arial"/>
                <w:sz w:val="18"/>
                <w:szCs w:val="18"/>
              </w:rPr>
              <w:t>$450</w:t>
            </w:r>
          </w:p>
        </w:tc>
        <w:tc>
          <w:tcPr>
            <w:tcW w:w="1046" w:type="dxa"/>
            <w:gridSpan w:val="2"/>
            <w:noWrap/>
            <w:vAlign w:val="center"/>
          </w:tcPr>
          <w:p w:rsidRPr="0015125B" w:rsidR="007730CE" w:rsidP="005D1496" w:rsidRDefault="007730CE" w14:paraId="77999736" w14:textId="1E962800">
            <w:pPr>
              <w:pStyle w:val="DHHSbody"/>
              <w:spacing w:after="0" w:line="240" w:lineRule="auto"/>
              <w:ind w:right="57"/>
              <w:jc w:val="right"/>
              <w:rPr>
                <w:rFonts w:cs="Arial"/>
                <w:sz w:val="18"/>
                <w:szCs w:val="18"/>
              </w:rPr>
            </w:pPr>
            <w:r>
              <w:rPr>
                <w:rFonts w:cs="Arial"/>
                <w:sz w:val="18"/>
                <w:szCs w:val="18"/>
              </w:rPr>
              <w:t>2.3%</w:t>
            </w:r>
          </w:p>
        </w:tc>
        <w:tc>
          <w:tcPr>
            <w:tcW w:w="883" w:type="dxa"/>
            <w:gridSpan w:val="2"/>
            <w:noWrap/>
            <w:vAlign w:val="center"/>
          </w:tcPr>
          <w:p w:rsidRPr="0015125B" w:rsidR="007730CE" w:rsidP="005D1496" w:rsidRDefault="007730CE" w14:paraId="5A4ADFC9" w14:textId="093163B2">
            <w:pPr>
              <w:pStyle w:val="DHHSbody"/>
              <w:spacing w:after="0" w:line="240" w:lineRule="auto"/>
              <w:ind w:right="57"/>
              <w:jc w:val="right"/>
              <w:rPr>
                <w:rFonts w:cs="Arial"/>
                <w:sz w:val="18"/>
                <w:szCs w:val="18"/>
              </w:rPr>
            </w:pPr>
            <w:r>
              <w:rPr>
                <w:rFonts w:cs="Arial"/>
                <w:sz w:val="18"/>
                <w:szCs w:val="18"/>
              </w:rPr>
              <w:t>144</w:t>
            </w:r>
          </w:p>
        </w:tc>
        <w:tc>
          <w:tcPr>
            <w:tcW w:w="883" w:type="dxa"/>
            <w:gridSpan w:val="2"/>
            <w:noWrap/>
            <w:vAlign w:val="center"/>
          </w:tcPr>
          <w:p w:rsidRPr="0015125B" w:rsidR="007730CE" w:rsidP="005D1496" w:rsidRDefault="007730CE" w14:paraId="057814E3" w14:textId="591998CC">
            <w:pPr>
              <w:pStyle w:val="DHHSbody"/>
              <w:spacing w:after="0" w:line="240" w:lineRule="auto"/>
              <w:ind w:right="57"/>
              <w:jc w:val="right"/>
              <w:rPr>
                <w:rFonts w:cs="Arial"/>
                <w:sz w:val="18"/>
                <w:szCs w:val="18"/>
              </w:rPr>
            </w:pPr>
            <w:r>
              <w:rPr>
                <w:rFonts w:cs="Arial"/>
                <w:sz w:val="18"/>
                <w:szCs w:val="18"/>
              </w:rPr>
              <w:t>$643</w:t>
            </w:r>
          </w:p>
        </w:tc>
        <w:tc>
          <w:tcPr>
            <w:tcW w:w="1046" w:type="dxa"/>
            <w:gridSpan w:val="2"/>
            <w:noWrap/>
            <w:vAlign w:val="center"/>
          </w:tcPr>
          <w:p w:rsidRPr="0015125B" w:rsidR="007730CE" w:rsidP="005D1496" w:rsidRDefault="007730CE" w14:paraId="6AC60D66" w14:textId="2F9C4244">
            <w:pPr>
              <w:pStyle w:val="DHHSbody"/>
              <w:spacing w:after="0" w:line="240" w:lineRule="auto"/>
              <w:ind w:right="57"/>
              <w:jc w:val="right"/>
              <w:rPr>
                <w:rFonts w:cs="Arial"/>
                <w:sz w:val="18"/>
                <w:szCs w:val="18"/>
              </w:rPr>
            </w:pPr>
            <w:r>
              <w:rPr>
                <w:rFonts w:cs="Arial"/>
                <w:sz w:val="18"/>
                <w:szCs w:val="18"/>
              </w:rPr>
              <w:t>4.6%</w:t>
            </w:r>
          </w:p>
        </w:tc>
        <w:tc>
          <w:tcPr>
            <w:tcW w:w="883" w:type="dxa"/>
            <w:gridSpan w:val="2"/>
            <w:noWrap/>
            <w:vAlign w:val="center"/>
          </w:tcPr>
          <w:p w:rsidRPr="0015125B" w:rsidR="007730CE" w:rsidP="005D1496" w:rsidRDefault="007730CE" w14:paraId="4AFCE017" w14:textId="5B26B180">
            <w:pPr>
              <w:pStyle w:val="DHHSbody"/>
              <w:spacing w:after="0" w:line="240" w:lineRule="auto"/>
              <w:ind w:right="57"/>
              <w:jc w:val="right"/>
              <w:rPr>
                <w:rFonts w:cs="Arial"/>
                <w:sz w:val="18"/>
                <w:szCs w:val="18"/>
              </w:rPr>
            </w:pPr>
            <w:r>
              <w:rPr>
                <w:rFonts w:cs="Arial"/>
                <w:sz w:val="18"/>
                <w:szCs w:val="18"/>
              </w:rPr>
              <w:t>84</w:t>
            </w:r>
          </w:p>
        </w:tc>
        <w:tc>
          <w:tcPr>
            <w:tcW w:w="883" w:type="dxa"/>
            <w:gridSpan w:val="2"/>
            <w:noWrap/>
            <w:vAlign w:val="center"/>
          </w:tcPr>
          <w:p w:rsidRPr="0015125B" w:rsidR="007730CE" w:rsidP="005D1496" w:rsidRDefault="007730CE" w14:paraId="622DAAB2" w14:textId="6C86E7E6">
            <w:pPr>
              <w:pStyle w:val="DHHSbody"/>
              <w:spacing w:after="0" w:line="240" w:lineRule="auto"/>
              <w:ind w:right="57"/>
              <w:jc w:val="right"/>
              <w:rPr>
                <w:rFonts w:cs="Arial"/>
                <w:sz w:val="18"/>
                <w:szCs w:val="18"/>
              </w:rPr>
            </w:pPr>
            <w:r>
              <w:rPr>
                <w:rFonts w:cs="Arial"/>
                <w:sz w:val="18"/>
                <w:szCs w:val="18"/>
              </w:rPr>
              <w:t>$760</w:t>
            </w:r>
          </w:p>
        </w:tc>
        <w:tc>
          <w:tcPr>
            <w:tcW w:w="1046" w:type="dxa"/>
            <w:gridSpan w:val="2"/>
            <w:noWrap/>
            <w:vAlign w:val="center"/>
          </w:tcPr>
          <w:p w:rsidRPr="0015125B" w:rsidR="007730CE" w:rsidP="005D1496" w:rsidRDefault="007730CE" w14:paraId="0CFA4E6D" w14:textId="2B91A05E">
            <w:pPr>
              <w:pStyle w:val="DHHSbody"/>
              <w:spacing w:after="0" w:line="240" w:lineRule="auto"/>
              <w:ind w:right="57"/>
              <w:jc w:val="right"/>
              <w:rPr>
                <w:rFonts w:cs="Arial"/>
                <w:sz w:val="18"/>
                <w:szCs w:val="18"/>
              </w:rPr>
            </w:pPr>
            <w:r>
              <w:rPr>
                <w:rFonts w:cs="Arial"/>
                <w:sz w:val="18"/>
                <w:szCs w:val="18"/>
              </w:rPr>
              <w:t>-5.0%</w:t>
            </w:r>
          </w:p>
        </w:tc>
        <w:tc>
          <w:tcPr>
            <w:tcW w:w="883" w:type="dxa"/>
            <w:gridSpan w:val="2"/>
            <w:noWrap/>
            <w:vAlign w:val="center"/>
          </w:tcPr>
          <w:p w:rsidRPr="0015125B" w:rsidR="007730CE" w:rsidP="005D1496" w:rsidRDefault="007730CE" w14:paraId="799F6451" w14:textId="09376DC1">
            <w:pPr>
              <w:pStyle w:val="DHHSbody"/>
              <w:spacing w:after="0" w:line="240" w:lineRule="auto"/>
              <w:ind w:right="57"/>
              <w:jc w:val="right"/>
              <w:rPr>
                <w:rFonts w:cs="Arial"/>
                <w:sz w:val="18"/>
                <w:szCs w:val="18"/>
              </w:rPr>
            </w:pPr>
            <w:r>
              <w:rPr>
                <w:rFonts w:cs="Arial"/>
                <w:sz w:val="18"/>
                <w:szCs w:val="18"/>
              </w:rPr>
              <w:t>80</w:t>
            </w:r>
          </w:p>
        </w:tc>
        <w:tc>
          <w:tcPr>
            <w:tcW w:w="883" w:type="dxa"/>
            <w:noWrap/>
            <w:vAlign w:val="center"/>
          </w:tcPr>
          <w:p w:rsidRPr="0015125B" w:rsidR="007730CE" w:rsidP="005D1496" w:rsidRDefault="007730CE" w14:paraId="72D86485" w14:textId="2124B2AD">
            <w:pPr>
              <w:pStyle w:val="DHHSbody"/>
              <w:spacing w:after="0" w:line="240" w:lineRule="auto"/>
              <w:ind w:right="57"/>
              <w:jc w:val="right"/>
              <w:rPr>
                <w:rFonts w:cs="Arial"/>
                <w:sz w:val="18"/>
                <w:szCs w:val="18"/>
              </w:rPr>
            </w:pPr>
            <w:r>
              <w:rPr>
                <w:rFonts w:cs="Arial"/>
                <w:sz w:val="18"/>
                <w:szCs w:val="18"/>
              </w:rPr>
              <w:t>$1,150</w:t>
            </w:r>
          </w:p>
        </w:tc>
        <w:tc>
          <w:tcPr>
            <w:tcW w:w="1051" w:type="dxa"/>
            <w:noWrap/>
            <w:vAlign w:val="center"/>
          </w:tcPr>
          <w:p w:rsidRPr="0015125B" w:rsidR="007730CE" w:rsidP="005D1496" w:rsidRDefault="007730CE" w14:paraId="72952E23" w14:textId="237391C7">
            <w:pPr>
              <w:pStyle w:val="DHHSbody"/>
              <w:spacing w:after="0" w:line="240" w:lineRule="auto"/>
              <w:ind w:right="57"/>
              <w:jc w:val="right"/>
              <w:rPr>
                <w:rFonts w:cs="Arial"/>
                <w:sz w:val="18"/>
                <w:szCs w:val="18"/>
              </w:rPr>
            </w:pPr>
            <w:r>
              <w:rPr>
                <w:rFonts w:cs="Arial"/>
                <w:sz w:val="18"/>
                <w:szCs w:val="18"/>
              </w:rPr>
              <w:t>-2.1%</w:t>
            </w:r>
          </w:p>
        </w:tc>
      </w:tr>
      <w:tr w:rsidRPr="0015125B" w:rsidR="007730CE" w:rsidTr="005D1496" w14:paraId="56CC6135" w14:textId="77777777">
        <w:trPr>
          <w:trHeight w:val="329" w:hRule="exact"/>
        </w:trPr>
        <w:tc>
          <w:tcPr>
            <w:tcW w:w="3340" w:type="dxa"/>
            <w:noWrap/>
            <w:vAlign w:val="center"/>
          </w:tcPr>
          <w:p w:rsidRPr="0015125B" w:rsidR="007730CE" w:rsidP="007730CE" w:rsidRDefault="007730CE" w14:paraId="0E8F55FD" w14:textId="77777777">
            <w:pPr>
              <w:pStyle w:val="DHHStabletext"/>
              <w:spacing w:before="0" w:after="0"/>
              <w:rPr>
                <w:rFonts w:cs="Arial"/>
                <w:sz w:val="18"/>
                <w:szCs w:val="18"/>
              </w:rPr>
            </w:pPr>
            <w:r w:rsidRPr="0015125B">
              <w:rPr>
                <w:rFonts w:cs="Arial"/>
                <w:sz w:val="18"/>
                <w:szCs w:val="18"/>
              </w:rPr>
              <w:t>Armadale</w:t>
            </w:r>
          </w:p>
        </w:tc>
        <w:tc>
          <w:tcPr>
            <w:tcW w:w="906" w:type="dxa"/>
            <w:gridSpan w:val="2"/>
            <w:noWrap/>
            <w:vAlign w:val="center"/>
          </w:tcPr>
          <w:p w:rsidRPr="0015125B" w:rsidR="007730CE" w:rsidP="005D1496" w:rsidRDefault="007730CE" w14:paraId="2BE282CF" w14:textId="2288C5B2">
            <w:pPr>
              <w:pStyle w:val="DHHSbody"/>
              <w:spacing w:after="0" w:line="240" w:lineRule="auto"/>
              <w:ind w:right="57"/>
              <w:jc w:val="right"/>
              <w:rPr>
                <w:rFonts w:cs="Arial"/>
                <w:sz w:val="18"/>
                <w:szCs w:val="18"/>
              </w:rPr>
            </w:pPr>
            <w:r>
              <w:rPr>
                <w:rFonts w:cs="Arial"/>
                <w:sz w:val="18"/>
                <w:szCs w:val="18"/>
              </w:rPr>
              <w:t>188</w:t>
            </w:r>
          </w:p>
        </w:tc>
        <w:tc>
          <w:tcPr>
            <w:tcW w:w="1009" w:type="dxa"/>
            <w:gridSpan w:val="2"/>
            <w:noWrap/>
            <w:vAlign w:val="center"/>
          </w:tcPr>
          <w:p w:rsidRPr="0015125B" w:rsidR="007730CE" w:rsidP="005D1496" w:rsidRDefault="007730CE" w14:paraId="2BC10602" w14:textId="6311DCA3">
            <w:pPr>
              <w:pStyle w:val="DHHSbody"/>
              <w:spacing w:after="0" w:line="240" w:lineRule="auto"/>
              <w:ind w:right="57"/>
              <w:jc w:val="right"/>
              <w:rPr>
                <w:rFonts w:cs="Arial"/>
                <w:sz w:val="18"/>
                <w:szCs w:val="18"/>
              </w:rPr>
            </w:pPr>
            <w:r>
              <w:rPr>
                <w:rFonts w:cs="Arial"/>
                <w:sz w:val="18"/>
                <w:szCs w:val="18"/>
              </w:rPr>
              <w:t>$450</w:t>
            </w:r>
          </w:p>
        </w:tc>
        <w:tc>
          <w:tcPr>
            <w:tcW w:w="1046" w:type="dxa"/>
            <w:gridSpan w:val="2"/>
            <w:noWrap/>
            <w:vAlign w:val="center"/>
          </w:tcPr>
          <w:p w:rsidRPr="0015125B" w:rsidR="007730CE" w:rsidP="005D1496" w:rsidRDefault="007730CE" w14:paraId="27104728" w14:textId="1D0E2C54">
            <w:pPr>
              <w:pStyle w:val="DHHSbody"/>
              <w:spacing w:after="0" w:line="240" w:lineRule="auto"/>
              <w:ind w:right="57"/>
              <w:jc w:val="right"/>
              <w:rPr>
                <w:rFonts w:cs="Arial"/>
                <w:sz w:val="18"/>
                <w:szCs w:val="18"/>
              </w:rPr>
            </w:pPr>
            <w:r>
              <w:rPr>
                <w:rFonts w:cs="Arial"/>
                <w:sz w:val="18"/>
                <w:szCs w:val="18"/>
              </w:rPr>
              <w:t>-2.2%</w:t>
            </w:r>
          </w:p>
        </w:tc>
        <w:tc>
          <w:tcPr>
            <w:tcW w:w="883" w:type="dxa"/>
            <w:gridSpan w:val="2"/>
            <w:noWrap/>
            <w:vAlign w:val="center"/>
          </w:tcPr>
          <w:p w:rsidRPr="0015125B" w:rsidR="007730CE" w:rsidP="005D1496" w:rsidRDefault="007730CE" w14:paraId="3686877F" w14:textId="51925364">
            <w:pPr>
              <w:pStyle w:val="DHHSbody"/>
              <w:spacing w:after="0" w:line="240" w:lineRule="auto"/>
              <w:ind w:right="57"/>
              <w:jc w:val="right"/>
              <w:rPr>
                <w:rFonts w:cs="Arial"/>
                <w:sz w:val="18"/>
                <w:szCs w:val="18"/>
              </w:rPr>
            </w:pPr>
            <w:r>
              <w:rPr>
                <w:rFonts w:cs="Arial"/>
                <w:sz w:val="18"/>
                <w:szCs w:val="18"/>
              </w:rPr>
              <w:t>282</w:t>
            </w:r>
          </w:p>
        </w:tc>
        <w:tc>
          <w:tcPr>
            <w:tcW w:w="883" w:type="dxa"/>
            <w:gridSpan w:val="2"/>
            <w:noWrap/>
            <w:vAlign w:val="center"/>
          </w:tcPr>
          <w:p w:rsidRPr="0015125B" w:rsidR="007730CE" w:rsidP="005D1496" w:rsidRDefault="007730CE" w14:paraId="6208F54B" w14:textId="14D67B0A">
            <w:pPr>
              <w:pStyle w:val="DHHSbody"/>
              <w:spacing w:after="0" w:line="240" w:lineRule="auto"/>
              <w:ind w:right="57"/>
              <w:jc w:val="right"/>
              <w:rPr>
                <w:rFonts w:cs="Arial"/>
                <w:sz w:val="18"/>
                <w:szCs w:val="18"/>
              </w:rPr>
            </w:pPr>
            <w:r>
              <w:rPr>
                <w:rFonts w:cs="Arial"/>
                <w:sz w:val="18"/>
                <w:szCs w:val="18"/>
              </w:rPr>
              <w:t>$650</w:t>
            </w:r>
          </w:p>
        </w:tc>
        <w:tc>
          <w:tcPr>
            <w:tcW w:w="1046" w:type="dxa"/>
            <w:gridSpan w:val="2"/>
            <w:noWrap/>
            <w:vAlign w:val="center"/>
          </w:tcPr>
          <w:p w:rsidRPr="0015125B" w:rsidR="007730CE" w:rsidP="005D1496" w:rsidRDefault="007730CE" w14:paraId="0CB71624" w14:textId="065A0E54">
            <w:pPr>
              <w:pStyle w:val="DHHSbody"/>
              <w:spacing w:after="0" w:line="240" w:lineRule="auto"/>
              <w:ind w:right="57"/>
              <w:jc w:val="right"/>
              <w:rPr>
                <w:rFonts w:cs="Arial"/>
                <w:sz w:val="18"/>
                <w:szCs w:val="18"/>
              </w:rPr>
            </w:pPr>
            <w:r>
              <w:rPr>
                <w:rFonts w:cs="Arial"/>
                <w:sz w:val="18"/>
                <w:szCs w:val="18"/>
              </w:rPr>
              <w:t>7.8%</w:t>
            </w:r>
          </w:p>
        </w:tc>
        <w:tc>
          <w:tcPr>
            <w:tcW w:w="883" w:type="dxa"/>
            <w:gridSpan w:val="2"/>
            <w:noWrap/>
            <w:vAlign w:val="center"/>
          </w:tcPr>
          <w:p w:rsidRPr="0015125B" w:rsidR="007730CE" w:rsidP="005D1496" w:rsidRDefault="007730CE" w14:paraId="66D91906" w14:textId="1FD3357A">
            <w:pPr>
              <w:pStyle w:val="DHHSbody"/>
              <w:spacing w:after="0" w:line="240" w:lineRule="auto"/>
              <w:ind w:right="57"/>
              <w:jc w:val="right"/>
              <w:rPr>
                <w:rFonts w:cs="Arial"/>
                <w:sz w:val="18"/>
                <w:szCs w:val="18"/>
              </w:rPr>
            </w:pPr>
            <w:r>
              <w:rPr>
                <w:rFonts w:cs="Arial"/>
                <w:sz w:val="18"/>
                <w:szCs w:val="18"/>
              </w:rPr>
              <w:t>31</w:t>
            </w:r>
          </w:p>
        </w:tc>
        <w:tc>
          <w:tcPr>
            <w:tcW w:w="883" w:type="dxa"/>
            <w:gridSpan w:val="2"/>
            <w:noWrap/>
            <w:vAlign w:val="center"/>
          </w:tcPr>
          <w:p w:rsidRPr="0015125B" w:rsidR="007730CE" w:rsidP="005D1496" w:rsidRDefault="007730CE" w14:paraId="31A1F2FE" w14:textId="048A50F3">
            <w:pPr>
              <w:pStyle w:val="DHHSbody"/>
              <w:spacing w:after="0" w:line="240" w:lineRule="auto"/>
              <w:ind w:right="57"/>
              <w:jc w:val="right"/>
              <w:rPr>
                <w:rFonts w:cs="Arial"/>
                <w:sz w:val="18"/>
                <w:szCs w:val="18"/>
              </w:rPr>
            </w:pPr>
            <w:r>
              <w:rPr>
                <w:rFonts w:cs="Arial"/>
                <w:sz w:val="18"/>
                <w:szCs w:val="18"/>
              </w:rPr>
              <w:t>$830</w:t>
            </w:r>
          </w:p>
        </w:tc>
        <w:tc>
          <w:tcPr>
            <w:tcW w:w="1046" w:type="dxa"/>
            <w:gridSpan w:val="2"/>
            <w:noWrap/>
            <w:vAlign w:val="center"/>
          </w:tcPr>
          <w:p w:rsidRPr="0015125B" w:rsidR="007730CE" w:rsidP="005D1496" w:rsidRDefault="007730CE" w14:paraId="2CF3BEC2" w14:textId="23B5F9C3">
            <w:pPr>
              <w:pStyle w:val="DHHSbody"/>
              <w:spacing w:after="0" w:line="240" w:lineRule="auto"/>
              <w:ind w:right="57"/>
              <w:jc w:val="right"/>
              <w:rPr>
                <w:rFonts w:cs="Arial"/>
                <w:sz w:val="18"/>
                <w:szCs w:val="18"/>
              </w:rPr>
            </w:pPr>
            <w:r>
              <w:rPr>
                <w:rFonts w:cs="Arial"/>
                <w:sz w:val="18"/>
                <w:szCs w:val="18"/>
              </w:rPr>
              <w:t>16.4%</w:t>
            </w:r>
          </w:p>
        </w:tc>
        <w:tc>
          <w:tcPr>
            <w:tcW w:w="883" w:type="dxa"/>
            <w:gridSpan w:val="2"/>
            <w:noWrap/>
            <w:vAlign w:val="center"/>
          </w:tcPr>
          <w:p w:rsidRPr="0015125B" w:rsidR="007730CE" w:rsidP="005D1496" w:rsidRDefault="007730CE" w14:paraId="1DE9F311" w14:textId="5EB4B3B4">
            <w:pPr>
              <w:pStyle w:val="DHHSbody"/>
              <w:spacing w:after="0" w:line="240" w:lineRule="auto"/>
              <w:ind w:right="57"/>
              <w:jc w:val="right"/>
              <w:rPr>
                <w:rFonts w:cs="Arial"/>
                <w:sz w:val="18"/>
                <w:szCs w:val="18"/>
              </w:rPr>
            </w:pPr>
            <w:r>
              <w:rPr>
                <w:rFonts w:cs="Arial"/>
                <w:sz w:val="18"/>
                <w:szCs w:val="18"/>
              </w:rPr>
              <w:t>51</w:t>
            </w:r>
          </w:p>
        </w:tc>
        <w:tc>
          <w:tcPr>
            <w:tcW w:w="883" w:type="dxa"/>
            <w:noWrap/>
            <w:vAlign w:val="center"/>
          </w:tcPr>
          <w:p w:rsidRPr="0015125B" w:rsidR="007730CE" w:rsidP="005D1496" w:rsidRDefault="007730CE" w14:paraId="331E9DCE" w14:textId="372E09D5">
            <w:pPr>
              <w:pStyle w:val="DHHSbody"/>
              <w:spacing w:after="0" w:line="240" w:lineRule="auto"/>
              <w:ind w:right="57"/>
              <w:jc w:val="right"/>
              <w:rPr>
                <w:rFonts w:cs="Arial"/>
                <w:sz w:val="18"/>
                <w:szCs w:val="18"/>
              </w:rPr>
            </w:pPr>
            <w:r>
              <w:rPr>
                <w:rFonts w:cs="Arial"/>
                <w:sz w:val="18"/>
                <w:szCs w:val="18"/>
              </w:rPr>
              <w:t>$1,100</w:t>
            </w:r>
          </w:p>
        </w:tc>
        <w:tc>
          <w:tcPr>
            <w:tcW w:w="1051" w:type="dxa"/>
            <w:noWrap/>
            <w:vAlign w:val="center"/>
          </w:tcPr>
          <w:p w:rsidRPr="0015125B" w:rsidR="007730CE" w:rsidP="005D1496" w:rsidRDefault="007730CE" w14:paraId="3898BE61" w14:textId="26B9F402">
            <w:pPr>
              <w:pStyle w:val="DHHSbody"/>
              <w:spacing w:after="0" w:line="240" w:lineRule="auto"/>
              <w:ind w:right="57"/>
              <w:jc w:val="right"/>
              <w:rPr>
                <w:rFonts w:cs="Arial"/>
                <w:sz w:val="18"/>
                <w:szCs w:val="18"/>
              </w:rPr>
            </w:pPr>
            <w:r>
              <w:rPr>
                <w:rFonts w:cs="Arial"/>
                <w:sz w:val="18"/>
                <w:szCs w:val="18"/>
              </w:rPr>
              <w:t>-4.3%</w:t>
            </w:r>
          </w:p>
        </w:tc>
      </w:tr>
      <w:tr w:rsidRPr="0015125B" w:rsidR="007730CE" w:rsidTr="005D1496" w14:paraId="0CE4AB99" w14:textId="77777777">
        <w:trPr>
          <w:trHeight w:val="329" w:hRule="exact"/>
        </w:trPr>
        <w:tc>
          <w:tcPr>
            <w:tcW w:w="3340" w:type="dxa"/>
            <w:noWrap/>
            <w:vAlign w:val="center"/>
          </w:tcPr>
          <w:p w:rsidRPr="0015125B" w:rsidR="007730CE" w:rsidP="007730CE" w:rsidRDefault="007730CE" w14:paraId="79BA2383" w14:textId="77777777">
            <w:pPr>
              <w:pStyle w:val="DHHStabletext"/>
              <w:spacing w:before="0" w:after="0"/>
              <w:rPr>
                <w:rFonts w:cs="Arial"/>
                <w:sz w:val="18"/>
                <w:szCs w:val="18"/>
              </w:rPr>
            </w:pPr>
            <w:r w:rsidRPr="0015125B">
              <w:rPr>
                <w:rFonts w:cs="Arial"/>
                <w:sz w:val="18"/>
                <w:szCs w:val="18"/>
              </w:rPr>
              <w:t>Carlton North</w:t>
            </w:r>
          </w:p>
        </w:tc>
        <w:tc>
          <w:tcPr>
            <w:tcW w:w="906" w:type="dxa"/>
            <w:gridSpan w:val="2"/>
            <w:noWrap/>
            <w:vAlign w:val="center"/>
          </w:tcPr>
          <w:p w:rsidRPr="0015125B" w:rsidR="007730CE" w:rsidP="005D1496" w:rsidRDefault="007730CE" w14:paraId="74F1630E" w14:textId="1DBDC4DA">
            <w:pPr>
              <w:pStyle w:val="DHHSbody"/>
              <w:spacing w:after="0" w:line="240" w:lineRule="auto"/>
              <w:ind w:right="57"/>
              <w:jc w:val="right"/>
              <w:rPr>
                <w:rFonts w:cs="Arial"/>
                <w:sz w:val="18"/>
                <w:szCs w:val="18"/>
              </w:rPr>
            </w:pPr>
            <w:r>
              <w:rPr>
                <w:rFonts w:cs="Arial"/>
                <w:sz w:val="18"/>
                <w:szCs w:val="18"/>
              </w:rPr>
              <w:t>37</w:t>
            </w:r>
          </w:p>
        </w:tc>
        <w:tc>
          <w:tcPr>
            <w:tcW w:w="1009" w:type="dxa"/>
            <w:gridSpan w:val="2"/>
            <w:noWrap/>
            <w:vAlign w:val="center"/>
          </w:tcPr>
          <w:p w:rsidRPr="0015125B" w:rsidR="007730CE" w:rsidP="005D1496" w:rsidRDefault="007730CE" w14:paraId="6B7203B3" w14:textId="6A30F526">
            <w:pPr>
              <w:pStyle w:val="DHHSbody"/>
              <w:spacing w:after="0" w:line="240" w:lineRule="auto"/>
              <w:ind w:right="57"/>
              <w:jc w:val="right"/>
              <w:rPr>
                <w:rFonts w:cs="Arial"/>
                <w:sz w:val="18"/>
                <w:szCs w:val="18"/>
              </w:rPr>
            </w:pPr>
            <w:r>
              <w:rPr>
                <w:rFonts w:cs="Arial"/>
                <w:sz w:val="18"/>
                <w:szCs w:val="18"/>
              </w:rPr>
              <w:t>$430</w:t>
            </w:r>
          </w:p>
        </w:tc>
        <w:tc>
          <w:tcPr>
            <w:tcW w:w="1046" w:type="dxa"/>
            <w:gridSpan w:val="2"/>
            <w:noWrap/>
            <w:vAlign w:val="center"/>
          </w:tcPr>
          <w:p w:rsidRPr="0015125B" w:rsidR="007730CE" w:rsidP="005D1496" w:rsidRDefault="007730CE" w14:paraId="1004CE5C" w14:textId="05507F87">
            <w:pPr>
              <w:pStyle w:val="DHHSbody"/>
              <w:spacing w:after="0" w:line="240" w:lineRule="auto"/>
              <w:ind w:right="57"/>
              <w:jc w:val="right"/>
              <w:rPr>
                <w:rFonts w:cs="Arial"/>
                <w:sz w:val="18"/>
                <w:szCs w:val="18"/>
              </w:rPr>
            </w:pPr>
            <w:r>
              <w:rPr>
                <w:rFonts w:cs="Arial"/>
                <w:sz w:val="18"/>
                <w:szCs w:val="18"/>
              </w:rPr>
              <w:t>4.9%</w:t>
            </w:r>
          </w:p>
        </w:tc>
        <w:tc>
          <w:tcPr>
            <w:tcW w:w="883" w:type="dxa"/>
            <w:gridSpan w:val="2"/>
            <w:noWrap/>
            <w:vAlign w:val="center"/>
          </w:tcPr>
          <w:p w:rsidRPr="0015125B" w:rsidR="007730CE" w:rsidP="005D1496" w:rsidRDefault="007730CE" w14:paraId="236D5B4B" w14:textId="329601AE">
            <w:pPr>
              <w:pStyle w:val="DHHSbody"/>
              <w:spacing w:after="0" w:line="240" w:lineRule="auto"/>
              <w:ind w:right="57"/>
              <w:jc w:val="right"/>
              <w:rPr>
                <w:rFonts w:cs="Arial"/>
                <w:sz w:val="18"/>
                <w:szCs w:val="18"/>
              </w:rPr>
            </w:pPr>
            <w:r>
              <w:rPr>
                <w:rFonts w:cs="Arial"/>
                <w:sz w:val="18"/>
                <w:szCs w:val="18"/>
              </w:rPr>
              <w:t>69</w:t>
            </w:r>
          </w:p>
        </w:tc>
        <w:tc>
          <w:tcPr>
            <w:tcW w:w="883" w:type="dxa"/>
            <w:gridSpan w:val="2"/>
            <w:noWrap/>
            <w:vAlign w:val="center"/>
          </w:tcPr>
          <w:p w:rsidRPr="0015125B" w:rsidR="007730CE" w:rsidP="005D1496" w:rsidRDefault="007730CE" w14:paraId="355404BE" w14:textId="75ED1A7E">
            <w:pPr>
              <w:pStyle w:val="DHHSbody"/>
              <w:spacing w:after="0" w:line="240" w:lineRule="auto"/>
              <w:ind w:right="57"/>
              <w:jc w:val="right"/>
              <w:rPr>
                <w:rFonts w:cs="Arial"/>
                <w:sz w:val="18"/>
                <w:szCs w:val="18"/>
              </w:rPr>
            </w:pPr>
            <w:r>
              <w:rPr>
                <w:rFonts w:cs="Arial"/>
                <w:sz w:val="18"/>
                <w:szCs w:val="18"/>
              </w:rPr>
              <w:t>$600</w:t>
            </w:r>
          </w:p>
        </w:tc>
        <w:tc>
          <w:tcPr>
            <w:tcW w:w="1046" w:type="dxa"/>
            <w:gridSpan w:val="2"/>
            <w:noWrap/>
            <w:vAlign w:val="center"/>
          </w:tcPr>
          <w:p w:rsidRPr="0015125B" w:rsidR="007730CE" w:rsidP="005D1496" w:rsidRDefault="007730CE" w14:paraId="7346C536" w14:textId="3B23A896">
            <w:pPr>
              <w:pStyle w:val="DHHSbody"/>
              <w:spacing w:after="0" w:line="240" w:lineRule="auto"/>
              <w:ind w:right="57"/>
              <w:jc w:val="right"/>
              <w:rPr>
                <w:rFonts w:cs="Arial"/>
                <w:sz w:val="18"/>
                <w:szCs w:val="18"/>
              </w:rPr>
            </w:pPr>
            <w:r>
              <w:rPr>
                <w:rFonts w:cs="Arial"/>
                <w:sz w:val="18"/>
                <w:szCs w:val="18"/>
              </w:rPr>
              <w:t>3.4%</w:t>
            </w:r>
          </w:p>
        </w:tc>
        <w:tc>
          <w:tcPr>
            <w:tcW w:w="883" w:type="dxa"/>
            <w:gridSpan w:val="2"/>
            <w:noWrap/>
            <w:vAlign w:val="center"/>
          </w:tcPr>
          <w:p w:rsidRPr="0015125B" w:rsidR="007730CE" w:rsidP="005D1496" w:rsidRDefault="007730CE" w14:paraId="7D08A0CC" w14:textId="4BCD8453">
            <w:pPr>
              <w:pStyle w:val="DHHSbody"/>
              <w:spacing w:after="0" w:line="240" w:lineRule="auto"/>
              <w:ind w:right="57"/>
              <w:jc w:val="right"/>
              <w:rPr>
                <w:rFonts w:cs="Arial"/>
                <w:sz w:val="18"/>
                <w:szCs w:val="18"/>
              </w:rPr>
            </w:pPr>
            <w:r>
              <w:rPr>
                <w:rFonts w:cs="Arial"/>
                <w:sz w:val="18"/>
                <w:szCs w:val="18"/>
              </w:rPr>
              <w:t>106</w:t>
            </w:r>
          </w:p>
        </w:tc>
        <w:tc>
          <w:tcPr>
            <w:tcW w:w="883" w:type="dxa"/>
            <w:gridSpan w:val="2"/>
            <w:noWrap/>
            <w:vAlign w:val="center"/>
          </w:tcPr>
          <w:p w:rsidRPr="0015125B" w:rsidR="007730CE" w:rsidP="005D1496" w:rsidRDefault="007730CE" w14:paraId="4F0DBFCC" w14:textId="6D3A3FC4">
            <w:pPr>
              <w:pStyle w:val="DHHSbody"/>
              <w:spacing w:after="0" w:line="240" w:lineRule="auto"/>
              <w:ind w:right="57"/>
              <w:jc w:val="right"/>
              <w:rPr>
                <w:rFonts w:cs="Arial"/>
                <w:sz w:val="18"/>
                <w:szCs w:val="18"/>
              </w:rPr>
            </w:pPr>
            <w:r>
              <w:rPr>
                <w:rFonts w:cs="Arial"/>
                <w:sz w:val="18"/>
                <w:szCs w:val="18"/>
              </w:rPr>
              <w:t>$755</w:t>
            </w:r>
          </w:p>
        </w:tc>
        <w:tc>
          <w:tcPr>
            <w:tcW w:w="1046" w:type="dxa"/>
            <w:gridSpan w:val="2"/>
            <w:noWrap/>
            <w:vAlign w:val="center"/>
          </w:tcPr>
          <w:p w:rsidRPr="0015125B" w:rsidR="007730CE" w:rsidP="005D1496" w:rsidRDefault="007730CE" w14:paraId="5D83E187" w14:textId="03BA70EB">
            <w:pPr>
              <w:pStyle w:val="DHHSbody"/>
              <w:spacing w:after="0" w:line="240" w:lineRule="auto"/>
              <w:ind w:right="57"/>
              <w:jc w:val="right"/>
              <w:rPr>
                <w:rFonts w:cs="Arial"/>
                <w:sz w:val="18"/>
                <w:szCs w:val="18"/>
              </w:rPr>
            </w:pPr>
            <w:r>
              <w:rPr>
                <w:rFonts w:cs="Arial"/>
                <w:sz w:val="18"/>
                <w:szCs w:val="18"/>
              </w:rPr>
              <w:t>7.9%</w:t>
            </w:r>
          </w:p>
        </w:tc>
        <w:tc>
          <w:tcPr>
            <w:tcW w:w="883" w:type="dxa"/>
            <w:gridSpan w:val="2"/>
            <w:noWrap/>
            <w:vAlign w:val="center"/>
          </w:tcPr>
          <w:p w:rsidRPr="0015125B" w:rsidR="007730CE" w:rsidP="005D1496" w:rsidRDefault="007730CE" w14:paraId="276FF1E1" w14:textId="3CC4AD16">
            <w:pPr>
              <w:pStyle w:val="DHHSbody"/>
              <w:spacing w:after="0" w:line="240" w:lineRule="auto"/>
              <w:ind w:right="57"/>
              <w:jc w:val="right"/>
              <w:rPr>
                <w:rFonts w:cs="Arial"/>
                <w:sz w:val="18"/>
                <w:szCs w:val="18"/>
              </w:rPr>
            </w:pPr>
            <w:r>
              <w:rPr>
                <w:rFonts w:cs="Arial"/>
                <w:sz w:val="18"/>
                <w:szCs w:val="18"/>
              </w:rPr>
              <w:t>77</w:t>
            </w:r>
          </w:p>
        </w:tc>
        <w:tc>
          <w:tcPr>
            <w:tcW w:w="883" w:type="dxa"/>
            <w:noWrap/>
            <w:vAlign w:val="center"/>
          </w:tcPr>
          <w:p w:rsidRPr="0015125B" w:rsidR="007730CE" w:rsidP="005D1496" w:rsidRDefault="007730CE" w14:paraId="0C9F058E" w14:textId="53E934D3">
            <w:pPr>
              <w:pStyle w:val="DHHSbody"/>
              <w:spacing w:after="0" w:line="240" w:lineRule="auto"/>
              <w:ind w:right="57"/>
              <w:jc w:val="right"/>
              <w:rPr>
                <w:rFonts w:cs="Arial"/>
                <w:sz w:val="18"/>
                <w:szCs w:val="18"/>
              </w:rPr>
            </w:pPr>
            <w:r>
              <w:rPr>
                <w:rFonts w:cs="Arial"/>
                <w:sz w:val="18"/>
                <w:szCs w:val="18"/>
              </w:rPr>
              <w:t>$950</w:t>
            </w:r>
          </w:p>
        </w:tc>
        <w:tc>
          <w:tcPr>
            <w:tcW w:w="1051" w:type="dxa"/>
            <w:noWrap/>
            <w:vAlign w:val="center"/>
          </w:tcPr>
          <w:p w:rsidRPr="0015125B" w:rsidR="007730CE" w:rsidP="005D1496" w:rsidRDefault="007730CE" w14:paraId="4BA4D0A2" w14:textId="6E921410">
            <w:pPr>
              <w:pStyle w:val="DHHSbody"/>
              <w:spacing w:after="0" w:line="240" w:lineRule="auto"/>
              <w:ind w:right="57"/>
              <w:jc w:val="right"/>
              <w:rPr>
                <w:rFonts w:cs="Arial"/>
                <w:sz w:val="18"/>
                <w:szCs w:val="18"/>
              </w:rPr>
            </w:pPr>
            <w:r>
              <w:rPr>
                <w:rFonts w:cs="Arial"/>
                <w:sz w:val="18"/>
                <w:szCs w:val="18"/>
              </w:rPr>
              <w:t>5.6%</w:t>
            </w:r>
          </w:p>
        </w:tc>
      </w:tr>
      <w:tr w:rsidRPr="0015125B" w:rsidR="007730CE" w:rsidTr="005D1496" w14:paraId="4A8BBE99" w14:textId="77777777">
        <w:trPr>
          <w:trHeight w:val="329" w:hRule="exact"/>
        </w:trPr>
        <w:tc>
          <w:tcPr>
            <w:tcW w:w="3340" w:type="dxa"/>
            <w:noWrap/>
            <w:vAlign w:val="center"/>
          </w:tcPr>
          <w:p w:rsidRPr="0015125B" w:rsidR="007730CE" w:rsidP="007730CE" w:rsidRDefault="007730CE" w14:paraId="3B97D0C4" w14:textId="77777777">
            <w:pPr>
              <w:pStyle w:val="DHHStabletext"/>
              <w:spacing w:before="0" w:after="0"/>
              <w:rPr>
                <w:rFonts w:cs="Arial"/>
                <w:sz w:val="18"/>
                <w:szCs w:val="18"/>
              </w:rPr>
            </w:pPr>
            <w:r w:rsidRPr="0015125B">
              <w:rPr>
                <w:rFonts w:cs="Arial"/>
                <w:sz w:val="18"/>
                <w:szCs w:val="18"/>
              </w:rPr>
              <w:t>Carlton</w:t>
            </w:r>
            <w:r>
              <w:rPr>
                <w:rFonts w:ascii="Cambria Math" w:hAnsi="Cambria Math" w:cs="Cambria Math"/>
                <w:sz w:val="18"/>
                <w:szCs w:val="18"/>
              </w:rPr>
              <w:t>‑</w:t>
            </w:r>
            <w:r w:rsidRPr="0015125B">
              <w:rPr>
                <w:rFonts w:cs="Arial"/>
                <w:sz w:val="18"/>
                <w:szCs w:val="18"/>
              </w:rPr>
              <w:t>Parkville</w:t>
            </w:r>
          </w:p>
        </w:tc>
        <w:tc>
          <w:tcPr>
            <w:tcW w:w="906" w:type="dxa"/>
            <w:gridSpan w:val="2"/>
            <w:noWrap/>
            <w:vAlign w:val="center"/>
          </w:tcPr>
          <w:p w:rsidRPr="0015125B" w:rsidR="007730CE" w:rsidP="005D1496" w:rsidRDefault="007730CE" w14:paraId="4A30D448" w14:textId="4B930BFB">
            <w:pPr>
              <w:pStyle w:val="DHHSbody"/>
              <w:spacing w:after="0" w:line="240" w:lineRule="auto"/>
              <w:ind w:right="57"/>
              <w:jc w:val="right"/>
              <w:rPr>
                <w:rFonts w:cs="Arial"/>
                <w:sz w:val="18"/>
                <w:szCs w:val="18"/>
              </w:rPr>
            </w:pPr>
            <w:r>
              <w:rPr>
                <w:rFonts w:cs="Arial"/>
                <w:sz w:val="18"/>
                <w:szCs w:val="18"/>
              </w:rPr>
              <w:t>1,023</w:t>
            </w:r>
          </w:p>
        </w:tc>
        <w:tc>
          <w:tcPr>
            <w:tcW w:w="1009" w:type="dxa"/>
            <w:gridSpan w:val="2"/>
            <w:noWrap/>
            <w:vAlign w:val="center"/>
          </w:tcPr>
          <w:p w:rsidRPr="0015125B" w:rsidR="007730CE" w:rsidP="005D1496" w:rsidRDefault="007730CE" w14:paraId="4E4CA945" w14:textId="131E672F">
            <w:pPr>
              <w:pStyle w:val="DHHSbody"/>
              <w:spacing w:after="0" w:line="240" w:lineRule="auto"/>
              <w:ind w:right="57"/>
              <w:jc w:val="right"/>
              <w:rPr>
                <w:rFonts w:cs="Arial"/>
                <w:sz w:val="18"/>
                <w:szCs w:val="18"/>
              </w:rPr>
            </w:pPr>
            <w:r>
              <w:rPr>
                <w:rFonts w:cs="Arial"/>
                <w:sz w:val="18"/>
                <w:szCs w:val="18"/>
              </w:rPr>
              <w:t>$500</w:t>
            </w:r>
          </w:p>
        </w:tc>
        <w:tc>
          <w:tcPr>
            <w:tcW w:w="1046" w:type="dxa"/>
            <w:gridSpan w:val="2"/>
            <w:noWrap/>
            <w:vAlign w:val="center"/>
          </w:tcPr>
          <w:p w:rsidRPr="0015125B" w:rsidR="007730CE" w:rsidP="005D1496" w:rsidRDefault="007730CE" w14:paraId="6E06911C" w14:textId="2F9F3E8C">
            <w:pPr>
              <w:pStyle w:val="DHHSbody"/>
              <w:spacing w:after="0" w:line="240" w:lineRule="auto"/>
              <w:ind w:right="57"/>
              <w:jc w:val="right"/>
              <w:rPr>
                <w:rFonts w:cs="Arial"/>
                <w:sz w:val="18"/>
                <w:szCs w:val="18"/>
              </w:rPr>
            </w:pPr>
            <w:r>
              <w:rPr>
                <w:rFonts w:cs="Arial"/>
                <w:sz w:val="18"/>
                <w:szCs w:val="18"/>
              </w:rPr>
              <w:t>4.2%</w:t>
            </w:r>
          </w:p>
        </w:tc>
        <w:tc>
          <w:tcPr>
            <w:tcW w:w="883" w:type="dxa"/>
            <w:gridSpan w:val="2"/>
            <w:noWrap/>
            <w:vAlign w:val="center"/>
          </w:tcPr>
          <w:p w:rsidRPr="0015125B" w:rsidR="007730CE" w:rsidP="005D1496" w:rsidRDefault="007730CE" w14:paraId="0CF9BF3C" w14:textId="32559B19">
            <w:pPr>
              <w:pStyle w:val="DHHSbody"/>
              <w:spacing w:after="0" w:line="240" w:lineRule="auto"/>
              <w:ind w:right="57"/>
              <w:jc w:val="right"/>
              <w:rPr>
                <w:rFonts w:cs="Arial"/>
                <w:sz w:val="18"/>
                <w:szCs w:val="18"/>
              </w:rPr>
            </w:pPr>
            <w:r>
              <w:rPr>
                <w:rFonts w:cs="Arial"/>
                <w:sz w:val="18"/>
                <w:szCs w:val="18"/>
              </w:rPr>
              <w:t>1,235</w:t>
            </w:r>
          </w:p>
        </w:tc>
        <w:tc>
          <w:tcPr>
            <w:tcW w:w="883" w:type="dxa"/>
            <w:gridSpan w:val="2"/>
            <w:noWrap/>
            <w:vAlign w:val="center"/>
          </w:tcPr>
          <w:p w:rsidRPr="0015125B" w:rsidR="007730CE" w:rsidP="005D1496" w:rsidRDefault="007730CE" w14:paraId="642A0F07" w14:textId="425C3234">
            <w:pPr>
              <w:pStyle w:val="DHHSbody"/>
              <w:spacing w:after="0" w:line="240" w:lineRule="auto"/>
              <w:ind w:right="57"/>
              <w:jc w:val="right"/>
              <w:rPr>
                <w:rFonts w:cs="Arial"/>
                <w:sz w:val="18"/>
                <w:szCs w:val="18"/>
              </w:rPr>
            </w:pPr>
            <w:r>
              <w:rPr>
                <w:rFonts w:cs="Arial"/>
                <w:sz w:val="18"/>
                <w:szCs w:val="18"/>
              </w:rPr>
              <w:t>$670</w:t>
            </w:r>
          </w:p>
        </w:tc>
        <w:tc>
          <w:tcPr>
            <w:tcW w:w="1046" w:type="dxa"/>
            <w:gridSpan w:val="2"/>
            <w:noWrap/>
            <w:vAlign w:val="center"/>
          </w:tcPr>
          <w:p w:rsidRPr="0015125B" w:rsidR="007730CE" w:rsidP="005D1496" w:rsidRDefault="007730CE" w14:paraId="3C8F5C28" w14:textId="79E37DE6">
            <w:pPr>
              <w:pStyle w:val="DHHSbody"/>
              <w:spacing w:after="0" w:line="240" w:lineRule="auto"/>
              <w:ind w:right="57"/>
              <w:jc w:val="right"/>
              <w:rPr>
                <w:rFonts w:cs="Arial"/>
                <w:sz w:val="18"/>
                <w:szCs w:val="18"/>
              </w:rPr>
            </w:pPr>
            <w:r>
              <w:rPr>
                <w:rFonts w:cs="Arial"/>
                <w:sz w:val="18"/>
                <w:szCs w:val="18"/>
              </w:rPr>
              <w:t>3.1%</w:t>
            </w:r>
          </w:p>
        </w:tc>
        <w:tc>
          <w:tcPr>
            <w:tcW w:w="883" w:type="dxa"/>
            <w:gridSpan w:val="2"/>
            <w:noWrap/>
            <w:vAlign w:val="center"/>
          </w:tcPr>
          <w:p w:rsidRPr="0015125B" w:rsidR="007730CE" w:rsidP="005D1496" w:rsidRDefault="007730CE" w14:paraId="62CF317D" w14:textId="6E3AE3C7">
            <w:pPr>
              <w:pStyle w:val="DHHSbody"/>
              <w:spacing w:after="0" w:line="240" w:lineRule="auto"/>
              <w:ind w:right="57"/>
              <w:jc w:val="right"/>
              <w:rPr>
                <w:rFonts w:cs="Arial"/>
                <w:sz w:val="18"/>
                <w:szCs w:val="18"/>
              </w:rPr>
            </w:pPr>
            <w:r>
              <w:rPr>
                <w:rFonts w:cs="Arial"/>
                <w:sz w:val="18"/>
                <w:szCs w:val="18"/>
              </w:rPr>
              <w:t>57</w:t>
            </w:r>
          </w:p>
        </w:tc>
        <w:tc>
          <w:tcPr>
            <w:tcW w:w="883" w:type="dxa"/>
            <w:gridSpan w:val="2"/>
            <w:noWrap/>
            <w:vAlign w:val="center"/>
          </w:tcPr>
          <w:p w:rsidRPr="0015125B" w:rsidR="007730CE" w:rsidP="005D1496" w:rsidRDefault="007730CE" w14:paraId="41AA62C6" w14:textId="341E27F5">
            <w:pPr>
              <w:pStyle w:val="DHHSbody"/>
              <w:spacing w:after="0" w:line="240" w:lineRule="auto"/>
              <w:ind w:right="57"/>
              <w:jc w:val="right"/>
              <w:rPr>
                <w:rFonts w:cs="Arial"/>
                <w:sz w:val="18"/>
                <w:szCs w:val="18"/>
              </w:rPr>
            </w:pPr>
            <w:r>
              <w:rPr>
                <w:rFonts w:cs="Arial"/>
                <w:sz w:val="18"/>
                <w:szCs w:val="18"/>
              </w:rPr>
              <w:t>$670</w:t>
            </w:r>
          </w:p>
        </w:tc>
        <w:tc>
          <w:tcPr>
            <w:tcW w:w="1046" w:type="dxa"/>
            <w:gridSpan w:val="2"/>
            <w:noWrap/>
            <w:vAlign w:val="center"/>
          </w:tcPr>
          <w:p w:rsidRPr="0015125B" w:rsidR="007730CE" w:rsidP="005D1496" w:rsidRDefault="007730CE" w14:paraId="409C2204" w14:textId="1B996696">
            <w:pPr>
              <w:pStyle w:val="DHHSbody"/>
              <w:spacing w:after="0" w:line="240" w:lineRule="auto"/>
              <w:ind w:right="57"/>
              <w:jc w:val="right"/>
              <w:rPr>
                <w:rFonts w:cs="Arial"/>
                <w:sz w:val="18"/>
                <w:szCs w:val="18"/>
              </w:rPr>
            </w:pPr>
            <w:r>
              <w:rPr>
                <w:rFonts w:cs="Arial"/>
                <w:sz w:val="18"/>
                <w:szCs w:val="18"/>
              </w:rPr>
              <w:t>3.1%</w:t>
            </w:r>
          </w:p>
        </w:tc>
        <w:tc>
          <w:tcPr>
            <w:tcW w:w="883" w:type="dxa"/>
            <w:gridSpan w:val="2"/>
            <w:noWrap/>
            <w:vAlign w:val="center"/>
          </w:tcPr>
          <w:p w:rsidRPr="0015125B" w:rsidR="007730CE" w:rsidP="005D1496" w:rsidRDefault="007730CE" w14:paraId="40D1D65C" w14:textId="39B918FA">
            <w:pPr>
              <w:pStyle w:val="DHHSbody"/>
              <w:spacing w:after="0" w:line="240" w:lineRule="auto"/>
              <w:ind w:right="57"/>
              <w:jc w:val="right"/>
              <w:rPr>
                <w:rFonts w:cs="Arial"/>
                <w:sz w:val="18"/>
                <w:szCs w:val="18"/>
              </w:rPr>
            </w:pPr>
            <w:r>
              <w:rPr>
                <w:rFonts w:cs="Arial"/>
                <w:sz w:val="18"/>
                <w:szCs w:val="18"/>
              </w:rPr>
              <w:t>51</w:t>
            </w:r>
          </w:p>
        </w:tc>
        <w:tc>
          <w:tcPr>
            <w:tcW w:w="883" w:type="dxa"/>
            <w:noWrap/>
            <w:vAlign w:val="center"/>
          </w:tcPr>
          <w:p w:rsidRPr="0015125B" w:rsidR="007730CE" w:rsidP="005D1496" w:rsidRDefault="007730CE" w14:paraId="4D195845" w14:textId="5339C582">
            <w:pPr>
              <w:pStyle w:val="DHHSbody"/>
              <w:spacing w:after="0" w:line="240" w:lineRule="auto"/>
              <w:ind w:right="57"/>
              <w:jc w:val="right"/>
              <w:rPr>
                <w:rFonts w:cs="Arial"/>
                <w:sz w:val="18"/>
                <w:szCs w:val="18"/>
              </w:rPr>
            </w:pPr>
            <w:r>
              <w:rPr>
                <w:rFonts w:cs="Arial"/>
                <w:sz w:val="18"/>
                <w:szCs w:val="18"/>
              </w:rPr>
              <w:t>$950</w:t>
            </w:r>
          </w:p>
        </w:tc>
        <w:tc>
          <w:tcPr>
            <w:tcW w:w="1051" w:type="dxa"/>
            <w:noWrap/>
            <w:vAlign w:val="center"/>
          </w:tcPr>
          <w:p w:rsidRPr="0015125B" w:rsidR="007730CE" w:rsidP="005D1496" w:rsidRDefault="007730CE" w14:paraId="605C2887" w14:textId="3DE53894">
            <w:pPr>
              <w:pStyle w:val="DHHSbody"/>
              <w:spacing w:after="0" w:line="240" w:lineRule="auto"/>
              <w:ind w:right="57"/>
              <w:jc w:val="right"/>
              <w:rPr>
                <w:rFonts w:cs="Arial"/>
                <w:sz w:val="18"/>
                <w:szCs w:val="18"/>
              </w:rPr>
            </w:pPr>
            <w:r>
              <w:rPr>
                <w:rFonts w:cs="Arial"/>
                <w:sz w:val="18"/>
                <w:szCs w:val="18"/>
              </w:rPr>
              <w:t>6.1%</w:t>
            </w:r>
          </w:p>
        </w:tc>
      </w:tr>
      <w:tr w:rsidRPr="0015125B" w:rsidR="007730CE" w:rsidTr="005D1496" w14:paraId="64B3E3E5" w14:textId="77777777">
        <w:trPr>
          <w:trHeight w:val="329" w:hRule="exact"/>
        </w:trPr>
        <w:tc>
          <w:tcPr>
            <w:tcW w:w="3340" w:type="dxa"/>
            <w:noWrap/>
            <w:vAlign w:val="center"/>
          </w:tcPr>
          <w:p w:rsidRPr="0015125B" w:rsidR="007730CE" w:rsidP="007730CE" w:rsidRDefault="007730CE" w14:paraId="6E1BE193" w14:textId="77777777">
            <w:pPr>
              <w:pStyle w:val="DHHStabletext"/>
              <w:spacing w:before="0" w:after="0"/>
              <w:rPr>
                <w:rFonts w:cs="Arial"/>
                <w:sz w:val="18"/>
                <w:szCs w:val="18"/>
              </w:rPr>
            </w:pPr>
            <w:r w:rsidRPr="0015125B">
              <w:rPr>
                <w:rFonts w:cs="Arial"/>
                <w:sz w:val="18"/>
                <w:szCs w:val="18"/>
              </w:rPr>
              <w:t>CBD</w:t>
            </w:r>
            <w:r>
              <w:rPr>
                <w:rFonts w:ascii="Cambria Math" w:hAnsi="Cambria Math" w:cs="Cambria Math"/>
                <w:sz w:val="18"/>
                <w:szCs w:val="18"/>
              </w:rPr>
              <w:t>‑</w:t>
            </w:r>
            <w:r w:rsidRPr="0015125B">
              <w:rPr>
                <w:rFonts w:cs="Arial"/>
                <w:sz w:val="18"/>
                <w:szCs w:val="18"/>
              </w:rPr>
              <w:t>St Kilda Rd</w:t>
            </w:r>
          </w:p>
        </w:tc>
        <w:tc>
          <w:tcPr>
            <w:tcW w:w="906" w:type="dxa"/>
            <w:gridSpan w:val="2"/>
            <w:noWrap/>
            <w:vAlign w:val="center"/>
          </w:tcPr>
          <w:p w:rsidRPr="0015125B" w:rsidR="007730CE" w:rsidP="005D1496" w:rsidRDefault="007730CE" w14:paraId="3EA9B71E" w14:textId="451EB025">
            <w:pPr>
              <w:pStyle w:val="DHHSbody"/>
              <w:spacing w:after="0" w:line="240" w:lineRule="auto"/>
              <w:ind w:right="57"/>
              <w:jc w:val="right"/>
              <w:rPr>
                <w:rFonts w:cs="Arial"/>
                <w:sz w:val="18"/>
                <w:szCs w:val="18"/>
              </w:rPr>
            </w:pPr>
            <w:r>
              <w:rPr>
                <w:rFonts w:cs="Arial"/>
                <w:sz w:val="18"/>
                <w:szCs w:val="18"/>
              </w:rPr>
              <w:t>6,274</w:t>
            </w:r>
          </w:p>
        </w:tc>
        <w:tc>
          <w:tcPr>
            <w:tcW w:w="1009" w:type="dxa"/>
            <w:gridSpan w:val="2"/>
            <w:noWrap/>
            <w:vAlign w:val="center"/>
          </w:tcPr>
          <w:p w:rsidRPr="0015125B" w:rsidR="007730CE" w:rsidP="005D1496" w:rsidRDefault="007730CE" w14:paraId="0FE2D756" w14:textId="688A5FCD">
            <w:pPr>
              <w:pStyle w:val="DHHSbody"/>
              <w:spacing w:after="0" w:line="240" w:lineRule="auto"/>
              <w:ind w:right="57"/>
              <w:jc w:val="right"/>
              <w:rPr>
                <w:rFonts w:cs="Arial"/>
                <w:sz w:val="18"/>
                <w:szCs w:val="18"/>
              </w:rPr>
            </w:pPr>
            <w:r>
              <w:rPr>
                <w:rFonts w:cs="Arial"/>
                <w:sz w:val="18"/>
                <w:szCs w:val="18"/>
              </w:rPr>
              <w:t>$560</w:t>
            </w:r>
          </w:p>
        </w:tc>
        <w:tc>
          <w:tcPr>
            <w:tcW w:w="1046" w:type="dxa"/>
            <w:gridSpan w:val="2"/>
            <w:noWrap/>
            <w:vAlign w:val="center"/>
          </w:tcPr>
          <w:p w:rsidRPr="0015125B" w:rsidR="007730CE" w:rsidP="005D1496" w:rsidRDefault="007730CE" w14:paraId="0C6BC521" w14:textId="1203F159">
            <w:pPr>
              <w:pStyle w:val="DHHSbody"/>
              <w:spacing w:after="0" w:line="240" w:lineRule="auto"/>
              <w:ind w:right="57"/>
              <w:jc w:val="right"/>
              <w:rPr>
                <w:rFonts w:cs="Arial"/>
                <w:sz w:val="18"/>
                <w:szCs w:val="18"/>
              </w:rPr>
            </w:pPr>
            <w:r>
              <w:rPr>
                <w:rFonts w:cs="Arial"/>
                <w:sz w:val="18"/>
                <w:szCs w:val="18"/>
              </w:rPr>
              <w:t>1.8%</w:t>
            </w:r>
          </w:p>
        </w:tc>
        <w:tc>
          <w:tcPr>
            <w:tcW w:w="883" w:type="dxa"/>
            <w:gridSpan w:val="2"/>
            <w:noWrap/>
            <w:vAlign w:val="center"/>
          </w:tcPr>
          <w:p w:rsidRPr="00F22FD5" w:rsidR="007730CE" w:rsidP="005D1496" w:rsidRDefault="007730CE" w14:paraId="1D763006" w14:textId="2C83C5D0">
            <w:pPr>
              <w:pStyle w:val="DHHSbody"/>
              <w:spacing w:after="0" w:line="240" w:lineRule="auto"/>
              <w:ind w:right="57"/>
              <w:jc w:val="right"/>
              <w:rPr>
                <w:rFonts w:cs="Arial"/>
                <w:sz w:val="18"/>
                <w:szCs w:val="18"/>
                <w:highlight w:val="red"/>
              </w:rPr>
            </w:pPr>
            <w:r>
              <w:rPr>
                <w:rFonts w:cs="Arial"/>
                <w:sz w:val="18"/>
                <w:szCs w:val="18"/>
              </w:rPr>
              <w:t>6,605</w:t>
            </w:r>
          </w:p>
        </w:tc>
        <w:tc>
          <w:tcPr>
            <w:tcW w:w="883" w:type="dxa"/>
            <w:gridSpan w:val="2"/>
            <w:noWrap/>
            <w:vAlign w:val="center"/>
          </w:tcPr>
          <w:p w:rsidRPr="0015125B" w:rsidR="007730CE" w:rsidP="005D1496" w:rsidRDefault="007730CE" w14:paraId="5A1D1006" w14:textId="3A17DB15">
            <w:pPr>
              <w:pStyle w:val="DHHSbody"/>
              <w:spacing w:after="0" w:line="240" w:lineRule="auto"/>
              <w:ind w:right="57"/>
              <w:jc w:val="right"/>
              <w:rPr>
                <w:rFonts w:cs="Arial"/>
                <w:sz w:val="18"/>
                <w:szCs w:val="18"/>
              </w:rPr>
            </w:pPr>
            <w:r>
              <w:rPr>
                <w:rFonts w:cs="Arial"/>
                <w:sz w:val="18"/>
                <w:szCs w:val="18"/>
              </w:rPr>
              <w:t>$735</w:t>
            </w:r>
          </w:p>
        </w:tc>
        <w:tc>
          <w:tcPr>
            <w:tcW w:w="1046" w:type="dxa"/>
            <w:gridSpan w:val="2"/>
            <w:noWrap/>
            <w:vAlign w:val="center"/>
          </w:tcPr>
          <w:p w:rsidRPr="0015125B" w:rsidR="007730CE" w:rsidP="005D1496" w:rsidRDefault="007730CE" w14:paraId="27FC98B6" w14:textId="6C3B59E5">
            <w:pPr>
              <w:pStyle w:val="DHHSbody"/>
              <w:spacing w:after="0" w:line="240" w:lineRule="auto"/>
              <w:ind w:right="57"/>
              <w:jc w:val="right"/>
              <w:rPr>
                <w:rFonts w:cs="Arial"/>
                <w:sz w:val="18"/>
                <w:szCs w:val="18"/>
              </w:rPr>
            </w:pPr>
            <w:r>
              <w:rPr>
                <w:rFonts w:cs="Arial"/>
                <w:sz w:val="18"/>
                <w:szCs w:val="18"/>
              </w:rPr>
              <w:t>2.1%</w:t>
            </w:r>
          </w:p>
        </w:tc>
        <w:tc>
          <w:tcPr>
            <w:tcW w:w="883" w:type="dxa"/>
            <w:gridSpan w:val="2"/>
            <w:noWrap/>
            <w:vAlign w:val="center"/>
          </w:tcPr>
          <w:p w:rsidRPr="00F22FD5" w:rsidR="007730CE" w:rsidP="005D1496" w:rsidRDefault="007730CE" w14:paraId="207B527D" w14:textId="3266F09C">
            <w:pPr>
              <w:pStyle w:val="DHHSbody"/>
              <w:spacing w:after="0" w:line="240" w:lineRule="auto"/>
              <w:ind w:right="57"/>
              <w:jc w:val="right"/>
              <w:rPr>
                <w:rFonts w:cs="Arial"/>
                <w:sz w:val="18"/>
                <w:szCs w:val="18"/>
                <w:highlight w:val="red"/>
              </w:rPr>
            </w:pPr>
            <w:r>
              <w:rPr>
                <w:rFonts w:cs="Arial"/>
                <w:sz w:val="18"/>
                <w:szCs w:val="18"/>
              </w:rPr>
              <w:t>-</w:t>
            </w:r>
          </w:p>
        </w:tc>
        <w:tc>
          <w:tcPr>
            <w:tcW w:w="883" w:type="dxa"/>
            <w:gridSpan w:val="2"/>
            <w:noWrap/>
            <w:vAlign w:val="center"/>
          </w:tcPr>
          <w:p w:rsidRPr="00F22FD5" w:rsidR="007730CE" w:rsidP="005D1496" w:rsidRDefault="007730CE" w14:paraId="36184D1E" w14:textId="7A411140">
            <w:pPr>
              <w:pStyle w:val="DHHSbody"/>
              <w:spacing w:after="0" w:line="240" w:lineRule="auto"/>
              <w:ind w:right="57"/>
              <w:jc w:val="right"/>
              <w:rPr>
                <w:rFonts w:cs="Arial"/>
                <w:sz w:val="18"/>
                <w:szCs w:val="18"/>
                <w:highlight w:val="red"/>
              </w:rPr>
            </w:pPr>
            <w:r>
              <w:rPr>
                <w:rFonts w:cs="Arial"/>
                <w:sz w:val="18"/>
                <w:szCs w:val="18"/>
              </w:rPr>
              <w:t>-</w:t>
            </w:r>
          </w:p>
        </w:tc>
        <w:tc>
          <w:tcPr>
            <w:tcW w:w="1046" w:type="dxa"/>
            <w:gridSpan w:val="2"/>
            <w:noWrap/>
            <w:vAlign w:val="center"/>
          </w:tcPr>
          <w:p w:rsidRPr="00F22FD5" w:rsidR="007730CE" w:rsidP="005D1496" w:rsidRDefault="007730CE" w14:paraId="5D534B38" w14:textId="00695E73">
            <w:pPr>
              <w:pStyle w:val="DHHSbody"/>
              <w:spacing w:after="0" w:line="240" w:lineRule="auto"/>
              <w:ind w:right="57"/>
              <w:jc w:val="right"/>
              <w:rPr>
                <w:rFonts w:cs="Arial"/>
                <w:sz w:val="18"/>
                <w:szCs w:val="18"/>
                <w:highlight w:val="red"/>
              </w:rPr>
            </w:pPr>
            <w:r>
              <w:rPr>
                <w:rFonts w:cs="Arial"/>
                <w:sz w:val="18"/>
                <w:szCs w:val="18"/>
              </w:rPr>
              <w:t>-</w:t>
            </w:r>
          </w:p>
        </w:tc>
        <w:tc>
          <w:tcPr>
            <w:tcW w:w="883" w:type="dxa"/>
            <w:gridSpan w:val="2"/>
            <w:noWrap/>
            <w:vAlign w:val="center"/>
          </w:tcPr>
          <w:p w:rsidRPr="0015125B" w:rsidR="007730CE" w:rsidP="005D1496" w:rsidRDefault="007730CE" w14:paraId="5F797C95" w14:textId="2457DE63">
            <w:pPr>
              <w:pStyle w:val="DHHSbody"/>
              <w:spacing w:after="0" w:line="240" w:lineRule="auto"/>
              <w:ind w:right="57"/>
              <w:jc w:val="right"/>
              <w:rPr>
                <w:rFonts w:cs="Arial"/>
                <w:sz w:val="18"/>
                <w:szCs w:val="18"/>
              </w:rPr>
            </w:pPr>
            <w:r>
              <w:rPr>
                <w:rFonts w:cs="Arial"/>
                <w:sz w:val="18"/>
                <w:szCs w:val="18"/>
              </w:rPr>
              <w:t>-</w:t>
            </w:r>
          </w:p>
        </w:tc>
        <w:tc>
          <w:tcPr>
            <w:tcW w:w="883" w:type="dxa"/>
            <w:noWrap/>
            <w:vAlign w:val="center"/>
          </w:tcPr>
          <w:p w:rsidRPr="0015125B" w:rsidR="007730CE" w:rsidP="005D1496" w:rsidRDefault="007730CE" w14:paraId="52AD46C8" w14:textId="14C22EF1">
            <w:pPr>
              <w:pStyle w:val="DHHSbody"/>
              <w:spacing w:after="0" w:line="240" w:lineRule="auto"/>
              <w:ind w:right="57"/>
              <w:jc w:val="right"/>
              <w:rPr>
                <w:rFonts w:cs="Arial"/>
                <w:sz w:val="18"/>
                <w:szCs w:val="18"/>
              </w:rPr>
            </w:pPr>
            <w:r>
              <w:rPr>
                <w:rFonts w:cs="Arial"/>
                <w:sz w:val="18"/>
                <w:szCs w:val="18"/>
              </w:rPr>
              <w:t>-</w:t>
            </w:r>
          </w:p>
        </w:tc>
        <w:tc>
          <w:tcPr>
            <w:tcW w:w="1051" w:type="dxa"/>
            <w:noWrap/>
            <w:vAlign w:val="center"/>
          </w:tcPr>
          <w:p w:rsidRPr="0015125B" w:rsidR="007730CE" w:rsidP="005D1496" w:rsidRDefault="007730CE" w14:paraId="5C813AA6" w14:textId="3550084F">
            <w:pPr>
              <w:pStyle w:val="DHHSbody"/>
              <w:spacing w:after="0" w:line="240" w:lineRule="auto"/>
              <w:ind w:right="57"/>
              <w:jc w:val="right"/>
              <w:rPr>
                <w:rFonts w:cs="Arial"/>
                <w:sz w:val="18"/>
                <w:szCs w:val="18"/>
              </w:rPr>
            </w:pPr>
            <w:r>
              <w:rPr>
                <w:rFonts w:cs="Arial"/>
                <w:sz w:val="18"/>
                <w:szCs w:val="18"/>
              </w:rPr>
              <w:t>-</w:t>
            </w:r>
          </w:p>
        </w:tc>
      </w:tr>
      <w:tr w:rsidRPr="0015125B" w:rsidR="007730CE" w:rsidTr="005D1496" w14:paraId="0781479C" w14:textId="77777777">
        <w:trPr>
          <w:trHeight w:val="329" w:hRule="exact"/>
        </w:trPr>
        <w:tc>
          <w:tcPr>
            <w:tcW w:w="3340" w:type="dxa"/>
            <w:noWrap/>
            <w:vAlign w:val="center"/>
          </w:tcPr>
          <w:p w:rsidRPr="0015125B" w:rsidR="007730CE" w:rsidP="007730CE" w:rsidRDefault="007730CE" w14:paraId="643AB01D" w14:textId="77777777">
            <w:pPr>
              <w:pStyle w:val="DHHStabletext"/>
              <w:spacing w:before="0" w:after="0"/>
              <w:rPr>
                <w:rFonts w:cs="Arial"/>
                <w:sz w:val="18"/>
                <w:szCs w:val="18"/>
              </w:rPr>
            </w:pPr>
            <w:r w:rsidRPr="0015125B">
              <w:rPr>
                <w:rFonts w:cs="Arial"/>
                <w:sz w:val="18"/>
                <w:szCs w:val="18"/>
              </w:rPr>
              <w:t>Collingwood</w:t>
            </w:r>
            <w:r>
              <w:rPr>
                <w:rFonts w:ascii="Cambria Math" w:hAnsi="Cambria Math" w:cs="Cambria Math"/>
                <w:sz w:val="18"/>
                <w:szCs w:val="18"/>
              </w:rPr>
              <w:t>‑</w:t>
            </w:r>
            <w:r w:rsidRPr="0015125B">
              <w:rPr>
                <w:rFonts w:cs="Arial"/>
                <w:sz w:val="18"/>
                <w:szCs w:val="18"/>
              </w:rPr>
              <w:t>Abbotsford</w:t>
            </w:r>
          </w:p>
        </w:tc>
        <w:tc>
          <w:tcPr>
            <w:tcW w:w="906" w:type="dxa"/>
            <w:gridSpan w:val="2"/>
            <w:noWrap/>
            <w:vAlign w:val="center"/>
          </w:tcPr>
          <w:p w:rsidRPr="0015125B" w:rsidR="007730CE" w:rsidP="005D1496" w:rsidRDefault="007730CE" w14:paraId="3A834644" w14:textId="08566808">
            <w:pPr>
              <w:pStyle w:val="DHHSbody"/>
              <w:spacing w:after="0" w:line="240" w:lineRule="auto"/>
              <w:ind w:right="57"/>
              <w:jc w:val="right"/>
              <w:rPr>
                <w:rFonts w:cs="Arial"/>
                <w:sz w:val="18"/>
                <w:szCs w:val="18"/>
              </w:rPr>
            </w:pPr>
            <w:r>
              <w:rPr>
                <w:rFonts w:cs="Arial"/>
                <w:sz w:val="18"/>
                <w:szCs w:val="18"/>
              </w:rPr>
              <w:t>631</w:t>
            </w:r>
          </w:p>
        </w:tc>
        <w:tc>
          <w:tcPr>
            <w:tcW w:w="1009" w:type="dxa"/>
            <w:gridSpan w:val="2"/>
            <w:noWrap/>
            <w:vAlign w:val="center"/>
          </w:tcPr>
          <w:p w:rsidRPr="0015125B" w:rsidR="007730CE" w:rsidP="005D1496" w:rsidRDefault="007730CE" w14:paraId="592B7099" w14:textId="6D3F3F08">
            <w:pPr>
              <w:pStyle w:val="DHHSbody"/>
              <w:spacing w:after="0" w:line="240" w:lineRule="auto"/>
              <w:ind w:right="57"/>
              <w:jc w:val="right"/>
              <w:rPr>
                <w:rFonts w:cs="Arial"/>
                <w:sz w:val="18"/>
                <w:szCs w:val="18"/>
              </w:rPr>
            </w:pPr>
            <w:r>
              <w:rPr>
                <w:rFonts w:cs="Arial"/>
                <w:sz w:val="18"/>
                <w:szCs w:val="18"/>
              </w:rPr>
              <w:t>$520</w:t>
            </w:r>
          </w:p>
        </w:tc>
        <w:tc>
          <w:tcPr>
            <w:tcW w:w="1046" w:type="dxa"/>
            <w:gridSpan w:val="2"/>
            <w:noWrap/>
            <w:vAlign w:val="center"/>
          </w:tcPr>
          <w:p w:rsidRPr="0015125B" w:rsidR="007730CE" w:rsidP="005D1496" w:rsidRDefault="007730CE" w14:paraId="728B8BE0" w14:textId="00BB272B">
            <w:pPr>
              <w:pStyle w:val="DHHSbody"/>
              <w:spacing w:after="0" w:line="240" w:lineRule="auto"/>
              <w:ind w:right="57"/>
              <w:jc w:val="right"/>
              <w:rPr>
                <w:rFonts w:cs="Arial"/>
                <w:sz w:val="18"/>
                <w:szCs w:val="18"/>
              </w:rPr>
            </w:pPr>
            <w:r>
              <w:rPr>
                <w:rFonts w:cs="Arial"/>
                <w:sz w:val="18"/>
                <w:szCs w:val="18"/>
              </w:rPr>
              <w:t>4.0%</w:t>
            </w:r>
          </w:p>
        </w:tc>
        <w:tc>
          <w:tcPr>
            <w:tcW w:w="883" w:type="dxa"/>
            <w:gridSpan w:val="2"/>
            <w:noWrap/>
            <w:vAlign w:val="center"/>
          </w:tcPr>
          <w:p w:rsidRPr="0015125B" w:rsidR="007730CE" w:rsidP="005D1496" w:rsidRDefault="007730CE" w14:paraId="6E81F899" w14:textId="20DDB9A5">
            <w:pPr>
              <w:pStyle w:val="DHHSbody"/>
              <w:spacing w:after="0" w:line="240" w:lineRule="auto"/>
              <w:ind w:right="57"/>
              <w:jc w:val="right"/>
              <w:rPr>
                <w:rFonts w:cs="Arial"/>
                <w:sz w:val="18"/>
                <w:szCs w:val="18"/>
              </w:rPr>
            </w:pPr>
            <w:r>
              <w:rPr>
                <w:rFonts w:cs="Arial"/>
                <w:sz w:val="18"/>
                <w:szCs w:val="18"/>
              </w:rPr>
              <w:t>702</w:t>
            </w:r>
          </w:p>
        </w:tc>
        <w:tc>
          <w:tcPr>
            <w:tcW w:w="883" w:type="dxa"/>
            <w:gridSpan w:val="2"/>
            <w:noWrap/>
            <w:vAlign w:val="center"/>
          </w:tcPr>
          <w:p w:rsidRPr="0015125B" w:rsidR="007730CE" w:rsidP="005D1496" w:rsidRDefault="007730CE" w14:paraId="0B2AF8E6" w14:textId="0EBDCB64">
            <w:pPr>
              <w:pStyle w:val="DHHSbody"/>
              <w:spacing w:after="0" w:line="240" w:lineRule="auto"/>
              <w:ind w:right="57"/>
              <w:jc w:val="right"/>
              <w:rPr>
                <w:rFonts w:cs="Arial"/>
                <w:sz w:val="18"/>
                <w:szCs w:val="18"/>
              </w:rPr>
            </w:pPr>
            <w:r>
              <w:rPr>
                <w:rFonts w:cs="Arial"/>
                <w:sz w:val="18"/>
                <w:szCs w:val="18"/>
              </w:rPr>
              <w:t>$695</w:t>
            </w:r>
          </w:p>
        </w:tc>
        <w:tc>
          <w:tcPr>
            <w:tcW w:w="1046" w:type="dxa"/>
            <w:gridSpan w:val="2"/>
            <w:noWrap/>
            <w:vAlign w:val="center"/>
          </w:tcPr>
          <w:p w:rsidRPr="0015125B" w:rsidR="007730CE" w:rsidP="005D1496" w:rsidRDefault="007730CE" w14:paraId="0A9B5804" w14:textId="3A873EEF">
            <w:pPr>
              <w:pStyle w:val="DHHSbody"/>
              <w:spacing w:after="0" w:line="240" w:lineRule="auto"/>
              <w:ind w:right="57"/>
              <w:jc w:val="right"/>
              <w:rPr>
                <w:rFonts w:cs="Arial"/>
                <w:sz w:val="18"/>
                <w:szCs w:val="18"/>
              </w:rPr>
            </w:pPr>
            <w:r>
              <w:rPr>
                <w:rFonts w:cs="Arial"/>
                <w:sz w:val="18"/>
                <w:szCs w:val="18"/>
              </w:rPr>
              <w:t>3.0%</w:t>
            </w:r>
          </w:p>
        </w:tc>
        <w:tc>
          <w:tcPr>
            <w:tcW w:w="883" w:type="dxa"/>
            <w:gridSpan w:val="2"/>
            <w:noWrap/>
            <w:vAlign w:val="center"/>
          </w:tcPr>
          <w:p w:rsidRPr="0015125B" w:rsidR="007730CE" w:rsidP="005D1496" w:rsidRDefault="007730CE" w14:paraId="048C375F" w14:textId="44B233AC">
            <w:pPr>
              <w:pStyle w:val="DHHSbody"/>
              <w:spacing w:after="0" w:line="240" w:lineRule="auto"/>
              <w:ind w:right="57"/>
              <w:jc w:val="right"/>
              <w:rPr>
                <w:rFonts w:cs="Arial"/>
                <w:sz w:val="18"/>
                <w:szCs w:val="18"/>
              </w:rPr>
            </w:pPr>
            <w:r>
              <w:rPr>
                <w:rFonts w:cs="Arial"/>
                <w:sz w:val="18"/>
                <w:szCs w:val="18"/>
              </w:rPr>
              <w:t>92</w:t>
            </w:r>
          </w:p>
        </w:tc>
        <w:tc>
          <w:tcPr>
            <w:tcW w:w="883" w:type="dxa"/>
            <w:gridSpan w:val="2"/>
            <w:noWrap/>
            <w:vAlign w:val="center"/>
          </w:tcPr>
          <w:p w:rsidRPr="0015125B" w:rsidR="007730CE" w:rsidP="005D1496" w:rsidRDefault="007730CE" w14:paraId="1234E78B" w14:textId="3DD78AD4">
            <w:pPr>
              <w:pStyle w:val="DHHSbody"/>
              <w:spacing w:after="0" w:line="240" w:lineRule="auto"/>
              <w:ind w:right="57"/>
              <w:jc w:val="right"/>
              <w:rPr>
                <w:rFonts w:cs="Arial"/>
                <w:sz w:val="18"/>
                <w:szCs w:val="18"/>
              </w:rPr>
            </w:pPr>
            <w:r>
              <w:rPr>
                <w:rFonts w:cs="Arial"/>
                <w:sz w:val="18"/>
                <w:szCs w:val="18"/>
              </w:rPr>
              <w:t>$720</w:t>
            </w:r>
          </w:p>
        </w:tc>
        <w:tc>
          <w:tcPr>
            <w:tcW w:w="1046" w:type="dxa"/>
            <w:gridSpan w:val="2"/>
            <w:noWrap/>
            <w:vAlign w:val="center"/>
          </w:tcPr>
          <w:p w:rsidRPr="0015125B" w:rsidR="007730CE" w:rsidP="005D1496" w:rsidRDefault="007730CE" w14:paraId="12A38389" w14:textId="3E70292E">
            <w:pPr>
              <w:pStyle w:val="DHHSbody"/>
              <w:spacing w:after="0" w:line="240" w:lineRule="auto"/>
              <w:ind w:right="57"/>
              <w:jc w:val="right"/>
              <w:rPr>
                <w:rFonts w:cs="Arial"/>
                <w:sz w:val="18"/>
                <w:szCs w:val="18"/>
              </w:rPr>
            </w:pPr>
            <w:r>
              <w:rPr>
                <w:rFonts w:cs="Arial"/>
                <w:sz w:val="18"/>
                <w:szCs w:val="18"/>
              </w:rPr>
              <w:t>2.9%</w:t>
            </w:r>
          </w:p>
        </w:tc>
        <w:tc>
          <w:tcPr>
            <w:tcW w:w="883" w:type="dxa"/>
            <w:gridSpan w:val="2"/>
            <w:noWrap/>
            <w:vAlign w:val="center"/>
          </w:tcPr>
          <w:p w:rsidRPr="0015125B" w:rsidR="007730CE" w:rsidP="005D1496" w:rsidRDefault="007730CE" w14:paraId="25F9CF8D" w14:textId="4A6FAE8D">
            <w:pPr>
              <w:pStyle w:val="DHHSbody"/>
              <w:spacing w:after="0" w:line="240" w:lineRule="auto"/>
              <w:ind w:right="57"/>
              <w:jc w:val="right"/>
              <w:rPr>
                <w:rFonts w:cs="Arial"/>
                <w:sz w:val="18"/>
                <w:szCs w:val="18"/>
              </w:rPr>
            </w:pPr>
            <w:r>
              <w:rPr>
                <w:rFonts w:cs="Arial"/>
                <w:sz w:val="18"/>
                <w:szCs w:val="18"/>
              </w:rPr>
              <w:t>60</w:t>
            </w:r>
          </w:p>
        </w:tc>
        <w:tc>
          <w:tcPr>
            <w:tcW w:w="883" w:type="dxa"/>
            <w:noWrap/>
            <w:vAlign w:val="center"/>
          </w:tcPr>
          <w:p w:rsidRPr="0015125B" w:rsidR="007730CE" w:rsidP="005D1496" w:rsidRDefault="007730CE" w14:paraId="7B9C1136" w14:textId="38000DCC">
            <w:pPr>
              <w:pStyle w:val="DHHSbody"/>
              <w:spacing w:after="0" w:line="240" w:lineRule="auto"/>
              <w:ind w:right="57"/>
              <w:jc w:val="right"/>
              <w:rPr>
                <w:rFonts w:cs="Arial"/>
                <w:sz w:val="18"/>
                <w:szCs w:val="18"/>
              </w:rPr>
            </w:pPr>
            <w:r>
              <w:rPr>
                <w:rFonts w:cs="Arial"/>
                <w:sz w:val="18"/>
                <w:szCs w:val="18"/>
              </w:rPr>
              <w:t>$950</w:t>
            </w:r>
          </w:p>
        </w:tc>
        <w:tc>
          <w:tcPr>
            <w:tcW w:w="1051" w:type="dxa"/>
            <w:noWrap/>
            <w:vAlign w:val="center"/>
          </w:tcPr>
          <w:p w:rsidRPr="0015125B" w:rsidR="007730CE" w:rsidP="005D1496" w:rsidRDefault="007730CE" w14:paraId="2D4D3F47" w14:textId="1EE42251">
            <w:pPr>
              <w:pStyle w:val="DHHSbody"/>
              <w:spacing w:after="0" w:line="240" w:lineRule="auto"/>
              <w:ind w:right="57"/>
              <w:jc w:val="right"/>
              <w:rPr>
                <w:rFonts w:cs="Arial"/>
                <w:sz w:val="18"/>
                <w:szCs w:val="18"/>
              </w:rPr>
            </w:pPr>
            <w:r>
              <w:rPr>
                <w:rFonts w:cs="Arial"/>
                <w:sz w:val="18"/>
                <w:szCs w:val="18"/>
              </w:rPr>
              <w:t>6.7%</w:t>
            </w:r>
          </w:p>
        </w:tc>
      </w:tr>
      <w:tr w:rsidRPr="0015125B" w:rsidR="007730CE" w:rsidTr="005D1496" w14:paraId="4E2862F0" w14:textId="77777777">
        <w:trPr>
          <w:trHeight w:val="329" w:hRule="exact"/>
        </w:trPr>
        <w:tc>
          <w:tcPr>
            <w:tcW w:w="3340" w:type="dxa"/>
            <w:noWrap/>
            <w:vAlign w:val="center"/>
          </w:tcPr>
          <w:p w:rsidRPr="0015125B" w:rsidR="007730CE" w:rsidP="007730CE" w:rsidRDefault="007730CE" w14:paraId="05A4E3B9" w14:textId="77777777">
            <w:pPr>
              <w:pStyle w:val="DHHStabletext"/>
              <w:spacing w:before="0" w:after="0"/>
              <w:rPr>
                <w:rFonts w:cs="Arial"/>
                <w:sz w:val="18"/>
                <w:szCs w:val="18"/>
              </w:rPr>
            </w:pPr>
            <w:r w:rsidRPr="0015125B">
              <w:rPr>
                <w:rFonts w:cs="Arial"/>
                <w:sz w:val="18"/>
                <w:szCs w:val="18"/>
              </w:rPr>
              <w:t>Docklands</w:t>
            </w:r>
          </w:p>
        </w:tc>
        <w:tc>
          <w:tcPr>
            <w:tcW w:w="906" w:type="dxa"/>
            <w:gridSpan w:val="2"/>
            <w:noWrap/>
            <w:vAlign w:val="center"/>
          </w:tcPr>
          <w:p w:rsidRPr="0015125B" w:rsidR="007730CE" w:rsidP="005D1496" w:rsidRDefault="007730CE" w14:paraId="21C0DE97" w14:textId="30964F8E">
            <w:pPr>
              <w:pStyle w:val="DHHSbody"/>
              <w:spacing w:after="0" w:line="240" w:lineRule="auto"/>
              <w:ind w:right="57"/>
              <w:jc w:val="right"/>
              <w:rPr>
                <w:rFonts w:cs="Arial"/>
                <w:sz w:val="18"/>
                <w:szCs w:val="18"/>
              </w:rPr>
            </w:pPr>
            <w:r>
              <w:rPr>
                <w:rFonts w:cs="Arial"/>
                <w:sz w:val="18"/>
                <w:szCs w:val="18"/>
              </w:rPr>
              <w:t>1,240</w:t>
            </w:r>
          </w:p>
        </w:tc>
        <w:tc>
          <w:tcPr>
            <w:tcW w:w="1009" w:type="dxa"/>
            <w:gridSpan w:val="2"/>
            <w:noWrap/>
            <w:vAlign w:val="center"/>
          </w:tcPr>
          <w:p w:rsidRPr="0015125B" w:rsidR="007730CE" w:rsidP="005D1496" w:rsidRDefault="007730CE" w14:paraId="7F280B09" w14:textId="14D78142">
            <w:pPr>
              <w:pStyle w:val="DHHSbody"/>
              <w:spacing w:after="0" w:line="240" w:lineRule="auto"/>
              <w:ind w:right="57"/>
              <w:jc w:val="right"/>
              <w:rPr>
                <w:rFonts w:cs="Arial"/>
                <w:sz w:val="18"/>
                <w:szCs w:val="18"/>
              </w:rPr>
            </w:pPr>
            <w:r>
              <w:rPr>
                <w:rFonts w:cs="Arial"/>
                <w:sz w:val="18"/>
                <w:szCs w:val="18"/>
              </w:rPr>
              <w:t>$600</w:t>
            </w:r>
          </w:p>
        </w:tc>
        <w:tc>
          <w:tcPr>
            <w:tcW w:w="1046" w:type="dxa"/>
            <w:gridSpan w:val="2"/>
            <w:noWrap/>
            <w:vAlign w:val="center"/>
          </w:tcPr>
          <w:p w:rsidRPr="0015125B" w:rsidR="007730CE" w:rsidP="005D1496" w:rsidRDefault="007730CE" w14:paraId="3E3C63B6" w14:textId="049E4743">
            <w:pPr>
              <w:pStyle w:val="DHHSbody"/>
              <w:spacing w:after="0" w:line="240" w:lineRule="auto"/>
              <w:ind w:right="57"/>
              <w:jc w:val="right"/>
              <w:rPr>
                <w:rFonts w:cs="Arial"/>
                <w:sz w:val="18"/>
                <w:szCs w:val="18"/>
              </w:rPr>
            </w:pPr>
            <w:r>
              <w:rPr>
                <w:rFonts w:cs="Arial"/>
                <w:sz w:val="18"/>
                <w:szCs w:val="18"/>
              </w:rPr>
              <w:t>7.1%</w:t>
            </w:r>
          </w:p>
        </w:tc>
        <w:tc>
          <w:tcPr>
            <w:tcW w:w="883" w:type="dxa"/>
            <w:gridSpan w:val="2"/>
            <w:noWrap/>
            <w:vAlign w:val="center"/>
          </w:tcPr>
          <w:p w:rsidRPr="0015125B" w:rsidR="007730CE" w:rsidP="005D1496" w:rsidRDefault="007730CE" w14:paraId="2DCA184E" w14:textId="478C3BD2">
            <w:pPr>
              <w:pStyle w:val="DHHSbody"/>
              <w:spacing w:after="0" w:line="240" w:lineRule="auto"/>
              <w:ind w:right="57"/>
              <w:jc w:val="right"/>
              <w:rPr>
                <w:rFonts w:cs="Arial"/>
                <w:sz w:val="18"/>
                <w:szCs w:val="18"/>
              </w:rPr>
            </w:pPr>
            <w:r>
              <w:rPr>
                <w:rFonts w:cs="Arial"/>
                <w:sz w:val="18"/>
                <w:szCs w:val="18"/>
              </w:rPr>
              <w:t>1,512</w:t>
            </w:r>
          </w:p>
        </w:tc>
        <w:tc>
          <w:tcPr>
            <w:tcW w:w="883" w:type="dxa"/>
            <w:gridSpan w:val="2"/>
            <w:noWrap/>
            <w:vAlign w:val="center"/>
          </w:tcPr>
          <w:p w:rsidRPr="0015125B" w:rsidR="007730CE" w:rsidP="005D1496" w:rsidRDefault="007730CE" w14:paraId="3D134459" w14:textId="4754686B">
            <w:pPr>
              <w:pStyle w:val="DHHSbody"/>
              <w:spacing w:after="0" w:line="240" w:lineRule="auto"/>
              <w:ind w:right="57"/>
              <w:jc w:val="right"/>
              <w:rPr>
                <w:rFonts w:cs="Arial"/>
                <w:sz w:val="18"/>
                <w:szCs w:val="18"/>
              </w:rPr>
            </w:pPr>
            <w:r>
              <w:rPr>
                <w:rFonts w:cs="Arial"/>
                <w:sz w:val="18"/>
                <w:szCs w:val="18"/>
              </w:rPr>
              <w:t>$763</w:t>
            </w:r>
          </w:p>
        </w:tc>
        <w:tc>
          <w:tcPr>
            <w:tcW w:w="1046" w:type="dxa"/>
            <w:gridSpan w:val="2"/>
            <w:noWrap/>
            <w:vAlign w:val="center"/>
          </w:tcPr>
          <w:p w:rsidRPr="0015125B" w:rsidR="007730CE" w:rsidP="005D1496" w:rsidRDefault="007730CE" w14:paraId="2731E645" w14:textId="2ABDFD15">
            <w:pPr>
              <w:pStyle w:val="DHHSbody"/>
              <w:spacing w:after="0" w:line="240" w:lineRule="auto"/>
              <w:ind w:right="57"/>
              <w:jc w:val="right"/>
              <w:rPr>
                <w:rFonts w:cs="Arial"/>
                <w:sz w:val="18"/>
                <w:szCs w:val="18"/>
              </w:rPr>
            </w:pPr>
            <w:r>
              <w:rPr>
                <w:rFonts w:cs="Arial"/>
                <w:sz w:val="18"/>
                <w:szCs w:val="18"/>
              </w:rPr>
              <w:t>5.2%</w:t>
            </w:r>
          </w:p>
        </w:tc>
        <w:tc>
          <w:tcPr>
            <w:tcW w:w="883" w:type="dxa"/>
            <w:gridSpan w:val="2"/>
            <w:noWrap/>
            <w:vAlign w:val="center"/>
          </w:tcPr>
          <w:p w:rsidRPr="0015125B" w:rsidR="007730CE" w:rsidP="005D1496" w:rsidRDefault="007730CE" w14:paraId="405BBA09" w14:textId="60CC4E2B">
            <w:pPr>
              <w:pStyle w:val="DHHSbody"/>
              <w:spacing w:after="0" w:line="240" w:lineRule="auto"/>
              <w:ind w:right="57"/>
              <w:jc w:val="right"/>
              <w:rPr>
                <w:rFonts w:cs="Arial"/>
                <w:sz w:val="18"/>
                <w:szCs w:val="18"/>
              </w:rPr>
            </w:pPr>
            <w:r>
              <w:rPr>
                <w:rFonts w:cs="Arial"/>
                <w:sz w:val="18"/>
                <w:szCs w:val="18"/>
              </w:rPr>
              <w:t>-</w:t>
            </w:r>
          </w:p>
        </w:tc>
        <w:tc>
          <w:tcPr>
            <w:tcW w:w="883" w:type="dxa"/>
            <w:gridSpan w:val="2"/>
            <w:noWrap/>
            <w:vAlign w:val="center"/>
          </w:tcPr>
          <w:p w:rsidRPr="0015125B" w:rsidR="007730CE" w:rsidP="005D1496" w:rsidRDefault="007730CE" w14:paraId="19FCC45D" w14:textId="57B7ACBA">
            <w:pPr>
              <w:pStyle w:val="DHHSbody"/>
              <w:spacing w:after="0" w:line="240" w:lineRule="auto"/>
              <w:ind w:right="57"/>
              <w:jc w:val="right"/>
              <w:rPr>
                <w:rFonts w:cs="Arial"/>
                <w:sz w:val="18"/>
                <w:szCs w:val="18"/>
              </w:rPr>
            </w:pPr>
            <w:r>
              <w:rPr>
                <w:rFonts w:cs="Arial"/>
                <w:sz w:val="18"/>
                <w:szCs w:val="18"/>
              </w:rPr>
              <w:t>-</w:t>
            </w:r>
          </w:p>
        </w:tc>
        <w:tc>
          <w:tcPr>
            <w:tcW w:w="1046" w:type="dxa"/>
            <w:gridSpan w:val="2"/>
            <w:noWrap/>
            <w:vAlign w:val="center"/>
          </w:tcPr>
          <w:p w:rsidRPr="0015125B" w:rsidR="007730CE" w:rsidP="005D1496" w:rsidRDefault="007730CE" w14:paraId="1105D624" w14:textId="51B24D44">
            <w:pPr>
              <w:pStyle w:val="DHHSbody"/>
              <w:spacing w:after="0" w:line="240" w:lineRule="auto"/>
              <w:ind w:right="57"/>
              <w:jc w:val="right"/>
              <w:rPr>
                <w:rFonts w:cs="Arial"/>
                <w:sz w:val="18"/>
                <w:szCs w:val="18"/>
              </w:rPr>
            </w:pPr>
            <w:r>
              <w:rPr>
                <w:rFonts w:cs="Arial"/>
                <w:sz w:val="18"/>
                <w:szCs w:val="18"/>
              </w:rPr>
              <w:t>-</w:t>
            </w:r>
          </w:p>
        </w:tc>
        <w:tc>
          <w:tcPr>
            <w:tcW w:w="883" w:type="dxa"/>
            <w:gridSpan w:val="2"/>
            <w:noWrap/>
            <w:vAlign w:val="center"/>
          </w:tcPr>
          <w:p w:rsidRPr="0015125B" w:rsidR="007730CE" w:rsidP="005D1496" w:rsidRDefault="007730CE" w14:paraId="27F4D8F4" w14:textId="17191116">
            <w:pPr>
              <w:pStyle w:val="DHHSbody"/>
              <w:spacing w:after="0" w:line="240" w:lineRule="auto"/>
              <w:ind w:right="57"/>
              <w:jc w:val="right"/>
              <w:rPr>
                <w:rFonts w:cs="Arial"/>
                <w:sz w:val="18"/>
                <w:szCs w:val="18"/>
              </w:rPr>
            </w:pPr>
            <w:r>
              <w:rPr>
                <w:rFonts w:cs="Arial"/>
                <w:sz w:val="18"/>
                <w:szCs w:val="18"/>
              </w:rPr>
              <w:t>-</w:t>
            </w:r>
          </w:p>
        </w:tc>
        <w:tc>
          <w:tcPr>
            <w:tcW w:w="883" w:type="dxa"/>
            <w:noWrap/>
            <w:vAlign w:val="center"/>
          </w:tcPr>
          <w:p w:rsidRPr="0015125B" w:rsidR="007730CE" w:rsidP="005D1496" w:rsidRDefault="007730CE" w14:paraId="7733D31E" w14:textId="2611A617">
            <w:pPr>
              <w:pStyle w:val="DHHSbody"/>
              <w:spacing w:after="0" w:line="240" w:lineRule="auto"/>
              <w:ind w:right="57"/>
              <w:jc w:val="right"/>
              <w:rPr>
                <w:rFonts w:cs="Arial"/>
                <w:sz w:val="18"/>
                <w:szCs w:val="18"/>
              </w:rPr>
            </w:pPr>
            <w:r>
              <w:rPr>
                <w:rFonts w:cs="Arial"/>
                <w:sz w:val="18"/>
                <w:szCs w:val="18"/>
              </w:rPr>
              <w:t>-</w:t>
            </w:r>
          </w:p>
        </w:tc>
        <w:tc>
          <w:tcPr>
            <w:tcW w:w="1051" w:type="dxa"/>
            <w:noWrap/>
            <w:vAlign w:val="center"/>
          </w:tcPr>
          <w:p w:rsidRPr="0015125B" w:rsidR="007730CE" w:rsidP="005D1496" w:rsidRDefault="007730CE" w14:paraId="1A3714DF" w14:textId="1F5E1119">
            <w:pPr>
              <w:pStyle w:val="DHHSbody"/>
              <w:spacing w:after="0" w:line="240" w:lineRule="auto"/>
              <w:ind w:right="57"/>
              <w:jc w:val="right"/>
              <w:rPr>
                <w:rFonts w:cs="Arial"/>
                <w:sz w:val="18"/>
                <w:szCs w:val="18"/>
              </w:rPr>
            </w:pPr>
            <w:r>
              <w:rPr>
                <w:rFonts w:cs="Arial"/>
                <w:sz w:val="18"/>
                <w:szCs w:val="18"/>
              </w:rPr>
              <w:t>-</w:t>
            </w:r>
          </w:p>
        </w:tc>
      </w:tr>
      <w:tr w:rsidRPr="0015125B" w:rsidR="007730CE" w:rsidTr="005D1496" w14:paraId="2D704936" w14:textId="77777777">
        <w:trPr>
          <w:trHeight w:val="329" w:hRule="exact"/>
        </w:trPr>
        <w:tc>
          <w:tcPr>
            <w:tcW w:w="3340" w:type="dxa"/>
            <w:noWrap/>
            <w:vAlign w:val="center"/>
          </w:tcPr>
          <w:p w:rsidRPr="0015125B" w:rsidR="007730CE" w:rsidP="007730CE" w:rsidRDefault="007730CE" w14:paraId="7E68664D" w14:textId="77777777">
            <w:pPr>
              <w:pStyle w:val="DHHStabletext"/>
              <w:spacing w:before="0" w:after="0"/>
              <w:rPr>
                <w:rFonts w:cs="Arial"/>
                <w:sz w:val="18"/>
                <w:szCs w:val="18"/>
              </w:rPr>
            </w:pPr>
            <w:r w:rsidRPr="0015125B">
              <w:rPr>
                <w:rFonts w:cs="Arial"/>
                <w:sz w:val="18"/>
                <w:szCs w:val="18"/>
              </w:rPr>
              <w:t>East Melbourne</w:t>
            </w:r>
          </w:p>
        </w:tc>
        <w:tc>
          <w:tcPr>
            <w:tcW w:w="906" w:type="dxa"/>
            <w:gridSpan w:val="2"/>
            <w:noWrap/>
            <w:vAlign w:val="center"/>
          </w:tcPr>
          <w:p w:rsidRPr="0015125B" w:rsidR="007730CE" w:rsidP="005D1496" w:rsidRDefault="007730CE" w14:paraId="0629A55E" w14:textId="274156A7">
            <w:pPr>
              <w:pStyle w:val="DHHSbody"/>
              <w:spacing w:after="0" w:line="240" w:lineRule="auto"/>
              <w:ind w:right="57"/>
              <w:jc w:val="right"/>
              <w:rPr>
                <w:rFonts w:cs="Arial"/>
                <w:sz w:val="18"/>
                <w:szCs w:val="18"/>
              </w:rPr>
            </w:pPr>
            <w:r>
              <w:rPr>
                <w:rFonts w:cs="Arial"/>
                <w:sz w:val="18"/>
                <w:szCs w:val="18"/>
              </w:rPr>
              <w:t>165</w:t>
            </w:r>
          </w:p>
        </w:tc>
        <w:tc>
          <w:tcPr>
            <w:tcW w:w="1009" w:type="dxa"/>
            <w:gridSpan w:val="2"/>
            <w:noWrap/>
            <w:vAlign w:val="center"/>
          </w:tcPr>
          <w:p w:rsidRPr="0015125B" w:rsidR="007730CE" w:rsidP="005D1496" w:rsidRDefault="007730CE" w14:paraId="06B9B156" w14:textId="4CDF5613">
            <w:pPr>
              <w:pStyle w:val="DHHSbody"/>
              <w:spacing w:after="0" w:line="240" w:lineRule="auto"/>
              <w:ind w:right="57"/>
              <w:jc w:val="right"/>
              <w:rPr>
                <w:rFonts w:cs="Arial"/>
                <w:sz w:val="18"/>
                <w:szCs w:val="18"/>
              </w:rPr>
            </w:pPr>
            <w:r>
              <w:rPr>
                <w:rFonts w:cs="Arial"/>
                <w:sz w:val="18"/>
                <w:szCs w:val="18"/>
              </w:rPr>
              <w:t>$520</w:t>
            </w:r>
          </w:p>
        </w:tc>
        <w:tc>
          <w:tcPr>
            <w:tcW w:w="1046" w:type="dxa"/>
            <w:gridSpan w:val="2"/>
            <w:noWrap/>
            <w:vAlign w:val="center"/>
          </w:tcPr>
          <w:p w:rsidRPr="0015125B" w:rsidR="007730CE" w:rsidP="005D1496" w:rsidRDefault="007730CE" w14:paraId="1CD4EDD6" w14:textId="2D522CFD">
            <w:pPr>
              <w:pStyle w:val="DHHSbody"/>
              <w:spacing w:after="0" w:line="240" w:lineRule="auto"/>
              <w:ind w:right="57"/>
              <w:jc w:val="right"/>
              <w:rPr>
                <w:rFonts w:cs="Arial"/>
                <w:sz w:val="18"/>
                <w:szCs w:val="18"/>
              </w:rPr>
            </w:pPr>
            <w:r>
              <w:rPr>
                <w:rFonts w:cs="Arial"/>
                <w:sz w:val="18"/>
                <w:szCs w:val="18"/>
              </w:rPr>
              <w:t>4.0%</w:t>
            </w:r>
          </w:p>
        </w:tc>
        <w:tc>
          <w:tcPr>
            <w:tcW w:w="883" w:type="dxa"/>
            <w:gridSpan w:val="2"/>
            <w:noWrap/>
            <w:vAlign w:val="center"/>
          </w:tcPr>
          <w:p w:rsidRPr="0015125B" w:rsidR="007730CE" w:rsidP="005D1496" w:rsidRDefault="007730CE" w14:paraId="2FB4EA0F" w14:textId="174294CF">
            <w:pPr>
              <w:pStyle w:val="DHHSbody"/>
              <w:spacing w:after="0" w:line="240" w:lineRule="auto"/>
              <w:ind w:right="57"/>
              <w:jc w:val="right"/>
              <w:rPr>
                <w:rFonts w:cs="Arial"/>
                <w:sz w:val="18"/>
                <w:szCs w:val="18"/>
              </w:rPr>
            </w:pPr>
            <w:r>
              <w:rPr>
                <w:rFonts w:cs="Arial"/>
                <w:sz w:val="18"/>
                <w:szCs w:val="18"/>
              </w:rPr>
              <w:t>177</w:t>
            </w:r>
          </w:p>
        </w:tc>
        <w:tc>
          <w:tcPr>
            <w:tcW w:w="883" w:type="dxa"/>
            <w:gridSpan w:val="2"/>
            <w:noWrap/>
            <w:vAlign w:val="center"/>
          </w:tcPr>
          <w:p w:rsidRPr="0015125B" w:rsidR="007730CE" w:rsidP="005D1496" w:rsidRDefault="007730CE" w14:paraId="4A840795" w14:textId="4D5310FC">
            <w:pPr>
              <w:pStyle w:val="DHHSbody"/>
              <w:spacing w:after="0" w:line="240" w:lineRule="auto"/>
              <w:ind w:right="57"/>
              <w:jc w:val="right"/>
              <w:rPr>
                <w:rFonts w:cs="Arial"/>
                <w:sz w:val="18"/>
                <w:szCs w:val="18"/>
              </w:rPr>
            </w:pPr>
            <w:r>
              <w:rPr>
                <w:rFonts w:cs="Arial"/>
                <w:sz w:val="18"/>
                <w:szCs w:val="18"/>
              </w:rPr>
              <w:t>$690</w:t>
            </w:r>
          </w:p>
        </w:tc>
        <w:tc>
          <w:tcPr>
            <w:tcW w:w="1046" w:type="dxa"/>
            <w:gridSpan w:val="2"/>
            <w:noWrap/>
            <w:vAlign w:val="center"/>
          </w:tcPr>
          <w:p w:rsidRPr="0015125B" w:rsidR="007730CE" w:rsidP="005D1496" w:rsidRDefault="007730CE" w14:paraId="4623B991" w14:textId="7AE528D6">
            <w:pPr>
              <w:pStyle w:val="DHHSbody"/>
              <w:spacing w:after="0" w:line="240" w:lineRule="auto"/>
              <w:ind w:right="57"/>
              <w:jc w:val="right"/>
              <w:rPr>
                <w:rFonts w:cs="Arial"/>
                <w:sz w:val="18"/>
                <w:szCs w:val="18"/>
              </w:rPr>
            </w:pPr>
            <w:r>
              <w:rPr>
                <w:rFonts w:cs="Arial"/>
                <w:sz w:val="18"/>
                <w:szCs w:val="18"/>
              </w:rPr>
              <w:t>6.2%</w:t>
            </w:r>
          </w:p>
        </w:tc>
        <w:tc>
          <w:tcPr>
            <w:tcW w:w="883" w:type="dxa"/>
            <w:gridSpan w:val="2"/>
            <w:noWrap/>
            <w:vAlign w:val="center"/>
          </w:tcPr>
          <w:p w:rsidRPr="0015125B" w:rsidR="007730CE" w:rsidP="005D1496" w:rsidRDefault="007730CE" w14:paraId="6392D2BB" w14:textId="30D25BEB">
            <w:pPr>
              <w:pStyle w:val="DHHSbody"/>
              <w:spacing w:after="0" w:line="240" w:lineRule="auto"/>
              <w:ind w:right="57"/>
              <w:jc w:val="right"/>
              <w:rPr>
                <w:rFonts w:cs="Arial"/>
                <w:sz w:val="18"/>
                <w:szCs w:val="18"/>
              </w:rPr>
            </w:pPr>
            <w:r>
              <w:rPr>
                <w:rFonts w:cs="Arial"/>
                <w:sz w:val="18"/>
                <w:szCs w:val="18"/>
              </w:rPr>
              <w:t>18</w:t>
            </w:r>
          </w:p>
        </w:tc>
        <w:tc>
          <w:tcPr>
            <w:tcW w:w="883" w:type="dxa"/>
            <w:gridSpan w:val="2"/>
            <w:noWrap/>
            <w:vAlign w:val="center"/>
          </w:tcPr>
          <w:p w:rsidRPr="0015125B" w:rsidR="007730CE" w:rsidP="005D1496" w:rsidRDefault="007730CE" w14:paraId="12AB2EB9" w14:textId="24F96E56">
            <w:pPr>
              <w:pStyle w:val="DHHSbody"/>
              <w:spacing w:after="0" w:line="240" w:lineRule="auto"/>
              <w:ind w:right="57"/>
              <w:jc w:val="right"/>
              <w:rPr>
                <w:rFonts w:cs="Arial"/>
                <w:sz w:val="18"/>
                <w:szCs w:val="18"/>
              </w:rPr>
            </w:pPr>
            <w:r>
              <w:rPr>
                <w:rFonts w:cs="Arial"/>
                <w:sz w:val="18"/>
                <w:szCs w:val="18"/>
              </w:rPr>
              <w:t>$875</w:t>
            </w:r>
          </w:p>
        </w:tc>
        <w:tc>
          <w:tcPr>
            <w:tcW w:w="1046" w:type="dxa"/>
            <w:gridSpan w:val="2"/>
            <w:noWrap/>
            <w:vAlign w:val="center"/>
          </w:tcPr>
          <w:p w:rsidRPr="0015125B" w:rsidR="007730CE" w:rsidP="005D1496" w:rsidRDefault="007730CE" w14:paraId="4C2C1A11" w14:textId="00CAD4C0">
            <w:pPr>
              <w:pStyle w:val="DHHSbody"/>
              <w:spacing w:after="0" w:line="240" w:lineRule="auto"/>
              <w:ind w:right="57"/>
              <w:jc w:val="right"/>
              <w:rPr>
                <w:rFonts w:cs="Arial"/>
                <w:sz w:val="18"/>
                <w:szCs w:val="18"/>
              </w:rPr>
            </w:pPr>
            <w:r>
              <w:rPr>
                <w:rFonts w:cs="Arial"/>
                <w:sz w:val="18"/>
                <w:szCs w:val="18"/>
              </w:rPr>
              <w:t>6.1%</w:t>
            </w:r>
          </w:p>
        </w:tc>
        <w:tc>
          <w:tcPr>
            <w:tcW w:w="883" w:type="dxa"/>
            <w:gridSpan w:val="2"/>
            <w:noWrap/>
            <w:vAlign w:val="center"/>
          </w:tcPr>
          <w:p w:rsidRPr="0015125B" w:rsidR="007730CE" w:rsidP="005D1496" w:rsidRDefault="007730CE" w14:paraId="52F0D41E" w14:textId="2C1A3DA6">
            <w:pPr>
              <w:pStyle w:val="DHHSbody"/>
              <w:spacing w:after="0" w:line="240" w:lineRule="auto"/>
              <w:ind w:right="57"/>
              <w:jc w:val="right"/>
              <w:rPr>
                <w:rFonts w:cs="Arial"/>
                <w:sz w:val="18"/>
                <w:szCs w:val="18"/>
              </w:rPr>
            </w:pPr>
            <w:r>
              <w:rPr>
                <w:rFonts w:cs="Arial"/>
                <w:sz w:val="18"/>
                <w:szCs w:val="18"/>
              </w:rPr>
              <w:t>17</w:t>
            </w:r>
          </w:p>
        </w:tc>
        <w:tc>
          <w:tcPr>
            <w:tcW w:w="883" w:type="dxa"/>
            <w:noWrap/>
            <w:vAlign w:val="center"/>
          </w:tcPr>
          <w:p w:rsidRPr="0015125B" w:rsidR="007730CE" w:rsidP="005D1496" w:rsidRDefault="007730CE" w14:paraId="7C0669D9" w14:textId="119A4BDE">
            <w:pPr>
              <w:pStyle w:val="DHHSbody"/>
              <w:spacing w:after="0" w:line="240" w:lineRule="auto"/>
              <w:ind w:right="57"/>
              <w:jc w:val="right"/>
              <w:rPr>
                <w:rFonts w:cs="Arial"/>
                <w:sz w:val="18"/>
                <w:szCs w:val="18"/>
              </w:rPr>
            </w:pPr>
            <w:r>
              <w:rPr>
                <w:rFonts w:cs="Arial"/>
                <w:sz w:val="18"/>
                <w:szCs w:val="18"/>
              </w:rPr>
              <w:t>$1,100</w:t>
            </w:r>
          </w:p>
        </w:tc>
        <w:tc>
          <w:tcPr>
            <w:tcW w:w="1051" w:type="dxa"/>
            <w:noWrap/>
            <w:vAlign w:val="center"/>
          </w:tcPr>
          <w:p w:rsidRPr="0015125B" w:rsidR="007730CE" w:rsidP="005D1496" w:rsidRDefault="007730CE" w14:paraId="1D1799B4" w14:textId="0034FFFD">
            <w:pPr>
              <w:pStyle w:val="DHHSbody"/>
              <w:spacing w:after="0" w:line="240" w:lineRule="auto"/>
              <w:ind w:right="57"/>
              <w:jc w:val="right"/>
              <w:rPr>
                <w:rFonts w:cs="Arial"/>
                <w:sz w:val="18"/>
                <w:szCs w:val="18"/>
              </w:rPr>
            </w:pPr>
            <w:r>
              <w:rPr>
                <w:rFonts w:cs="Arial"/>
                <w:sz w:val="18"/>
                <w:szCs w:val="18"/>
              </w:rPr>
              <w:t>-10.6%</w:t>
            </w:r>
          </w:p>
        </w:tc>
      </w:tr>
      <w:tr w:rsidRPr="0015125B" w:rsidR="007730CE" w:rsidTr="005D1496" w14:paraId="100423C8" w14:textId="77777777">
        <w:trPr>
          <w:trHeight w:val="329" w:hRule="exact"/>
        </w:trPr>
        <w:tc>
          <w:tcPr>
            <w:tcW w:w="3340" w:type="dxa"/>
            <w:noWrap/>
            <w:vAlign w:val="center"/>
          </w:tcPr>
          <w:p w:rsidRPr="0015125B" w:rsidR="007730CE" w:rsidP="007730CE" w:rsidRDefault="007730CE" w14:paraId="47B566A5" w14:textId="77777777">
            <w:pPr>
              <w:pStyle w:val="DHHStabletext"/>
              <w:spacing w:before="0" w:after="0"/>
              <w:rPr>
                <w:rFonts w:cs="Arial"/>
                <w:sz w:val="18"/>
                <w:szCs w:val="18"/>
              </w:rPr>
            </w:pPr>
            <w:r w:rsidRPr="0015125B">
              <w:rPr>
                <w:rFonts w:cs="Arial"/>
                <w:sz w:val="18"/>
                <w:szCs w:val="18"/>
              </w:rPr>
              <w:t>East St Kilda</w:t>
            </w:r>
          </w:p>
        </w:tc>
        <w:tc>
          <w:tcPr>
            <w:tcW w:w="906" w:type="dxa"/>
            <w:gridSpan w:val="2"/>
            <w:noWrap/>
            <w:vAlign w:val="center"/>
          </w:tcPr>
          <w:p w:rsidRPr="0015125B" w:rsidR="007730CE" w:rsidP="005D1496" w:rsidRDefault="007730CE" w14:paraId="152FB377" w14:textId="097B355A">
            <w:pPr>
              <w:pStyle w:val="DHHSbody"/>
              <w:spacing w:after="0" w:line="240" w:lineRule="auto"/>
              <w:ind w:right="57"/>
              <w:jc w:val="right"/>
              <w:rPr>
                <w:rFonts w:cs="Arial"/>
                <w:sz w:val="18"/>
                <w:szCs w:val="18"/>
              </w:rPr>
            </w:pPr>
            <w:r>
              <w:rPr>
                <w:rFonts w:cs="Arial"/>
                <w:sz w:val="18"/>
                <w:szCs w:val="18"/>
              </w:rPr>
              <w:t>433</w:t>
            </w:r>
          </w:p>
        </w:tc>
        <w:tc>
          <w:tcPr>
            <w:tcW w:w="1009" w:type="dxa"/>
            <w:gridSpan w:val="2"/>
            <w:noWrap/>
            <w:vAlign w:val="center"/>
          </w:tcPr>
          <w:p w:rsidRPr="0015125B" w:rsidR="007730CE" w:rsidP="005D1496" w:rsidRDefault="007730CE" w14:paraId="6204A8CE" w14:textId="48242B3A">
            <w:pPr>
              <w:pStyle w:val="DHHSbody"/>
              <w:spacing w:after="0" w:line="240" w:lineRule="auto"/>
              <w:ind w:right="57"/>
              <w:jc w:val="right"/>
              <w:rPr>
                <w:rFonts w:cs="Arial"/>
                <w:sz w:val="18"/>
                <w:szCs w:val="18"/>
              </w:rPr>
            </w:pPr>
            <w:r>
              <w:rPr>
                <w:rFonts w:cs="Arial"/>
                <w:sz w:val="18"/>
                <w:szCs w:val="18"/>
              </w:rPr>
              <w:t>$425</w:t>
            </w:r>
          </w:p>
        </w:tc>
        <w:tc>
          <w:tcPr>
            <w:tcW w:w="1046" w:type="dxa"/>
            <w:gridSpan w:val="2"/>
            <w:noWrap/>
            <w:vAlign w:val="center"/>
          </w:tcPr>
          <w:p w:rsidRPr="0015125B" w:rsidR="007730CE" w:rsidP="005D1496" w:rsidRDefault="007730CE" w14:paraId="67CCD919" w14:textId="10EE8978">
            <w:pPr>
              <w:pStyle w:val="DHHSbody"/>
              <w:spacing w:after="0" w:line="240" w:lineRule="auto"/>
              <w:ind w:right="57"/>
              <w:jc w:val="right"/>
              <w:rPr>
                <w:rFonts w:cs="Arial"/>
                <w:sz w:val="18"/>
                <w:szCs w:val="18"/>
              </w:rPr>
            </w:pPr>
            <w:r>
              <w:rPr>
                <w:rFonts w:cs="Arial"/>
                <w:sz w:val="18"/>
                <w:szCs w:val="18"/>
              </w:rPr>
              <w:t>6.3%</w:t>
            </w:r>
          </w:p>
        </w:tc>
        <w:tc>
          <w:tcPr>
            <w:tcW w:w="883" w:type="dxa"/>
            <w:gridSpan w:val="2"/>
            <w:noWrap/>
            <w:vAlign w:val="center"/>
          </w:tcPr>
          <w:p w:rsidRPr="0015125B" w:rsidR="007730CE" w:rsidP="005D1496" w:rsidRDefault="007730CE" w14:paraId="38B1945C" w14:textId="1F365861">
            <w:pPr>
              <w:pStyle w:val="DHHSbody"/>
              <w:spacing w:after="0" w:line="240" w:lineRule="auto"/>
              <w:ind w:right="57"/>
              <w:jc w:val="right"/>
              <w:rPr>
                <w:rFonts w:cs="Arial"/>
                <w:sz w:val="18"/>
                <w:szCs w:val="18"/>
              </w:rPr>
            </w:pPr>
            <w:r>
              <w:rPr>
                <w:rFonts w:cs="Arial"/>
                <w:sz w:val="18"/>
                <w:szCs w:val="18"/>
              </w:rPr>
              <w:t>712</w:t>
            </w:r>
          </w:p>
        </w:tc>
        <w:tc>
          <w:tcPr>
            <w:tcW w:w="883" w:type="dxa"/>
            <w:gridSpan w:val="2"/>
            <w:noWrap/>
            <w:vAlign w:val="center"/>
          </w:tcPr>
          <w:p w:rsidRPr="0015125B" w:rsidR="007730CE" w:rsidP="005D1496" w:rsidRDefault="007730CE" w14:paraId="0F956611" w14:textId="49FC669B">
            <w:pPr>
              <w:pStyle w:val="DHHSbody"/>
              <w:spacing w:after="0" w:line="240" w:lineRule="auto"/>
              <w:ind w:right="57"/>
              <w:jc w:val="right"/>
              <w:rPr>
                <w:rFonts w:cs="Arial"/>
                <w:sz w:val="18"/>
                <w:szCs w:val="18"/>
              </w:rPr>
            </w:pPr>
            <w:r>
              <w:rPr>
                <w:rFonts w:cs="Arial"/>
                <w:sz w:val="18"/>
                <w:szCs w:val="18"/>
              </w:rPr>
              <w:t>$575</w:t>
            </w:r>
          </w:p>
        </w:tc>
        <w:tc>
          <w:tcPr>
            <w:tcW w:w="1046" w:type="dxa"/>
            <w:gridSpan w:val="2"/>
            <w:noWrap/>
            <w:vAlign w:val="center"/>
          </w:tcPr>
          <w:p w:rsidRPr="0015125B" w:rsidR="007730CE" w:rsidP="005D1496" w:rsidRDefault="007730CE" w14:paraId="71794914" w14:textId="5B3E0D5E">
            <w:pPr>
              <w:pStyle w:val="DHHSbody"/>
              <w:spacing w:after="0" w:line="240" w:lineRule="auto"/>
              <w:ind w:right="57"/>
              <w:jc w:val="right"/>
              <w:rPr>
                <w:rFonts w:cs="Arial"/>
                <w:sz w:val="18"/>
                <w:szCs w:val="18"/>
              </w:rPr>
            </w:pPr>
            <w:r>
              <w:rPr>
                <w:rFonts w:cs="Arial"/>
                <w:sz w:val="18"/>
                <w:szCs w:val="18"/>
              </w:rPr>
              <w:t>4.5%</w:t>
            </w:r>
          </w:p>
        </w:tc>
        <w:tc>
          <w:tcPr>
            <w:tcW w:w="883" w:type="dxa"/>
            <w:gridSpan w:val="2"/>
            <w:noWrap/>
            <w:vAlign w:val="center"/>
          </w:tcPr>
          <w:p w:rsidRPr="0015125B" w:rsidR="007730CE" w:rsidP="005D1496" w:rsidRDefault="007730CE" w14:paraId="54F5793A" w14:textId="18E0CDEE">
            <w:pPr>
              <w:pStyle w:val="DHHSbody"/>
              <w:spacing w:after="0" w:line="240" w:lineRule="auto"/>
              <w:ind w:right="57"/>
              <w:jc w:val="right"/>
              <w:rPr>
                <w:rFonts w:cs="Arial"/>
                <w:sz w:val="18"/>
                <w:szCs w:val="18"/>
              </w:rPr>
            </w:pPr>
            <w:r>
              <w:rPr>
                <w:rFonts w:cs="Arial"/>
                <w:sz w:val="18"/>
                <w:szCs w:val="18"/>
              </w:rPr>
              <w:t>46</w:t>
            </w:r>
          </w:p>
        </w:tc>
        <w:tc>
          <w:tcPr>
            <w:tcW w:w="883" w:type="dxa"/>
            <w:gridSpan w:val="2"/>
            <w:noWrap/>
            <w:vAlign w:val="center"/>
          </w:tcPr>
          <w:p w:rsidRPr="0015125B" w:rsidR="007730CE" w:rsidP="005D1496" w:rsidRDefault="007730CE" w14:paraId="683894BD" w14:textId="1FC8E010">
            <w:pPr>
              <w:pStyle w:val="DHHSbody"/>
              <w:spacing w:after="0" w:line="240" w:lineRule="auto"/>
              <w:ind w:right="57"/>
              <w:jc w:val="right"/>
              <w:rPr>
                <w:rFonts w:cs="Arial"/>
                <w:sz w:val="18"/>
                <w:szCs w:val="18"/>
              </w:rPr>
            </w:pPr>
            <w:r>
              <w:rPr>
                <w:rFonts w:cs="Arial"/>
                <w:sz w:val="18"/>
                <w:szCs w:val="18"/>
              </w:rPr>
              <w:t>$763</w:t>
            </w:r>
          </w:p>
        </w:tc>
        <w:tc>
          <w:tcPr>
            <w:tcW w:w="1046" w:type="dxa"/>
            <w:gridSpan w:val="2"/>
            <w:noWrap/>
            <w:vAlign w:val="center"/>
          </w:tcPr>
          <w:p w:rsidRPr="0015125B" w:rsidR="007730CE" w:rsidP="005D1496" w:rsidRDefault="007730CE" w14:paraId="5DAEFB5D" w14:textId="13C30220">
            <w:pPr>
              <w:pStyle w:val="DHHSbody"/>
              <w:spacing w:after="0" w:line="240" w:lineRule="auto"/>
              <w:ind w:right="57"/>
              <w:jc w:val="right"/>
              <w:rPr>
                <w:rFonts w:cs="Arial"/>
                <w:sz w:val="18"/>
                <w:szCs w:val="18"/>
              </w:rPr>
            </w:pPr>
            <w:r>
              <w:rPr>
                <w:rFonts w:cs="Arial"/>
                <w:sz w:val="18"/>
                <w:szCs w:val="18"/>
              </w:rPr>
              <w:t>6.7%</w:t>
            </w:r>
          </w:p>
        </w:tc>
        <w:tc>
          <w:tcPr>
            <w:tcW w:w="883" w:type="dxa"/>
            <w:gridSpan w:val="2"/>
            <w:noWrap/>
            <w:vAlign w:val="center"/>
          </w:tcPr>
          <w:p w:rsidRPr="0015125B" w:rsidR="007730CE" w:rsidP="005D1496" w:rsidRDefault="007730CE" w14:paraId="1CEDFD6C" w14:textId="030D756F">
            <w:pPr>
              <w:pStyle w:val="DHHSbody"/>
              <w:spacing w:after="0" w:line="240" w:lineRule="auto"/>
              <w:ind w:right="57"/>
              <w:jc w:val="right"/>
              <w:rPr>
                <w:rFonts w:cs="Arial"/>
                <w:sz w:val="18"/>
                <w:szCs w:val="18"/>
              </w:rPr>
            </w:pPr>
            <w:r>
              <w:rPr>
                <w:rFonts w:cs="Arial"/>
                <w:sz w:val="18"/>
                <w:szCs w:val="18"/>
              </w:rPr>
              <w:t>73</w:t>
            </w:r>
          </w:p>
        </w:tc>
        <w:tc>
          <w:tcPr>
            <w:tcW w:w="883" w:type="dxa"/>
            <w:noWrap/>
            <w:vAlign w:val="center"/>
          </w:tcPr>
          <w:p w:rsidRPr="0015125B" w:rsidR="007730CE" w:rsidP="005D1496" w:rsidRDefault="007730CE" w14:paraId="711FDB84" w14:textId="6DCB1A82">
            <w:pPr>
              <w:pStyle w:val="DHHSbody"/>
              <w:spacing w:after="0" w:line="240" w:lineRule="auto"/>
              <w:ind w:right="57"/>
              <w:jc w:val="right"/>
              <w:rPr>
                <w:rFonts w:cs="Arial"/>
                <w:sz w:val="18"/>
                <w:szCs w:val="18"/>
              </w:rPr>
            </w:pPr>
            <w:r>
              <w:rPr>
                <w:rFonts w:cs="Arial"/>
                <w:sz w:val="18"/>
                <w:szCs w:val="18"/>
              </w:rPr>
              <w:t>$900</w:t>
            </w:r>
          </w:p>
        </w:tc>
        <w:tc>
          <w:tcPr>
            <w:tcW w:w="1051" w:type="dxa"/>
            <w:noWrap/>
            <w:vAlign w:val="center"/>
          </w:tcPr>
          <w:p w:rsidRPr="0015125B" w:rsidR="007730CE" w:rsidP="005D1496" w:rsidRDefault="007730CE" w14:paraId="6E355B80" w14:textId="53EC9142">
            <w:pPr>
              <w:pStyle w:val="DHHSbody"/>
              <w:spacing w:after="0" w:line="240" w:lineRule="auto"/>
              <w:ind w:right="57"/>
              <w:jc w:val="right"/>
              <w:rPr>
                <w:rFonts w:cs="Arial"/>
                <w:sz w:val="18"/>
                <w:szCs w:val="18"/>
              </w:rPr>
            </w:pPr>
            <w:r>
              <w:rPr>
                <w:rFonts w:cs="Arial"/>
                <w:sz w:val="18"/>
                <w:szCs w:val="18"/>
              </w:rPr>
              <w:t>-5.3%</w:t>
            </w:r>
          </w:p>
        </w:tc>
      </w:tr>
      <w:tr w:rsidRPr="0015125B" w:rsidR="007730CE" w:rsidTr="005D1496" w14:paraId="78AC848B" w14:textId="77777777">
        <w:trPr>
          <w:trHeight w:val="329" w:hRule="exact"/>
        </w:trPr>
        <w:tc>
          <w:tcPr>
            <w:tcW w:w="3340" w:type="dxa"/>
            <w:noWrap/>
            <w:vAlign w:val="center"/>
          </w:tcPr>
          <w:p w:rsidRPr="0015125B" w:rsidR="007730CE" w:rsidP="007730CE" w:rsidRDefault="007730CE" w14:paraId="09DD60E3" w14:textId="77777777">
            <w:pPr>
              <w:pStyle w:val="DHHStabletext"/>
              <w:spacing w:before="0" w:after="0"/>
              <w:rPr>
                <w:rFonts w:cs="Arial"/>
                <w:sz w:val="18"/>
                <w:szCs w:val="18"/>
              </w:rPr>
            </w:pPr>
            <w:r w:rsidRPr="0015125B">
              <w:rPr>
                <w:rFonts w:cs="Arial"/>
                <w:sz w:val="18"/>
                <w:szCs w:val="18"/>
              </w:rPr>
              <w:t>Elwood</w:t>
            </w:r>
          </w:p>
        </w:tc>
        <w:tc>
          <w:tcPr>
            <w:tcW w:w="906" w:type="dxa"/>
            <w:gridSpan w:val="2"/>
            <w:noWrap/>
            <w:vAlign w:val="center"/>
          </w:tcPr>
          <w:p w:rsidRPr="0015125B" w:rsidR="007730CE" w:rsidP="005D1496" w:rsidRDefault="007730CE" w14:paraId="0CDAA4E8" w14:textId="0D95421C">
            <w:pPr>
              <w:pStyle w:val="DHHSbody"/>
              <w:spacing w:after="0" w:line="240" w:lineRule="auto"/>
              <w:ind w:right="57"/>
              <w:jc w:val="right"/>
              <w:rPr>
                <w:rFonts w:cs="Arial"/>
                <w:sz w:val="18"/>
                <w:szCs w:val="18"/>
              </w:rPr>
            </w:pPr>
            <w:r>
              <w:rPr>
                <w:rFonts w:cs="Arial"/>
                <w:sz w:val="18"/>
                <w:szCs w:val="18"/>
              </w:rPr>
              <w:t>331</w:t>
            </w:r>
          </w:p>
        </w:tc>
        <w:tc>
          <w:tcPr>
            <w:tcW w:w="1009" w:type="dxa"/>
            <w:gridSpan w:val="2"/>
            <w:noWrap/>
            <w:vAlign w:val="center"/>
          </w:tcPr>
          <w:p w:rsidRPr="0015125B" w:rsidR="007730CE" w:rsidP="005D1496" w:rsidRDefault="007730CE" w14:paraId="3AF513DA" w14:textId="0CB30F29">
            <w:pPr>
              <w:pStyle w:val="DHHSbody"/>
              <w:spacing w:after="0" w:line="240" w:lineRule="auto"/>
              <w:ind w:right="57"/>
              <w:jc w:val="right"/>
              <w:rPr>
                <w:rFonts w:cs="Arial"/>
                <w:sz w:val="18"/>
                <w:szCs w:val="18"/>
              </w:rPr>
            </w:pPr>
            <w:r>
              <w:rPr>
                <w:rFonts w:cs="Arial"/>
                <w:sz w:val="18"/>
                <w:szCs w:val="18"/>
              </w:rPr>
              <w:t>$450</w:t>
            </w:r>
          </w:p>
        </w:tc>
        <w:tc>
          <w:tcPr>
            <w:tcW w:w="1046" w:type="dxa"/>
            <w:gridSpan w:val="2"/>
            <w:noWrap/>
            <w:vAlign w:val="center"/>
          </w:tcPr>
          <w:p w:rsidRPr="0015125B" w:rsidR="007730CE" w:rsidP="005D1496" w:rsidRDefault="007730CE" w14:paraId="6707552E" w14:textId="199062F8">
            <w:pPr>
              <w:pStyle w:val="DHHSbody"/>
              <w:spacing w:after="0" w:line="240" w:lineRule="auto"/>
              <w:ind w:right="57"/>
              <w:jc w:val="right"/>
              <w:rPr>
                <w:rFonts w:cs="Arial"/>
                <w:sz w:val="18"/>
                <w:szCs w:val="18"/>
              </w:rPr>
            </w:pPr>
            <w:r>
              <w:rPr>
                <w:rFonts w:cs="Arial"/>
                <w:sz w:val="18"/>
                <w:szCs w:val="18"/>
              </w:rPr>
              <w:t>4.7%</w:t>
            </w:r>
          </w:p>
        </w:tc>
        <w:tc>
          <w:tcPr>
            <w:tcW w:w="883" w:type="dxa"/>
            <w:gridSpan w:val="2"/>
            <w:noWrap/>
            <w:vAlign w:val="center"/>
          </w:tcPr>
          <w:p w:rsidRPr="0015125B" w:rsidR="007730CE" w:rsidP="005D1496" w:rsidRDefault="007730CE" w14:paraId="1F5BAE63" w14:textId="2EA7AC7A">
            <w:pPr>
              <w:pStyle w:val="DHHSbody"/>
              <w:spacing w:after="0" w:line="240" w:lineRule="auto"/>
              <w:ind w:right="57"/>
              <w:jc w:val="right"/>
              <w:rPr>
                <w:rFonts w:cs="Arial"/>
                <w:sz w:val="18"/>
                <w:szCs w:val="18"/>
              </w:rPr>
            </w:pPr>
            <w:r>
              <w:rPr>
                <w:rFonts w:cs="Arial"/>
                <w:sz w:val="18"/>
                <w:szCs w:val="18"/>
              </w:rPr>
              <w:t>610</w:t>
            </w:r>
          </w:p>
        </w:tc>
        <w:tc>
          <w:tcPr>
            <w:tcW w:w="883" w:type="dxa"/>
            <w:gridSpan w:val="2"/>
            <w:noWrap/>
            <w:vAlign w:val="center"/>
          </w:tcPr>
          <w:p w:rsidRPr="0015125B" w:rsidR="007730CE" w:rsidP="005D1496" w:rsidRDefault="007730CE" w14:paraId="1B3DDC4A" w14:textId="50812590">
            <w:pPr>
              <w:pStyle w:val="DHHSbody"/>
              <w:spacing w:after="0" w:line="240" w:lineRule="auto"/>
              <w:ind w:right="57"/>
              <w:jc w:val="right"/>
              <w:rPr>
                <w:rFonts w:cs="Arial"/>
                <w:sz w:val="18"/>
                <w:szCs w:val="18"/>
              </w:rPr>
            </w:pPr>
            <w:r>
              <w:rPr>
                <w:rFonts w:cs="Arial"/>
                <w:sz w:val="18"/>
                <w:szCs w:val="18"/>
              </w:rPr>
              <w:t>$608</w:t>
            </w:r>
          </w:p>
        </w:tc>
        <w:tc>
          <w:tcPr>
            <w:tcW w:w="1046" w:type="dxa"/>
            <w:gridSpan w:val="2"/>
            <w:noWrap/>
            <w:vAlign w:val="center"/>
          </w:tcPr>
          <w:p w:rsidRPr="0015125B" w:rsidR="007730CE" w:rsidP="005D1496" w:rsidRDefault="007730CE" w14:paraId="2F38D1EF" w14:textId="3BDEE9FF">
            <w:pPr>
              <w:pStyle w:val="DHHSbody"/>
              <w:spacing w:after="0" w:line="240" w:lineRule="auto"/>
              <w:ind w:right="57"/>
              <w:jc w:val="right"/>
              <w:rPr>
                <w:rFonts w:cs="Arial"/>
                <w:sz w:val="18"/>
                <w:szCs w:val="18"/>
              </w:rPr>
            </w:pPr>
            <w:r>
              <w:rPr>
                <w:rFonts w:cs="Arial"/>
                <w:sz w:val="18"/>
                <w:szCs w:val="18"/>
              </w:rPr>
              <w:t>2.2%</w:t>
            </w:r>
          </w:p>
        </w:tc>
        <w:tc>
          <w:tcPr>
            <w:tcW w:w="883" w:type="dxa"/>
            <w:gridSpan w:val="2"/>
            <w:noWrap/>
            <w:vAlign w:val="center"/>
          </w:tcPr>
          <w:p w:rsidRPr="0015125B" w:rsidR="007730CE" w:rsidP="005D1496" w:rsidRDefault="007730CE" w14:paraId="31DA8981" w14:textId="79EDF3D2">
            <w:pPr>
              <w:pStyle w:val="DHHSbody"/>
              <w:spacing w:after="0" w:line="240" w:lineRule="auto"/>
              <w:ind w:right="57"/>
              <w:jc w:val="right"/>
              <w:rPr>
                <w:rFonts w:cs="Arial"/>
                <w:sz w:val="18"/>
                <w:szCs w:val="18"/>
              </w:rPr>
            </w:pPr>
            <w:r>
              <w:rPr>
                <w:rFonts w:cs="Arial"/>
                <w:sz w:val="18"/>
                <w:szCs w:val="18"/>
              </w:rPr>
              <w:t>33</w:t>
            </w:r>
          </w:p>
        </w:tc>
        <w:tc>
          <w:tcPr>
            <w:tcW w:w="883" w:type="dxa"/>
            <w:gridSpan w:val="2"/>
            <w:noWrap/>
            <w:vAlign w:val="center"/>
          </w:tcPr>
          <w:p w:rsidRPr="0015125B" w:rsidR="007730CE" w:rsidP="005D1496" w:rsidRDefault="007730CE" w14:paraId="27D9DEE0" w14:textId="471EAFDE">
            <w:pPr>
              <w:pStyle w:val="DHHSbody"/>
              <w:spacing w:after="0" w:line="240" w:lineRule="auto"/>
              <w:ind w:right="57"/>
              <w:jc w:val="right"/>
              <w:rPr>
                <w:rFonts w:cs="Arial"/>
                <w:sz w:val="18"/>
                <w:szCs w:val="18"/>
              </w:rPr>
            </w:pPr>
            <w:r>
              <w:rPr>
                <w:rFonts w:cs="Arial"/>
                <w:sz w:val="18"/>
                <w:szCs w:val="18"/>
              </w:rPr>
              <w:t>$795</w:t>
            </w:r>
          </w:p>
        </w:tc>
        <w:tc>
          <w:tcPr>
            <w:tcW w:w="1046" w:type="dxa"/>
            <w:gridSpan w:val="2"/>
            <w:noWrap/>
            <w:vAlign w:val="center"/>
          </w:tcPr>
          <w:p w:rsidRPr="0015125B" w:rsidR="007730CE" w:rsidP="005D1496" w:rsidRDefault="007730CE" w14:paraId="6C47F603" w14:textId="63E96B35">
            <w:pPr>
              <w:pStyle w:val="DHHSbody"/>
              <w:spacing w:after="0" w:line="240" w:lineRule="auto"/>
              <w:ind w:right="57"/>
              <w:jc w:val="right"/>
              <w:rPr>
                <w:rFonts w:cs="Arial"/>
                <w:sz w:val="18"/>
                <w:szCs w:val="18"/>
              </w:rPr>
            </w:pPr>
            <w:r>
              <w:rPr>
                <w:rFonts w:cs="Arial"/>
                <w:sz w:val="18"/>
                <w:szCs w:val="18"/>
              </w:rPr>
              <w:t>6.0%</w:t>
            </w:r>
          </w:p>
        </w:tc>
        <w:tc>
          <w:tcPr>
            <w:tcW w:w="883" w:type="dxa"/>
            <w:gridSpan w:val="2"/>
            <w:noWrap/>
            <w:vAlign w:val="center"/>
          </w:tcPr>
          <w:p w:rsidRPr="0015125B" w:rsidR="007730CE" w:rsidP="005D1496" w:rsidRDefault="007730CE" w14:paraId="1FB5CB9A" w14:textId="26AD423B">
            <w:pPr>
              <w:pStyle w:val="DHHSbody"/>
              <w:spacing w:after="0" w:line="240" w:lineRule="auto"/>
              <w:ind w:right="57"/>
              <w:jc w:val="right"/>
              <w:rPr>
                <w:rFonts w:cs="Arial"/>
                <w:sz w:val="18"/>
                <w:szCs w:val="18"/>
              </w:rPr>
            </w:pPr>
            <w:r>
              <w:rPr>
                <w:rFonts w:cs="Arial"/>
                <w:sz w:val="18"/>
                <w:szCs w:val="18"/>
              </w:rPr>
              <w:t>66</w:t>
            </w:r>
          </w:p>
        </w:tc>
        <w:tc>
          <w:tcPr>
            <w:tcW w:w="883" w:type="dxa"/>
            <w:noWrap/>
            <w:vAlign w:val="center"/>
          </w:tcPr>
          <w:p w:rsidRPr="0015125B" w:rsidR="007730CE" w:rsidP="005D1496" w:rsidRDefault="007730CE" w14:paraId="1C5085D3" w14:textId="2FD3702C">
            <w:pPr>
              <w:pStyle w:val="DHHSbody"/>
              <w:spacing w:after="0" w:line="240" w:lineRule="auto"/>
              <w:ind w:right="57"/>
              <w:jc w:val="right"/>
              <w:rPr>
                <w:rFonts w:cs="Arial"/>
                <w:sz w:val="18"/>
                <w:szCs w:val="18"/>
              </w:rPr>
            </w:pPr>
            <w:r>
              <w:rPr>
                <w:rFonts w:cs="Arial"/>
                <w:sz w:val="18"/>
                <w:szCs w:val="18"/>
              </w:rPr>
              <w:t>$1,095</w:t>
            </w:r>
          </w:p>
        </w:tc>
        <w:tc>
          <w:tcPr>
            <w:tcW w:w="1051" w:type="dxa"/>
            <w:noWrap/>
            <w:vAlign w:val="center"/>
          </w:tcPr>
          <w:p w:rsidRPr="0015125B" w:rsidR="007730CE" w:rsidP="005D1496" w:rsidRDefault="007730CE" w14:paraId="582AAFF1" w14:textId="090640BA">
            <w:pPr>
              <w:pStyle w:val="DHHSbody"/>
              <w:spacing w:after="0" w:line="240" w:lineRule="auto"/>
              <w:ind w:right="57"/>
              <w:jc w:val="right"/>
              <w:rPr>
                <w:rFonts w:cs="Arial"/>
                <w:sz w:val="18"/>
                <w:szCs w:val="18"/>
              </w:rPr>
            </w:pPr>
            <w:r>
              <w:rPr>
                <w:rFonts w:cs="Arial"/>
                <w:sz w:val="18"/>
                <w:szCs w:val="18"/>
              </w:rPr>
              <w:t>9.5%</w:t>
            </w:r>
          </w:p>
        </w:tc>
      </w:tr>
      <w:tr w:rsidRPr="0015125B" w:rsidR="007730CE" w:rsidTr="005D1496" w14:paraId="203E2BB0" w14:textId="77777777">
        <w:trPr>
          <w:trHeight w:val="329" w:hRule="exact"/>
        </w:trPr>
        <w:tc>
          <w:tcPr>
            <w:tcW w:w="3340" w:type="dxa"/>
            <w:noWrap/>
            <w:vAlign w:val="center"/>
          </w:tcPr>
          <w:p w:rsidRPr="0015125B" w:rsidR="007730CE" w:rsidP="007730CE" w:rsidRDefault="007730CE" w14:paraId="0D65BA17" w14:textId="77777777">
            <w:pPr>
              <w:pStyle w:val="DHHStabletext"/>
              <w:spacing w:before="0" w:after="0"/>
              <w:rPr>
                <w:rFonts w:cs="Arial"/>
                <w:sz w:val="18"/>
                <w:szCs w:val="18"/>
              </w:rPr>
            </w:pPr>
            <w:r w:rsidRPr="0015125B">
              <w:rPr>
                <w:rFonts w:cs="Arial"/>
                <w:sz w:val="18"/>
                <w:szCs w:val="18"/>
              </w:rPr>
              <w:t>Fitzroy</w:t>
            </w:r>
          </w:p>
        </w:tc>
        <w:tc>
          <w:tcPr>
            <w:tcW w:w="906" w:type="dxa"/>
            <w:gridSpan w:val="2"/>
            <w:noWrap/>
            <w:vAlign w:val="center"/>
          </w:tcPr>
          <w:p w:rsidRPr="0015125B" w:rsidR="007730CE" w:rsidP="005D1496" w:rsidRDefault="007730CE" w14:paraId="12A0C5EC" w14:textId="725BBE4E">
            <w:pPr>
              <w:pStyle w:val="DHHSbody"/>
              <w:spacing w:after="0" w:line="240" w:lineRule="auto"/>
              <w:ind w:right="57"/>
              <w:jc w:val="right"/>
              <w:rPr>
                <w:rFonts w:cs="Arial"/>
                <w:sz w:val="18"/>
                <w:szCs w:val="18"/>
              </w:rPr>
            </w:pPr>
            <w:r>
              <w:rPr>
                <w:rFonts w:cs="Arial"/>
                <w:sz w:val="18"/>
                <w:szCs w:val="18"/>
              </w:rPr>
              <w:t>204</w:t>
            </w:r>
          </w:p>
        </w:tc>
        <w:tc>
          <w:tcPr>
            <w:tcW w:w="1009" w:type="dxa"/>
            <w:gridSpan w:val="2"/>
            <w:noWrap/>
            <w:vAlign w:val="center"/>
          </w:tcPr>
          <w:p w:rsidRPr="0015125B" w:rsidR="007730CE" w:rsidP="005D1496" w:rsidRDefault="007730CE" w14:paraId="3CD59FBD" w14:textId="61180574">
            <w:pPr>
              <w:pStyle w:val="DHHSbody"/>
              <w:spacing w:after="0" w:line="240" w:lineRule="auto"/>
              <w:ind w:right="57"/>
              <w:jc w:val="right"/>
              <w:rPr>
                <w:rFonts w:cs="Arial"/>
                <w:sz w:val="18"/>
                <w:szCs w:val="18"/>
              </w:rPr>
            </w:pPr>
            <w:r>
              <w:rPr>
                <w:rFonts w:cs="Arial"/>
                <w:sz w:val="18"/>
                <w:szCs w:val="18"/>
              </w:rPr>
              <w:t>$528</w:t>
            </w:r>
          </w:p>
        </w:tc>
        <w:tc>
          <w:tcPr>
            <w:tcW w:w="1046" w:type="dxa"/>
            <w:gridSpan w:val="2"/>
            <w:noWrap/>
            <w:vAlign w:val="center"/>
          </w:tcPr>
          <w:p w:rsidRPr="0015125B" w:rsidR="007730CE" w:rsidP="005D1496" w:rsidRDefault="007730CE" w14:paraId="6A5DE78E" w14:textId="24B92824">
            <w:pPr>
              <w:pStyle w:val="DHHSbody"/>
              <w:spacing w:after="0" w:line="240" w:lineRule="auto"/>
              <w:ind w:right="57"/>
              <w:jc w:val="right"/>
              <w:rPr>
                <w:rFonts w:cs="Arial"/>
                <w:sz w:val="18"/>
                <w:szCs w:val="18"/>
              </w:rPr>
            </w:pPr>
            <w:r>
              <w:rPr>
                <w:rFonts w:cs="Arial"/>
                <w:sz w:val="18"/>
                <w:szCs w:val="18"/>
              </w:rPr>
              <w:t>0.6%</w:t>
            </w:r>
          </w:p>
        </w:tc>
        <w:tc>
          <w:tcPr>
            <w:tcW w:w="883" w:type="dxa"/>
            <w:gridSpan w:val="2"/>
            <w:noWrap/>
            <w:vAlign w:val="center"/>
          </w:tcPr>
          <w:p w:rsidRPr="0015125B" w:rsidR="007730CE" w:rsidP="005D1496" w:rsidRDefault="007730CE" w14:paraId="2F8920E2" w14:textId="046608A3">
            <w:pPr>
              <w:pStyle w:val="DHHSbody"/>
              <w:spacing w:after="0" w:line="240" w:lineRule="auto"/>
              <w:ind w:right="57"/>
              <w:jc w:val="right"/>
              <w:rPr>
                <w:rFonts w:cs="Arial"/>
                <w:sz w:val="18"/>
                <w:szCs w:val="18"/>
              </w:rPr>
            </w:pPr>
            <w:r>
              <w:rPr>
                <w:rFonts w:cs="Arial"/>
                <w:sz w:val="18"/>
                <w:szCs w:val="18"/>
              </w:rPr>
              <w:t>223</w:t>
            </w:r>
          </w:p>
        </w:tc>
        <w:tc>
          <w:tcPr>
            <w:tcW w:w="883" w:type="dxa"/>
            <w:gridSpan w:val="2"/>
            <w:noWrap/>
            <w:vAlign w:val="center"/>
          </w:tcPr>
          <w:p w:rsidRPr="0015125B" w:rsidR="007730CE" w:rsidP="005D1496" w:rsidRDefault="007730CE" w14:paraId="3ABF3FF7" w14:textId="381DDA5B">
            <w:pPr>
              <w:pStyle w:val="DHHSbody"/>
              <w:spacing w:after="0" w:line="240" w:lineRule="auto"/>
              <w:ind w:right="57"/>
              <w:jc w:val="right"/>
              <w:rPr>
                <w:rFonts w:cs="Arial"/>
                <w:sz w:val="18"/>
                <w:szCs w:val="18"/>
              </w:rPr>
            </w:pPr>
            <w:r>
              <w:rPr>
                <w:rFonts w:cs="Arial"/>
                <w:sz w:val="18"/>
                <w:szCs w:val="18"/>
              </w:rPr>
              <w:t>$750</w:t>
            </w:r>
          </w:p>
        </w:tc>
        <w:tc>
          <w:tcPr>
            <w:tcW w:w="1046" w:type="dxa"/>
            <w:gridSpan w:val="2"/>
            <w:noWrap/>
            <w:vAlign w:val="center"/>
          </w:tcPr>
          <w:p w:rsidRPr="0015125B" w:rsidR="007730CE" w:rsidP="005D1496" w:rsidRDefault="007730CE" w14:paraId="5605B39B" w14:textId="2108C5B2">
            <w:pPr>
              <w:pStyle w:val="DHHSbody"/>
              <w:spacing w:after="0" w:line="240" w:lineRule="auto"/>
              <w:ind w:right="57"/>
              <w:jc w:val="right"/>
              <w:rPr>
                <w:rFonts w:cs="Arial"/>
                <w:sz w:val="18"/>
                <w:szCs w:val="18"/>
              </w:rPr>
            </w:pPr>
            <w:r>
              <w:rPr>
                <w:rFonts w:cs="Arial"/>
                <w:sz w:val="18"/>
                <w:szCs w:val="18"/>
              </w:rPr>
              <w:t>3.4%</w:t>
            </w:r>
          </w:p>
        </w:tc>
        <w:tc>
          <w:tcPr>
            <w:tcW w:w="883" w:type="dxa"/>
            <w:gridSpan w:val="2"/>
            <w:noWrap/>
            <w:vAlign w:val="center"/>
          </w:tcPr>
          <w:p w:rsidRPr="0015125B" w:rsidR="007730CE" w:rsidP="005D1496" w:rsidRDefault="007730CE" w14:paraId="33C82916" w14:textId="3704ABF4">
            <w:pPr>
              <w:pStyle w:val="DHHSbody"/>
              <w:spacing w:after="0" w:line="240" w:lineRule="auto"/>
              <w:ind w:right="57"/>
              <w:jc w:val="right"/>
              <w:rPr>
                <w:rFonts w:cs="Arial"/>
                <w:sz w:val="18"/>
                <w:szCs w:val="18"/>
              </w:rPr>
            </w:pPr>
            <w:r>
              <w:rPr>
                <w:rFonts w:cs="Arial"/>
                <w:sz w:val="18"/>
                <w:szCs w:val="18"/>
              </w:rPr>
              <w:t>52</w:t>
            </w:r>
          </w:p>
        </w:tc>
        <w:tc>
          <w:tcPr>
            <w:tcW w:w="883" w:type="dxa"/>
            <w:gridSpan w:val="2"/>
            <w:noWrap/>
            <w:vAlign w:val="center"/>
          </w:tcPr>
          <w:p w:rsidRPr="0015125B" w:rsidR="007730CE" w:rsidP="005D1496" w:rsidRDefault="007730CE" w14:paraId="20DCFA6D" w14:textId="0CFFB69E">
            <w:pPr>
              <w:pStyle w:val="DHHSbody"/>
              <w:spacing w:after="0" w:line="240" w:lineRule="auto"/>
              <w:ind w:right="57"/>
              <w:jc w:val="right"/>
              <w:rPr>
                <w:rFonts w:cs="Arial"/>
                <w:sz w:val="18"/>
                <w:szCs w:val="18"/>
              </w:rPr>
            </w:pPr>
            <w:r>
              <w:rPr>
                <w:rFonts w:cs="Arial"/>
                <w:sz w:val="18"/>
                <w:szCs w:val="18"/>
              </w:rPr>
              <w:t>$848</w:t>
            </w:r>
          </w:p>
        </w:tc>
        <w:tc>
          <w:tcPr>
            <w:tcW w:w="1046" w:type="dxa"/>
            <w:gridSpan w:val="2"/>
            <w:noWrap/>
            <w:vAlign w:val="center"/>
          </w:tcPr>
          <w:p w:rsidRPr="0015125B" w:rsidR="007730CE" w:rsidP="005D1496" w:rsidRDefault="007730CE" w14:paraId="587FDB5F" w14:textId="244DBA1F">
            <w:pPr>
              <w:pStyle w:val="DHHSbody"/>
              <w:spacing w:after="0" w:line="240" w:lineRule="auto"/>
              <w:ind w:right="57"/>
              <w:jc w:val="right"/>
              <w:rPr>
                <w:rFonts w:cs="Arial"/>
                <w:sz w:val="18"/>
                <w:szCs w:val="18"/>
              </w:rPr>
            </w:pPr>
            <w:r>
              <w:rPr>
                <w:rFonts w:cs="Arial"/>
                <w:sz w:val="18"/>
                <w:szCs w:val="18"/>
              </w:rPr>
              <w:t>11.6%</w:t>
            </w:r>
          </w:p>
        </w:tc>
        <w:tc>
          <w:tcPr>
            <w:tcW w:w="883" w:type="dxa"/>
            <w:gridSpan w:val="2"/>
            <w:noWrap/>
            <w:vAlign w:val="center"/>
          </w:tcPr>
          <w:p w:rsidRPr="0015125B" w:rsidR="007730CE" w:rsidP="005D1496" w:rsidRDefault="007730CE" w14:paraId="3C0FB90F" w14:textId="2DD65B36">
            <w:pPr>
              <w:pStyle w:val="DHHSbody"/>
              <w:spacing w:after="0" w:line="240" w:lineRule="auto"/>
              <w:ind w:right="57"/>
              <w:jc w:val="right"/>
              <w:rPr>
                <w:rFonts w:cs="Arial"/>
                <w:sz w:val="18"/>
                <w:szCs w:val="18"/>
              </w:rPr>
            </w:pPr>
            <w:r>
              <w:rPr>
                <w:rFonts w:cs="Arial"/>
                <w:sz w:val="18"/>
                <w:szCs w:val="18"/>
              </w:rPr>
              <w:t>48</w:t>
            </w:r>
          </w:p>
        </w:tc>
        <w:tc>
          <w:tcPr>
            <w:tcW w:w="883" w:type="dxa"/>
            <w:noWrap/>
            <w:vAlign w:val="center"/>
          </w:tcPr>
          <w:p w:rsidRPr="0015125B" w:rsidR="007730CE" w:rsidP="005D1496" w:rsidRDefault="007730CE" w14:paraId="423B3D5B" w14:textId="2F8C6ABB">
            <w:pPr>
              <w:pStyle w:val="DHHSbody"/>
              <w:spacing w:after="0" w:line="240" w:lineRule="auto"/>
              <w:ind w:right="57"/>
              <w:jc w:val="right"/>
              <w:rPr>
                <w:rFonts w:cs="Arial"/>
                <w:sz w:val="18"/>
                <w:szCs w:val="18"/>
              </w:rPr>
            </w:pPr>
            <w:r>
              <w:rPr>
                <w:rFonts w:cs="Arial"/>
                <w:sz w:val="18"/>
                <w:szCs w:val="18"/>
              </w:rPr>
              <w:t>$1,100</w:t>
            </w:r>
          </w:p>
        </w:tc>
        <w:tc>
          <w:tcPr>
            <w:tcW w:w="1051" w:type="dxa"/>
            <w:noWrap/>
            <w:vAlign w:val="center"/>
          </w:tcPr>
          <w:p w:rsidRPr="0015125B" w:rsidR="007730CE" w:rsidP="005D1496" w:rsidRDefault="007730CE" w14:paraId="75AD9BC8" w14:textId="1E1D8BEF">
            <w:pPr>
              <w:pStyle w:val="DHHSbody"/>
              <w:spacing w:after="0" w:line="240" w:lineRule="auto"/>
              <w:ind w:right="57"/>
              <w:jc w:val="right"/>
              <w:rPr>
                <w:rFonts w:cs="Arial"/>
                <w:sz w:val="18"/>
                <w:szCs w:val="18"/>
              </w:rPr>
            </w:pPr>
            <w:r>
              <w:rPr>
                <w:rFonts w:cs="Arial"/>
                <w:sz w:val="18"/>
                <w:szCs w:val="18"/>
              </w:rPr>
              <w:t>10.0%</w:t>
            </w:r>
          </w:p>
        </w:tc>
      </w:tr>
      <w:tr w:rsidRPr="0015125B" w:rsidR="007730CE" w:rsidTr="005D1496" w14:paraId="6A363AC0" w14:textId="77777777">
        <w:trPr>
          <w:trHeight w:val="329" w:hRule="exact"/>
        </w:trPr>
        <w:tc>
          <w:tcPr>
            <w:tcW w:w="3340" w:type="dxa"/>
            <w:noWrap/>
            <w:vAlign w:val="center"/>
          </w:tcPr>
          <w:p w:rsidRPr="0015125B" w:rsidR="007730CE" w:rsidP="007730CE" w:rsidRDefault="007730CE" w14:paraId="0C1EC54C" w14:textId="77777777">
            <w:pPr>
              <w:pStyle w:val="DHHStabletext"/>
              <w:spacing w:before="0" w:after="0"/>
              <w:rPr>
                <w:rFonts w:cs="Arial"/>
                <w:sz w:val="18"/>
                <w:szCs w:val="18"/>
              </w:rPr>
            </w:pPr>
            <w:r w:rsidRPr="0015125B">
              <w:rPr>
                <w:rFonts w:cs="Arial"/>
                <w:sz w:val="18"/>
                <w:szCs w:val="18"/>
              </w:rPr>
              <w:t>Fitzroy North</w:t>
            </w:r>
            <w:r>
              <w:rPr>
                <w:rFonts w:ascii="Cambria Math" w:hAnsi="Cambria Math" w:cs="Cambria Math"/>
                <w:sz w:val="18"/>
                <w:szCs w:val="18"/>
              </w:rPr>
              <w:t>‑</w:t>
            </w:r>
            <w:r w:rsidRPr="0015125B">
              <w:rPr>
                <w:rFonts w:cs="Arial"/>
                <w:sz w:val="18"/>
                <w:szCs w:val="18"/>
              </w:rPr>
              <w:t>Clifton Hill</w:t>
            </w:r>
          </w:p>
        </w:tc>
        <w:tc>
          <w:tcPr>
            <w:tcW w:w="906" w:type="dxa"/>
            <w:gridSpan w:val="2"/>
            <w:noWrap/>
            <w:vAlign w:val="center"/>
          </w:tcPr>
          <w:p w:rsidRPr="0015125B" w:rsidR="007730CE" w:rsidP="005D1496" w:rsidRDefault="007730CE" w14:paraId="1383BD98" w14:textId="5B54D94C">
            <w:pPr>
              <w:pStyle w:val="DHHSbody"/>
              <w:spacing w:after="0" w:line="240" w:lineRule="auto"/>
              <w:ind w:right="57"/>
              <w:jc w:val="right"/>
              <w:rPr>
                <w:rFonts w:cs="Arial"/>
                <w:sz w:val="18"/>
                <w:szCs w:val="18"/>
              </w:rPr>
            </w:pPr>
            <w:r>
              <w:rPr>
                <w:rFonts w:cs="Arial"/>
                <w:sz w:val="18"/>
                <w:szCs w:val="18"/>
              </w:rPr>
              <w:t>239</w:t>
            </w:r>
          </w:p>
        </w:tc>
        <w:tc>
          <w:tcPr>
            <w:tcW w:w="1009" w:type="dxa"/>
            <w:gridSpan w:val="2"/>
            <w:noWrap/>
            <w:vAlign w:val="center"/>
          </w:tcPr>
          <w:p w:rsidRPr="0015125B" w:rsidR="007730CE" w:rsidP="005D1496" w:rsidRDefault="007730CE" w14:paraId="400D208C" w14:textId="4C719B96">
            <w:pPr>
              <w:pStyle w:val="DHHSbody"/>
              <w:spacing w:after="0" w:line="240" w:lineRule="auto"/>
              <w:ind w:right="57"/>
              <w:jc w:val="right"/>
              <w:rPr>
                <w:rFonts w:cs="Arial"/>
                <w:sz w:val="18"/>
                <w:szCs w:val="18"/>
              </w:rPr>
            </w:pPr>
            <w:r>
              <w:rPr>
                <w:rFonts w:cs="Arial"/>
                <w:sz w:val="18"/>
                <w:szCs w:val="18"/>
              </w:rPr>
              <w:t>$500</w:t>
            </w:r>
          </w:p>
        </w:tc>
        <w:tc>
          <w:tcPr>
            <w:tcW w:w="1046" w:type="dxa"/>
            <w:gridSpan w:val="2"/>
            <w:noWrap/>
            <w:vAlign w:val="center"/>
          </w:tcPr>
          <w:p w:rsidRPr="0015125B" w:rsidR="007730CE" w:rsidP="005D1496" w:rsidRDefault="007730CE" w14:paraId="52A67AC4" w14:textId="417B695C">
            <w:pPr>
              <w:pStyle w:val="DHHSbody"/>
              <w:spacing w:after="0" w:line="240" w:lineRule="auto"/>
              <w:ind w:right="57"/>
              <w:jc w:val="right"/>
              <w:rPr>
                <w:rFonts w:cs="Arial"/>
                <w:sz w:val="18"/>
                <w:szCs w:val="18"/>
              </w:rPr>
            </w:pPr>
            <w:r>
              <w:rPr>
                <w:rFonts w:cs="Arial"/>
                <w:sz w:val="18"/>
                <w:szCs w:val="18"/>
              </w:rPr>
              <w:t>11.1%</w:t>
            </w:r>
          </w:p>
        </w:tc>
        <w:tc>
          <w:tcPr>
            <w:tcW w:w="883" w:type="dxa"/>
            <w:gridSpan w:val="2"/>
            <w:noWrap/>
            <w:vAlign w:val="center"/>
          </w:tcPr>
          <w:p w:rsidRPr="0015125B" w:rsidR="007730CE" w:rsidP="005D1496" w:rsidRDefault="007730CE" w14:paraId="57C09E39" w14:textId="42E82077">
            <w:pPr>
              <w:pStyle w:val="DHHSbody"/>
              <w:spacing w:after="0" w:line="240" w:lineRule="auto"/>
              <w:ind w:right="57"/>
              <w:jc w:val="right"/>
              <w:rPr>
                <w:rFonts w:cs="Arial"/>
                <w:sz w:val="18"/>
                <w:szCs w:val="18"/>
              </w:rPr>
            </w:pPr>
            <w:r>
              <w:rPr>
                <w:rFonts w:cs="Arial"/>
                <w:sz w:val="18"/>
                <w:szCs w:val="18"/>
              </w:rPr>
              <w:t>267</w:t>
            </w:r>
          </w:p>
        </w:tc>
        <w:tc>
          <w:tcPr>
            <w:tcW w:w="883" w:type="dxa"/>
            <w:gridSpan w:val="2"/>
            <w:noWrap/>
            <w:vAlign w:val="center"/>
          </w:tcPr>
          <w:p w:rsidRPr="0015125B" w:rsidR="007730CE" w:rsidP="005D1496" w:rsidRDefault="007730CE" w14:paraId="1382D590" w14:textId="48E2904D">
            <w:pPr>
              <w:pStyle w:val="DHHSbody"/>
              <w:spacing w:after="0" w:line="240" w:lineRule="auto"/>
              <w:ind w:right="57"/>
              <w:jc w:val="right"/>
              <w:rPr>
                <w:rFonts w:cs="Arial"/>
                <w:sz w:val="18"/>
                <w:szCs w:val="18"/>
              </w:rPr>
            </w:pPr>
            <w:r>
              <w:rPr>
                <w:rFonts w:cs="Arial"/>
                <w:sz w:val="18"/>
                <w:szCs w:val="18"/>
              </w:rPr>
              <w:t>$690</w:t>
            </w:r>
          </w:p>
        </w:tc>
        <w:tc>
          <w:tcPr>
            <w:tcW w:w="1046" w:type="dxa"/>
            <w:gridSpan w:val="2"/>
            <w:noWrap/>
            <w:vAlign w:val="center"/>
          </w:tcPr>
          <w:p w:rsidRPr="0015125B" w:rsidR="007730CE" w:rsidP="005D1496" w:rsidRDefault="007730CE" w14:paraId="1D47BB86" w14:textId="7EF00F9D">
            <w:pPr>
              <w:pStyle w:val="DHHSbody"/>
              <w:spacing w:after="0" w:line="240" w:lineRule="auto"/>
              <w:ind w:right="57"/>
              <w:jc w:val="right"/>
              <w:rPr>
                <w:rFonts w:cs="Arial"/>
                <w:sz w:val="18"/>
                <w:szCs w:val="18"/>
              </w:rPr>
            </w:pPr>
            <w:r>
              <w:rPr>
                <w:rFonts w:cs="Arial"/>
                <w:sz w:val="18"/>
                <w:szCs w:val="18"/>
              </w:rPr>
              <w:t>10.4%</w:t>
            </w:r>
          </w:p>
        </w:tc>
        <w:tc>
          <w:tcPr>
            <w:tcW w:w="883" w:type="dxa"/>
            <w:gridSpan w:val="2"/>
            <w:noWrap/>
            <w:vAlign w:val="center"/>
          </w:tcPr>
          <w:p w:rsidRPr="0015125B" w:rsidR="007730CE" w:rsidP="005D1496" w:rsidRDefault="007730CE" w14:paraId="63F1BEB9" w14:textId="76BDACE4">
            <w:pPr>
              <w:pStyle w:val="DHHSbody"/>
              <w:spacing w:after="0" w:line="240" w:lineRule="auto"/>
              <w:ind w:right="57"/>
              <w:jc w:val="right"/>
              <w:rPr>
                <w:rFonts w:cs="Arial"/>
                <w:sz w:val="18"/>
                <w:szCs w:val="18"/>
              </w:rPr>
            </w:pPr>
            <w:r>
              <w:rPr>
                <w:rFonts w:cs="Arial"/>
                <w:sz w:val="18"/>
                <w:szCs w:val="18"/>
              </w:rPr>
              <w:t>138</w:t>
            </w:r>
          </w:p>
        </w:tc>
        <w:tc>
          <w:tcPr>
            <w:tcW w:w="883" w:type="dxa"/>
            <w:gridSpan w:val="2"/>
            <w:noWrap/>
            <w:vAlign w:val="center"/>
          </w:tcPr>
          <w:p w:rsidRPr="0015125B" w:rsidR="007730CE" w:rsidP="005D1496" w:rsidRDefault="007730CE" w14:paraId="4C2E9E24" w14:textId="11DC96B2">
            <w:pPr>
              <w:pStyle w:val="DHHSbody"/>
              <w:spacing w:after="0" w:line="240" w:lineRule="auto"/>
              <w:ind w:right="57"/>
              <w:jc w:val="right"/>
              <w:rPr>
                <w:rFonts w:cs="Arial"/>
                <w:sz w:val="18"/>
                <w:szCs w:val="18"/>
              </w:rPr>
            </w:pPr>
            <w:r>
              <w:rPr>
                <w:rFonts w:cs="Arial"/>
                <w:sz w:val="18"/>
                <w:szCs w:val="18"/>
              </w:rPr>
              <w:t>$740</w:t>
            </w:r>
          </w:p>
        </w:tc>
        <w:tc>
          <w:tcPr>
            <w:tcW w:w="1046" w:type="dxa"/>
            <w:gridSpan w:val="2"/>
            <w:noWrap/>
            <w:vAlign w:val="center"/>
          </w:tcPr>
          <w:p w:rsidRPr="0015125B" w:rsidR="007730CE" w:rsidP="005D1496" w:rsidRDefault="007730CE" w14:paraId="3375AA3D" w14:textId="1AF7839B">
            <w:pPr>
              <w:pStyle w:val="DHHSbody"/>
              <w:spacing w:after="0" w:line="240" w:lineRule="auto"/>
              <w:ind w:right="57"/>
              <w:jc w:val="right"/>
              <w:rPr>
                <w:rFonts w:cs="Arial"/>
                <w:sz w:val="18"/>
                <w:szCs w:val="18"/>
              </w:rPr>
            </w:pPr>
            <w:r>
              <w:rPr>
                <w:rFonts w:cs="Arial"/>
                <w:sz w:val="18"/>
                <w:szCs w:val="18"/>
              </w:rPr>
              <w:t>3.5%</w:t>
            </w:r>
          </w:p>
        </w:tc>
        <w:tc>
          <w:tcPr>
            <w:tcW w:w="883" w:type="dxa"/>
            <w:gridSpan w:val="2"/>
            <w:noWrap/>
            <w:vAlign w:val="center"/>
          </w:tcPr>
          <w:p w:rsidRPr="0015125B" w:rsidR="007730CE" w:rsidP="005D1496" w:rsidRDefault="007730CE" w14:paraId="4410B3DC" w14:textId="755E178E">
            <w:pPr>
              <w:pStyle w:val="DHHSbody"/>
              <w:spacing w:after="0" w:line="240" w:lineRule="auto"/>
              <w:ind w:right="57"/>
              <w:jc w:val="right"/>
              <w:rPr>
                <w:rFonts w:cs="Arial"/>
                <w:sz w:val="18"/>
                <w:szCs w:val="18"/>
              </w:rPr>
            </w:pPr>
            <w:r>
              <w:rPr>
                <w:rFonts w:cs="Arial"/>
                <w:sz w:val="18"/>
                <w:szCs w:val="18"/>
              </w:rPr>
              <w:t>88</w:t>
            </w:r>
          </w:p>
        </w:tc>
        <w:tc>
          <w:tcPr>
            <w:tcW w:w="883" w:type="dxa"/>
            <w:noWrap/>
            <w:vAlign w:val="center"/>
          </w:tcPr>
          <w:p w:rsidRPr="0015125B" w:rsidR="007730CE" w:rsidP="005D1496" w:rsidRDefault="007730CE" w14:paraId="4FD0E69F" w14:textId="51213271">
            <w:pPr>
              <w:pStyle w:val="DHHSbody"/>
              <w:spacing w:after="0" w:line="240" w:lineRule="auto"/>
              <w:ind w:right="57"/>
              <w:jc w:val="right"/>
              <w:rPr>
                <w:rFonts w:cs="Arial"/>
                <w:sz w:val="18"/>
                <w:szCs w:val="18"/>
              </w:rPr>
            </w:pPr>
            <w:r>
              <w:rPr>
                <w:rFonts w:cs="Arial"/>
                <w:sz w:val="18"/>
                <w:szCs w:val="18"/>
              </w:rPr>
              <w:t>$998</w:t>
            </w:r>
          </w:p>
        </w:tc>
        <w:tc>
          <w:tcPr>
            <w:tcW w:w="1051" w:type="dxa"/>
            <w:noWrap/>
            <w:vAlign w:val="center"/>
          </w:tcPr>
          <w:p w:rsidRPr="0015125B" w:rsidR="007730CE" w:rsidP="005D1496" w:rsidRDefault="007730CE" w14:paraId="1C2C4A97" w14:textId="636E8937">
            <w:pPr>
              <w:pStyle w:val="DHHSbody"/>
              <w:spacing w:after="0" w:line="240" w:lineRule="auto"/>
              <w:ind w:right="57"/>
              <w:jc w:val="right"/>
              <w:rPr>
                <w:rFonts w:cs="Arial"/>
                <w:sz w:val="18"/>
                <w:szCs w:val="18"/>
              </w:rPr>
            </w:pPr>
            <w:r>
              <w:rPr>
                <w:rFonts w:cs="Arial"/>
                <w:sz w:val="18"/>
                <w:szCs w:val="18"/>
              </w:rPr>
              <w:t>10.9%</w:t>
            </w:r>
          </w:p>
        </w:tc>
      </w:tr>
      <w:tr w:rsidRPr="0015125B" w:rsidR="007730CE" w:rsidTr="005D1496" w14:paraId="591FD85D" w14:textId="77777777">
        <w:trPr>
          <w:trHeight w:val="329" w:hRule="exact"/>
        </w:trPr>
        <w:tc>
          <w:tcPr>
            <w:tcW w:w="3340" w:type="dxa"/>
            <w:noWrap/>
            <w:vAlign w:val="center"/>
          </w:tcPr>
          <w:p w:rsidRPr="0015125B" w:rsidR="007730CE" w:rsidP="007730CE" w:rsidRDefault="007730CE" w14:paraId="3D78C4EC" w14:textId="77777777">
            <w:pPr>
              <w:pStyle w:val="DHHStabletext"/>
              <w:spacing w:before="0" w:after="0"/>
              <w:rPr>
                <w:rFonts w:cs="Arial"/>
                <w:sz w:val="18"/>
                <w:szCs w:val="18"/>
              </w:rPr>
            </w:pPr>
            <w:r w:rsidRPr="0015125B">
              <w:rPr>
                <w:rFonts w:cs="Arial"/>
                <w:sz w:val="18"/>
                <w:szCs w:val="18"/>
              </w:rPr>
              <w:t>Flemington</w:t>
            </w:r>
            <w:r>
              <w:rPr>
                <w:rFonts w:ascii="Cambria Math" w:hAnsi="Cambria Math" w:cs="Cambria Math"/>
                <w:sz w:val="18"/>
                <w:szCs w:val="18"/>
              </w:rPr>
              <w:t>‑</w:t>
            </w:r>
            <w:r w:rsidRPr="0015125B">
              <w:rPr>
                <w:rFonts w:cs="Arial"/>
                <w:sz w:val="18"/>
                <w:szCs w:val="18"/>
              </w:rPr>
              <w:t>Kensington</w:t>
            </w:r>
          </w:p>
        </w:tc>
        <w:tc>
          <w:tcPr>
            <w:tcW w:w="906" w:type="dxa"/>
            <w:gridSpan w:val="2"/>
            <w:noWrap/>
            <w:vAlign w:val="center"/>
          </w:tcPr>
          <w:p w:rsidRPr="0015125B" w:rsidR="007730CE" w:rsidP="005D1496" w:rsidRDefault="007730CE" w14:paraId="5D275E29" w14:textId="78959142">
            <w:pPr>
              <w:pStyle w:val="DHHSbody"/>
              <w:spacing w:after="0" w:line="240" w:lineRule="auto"/>
              <w:ind w:right="57"/>
              <w:jc w:val="right"/>
              <w:rPr>
                <w:rFonts w:cs="Arial"/>
                <w:sz w:val="18"/>
                <w:szCs w:val="18"/>
              </w:rPr>
            </w:pPr>
            <w:r>
              <w:rPr>
                <w:rFonts w:cs="Arial"/>
                <w:sz w:val="18"/>
                <w:szCs w:val="18"/>
              </w:rPr>
              <w:t>500</w:t>
            </w:r>
          </w:p>
        </w:tc>
        <w:tc>
          <w:tcPr>
            <w:tcW w:w="1009" w:type="dxa"/>
            <w:gridSpan w:val="2"/>
            <w:noWrap/>
            <w:vAlign w:val="center"/>
          </w:tcPr>
          <w:p w:rsidRPr="0015125B" w:rsidR="007730CE" w:rsidP="005D1496" w:rsidRDefault="007730CE" w14:paraId="4A542F39" w14:textId="1CFE0E65">
            <w:pPr>
              <w:pStyle w:val="DHHSbody"/>
              <w:spacing w:after="0" w:line="240" w:lineRule="auto"/>
              <w:ind w:right="57"/>
              <w:jc w:val="right"/>
              <w:rPr>
                <w:rFonts w:cs="Arial"/>
                <w:sz w:val="18"/>
                <w:szCs w:val="18"/>
              </w:rPr>
            </w:pPr>
            <w:r>
              <w:rPr>
                <w:rFonts w:cs="Arial"/>
                <w:sz w:val="18"/>
                <w:szCs w:val="18"/>
              </w:rPr>
              <w:t>$470</w:t>
            </w:r>
          </w:p>
        </w:tc>
        <w:tc>
          <w:tcPr>
            <w:tcW w:w="1046" w:type="dxa"/>
            <w:gridSpan w:val="2"/>
            <w:noWrap/>
            <w:vAlign w:val="center"/>
          </w:tcPr>
          <w:p w:rsidRPr="0015125B" w:rsidR="007730CE" w:rsidP="005D1496" w:rsidRDefault="007730CE" w14:paraId="1AA47FDE" w14:textId="608E6812">
            <w:pPr>
              <w:pStyle w:val="DHHSbody"/>
              <w:spacing w:after="0" w:line="240" w:lineRule="auto"/>
              <w:ind w:right="57"/>
              <w:jc w:val="right"/>
              <w:rPr>
                <w:rFonts w:cs="Arial"/>
                <w:sz w:val="18"/>
                <w:szCs w:val="18"/>
              </w:rPr>
            </w:pPr>
            <w:r>
              <w:rPr>
                <w:rFonts w:cs="Arial"/>
                <w:sz w:val="18"/>
                <w:szCs w:val="18"/>
              </w:rPr>
              <w:t>17.5%</w:t>
            </w:r>
          </w:p>
        </w:tc>
        <w:tc>
          <w:tcPr>
            <w:tcW w:w="883" w:type="dxa"/>
            <w:gridSpan w:val="2"/>
            <w:noWrap/>
            <w:vAlign w:val="center"/>
          </w:tcPr>
          <w:p w:rsidRPr="0015125B" w:rsidR="007730CE" w:rsidP="005D1496" w:rsidRDefault="007730CE" w14:paraId="33CA192D" w14:textId="49D03705">
            <w:pPr>
              <w:pStyle w:val="DHHSbody"/>
              <w:spacing w:after="0" w:line="240" w:lineRule="auto"/>
              <w:ind w:right="57"/>
              <w:jc w:val="right"/>
              <w:rPr>
                <w:rFonts w:cs="Arial"/>
                <w:sz w:val="18"/>
                <w:szCs w:val="18"/>
              </w:rPr>
            </w:pPr>
            <w:r>
              <w:rPr>
                <w:rFonts w:cs="Arial"/>
                <w:sz w:val="18"/>
                <w:szCs w:val="18"/>
              </w:rPr>
              <w:t>657</w:t>
            </w:r>
          </w:p>
        </w:tc>
        <w:tc>
          <w:tcPr>
            <w:tcW w:w="883" w:type="dxa"/>
            <w:gridSpan w:val="2"/>
            <w:noWrap/>
            <w:vAlign w:val="center"/>
          </w:tcPr>
          <w:p w:rsidRPr="0015125B" w:rsidR="007730CE" w:rsidP="005D1496" w:rsidRDefault="007730CE" w14:paraId="6B34AFA8" w14:textId="2C63C5DD">
            <w:pPr>
              <w:pStyle w:val="DHHSbody"/>
              <w:spacing w:after="0" w:line="240" w:lineRule="auto"/>
              <w:ind w:right="57"/>
              <w:jc w:val="right"/>
              <w:rPr>
                <w:rFonts w:cs="Arial"/>
                <w:sz w:val="18"/>
                <w:szCs w:val="18"/>
              </w:rPr>
            </w:pPr>
            <w:r>
              <w:rPr>
                <w:rFonts w:cs="Arial"/>
                <w:sz w:val="18"/>
                <w:szCs w:val="18"/>
              </w:rPr>
              <w:t>$560</w:t>
            </w:r>
          </w:p>
        </w:tc>
        <w:tc>
          <w:tcPr>
            <w:tcW w:w="1046" w:type="dxa"/>
            <w:gridSpan w:val="2"/>
            <w:noWrap/>
            <w:vAlign w:val="center"/>
          </w:tcPr>
          <w:p w:rsidRPr="0015125B" w:rsidR="007730CE" w:rsidP="005D1496" w:rsidRDefault="007730CE" w14:paraId="5F43B7D7" w14:textId="4B8C4019">
            <w:pPr>
              <w:pStyle w:val="DHHSbody"/>
              <w:spacing w:after="0" w:line="240" w:lineRule="auto"/>
              <w:ind w:right="57"/>
              <w:jc w:val="right"/>
              <w:rPr>
                <w:rFonts w:cs="Arial"/>
                <w:sz w:val="18"/>
                <w:szCs w:val="18"/>
              </w:rPr>
            </w:pPr>
            <w:r>
              <w:rPr>
                <w:rFonts w:cs="Arial"/>
                <w:sz w:val="18"/>
                <w:szCs w:val="18"/>
              </w:rPr>
              <w:t>7.7%</w:t>
            </w:r>
          </w:p>
        </w:tc>
        <w:tc>
          <w:tcPr>
            <w:tcW w:w="883" w:type="dxa"/>
            <w:gridSpan w:val="2"/>
            <w:noWrap/>
            <w:vAlign w:val="center"/>
          </w:tcPr>
          <w:p w:rsidRPr="0015125B" w:rsidR="007730CE" w:rsidP="005D1496" w:rsidRDefault="007730CE" w14:paraId="43F09E07" w14:textId="04143CAD">
            <w:pPr>
              <w:pStyle w:val="DHHSbody"/>
              <w:spacing w:after="0" w:line="240" w:lineRule="auto"/>
              <w:ind w:right="57"/>
              <w:jc w:val="right"/>
              <w:rPr>
                <w:rFonts w:cs="Arial"/>
                <w:sz w:val="18"/>
                <w:szCs w:val="18"/>
              </w:rPr>
            </w:pPr>
            <w:r>
              <w:rPr>
                <w:rFonts w:cs="Arial"/>
                <w:sz w:val="18"/>
                <w:szCs w:val="18"/>
              </w:rPr>
              <w:t>166</w:t>
            </w:r>
          </w:p>
        </w:tc>
        <w:tc>
          <w:tcPr>
            <w:tcW w:w="883" w:type="dxa"/>
            <w:gridSpan w:val="2"/>
            <w:noWrap/>
            <w:vAlign w:val="center"/>
          </w:tcPr>
          <w:p w:rsidRPr="0015125B" w:rsidR="007730CE" w:rsidP="005D1496" w:rsidRDefault="007730CE" w14:paraId="00EB541B" w14:textId="1C7AD90B">
            <w:pPr>
              <w:pStyle w:val="DHHSbody"/>
              <w:spacing w:after="0" w:line="240" w:lineRule="auto"/>
              <w:ind w:right="57"/>
              <w:jc w:val="right"/>
              <w:rPr>
                <w:rFonts w:cs="Arial"/>
                <w:sz w:val="18"/>
                <w:szCs w:val="18"/>
              </w:rPr>
            </w:pPr>
            <w:r>
              <w:rPr>
                <w:rFonts w:cs="Arial"/>
                <w:sz w:val="18"/>
                <w:szCs w:val="18"/>
              </w:rPr>
              <w:t>$620</w:t>
            </w:r>
          </w:p>
        </w:tc>
        <w:tc>
          <w:tcPr>
            <w:tcW w:w="1046" w:type="dxa"/>
            <w:gridSpan w:val="2"/>
            <w:noWrap/>
            <w:vAlign w:val="center"/>
          </w:tcPr>
          <w:p w:rsidRPr="0015125B" w:rsidR="007730CE" w:rsidP="005D1496" w:rsidRDefault="007730CE" w14:paraId="5F062FF4" w14:textId="0648C8BA">
            <w:pPr>
              <w:pStyle w:val="DHHSbody"/>
              <w:spacing w:after="0" w:line="240" w:lineRule="auto"/>
              <w:ind w:right="57"/>
              <w:jc w:val="right"/>
              <w:rPr>
                <w:rFonts w:cs="Arial"/>
                <w:sz w:val="18"/>
                <w:szCs w:val="18"/>
              </w:rPr>
            </w:pPr>
            <w:r>
              <w:rPr>
                <w:rFonts w:cs="Arial"/>
                <w:sz w:val="18"/>
                <w:szCs w:val="18"/>
              </w:rPr>
              <w:t>1.6%</w:t>
            </w:r>
          </w:p>
        </w:tc>
        <w:tc>
          <w:tcPr>
            <w:tcW w:w="883" w:type="dxa"/>
            <w:gridSpan w:val="2"/>
            <w:noWrap/>
            <w:vAlign w:val="center"/>
          </w:tcPr>
          <w:p w:rsidRPr="0015125B" w:rsidR="007730CE" w:rsidP="005D1496" w:rsidRDefault="007730CE" w14:paraId="0B6A7A90" w14:textId="62C6DD62">
            <w:pPr>
              <w:pStyle w:val="DHHSbody"/>
              <w:spacing w:after="0" w:line="240" w:lineRule="auto"/>
              <w:ind w:right="57"/>
              <w:jc w:val="right"/>
              <w:rPr>
                <w:rFonts w:cs="Arial"/>
                <w:sz w:val="18"/>
                <w:szCs w:val="18"/>
              </w:rPr>
            </w:pPr>
            <w:r>
              <w:rPr>
                <w:rFonts w:cs="Arial"/>
                <w:sz w:val="18"/>
                <w:szCs w:val="18"/>
              </w:rPr>
              <w:t>125</w:t>
            </w:r>
          </w:p>
        </w:tc>
        <w:tc>
          <w:tcPr>
            <w:tcW w:w="883" w:type="dxa"/>
            <w:noWrap/>
            <w:vAlign w:val="center"/>
          </w:tcPr>
          <w:p w:rsidRPr="0015125B" w:rsidR="007730CE" w:rsidP="005D1496" w:rsidRDefault="007730CE" w14:paraId="0EEC99DE" w14:textId="4CB2AB5E">
            <w:pPr>
              <w:pStyle w:val="DHHSbody"/>
              <w:spacing w:after="0" w:line="240" w:lineRule="auto"/>
              <w:ind w:right="57"/>
              <w:jc w:val="right"/>
              <w:rPr>
                <w:rFonts w:cs="Arial"/>
                <w:sz w:val="18"/>
                <w:szCs w:val="18"/>
              </w:rPr>
            </w:pPr>
            <w:r>
              <w:rPr>
                <w:rFonts w:cs="Arial"/>
                <w:sz w:val="18"/>
                <w:szCs w:val="18"/>
              </w:rPr>
              <w:t>$760</w:t>
            </w:r>
          </w:p>
        </w:tc>
        <w:tc>
          <w:tcPr>
            <w:tcW w:w="1051" w:type="dxa"/>
            <w:noWrap/>
            <w:vAlign w:val="center"/>
          </w:tcPr>
          <w:p w:rsidRPr="0015125B" w:rsidR="007730CE" w:rsidP="005D1496" w:rsidRDefault="007730CE" w14:paraId="25D78BED" w14:textId="2C0225CC">
            <w:pPr>
              <w:pStyle w:val="DHHSbody"/>
              <w:spacing w:after="0" w:line="240" w:lineRule="auto"/>
              <w:ind w:right="57"/>
              <w:jc w:val="right"/>
              <w:rPr>
                <w:rFonts w:cs="Arial"/>
                <w:sz w:val="18"/>
                <w:szCs w:val="18"/>
              </w:rPr>
            </w:pPr>
            <w:r>
              <w:rPr>
                <w:rFonts w:cs="Arial"/>
                <w:sz w:val="18"/>
                <w:szCs w:val="18"/>
              </w:rPr>
              <w:t>1.3%</w:t>
            </w:r>
          </w:p>
        </w:tc>
      </w:tr>
      <w:tr w:rsidRPr="0015125B" w:rsidR="007730CE" w:rsidTr="005D1496" w14:paraId="40CB46DF" w14:textId="77777777">
        <w:trPr>
          <w:trHeight w:val="329" w:hRule="exact"/>
        </w:trPr>
        <w:tc>
          <w:tcPr>
            <w:tcW w:w="3340" w:type="dxa"/>
            <w:noWrap/>
            <w:vAlign w:val="center"/>
          </w:tcPr>
          <w:p w:rsidRPr="0015125B" w:rsidR="007730CE" w:rsidP="007730CE" w:rsidRDefault="007730CE" w14:paraId="35BC5CC0" w14:textId="77777777">
            <w:pPr>
              <w:pStyle w:val="DHHStabletext"/>
              <w:spacing w:before="0" w:after="0"/>
              <w:rPr>
                <w:rFonts w:cs="Arial"/>
                <w:sz w:val="18"/>
                <w:szCs w:val="18"/>
              </w:rPr>
            </w:pPr>
            <w:r w:rsidRPr="0015125B">
              <w:rPr>
                <w:rFonts w:cs="Arial"/>
                <w:sz w:val="18"/>
                <w:szCs w:val="18"/>
              </w:rPr>
              <w:t>North Melbourne</w:t>
            </w:r>
            <w:r>
              <w:rPr>
                <w:rFonts w:ascii="Cambria Math" w:hAnsi="Cambria Math" w:cs="Cambria Math"/>
                <w:sz w:val="18"/>
                <w:szCs w:val="18"/>
              </w:rPr>
              <w:t>‑</w:t>
            </w:r>
            <w:r w:rsidRPr="0015125B">
              <w:rPr>
                <w:rFonts w:cs="Arial"/>
                <w:sz w:val="18"/>
                <w:szCs w:val="18"/>
              </w:rPr>
              <w:t>West Melbourne</w:t>
            </w:r>
          </w:p>
        </w:tc>
        <w:tc>
          <w:tcPr>
            <w:tcW w:w="906" w:type="dxa"/>
            <w:gridSpan w:val="2"/>
            <w:noWrap/>
            <w:vAlign w:val="center"/>
          </w:tcPr>
          <w:p w:rsidRPr="0015125B" w:rsidR="007730CE" w:rsidP="005D1496" w:rsidRDefault="007730CE" w14:paraId="163EF9FC" w14:textId="290A3143">
            <w:pPr>
              <w:pStyle w:val="DHHSbody"/>
              <w:spacing w:after="0" w:line="240" w:lineRule="auto"/>
              <w:ind w:right="57"/>
              <w:jc w:val="right"/>
              <w:rPr>
                <w:rFonts w:cs="Arial"/>
                <w:sz w:val="18"/>
                <w:szCs w:val="18"/>
              </w:rPr>
            </w:pPr>
            <w:r>
              <w:rPr>
                <w:rFonts w:cs="Arial"/>
                <w:sz w:val="18"/>
                <w:szCs w:val="18"/>
              </w:rPr>
              <w:t>1,239</w:t>
            </w:r>
          </w:p>
        </w:tc>
        <w:tc>
          <w:tcPr>
            <w:tcW w:w="1009" w:type="dxa"/>
            <w:gridSpan w:val="2"/>
            <w:noWrap/>
            <w:vAlign w:val="center"/>
          </w:tcPr>
          <w:p w:rsidRPr="0015125B" w:rsidR="007730CE" w:rsidP="005D1496" w:rsidRDefault="007730CE" w14:paraId="0908EFEC" w14:textId="24D1D5C0">
            <w:pPr>
              <w:pStyle w:val="DHHSbody"/>
              <w:spacing w:after="0" w:line="240" w:lineRule="auto"/>
              <w:ind w:right="57"/>
              <w:jc w:val="right"/>
              <w:rPr>
                <w:rFonts w:cs="Arial"/>
                <w:sz w:val="18"/>
                <w:szCs w:val="18"/>
              </w:rPr>
            </w:pPr>
            <w:r>
              <w:rPr>
                <w:rFonts w:cs="Arial"/>
                <w:sz w:val="18"/>
                <w:szCs w:val="18"/>
              </w:rPr>
              <w:t>$525</w:t>
            </w:r>
          </w:p>
        </w:tc>
        <w:tc>
          <w:tcPr>
            <w:tcW w:w="1046" w:type="dxa"/>
            <w:gridSpan w:val="2"/>
            <w:noWrap/>
            <w:vAlign w:val="center"/>
          </w:tcPr>
          <w:p w:rsidRPr="0015125B" w:rsidR="007730CE" w:rsidP="005D1496" w:rsidRDefault="007730CE" w14:paraId="36E8ED21" w14:textId="608224B4">
            <w:pPr>
              <w:pStyle w:val="DHHSbody"/>
              <w:spacing w:after="0" w:line="240" w:lineRule="auto"/>
              <w:ind w:right="57"/>
              <w:jc w:val="right"/>
              <w:rPr>
                <w:rFonts w:cs="Arial"/>
                <w:sz w:val="18"/>
                <w:szCs w:val="18"/>
              </w:rPr>
            </w:pPr>
            <w:r>
              <w:rPr>
                <w:rFonts w:cs="Arial"/>
                <w:sz w:val="18"/>
                <w:szCs w:val="18"/>
              </w:rPr>
              <w:t>7.1%</w:t>
            </w:r>
          </w:p>
        </w:tc>
        <w:tc>
          <w:tcPr>
            <w:tcW w:w="883" w:type="dxa"/>
            <w:gridSpan w:val="2"/>
            <w:noWrap/>
            <w:vAlign w:val="center"/>
          </w:tcPr>
          <w:p w:rsidRPr="0015125B" w:rsidR="007730CE" w:rsidP="005D1496" w:rsidRDefault="007730CE" w14:paraId="20DDCDE7" w14:textId="1C78A7E1">
            <w:pPr>
              <w:pStyle w:val="DHHSbody"/>
              <w:spacing w:after="0" w:line="240" w:lineRule="auto"/>
              <w:ind w:right="57"/>
              <w:jc w:val="right"/>
              <w:rPr>
                <w:rFonts w:cs="Arial"/>
                <w:sz w:val="18"/>
                <w:szCs w:val="18"/>
              </w:rPr>
            </w:pPr>
            <w:r>
              <w:rPr>
                <w:rFonts w:cs="Arial"/>
                <w:sz w:val="18"/>
                <w:szCs w:val="18"/>
              </w:rPr>
              <w:t>1,239</w:t>
            </w:r>
          </w:p>
        </w:tc>
        <w:tc>
          <w:tcPr>
            <w:tcW w:w="883" w:type="dxa"/>
            <w:gridSpan w:val="2"/>
            <w:noWrap/>
            <w:vAlign w:val="center"/>
          </w:tcPr>
          <w:p w:rsidRPr="0015125B" w:rsidR="007730CE" w:rsidP="005D1496" w:rsidRDefault="007730CE" w14:paraId="7830D242" w14:textId="6749FD19">
            <w:pPr>
              <w:pStyle w:val="DHHSbody"/>
              <w:spacing w:after="0" w:line="240" w:lineRule="auto"/>
              <w:ind w:right="57"/>
              <w:jc w:val="right"/>
              <w:rPr>
                <w:rFonts w:cs="Arial"/>
                <w:sz w:val="18"/>
                <w:szCs w:val="18"/>
              </w:rPr>
            </w:pPr>
            <w:r>
              <w:rPr>
                <w:rFonts w:cs="Arial"/>
                <w:sz w:val="18"/>
                <w:szCs w:val="18"/>
              </w:rPr>
              <w:t>$660</w:t>
            </w:r>
          </w:p>
        </w:tc>
        <w:tc>
          <w:tcPr>
            <w:tcW w:w="1046" w:type="dxa"/>
            <w:gridSpan w:val="2"/>
            <w:noWrap/>
            <w:vAlign w:val="center"/>
          </w:tcPr>
          <w:p w:rsidRPr="0015125B" w:rsidR="007730CE" w:rsidP="005D1496" w:rsidRDefault="007730CE" w14:paraId="03FF28CA" w14:textId="6406BCA0">
            <w:pPr>
              <w:pStyle w:val="DHHSbody"/>
              <w:spacing w:after="0" w:line="240" w:lineRule="auto"/>
              <w:ind w:right="57"/>
              <w:jc w:val="right"/>
              <w:rPr>
                <w:rFonts w:cs="Arial"/>
                <w:sz w:val="18"/>
                <w:szCs w:val="18"/>
              </w:rPr>
            </w:pPr>
            <w:r>
              <w:rPr>
                <w:rFonts w:cs="Arial"/>
                <w:sz w:val="18"/>
                <w:szCs w:val="18"/>
              </w:rPr>
              <w:t>1.5%</w:t>
            </w:r>
          </w:p>
        </w:tc>
        <w:tc>
          <w:tcPr>
            <w:tcW w:w="883" w:type="dxa"/>
            <w:gridSpan w:val="2"/>
            <w:noWrap/>
            <w:vAlign w:val="center"/>
          </w:tcPr>
          <w:p w:rsidRPr="0015125B" w:rsidR="007730CE" w:rsidP="005D1496" w:rsidRDefault="007730CE" w14:paraId="6ECC75C4" w14:textId="3A0D5DF3">
            <w:pPr>
              <w:pStyle w:val="DHHSbody"/>
              <w:spacing w:after="0" w:line="240" w:lineRule="auto"/>
              <w:ind w:right="57"/>
              <w:jc w:val="right"/>
              <w:rPr>
                <w:rFonts w:cs="Arial"/>
                <w:sz w:val="18"/>
                <w:szCs w:val="18"/>
              </w:rPr>
            </w:pPr>
            <w:r>
              <w:rPr>
                <w:rFonts w:cs="Arial"/>
                <w:sz w:val="18"/>
                <w:szCs w:val="18"/>
              </w:rPr>
              <w:t>59</w:t>
            </w:r>
          </w:p>
        </w:tc>
        <w:tc>
          <w:tcPr>
            <w:tcW w:w="883" w:type="dxa"/>
            <w:gridSpan w:val="2"/>
            <w:noWrap/>
            <w:vAlign w:val="center"/>
          </w:tcPr>
          <w:p w:rsidRPr="0015125B" w:rsidR="007730CE" w:rsidP="005D1496" w:rsidRDefault="007730CE" w14:paraId="34CEDCBC" w14:textId="1DFA2ED2">
            <w:pPr>
              <w:pStyle w:val="DHHSbody"/>
              <w:spacing w:after="0" w:line="240" w:lineRule="auto"/>
              <w:ind w:right="57"/>
              <w:jc w:val="right"/>
              <w:rPr>
                <w:rFonts w:cs="Arial"/>
                <w:sz w:val="18"/>
                <w:szCs w:val="18"/>
              </w:rPr>
            </w:pPr>
            <w:r>
              <w:rPr>
                <w:rFonts w:cs="Arial"/>
                <w:sz w:val="18"/>
                <w:szCs w:val="18"/>
              </w:rPr>
              <w:t>$650</w:t>
            </w:r>
          </w:p>
        </w:tc>
        <w:tc>
          <w:tcPr>
            <w:tcW w:w="1046" w:type="dxa"/>
            <w:gridSpan w:val="2"/>
            <w:noWrap/>
            <w:vAlign w:val="center"/>
          </w:tcPr>
          <w:p w:rsidRPr="0015125B" w:rsidR="007730CE" w:rsidP="005D1496" w:rsidRDefault="007730CE" w14:paraId="7EF6EDC9" w14:textId="178EB2CB">
            <w:pPr>
              <w:pStyle w:val="DHHSbody"/>
              <w:spacing w:after="0" w:line="240" w:lineRule="auto"/>
              <w:ind w:right="57"/>
              <w:jc w:val="right"/>
              <w:rPr>
                <w:rFonts w:cs="Arial"/>
                <w:sz w:val="18"/>
                <w:szCs w:val="18"/>
              </w:rPr>
            </w:pPr>
            <w:r>
              <w:rPr>
                <w:rFonts w:cs="Arial"/>
                <w:sz w:val="18"/>
                <w:szCs w:val="18"/>
              </w:rPr>
              <w:t>3.2%</w:t>
            </w:r>
          </w:p>
        </w:tc>
        <w:tc>
          <w:tcPr>
            <w:tcW w:w="883" w:type="dxa"/>
            <w:gridSpan w:val="2"/>
            <w:noWrap/>
            <w:vAlign w:val="center"/>
          </w:tcPr>
          <w:p w:rsidRPr="0015125B" w:rsidR="007730CE" w:rsidP="005D1496" w:rsidRDefault="007730CE" w14:paraId="620D41E3" w14:textId="0734DCBA">
            <w:pPr>
              <w:pStyle w:val="DHHSbody"/>
              <w:spacing w:after="0" w:line="240" w:lineRule="auto"/>
              <w:ind w:right="57"/>
              <w:jc w:val="right"/>
              <w:rPr>
                <w:rFonts w:cs="Arial"/>
                <w:sz w:val="18"/>
                <w:szCs w:val="18"/>
              </w:rPr>
            </w:pPr>
            <w:r>
              <w:rPr>
                <w:rFonts w:cs="Arial"/>
                <w:sz w:val="18"/>
                <w:szCs w:val="18"/>
              </w:rPr>
              <w:t>62</w:t>
            </w:r>
          </w:p>
        </w:tc>
        <w:tc>
          <w:tcPr>
            <w:tcW w:w="883" w:type="dxa"/>
            <w:noWrap/>
            <w:vAlign w:val="center"/>
          </w:tcPr>
          <w:p w:rsidRPr="0015125B" w:rsidR="007730CE" w:rsidP="005D1496" w:rsidRDefault="007730CE" w14:paraId="31A583B2" w14:textId="523CF903">
            <w:pPr>
              <w:pStyle w:val="DHHSbody"/>
              <w:spacing w:after="0" w:line="240" w:lineRule="auto"/>
              <w:ind w:right="57"/>
              <w:jc w:val="right"/>
              <w:rPr>
                <w:rFonts w:cs="Arial"/>
                <w:sz w:val="18"/>
                <w:szCs w:val="18"/>
              </w:rPr>
            </w:pPr>
            <w:r>
              <w:rPr>
                <w:rFonts w:cs="Arial"/>
                <w:sz w:val="18"/>
                <w:szCs w:val="18"/>
              </w:rPr>
              <w:t>$853</w:t>
            </w:r>
          </w:p>
        </w:tc>
        <w:tc>
          <w:tcPr>
            <w:tcW w:w="1051" w:type="dxa"/>
            <w:noWrap/>
            <w:vAlign w:val="center"/>
          </w:tcPr>
          <w:p w:rsidRPr="0015125B" w:rsidR="007730CE" w:rsidP="005D1496" w:rsidRDefault="007730CE" w14:paraId="35BA2286" w14:textId="46E48368">
            <w:pPr>
              <w:pStyle w:val="DHHSbody"/>
              <w:spacing w:after="0" w:line="240" w:lineRule="auto"/>
              <w:ind w:right="57"/>
              <w:jc w:val="right"/>
              <w:rPr>
                <w:rFonts w:cs="Arial"/>
                <w:sz w:val="18"/>
                <w:szCs w:val="18"/>
              </w:rPr>
            </w:pPr>
            <w:r>
              <w:rPr>
                <w:rFonts w:cs="Arial"/>
                <w:sz w:val="18"/>
                <w:szCs w:val="18"/>
              </w:rPr>
              <w:t>0.4%</w:t>
            </w:r>
          </w:p>
        </w:tc>
      </w:tr>
      <w:tr w:rsidRPr="0015125B" w:rsidR="007730CE" w:rsidTr="005D1496" w14:paraId="4B52D8BA" w14:textId="77777777">
        <w:trPr>
          <w:trHeight w:val="329" w:hRule="exact"/>
        </w:trPr>
        <w:tc>
          <w:tcPr>
            <w:tcW w:w="3340" w:type="dxa"/>
            <w:noWrap/>
            <w:vAlign w:val="center"/>
          </w:tcPr>
          <w:p w:rsidRPr="0015125B" w:rsidR="007730CE" w:rsidP="007730CE" w:rsidRDefault="007730CE" w14:paraId="516AAAD5" w14:textId="77777777">
            <w:pPr>
              <w:pStyle w:val="DHHStabletext"/>
              <w:spacing w:before="0" w:after="0"/>
              <w:rPr>
                <w:rFonts w:cs="Arial"/>
                <w:sz w:val="18"/>
                <w:szCs w:val="18"/>
              </w:rPr>
            </w:pPr>
            <w:r w:rsidRPr="0015125B">
              <w:rPr>
                <w:rFonts w:cs="Arial"/>
                <w:sz w:val="18"/>
                <w:szCs w:val="18"/>
              </w:rPr>
              <w:t>Port Melbourne</w:t>
            </w:r>
          </w:p>
        </w:tc>
        <w:tc>
          <w:tcPr>
            <w:tcW w:w="906" w:type="dxa"/>
            <w:gridSpan w:val="2"/>
            <w:noWrap/>
            <w:vAlign w:val="center"/>
          </w:tcPr>
          <w:p w:rsidRPr="0015125B" w:rsidR="007730CE" w:rsidP="005D1496" w:rsidRDefault="007730CE" w14:paraId="042894B6" w14:textId="47BE9750">
            <w:pPr>
              <w:pStyle w:val="DHHSbody"/>
              <w:spacing w:after="0" w:line="240" w:lineRule="auto"/>
              <w:ind w:right="57"/>
              <w:jc w:val="right"/>
              <w:rPr>
                <w:rFonts w:cs="Arial"/>
                <w:sz w:val="18"/>
                <w:szCs w:val="18"/>
              </w:rPr>
            </w:pPr>
            <w:r>
              <w:rPr>
                <w:rFonts w:cs="Arial"/>
                <w:sz w:val="18"/>
                <w:szCs w:val="18"/>
              </w:rPr>
              <w:t>218</w:t>
            </w:r>
          </w:p>
        </w:tc>
        <w:tc>
          <w:tcPr>
            <w:tcW w:w="1009" w:type="dxa"/>
            <w:gridSpan w:val="2"/>
            <w:noWrap/>
            <w:vAlign w:val="center"/>
          </w:tcPr>
          <w:p w:rsidRPr="0015125B" w:rsidR="007730CE" w:rsidP="005D1496" w:rsidRDefault="007730CE" w14:paraId="23DDA9BD" w14:textId="574F2E9F">
            <w:pPr>
              <w:pStyle w:val="DHHSbody"/>
              <w:spacing w:after="0" w:line="240" w:lineRule="auto"/>
              <w:ind w:right="57"/>
              <w:jc w:val="right"/>
              <w:rPr>
                <w:rFonts w:cs="Arial"/>
                <w:sz w:val="18"/>
                <w:szCs w:val="18"/>
              </w:rPr>
            </w:pPr>
            <w:r>
              <w:rPr>
                <w:rFonts w:cs="Arial"/>
                <w:sz w:val="18"/>
                <w:szCs w:val="18"/>
              </w:rPr>
              <w:t>$550</w:t>
            </w:r>
          </w:p>
        </w:tc>
        <w:tc>
          <w:tcPr>
            <w:tcW w:w="1046" w:type="dxa"/>
            <w:gridSpan w:val="2"/>
            <w:noWrap/>
            <w:vAlign w:val="center"/>
          </w:tcPr>
          <w:p w:rsidRPr="0015125B" w:rsidR="007730CE" w:rsidP="005D1496" w:rsidRDefault="007730CE" w14:paraId="09C5842A" w14:textId="3F84C2C1">
            <w:pPr>
              <w:pStyle w:val="DHHSbody"/>
              <w:spacing w:after="0" w:line="240" w:lineRule="auto"/>
              <w:ind w:right="57"/>
              <w:jc w:val="right"/>
              <w:rPr>
                <w:rFonts w:cs="Arial"/>
                <w:sz w:val="18"/>
                <w:szCs w:val="18"/>
              </w:rPr>
            </w:pPr>
            <w:r>
              <w:rPr>
                <w:rFonts w:cs="Arial"/>
                <w:sz w:val="18"/>
                <w:szCs w:val="18"/>
              </w:rPr>
              <w:t>4.8%</w:t>
            </w:r>
          </w:p>
        </w:tc>
        <w:tc>
          <w:tcPr>
            <w:tcW w:w="883" w:type="dxa"/>
            <w:gridSpan w:val="2"/>
            <w:noWrap/>
            <w:vAlign w:val="center"/>
          </w:tcPr>
          <w:p w:rsidRPr="0015125B" w:rsidR="007730CE" w:rsidP="005D1496" w:rsidRDefault="007730CE" w14:paraId="796C0430" w14:textId="4A382629">
            <w:pPr>
              <w:pStyle w:val="DHHSbody"/>
              <w:spacing w:after="0" w:line="240" w:lineRule="auto"/>
              <w:ind w:right="57"/>
              <w:jc w:val="right"/>
              <w:rPr>
                <w:rFonts w:cs="Arial"/>
                <w:sz w:val="18"/>
                <w:szCs w:val="18"/>
              </w:rPr>
            </w:pPr>
            <w:r>
              <w:rPr>
                <w:rFonts w:cs="Arial"/>
                <w:sz w:val="18"/>
                <w:szCs w:val="18"/>
              </w:rPr>
              <w:t>370</w:t>
            </w:r>
          </w:p>
        </w:tc>
        <w:tc>
          <w:tcPr>
            <w:tcW w:w="883" w:type="dxa"/>
            <w:gridSpan w:val="2"/>
            <w:noWrap/>
            <w:vAlign w:val="center"/>
          </w:tcPr>
          <w:p w:rsidRPr="0015125B" w:rsidR="007730CE" w:rsidP="005D1496" w:rsidRDefault="007730CE" w14:paraId="3FE9A9D6" w14:textId="587987DD">
            <w:pPr>
              <w:pStyle w:val="DHHSbody"/>
              <w:spacing w:after="0" w:line="240" w:lineRule="auto"/>
              <w:ind w:right="57"/>
              <w:jc w:val="right"/>
              <w:rPr>
                <w:rFonts w:cs="Arial"/>
                <w:sz w:val="18"/>
                <w:szCs w:val="18"/>
              </w:rPr>
            </w:pPr>
            <w:r>
              <w:rPr>
                <w:rFonts w:cs="Arial"/>
                <w:sz w:val="18"/>
                <w:szCs w:val="18"/>
              </w:rPr>
              <w:t>$745</w:t>
            </w:r>
          </w:p>
        </w:tc>
        <w:tc>
          <w:tcPr>
            <w:tcW w:w="1046" w:type="dxa"/>
            <w:gridSpan w:val="2"/>
            <w:noWrap/>
            <w:vAlign w:val="center"/>
          </w:tcPr>
          <w:p w:rsidRPr="0015125B" w:rsidR="007730CE" w:rsidP="005D1496" w:rsidRDefault="007730CE" w14:paraId="02254F16" w14:textId="365FF7A9">
            <w:pPr>
              <w:pStyle w:val="DHHSbody"/>
              <w:spacing w:after="0" w:line="240" w:lineRule="auto"/>
              <w:ind w:right="57"/>
              <w:jc w:val="right"/>
              <w:rPr>
                <w:rFonts w:cs="Arial"/>
                <w:sz w:val="18"/>
                <w:szCs w:val="18"/>
              </w:rPr>
            </w:pPr>
            <w:r>
              <w:rPr>
                <w:rFonts w:cs="Arial"/>
                <w:sz w:val="18"/>
                <w:szCs w:val="18"/>
              </w:rPr>
              <w:t>7.2%</w:t>
            </w:r>
          </w:p>
        </w:tc>
        <w:tc>
          <w:tcPr>
            <w:tcW w:w="883" w:type="dxa"/>
            <w:gridSpan w:val="2"/>
            <w:noWrap/>
            <w:vAlign w:val="center"/>
          </w:tcPr>
          <w:p w:rsidRPr="0015125B" w:rsidR="007730CE" w:rsidP="005D1496" w:rsidRDefault="007730CE" w14:paraId="6C57B863" w14:textId="751425F3">
            <w:pPr>
              <w:pStyle w:val="DHHSbody"/>
              <w:spacing w:after="0" w:line="240" w:lineRule="auto"/>
              <w:ind w:right="57"/>
              <w:jc w:val="right"/>
              <w:rPr>
                <w:rFonts w:cs="Arial"/>
                <w:sz w:val="18"/>
                <w:szCs w:val="18"/>
              </w:rPr>
            </w:pPr>
            <w:r>
              <w:rPr>
                <w:rFonts w:cs="Arial"/>
                <w:sz w:val="18"/>
                <w:szCs w:val="18"/>
              </w:rPr>
              <w:t>91</w:t>
            </w:r>
          </w:p>
        </w:tc>
        <w:tc>
          <w:tcPr>
            <w:tcW w:w="883" w:type="dxa"/>
            <w:gridSpan w:val="2"/>
            <w:noWrap/>
            <w:vAlign w:val="center"/>
          </w:tcPr>
          <w:p w:rsidRPr="0015125B" w:rsidR="007730CE" w:rsidP="005D1496" w:rsidRDefault="007730CE" w14:paraId="7C498D0C" w14:textId="390D8E23">
            <w:pPr>
              <w:pStyle w:val="DHHSbody"/>
              <w:spacing w:after="0" w:line="240" w:lineRule="auto"/>
              <w:ind w:right="57"/>
              <w:jc w:val="right"/>
              <w:rPr>
                <w:rFonts w:cs="Arial"/>
                <w:sz w:val="18"/>
                <w:szCs w:val="18"/>
              </w:rPr>
            </w:pPr>
            <w:r>
              <w:rPr>
                <w:rFonts w:cs="Arial"/>
                <w:sz w:val="18"/>
                <w:szCs w:val="18"/>
              </w:rPr>
              <w:t>$740</w:t>
            </w:r>
          </w:p>
        </w:tc>
        <w:tc>
          <w:tcPr>
            <w:tcW w:w="1046" w:type="dxa"/>
            <w:gridSpan w:val="2"/>
            <w:noWrap/>
            <w:vAlign w:val="center"/>
          </w:tcPr>
          <w:p w:rsidRPr="0015125B" w:rsidR="007730CE" w:rsidP="005D1496" w:rsidRDefault="007730CE" w14:paraId="2CB50976" w14:textId="604C28EB">
            <w:pPr>
              <w:pStyle w:val="DHHSbody"/>
              <w:spacing w:after="0" w:line="240" w:lineRule="auto"/>
              <w:ind w:right="57"/>
              <w:jc w:val="right"/>
              <w:rPr>
                <w:rFonts w:cs="Arial"/>
                <w:sz w:val="18"/>
                <w:szCs w:val="18"/>
              </w:rPr>
            </w:pPr>
            <w:r>
              <w:rPr>
                <w:rFonts w:cs="Arial"/>
                <w:sz w:val="18"/>
                <w:szCs w:val="18"/>
              </w:rPr>
              <w:t>2.1%</w:t>
            </w:r>
          </w:p>
        </w:tc>
        <w:tc>
          <w:tcPr>
            <w:tcW w:w="883" w:type="dxa"/>
            <w:gridSpan w:val="2"/>
            <w:noWrap/>
            <w:vAlign w:val="center"/>
          </w:tcPr>
          <w:p w:rsidRPr="0015125B" w:rsidR="007730CE" w:rsidP="005D1496" w:rsidRDefault="007730CE" w14:paraId="3838B056" w14:textId="4F8EEE4F">
            <w:pPr>
              <w:pStyle w:val="DHHSbody"/>
              <w:spacing w:after="0" w:line="240" w:lineRule="auto"/>
              <w:ind w:right="57"/>
              <w:jc w:val="right"/>
              <w:rPr>
                <w:rFonts w:cs="Arial"/>
                <w:sz w:val="18"/>
                <w:szCs w:val="18"/>
              </w:rPr>
            </w:pPr>
            <w:r>
              <w:rPr>
                <w:rFonts w:cs="Arial"/>
                <w:sz w:val="18"/>
                <w:szCs w:val="18"/>
              </w:rPr>
              <w:t>140</w:t>
            </w:r>
          </w:p>
        </w:tc>
        <w:tc>
          <w:tcPr>
            <w:tcW w:w="883" w:type="dxa"/>
            <w:noWrap/>
            <w:vAlign w:val="center"/>
          </w:tcPr>
          <w:p w:rsidRPr="0015125B" w:rsidR="007730CE" w:rsidP="005D1496" w:rsidRDefault="007730CE" w14:paraId="71D19D1E" w14:textId="2CEEA4E2">
            <w:pPr>
              <w:pStyle w:val="DHHSbody"/>
              <w:spacing w:after="0" w:line="240" w:lineRule="auto"/>
              <w:ind w:right="57"/>
              <w:jc w:val="right"/>
              <w:rPr>
                <w:rFonts w:cs="Arial"/>
                <w:sz w:val="18"/>
                <w:szCs w:val="18"/>
              </w:rPr>
            </w:pPr>
            <w:r>
              <w:rPr>
                <w:rFonts w:cs="Arial"/>
                <w:sz w:val="18"/>
                <w:szCs w:val="18"/>
              </w:rPr>
              <w:t>$980</w:t>
            </w:r>
          </w:p>
        </w:tc>
        <w:tc>
          <w:tcPr>
            <w:tcW w:w="1051" w:type="dxa"/>
            <w:noWrap/>
            <w:vAlign w:val="center"/>
          </w:tcPr>
          <w:p w:rsidRPr="0015125B" w:rsidR="007730CE" w:rsidP="005D1496" w:rsidRDefault="007730CE" w14:paraId="11858BDA" w14:textId="3A566A49">
            <w:pPr>
              <w:pStyle w:val="DHHSbody"/>
              <w:spacing w:after="0" w:line="240" w:lineRule="auto"/>
              <w:ind w:right="57"/>
              <w:jc w:val="right"/>
              <w:rPr>
                <w:rFonts w:cs="Arial"/>
                <w:sz w:val="18"/>
                <w:szCs w:val="18"/>
              </w:rPr>
            </w:pPr>
            <w:r>
              <w:rPr>
                <w:rFonts w:cs="Arial"/>
                <w:sz w:val="18"/>
                <w:szCs w:val="18"/>
              </w:rPr>
              <w:t>0.0%</w:t>
            </w:r>
          </w:p>
        </w:tc>
      </w:tr>
      <w:tr w:rsidRPr="0015125B" w:rsidR="007730CE" w:rsidTr="005D1496" w14:paraId="670DD7B6" w14:textId="77777777">
        <w:trPr>
          <w:trHeight w:val="329" w:hRule="exact"/>
        </w:trPr>
        <w:tc>
          <w:tcPr>
            <w:tcW w:w="3340" w:type="dxa"/>
            <w:noWrap/>
            <w:vAlign w:val="center"/>
          </w:tcPr>
          <w:p w:rsidRPr="0015125B" w:rsidR="007730CE" w:rsidP="007730CE" w:rsidRDefault="007730CE" w14:paraId="445129B1" w14:textId="77777777">
            <w:pPr>
              <w:pStyle w:val="DHHStabletext"/>
              <w:spacing w:before="0" w:after="0"/>
              <w:rPr>
                <w:rFonts w:cs="Arial"/>
                <w:sz w:val="18"/>
                <w:szCs w:val="18"/>
              </w:rPr>
            </w:pPr>
            <w:r w:rsidRPr="0015125B">
              <w:rPr>
                <w:rFonts w:cs="Arial"/>
                <w:sz w:val="18"/>
                <w:szCs w:val="18"/>
              </w:rPr>
              <w:t>Prahran</w:t>
            </w:r>
            <w:r>
              <w:rPr>
                <w:rFonts w:ascii="Cambria Math" w:hAnsi="Cambria Math" w:cs="Cambria Math"/>
                <w:sz w:val="18"/>
                <w:szCs w:val="18"/>
              </w:rPr>
              <w:t>‑</w:t>
            </w:r>
            <w:r w:rsidRPr="0015125B">
              <w:rPr>
                <w:rFonts w:cs="Arial"/>
                <w:sz w:val="18"/>
                <w:szCs w:val="18"/>
              </w:rPr>
              <w:t>Windsor</w:t>
            </w:r>
          </w:p>
        </w:tc>
        <w:tc>
          <w:tcPr>
            <w:tcW w:w="906" w:type="dxa"/>
            <w:gridSpan w:val="2"/>
            <w:noWrap/>
            <w:vAlign w:val="center"/>
          </w:tcPr>
          <w:p w:rsidRPr="0015125B" w:rsidR="007730CE" w:rsidP="005D1496" w:rsidRDefault="007730CE" w14:paraId="78B94822" w14:textId="2C8E034F">
            <w:pPr>
              <w:pStyle w:val="DHHSbody"/>
              <w:spacing w:after="0" w:line="240" w:lineRule="auto"/>
              <w:ind w:right="57"/>
              <w:jc w:val="right"/>
              <w:rPr>
                <w:rFonts w:cs="Arial"/>
                <w:sz w:val="18"/>
                <w:szCs w:val="18"/>
              </w:rPr>
            </w:pPr>
            <w:r>
              <w:rPr>
                <w:rFonts w:cs="Arial"/>
                <w:sz w:val="18"/>
                <w:szCs w:val="18"/>
              </w:rPr>
              <w:t>803</w:t>
            </w:r>
          </w:p>
        </w:tc>
        <w:tc>
          <w:tcPr>
            <w:tcW w:w="1009" w:type="dxa"/>
            <w:gridSpan w:val="2"/>
            <w:noWrap/>
            <w:vAlign w:val="center"/>
          </w:tcPr>
          <w:p w:rsidRPr="0015125B" w:rsidR="007730CE" w:rsidP="005D1496" w:rsidRDefault="007730CE" w14:paraId="77114293" w14:textId="2B5E886C">
            <w:pPr>
              <w:pStyle w:val="DHHSbody"/>
              <w:spacing w:after="0" w:line="240" w:lineRule="auto"/>
              <w:ind w:right="57"/>
              <w:jc w:val="right"/>
              <w:rPr>
                <w:rFonts w:cs="Arial"/>
                <w:sz w:val="18"/>
                <w:szCs w:val="18"/>
              </w:rPr>
            </w:pPr>
            <w:r>
              <w:rPr>
                <w:rFonts w:cs="Arial"/>
                <w:sz w:val="18"/>
                <w:szCs w:val="18"/>
              </w:rPr>
              <w:t>$460</w:t>
            </w:r>
          </w:p>
        </w:tc>
        <w:tc>
          <w:tcPr>
            <w:tcW w:w="1046" w:type="dxa"/>
            <w:gridSpan w:val="2"/>
            <w:noWrap/>
            <w:vAlign w:val="center"/>
          </w:tcPr>
          <w:p w:rsidRPr="0015125B" w:rsidR="007730CE" w:rsidP="005D1496" w:rsidRDefault="007730CE" w14:paraId="6C33F5C3" w14:textId="113432DD">
            <w:pPr>
              <w:pStyle w:val="DHHSbody"/>
              <w:spacing w:after="0" w:line="240" w:lineRule="auto"/>
              <w:ind w:right="57"/>
              <w:jc w:val="right"/>
              <w:rPr>
                <w:rFonts w:cs="Arial"/>
                <w:sz w:val="18"/>
                <w:szCs w:val="18"/>
              </w:rPr>
            </w:pPr>
            <w:r>
              <w:rPr>
                <w:rFonts w:cs="Arial"/>
                <w:sz w:val="18"/>
                <w:szCs w:val="18"/>
              </w:rPr>
              <w:t>3.4%</w:t>
            </w:r>
          </w:p>
        </w:tc>
        <w:tc>
          <w:tcPr>
            <w:tcW w:w="883" w:type="dxa"/>
            <w:gridSpan w:val="2"/>
            <w:noWrap/>
            <w:vAlign w:val="center"/>
          </w:tcPr>
          <w:p w:rsidRPr="0015125B" w:rsidR="007730CE" w:rsidP="005D1496" w:rsidRDefault="007730CE" w14:paraId="20683D7E" w14:textId="247D2E31">
            <w:pPr>
              <w:pStyle w:val="DHHSbody"/>
              <w:spacing w:after="0" w:line="240" w:lineRule="auto"/>
              <w:ind w:right="57"/>
              <w:jc w:val="right"/>
              <w:rPr>
                <w:rFonts w:cs="Arial"/>
                <w:sz w:val="18"/>
                <w:szCs w:val="18"/>
              </w:rPr>
            </w:pPr>
            <w:r>
              <w:rPr>
                <w:rFonts w:cs="Arial"/>
                <w:sz w:val="18"/>
                <w:szCs w:val="18"/>
              </w:rPr>
              <w:t>679</w:t>
            </w:r>
          </w:p>
        </w:tc>
        <w:tc>
          <w:tcPr>
            <w:tcW w:w="883" w:type="dxa"/>
            <w:gridSpan w:val="2"/>
            <w:noWrap/>
            <w:vAlign w:val="center"/>
          </w:tcPr>
          <w:p w:rsidRPr="0015125B" w:rsidR="007730CE" w:rsidP="005D1496" w:rsidRDefault="007730CE" w14:paraId="5A0BC3CB" w14:textId="4E437256">
            <w:pPr>
              <w:pStyle w:val="DHHSbody"/>
              <w:spacing w:after="0" w:line="240" w:lineRule="auto"/>
              <w:ind w:right="57"/>
              <w:jc w:val="right"/>
              <w:rPr>
                <w:rFonts w:cs="Arial"/>
                <w:sz w:val="18"/>
                <w:szCs w:val="18"/>
              </w:rPr>
            </w:pPr>
            <w:r>
              <w:rPr>
                <w:rFonts w:cs="Arial"/>
                <w:sz w:val="18"/>
                <w:szCs w:val="18"/>
              </w:rPr>
              <w:t>$650</w:t>
            </w:r>
          </w:p>
        </w:tc>
        <w:tc>
          <w:tcPr>
            <w:tcW w:w="1046" w:type="dxa"/>
            <w:gridSpan w:val="2"/>
            <w:noWrap/>
            <w:vAlign w:val="center"/>
          </w:tcPr>
          <w:p w:rsidRPr="0015125B" w:rsidR="007730CE" w:rsidP="005D1496" w:rsidRDefault="007730CE" w14:paraId="1063255B" w14:textId="10E9AA10">
            <w:pPr>
              <w:pStyle w:val="DHHSbody"/>
              <w:spacing w:after="0" w:line="240" w:lineRule="auto"/>
              <w:ind w:right="57"/>
              <w:jc w:val="right"/>
              <w:rPr>
                <w:rFonts w:cs="Arial"/>
                <w:sz w:val="18"/>
                <w:szCs w:val="18"/>
              </w:rPr>
            </w:pPr>
            <w:r>
              <w:rPr>
                <w:rFonts w:cs="Arial"/>
                <w:sz w:val="18"/>
                <w:szCs w:val="18"/>
              </w:rPr>
              <w:t>8.3%</w:t>
            </w:r>
          </w:p>
        </w:tc>
        <w:tc>
          <w:tcPr>
            <w:tcW w:w="883" w:type="dxa"/>
            <w:gridSpan w:val="2"/>
            <w:noWrap/>
            <w:vAlign w:val="center"/>
          </w:tcPr>
          <w:p w:rsidRPr="0015125B" w:rsidR="007730CE" w:rsidP="005D1496" w:rsidRDefault="007730CE" w14:paraId="469CC908" w14:textId="4FC09AD8">
            <w:pPr>
              <w:pStyle w:val="DHHSbody"/>
              <w:spacing w:after="0" w:line="240" w:lineRule="auto"/>
              <w:ind w:right="57"/>
              <w:jc w:val="right"/>
              <w:rPr>
                <w:rFonts w:cs="Arial"/>
                <w:sz w:val="18"/>
                <w:szCs w:val="18"/>
              </w:rPr>
            </w:pPr>
            <w:r>
              <w:rPr>
                <w:rFonts w:cs="Arial"/>
                <w:sz w:val="18"/>
                <w:szCs w:val="18"/>
              </w:rPr>
              <w:t>179</w:t>
            </w:r>
          </w:p>
        </w:tc>
        <w:tc>
          <w:tcPr>
            <w:tcW w:w="883" w:type="dxa"/>
            <w:gridSpan w:val="2"/>
            <w:noWrap/>
            <w:vAlign w:val="center"/>
          </w:tcPr>
          <w:p w:rsidRPr="0015125B" w:rsidR="007730CE" w:rsidP="005D1496" w:rsidRDefault="007730CE" w14:paraId="07D921DC" w14:textId="678FE10F">
            <w:pPr>
              <w:pStyle w:val="DHHSbody"/>
              <w:spacing w:after="0" w:line="240" w:lineRule="auto"/>
              <w:ind w:right="57"/>
              <w:jc w:val="right"/>
              <w:rPr>
                <w:rFonts w:cs="Arial"/>
                <w:sz w:val="18"/>
                <w:szCs w:val="18"/>
              </w:rPr>
            </w:pPr>
            <w:r>
              <w:rPr>
                <w:rFonts w:cs="Arial"/>
                <w:sz w:val="18"/>
                <w:szCs w:val="18"/>
              </w:rPr>
              <w:t>$775</w:t>
            </w:r>
          </w:p>
        </w:tc>
        <w:tc>
          <w:tcPr>
            <w:tcW w:w="1046" w:type="dxa"/>
            <w:gridSpan w:val="2"/>
            <w:noWrap/>
            <w:vAlign w:val="center"/>
          </w:tcPr>
          <w:p w:rsidRPr="0015125B" w:rsidR="007730CE" w:rsidP="005D1496" w:rsidRDefault="007730CE" w14:paraId="2FF4A241" w14:textId="16D455BF">
            <w:pPr>
              <w:pStyle w:val="DHHSbody"/>
              <w:spacing w:after="0" w:line="240" w:lineRule="auto"/>
              <w:ind w:right="57"/>
              <w:jc w:val="right"/>
              <w:rPr>
                <w:rFonts w:cs="Arial"/>
                <w:sz w:val="18"/>
                <w:szCs w:val="18"/>
              </w:rPr>
            </w:pPr>
            <w:r>
              <w:rPr>
                <w:rFonts w:cs="Arial"/>
                <w:sz w:val="18"/>
                <w:szCs w:val="18"/>
              </w:rPr>
              <w:t>3.3%</w:t>
            </w:r>
          </w:p>
        </w:tc>
        <w:tc>
          <w:tcPr>
            <w:tcW w:w="883" w:type="dxa"/>
            <w:gridSpan w:val="2"/>
            <w:noWrap/>
            <w:vAlign w:val="center"/>
          </w:tcPr>
          <w:p w:rsidRPr="0015125B" w:rsidR="007730CE" w:rsidP="005D1496" w:rsidRDefault="007730CE" w14:paraId="57016D55" w14:textId="35F6F568">
            <w:pPr>
              <w:pStyle w:val="DHHSbody"/>
              <w:spacing w:after="0" w:line="240" w:lineRule="auto"/>
              <w:ind w:right="57"/>
              <w:jc w:val="right"/>
              <w:rPr>
                <w:rFonts w:cs="Arial"/>
                <w:sz w:val="18"/>
                <w:szCs w:val="18"/>
              </w:rPr>
            </w:pPr>
            <w:r>
              <w:rPr>
                <w:rFonts w:cs="Arial"/>
                <w:sz w:val="18"/>
                <w:szCs w:val="18"/>
              </w:rPr>
              <w:t>150</w:t>
            </w:r>
          </w:p>
        </w:tc>
        <w:tc>
          <w:tcPr>
            <w:tcW w:w="883" w:type="dxa"/>
            <w:noWrap/>
            <w:vAlign w:val="center"/>
          </w:tcPr>
          <w:p w:rsidRPr="0015125B" w:rsidR="007730CE" w:rsidP="005D1496" w:rsidRDefault="007730CE" w14:paraId="6CCC27EC" w14:textId="28056918">
            <w:pPr>
              <w:pStyle w:val="DHHSbody"/>
              <w:spacing w:after="0" w:line="240" w:lineRule="auto"/>
              <w:ind w:right="57"/>
              <w:jc w:val="right"/>
              <w:rPr>
                <w:rFonts w:cs="Arial"/>
                <w:sz w:val="18"/>
                <w:szCs w:val="18"/>
              </w:rPr>
            </w:pPr>
            <w:r>
              <w:rPr>
                <w:rFonts w:cs="Arial"/>
                <w:sz w:val="18"/>
                <w:szCs w:val="18"/>
              </w:rPr>
              <w:t>$975</w:t>
            </w:r>
          </w:p>
        </w:tc>
        <w:tc>
          <w:tcPr>
            <w:tcW w:w="1051" w:type="dxa"/>
            <w:noWrap/>
            <w:vAlign w:val="center"/>
          </w:tcPr>
          <w:p w:rsidRPr="0015125B" w:rsidR="007730CE" w:rsidP="005D1496" w:rsidRDefault="007730CE" w14:paraId="6F2484F7" w14:textId="1EDE07E3">
            <w:pPr>
              <w:pStyle w:val="DHHSbody"/>
              <w:spacing w:after="0" w:line="240" w:lineRule="auto"/>
              <w:ind w:right="57"/>
              <w:jc w:val="right"/>
              <w:rPr>
                <w:rFonts w:cs="Arial"/>
                <w:sz w:val="18"/>
                <w:szCs w:val="18"/>
              </w:rPr>
            </w:pPr>
            <w:r>
              <w:rPr>
                <w:rFonts w:cs="Arial"/>
                <w:sz w:val="18"/>
                <w:szCs w:val="18"/>
              </w:rPr>
              <w:t>-0.5%</w:t>
            </w:r>
          </w:p>
        </w:tc>
      </w:tr>
      <w:tr w:rsidRPr="0015125B" w:rsidR="007730CE" w:rsidTr="005D1496" w14:paraId="27BEB23C" w14:textId="77777777">
        <w:trPr>
          <w:trHeight w:val="329" w:hRule="exact"/>
        </w:trPr>
        <w:tc>
          <w:tcPr>
            <w:tcW w:w="3340" w:type="dxa"/>
            <w:noWrap/>
            <w:vAlign w:val="center"/>
          </w:tcPr>
          <w:p w:rsidRPr="0015125B" w:rsidR="007730CE" w:rsidP="007730CE" w:rsidRDefault="007730CE" w14:paraId="1919552F" w14:textId="77777777">
            <w:pPr>
              <w:pStyle w:val="DHHStabletext"/>
              <w:spacing w:before="0" w:after="0"/>
              <w:rPr>
                <w:rFonts w:cs="Arial"/>
                <w:sz w:val="18"/>
                <w:szCs w:val="18"/>
              </w:rPr>
            </w:pPr>
            <w:r w:rsidRPr="0015125B">
              <w:rPr>
                <w:rFonts w:cs="Arial"/>
                <w:sz w:val="18"/>
                <w:szCs w:val="18"/>
              </w:rPr>
              <w:t>Richmond</w:t>
            </w:r>
            <w:r>
              <w:rPr>
                <w:rFonts w:ascii="Cambria Math" w:hAnsi="Cambria Math" w:cs="Cambria Math"/>
                <w:sz w:val="18"/>
                <w:szCs w:val="18"/>
              </w:rPr>
              <w:t>‑</w:t>
            </w:r>
            <w:r w:rsidRPr="0015125B">
              <w:rPr>
                <w:rFonts w:cs="Arial"/>
                <w:sz w:val="18"/>
                <w:szCs w:val="18"/>
              </w:rPr>
              <w:t>Burnley</w:t>
            </w:r>
          </w:p>
        </w:tc>
        <w:tc>
          <w:tcPr>
            <w:tcW w:w="906" w:type="dxa"/>
            <w:gridSpan w:val="2"/>
            <w:noWrap/>
            <w:vAlign w:val="center"/>
          </w:tcPr>
          <w:p w:rsidRPr="0015125B" w:rsidR="007730CE" w:rsidP="005D1496" w:rsidRDefault="007730CE" w14:paraId="7BE5AD69" w14:textId="4E30426D">
            <w:pPr>
              <w:pStyle w:val="DHHSbody"/>
              <w:spacing w:after="0" w:line="240" w:lineRule="auto"/>
              <w:ind w:right="57"/>
              <w:jc w:val="right"/>
              <w:rPr>
                <w:rFonts w:cs="Arial"/>
                <w:sz w:val="18"/>
                <w:szCs w:val="18"/>
              </w:rPr>
            </w:pPr>
            <w:r>
              <w:rPr>
                <w:rFonts w:cs="Arial"/>
                <w:sz w:val="18"/>
                <w:szCs w:val="18"/>
              </w:rPr>
              <w:t>871</w:t>
            </w:r>
          </w:p>
        </w:tc>
        <w:tc>
          <w:tcPr>
            <w:tcW w:w="1009" w:type="dxa"/>
            <w:gridSpan w:val="2"/>
            <w:noWrap/>
            <w:vAlign w:val="center"/>
          </w:tcPr>
          <w:p w:rsidRPr="0015125B" w:rsidR="007730CE" w:rsidP="005D1496" w:rsidRDefault="007730CE" w14:paraId="353A7DF8" w14:textId="0AF0CF24">
            <w:pPr>
              <w:pStyle w:val="DHHSbody"/>
              <w:spacing w:after="0" w:line="240" w:lineRule="auto"/>
              <w:ind w:right="57"/>
              <w:jc w:val="right"/>
              <w:rPr>
                <w:rFonts w:cs="Arial"/>
                <w:sz w:val="18"/>
                <w:szCs w:val="18"/>
              </w:rPr>
            </w:pPr>
            <w:r>
              <w:rPr>
                <w:rFonts w:cs="Arial"/>
                <w:sz w:val="18"/>
                <w:szCs w:val="18"/>
              </w:rPr>
              <w:t>$510</w:t>
            </w:r>
          </w:p>
        </w:tc>
        <w:tc>
          <w:tcPr>
            <w:tcW w:w="1046" w:type="dxa"/>
            <w:gridSpan w:val="2"/>
            <w:noWrap/>
            <w:vAlign w:val="center"/>
          </w:tcPr>
          <w:p w:rsidRPr="0015125B" w:rsidR="007730CE" w:rsidP="005D1496" w:rsidRDefault="007730CE" w14:paraId="1FFF716E" w14:textId="71B4520C">
            <w:pPr>
              <w:pStyle w:val="DHHSbody"/>
              <w:spacing w:after="0" w:line="240" w:lineRule="auto"/>
              <w:ind w:right="57"/>
              <w:jc w:val="right"/>
              <w:rPr>
                <w:rFonts w:cs="Arial"/>
                <w:sz w:val="18"/>
                <w:szCs w:val="18"/>
              </w:rPr>
            </w:pPr>
            <w:r>
              <w:rPr>
                <w:rFonts w:cs="Arial"/>
                <w:sz w:val="18"/>
                <w:szCs w:val="18"/>
              </w:rPr>
              <w:t>3.0%</w:t>
            </w:r>
          </w:p>
        </w:tc>
        <w:tc>
          <w:tcPr>
            <w:tcW w:w="883" w:type="dxa"/>
            <w:gridSpan w:val="2"/>
            <w:noWrap/>
            <w:vAlign w:val="center"/>
          </w:tcPr>
          <w:p w:rsidRPr="0015125B" w:rsidR="007730CE" w:rsidP="005D1496" w:rsidRDefault="007730CE" w14:paraId="25AF56BD" w14:textId="35F1AF2F">
            <w:pPr>
              <w:pStyle w:val="DHHSbody"/>
              <w:spacing w:after="0" w:line="240" w:lineRule="auto"/>
              <w:ind w:right="57"/>
              <w:jc w:val="right"/>
              <w:rPr>
                <w:rFonts w:cs="Arial"/>
                <w:sz w:val="18"/>
                <w:szCs w:val="18"/>
              </w:rPr>
            </w:pPr>
            <w:r>
              <w:rPr>
                <w:rFonts w:cs="Arial"/>
                <w:sz w:val="18"/>
                <w:szCs w:val="18"/>
              </w:rPr>
              <w:t>881</w:t>
            </w:r>
          </w:p>
        </w:tc>
        <w:tc>
          <w:tcPr>
            <w:tcW w:w="883" w:type="dxa"/>
            <w:gridSpan w:val="2"/>
            <w:noWrap/>
            <w:vAlign w:val="center"/>
          </w:tcPr>
          <w:p w:rsidRPr="0015125B" w:rsidR="007730CE" w:rsidP="005D1496" w:rsidRDefault="007730CE" w14:paraId="529F58F7" w14:textId="3BD024DE">
            <w:pPr>
              <w:pStyle w:val="DHHSbody"/>
              <w:spacing w:after="0" w:line="240" w:lineRule="auto"/>
              <w:ind w:right="57"/>
              <w:jc w:val="right"/>
              <w:rPr>
                <w:rFonts w:cs="Arial"/>
                <w:sz w:val="18"/>
                <w:szCs w:val="18"/>
              </w:rPr>
            </w:pPr>
            <w:r>
              <w:rPr>
                <w:rFonts w:cs="Arial"/>
                <w:sz w:val="18"/>
                <w:szCs w:val="18"/>
              </w:rPr>
              <w:t>$700</w:t>
            </w:r>
          </w:p>
        </w:tc>
        <w:tc>
          <w:tcPr>
            <w:tcW w:w="1046" w:type="dxa"/>
            <w:gridSpan w:val="2"/>
            <w:noWrap/>
            <w:vAlign w:val="center"/>
          </w:tcPr>
          <w:p w:rsidRPr="0015125B" w:rsidR="007730CE" w:rsidP="005D1496" w:rsidRDefault="007730CE" w14:paraId="4624E06F" w14:textId="4DAB75BB">
            <w:pPr>
              <w:pStyle w:val="DHHSbody"/>
              <w:spacing w:after="0" w:line="240" w:lineRule="auto"/>
              <w:ind w:right="57"/>
              <w:jc w:val="right"/>
              <w:rPr>
                <w:rFonts w:cs="Arial"/>
                <w:sz w:val="18"/>
                <w:szCs w:val="18"/>
              </w:rPr>
            </w:pPr>
            <w:r>
              <w:rPr>
                <w:rFonts w:cs="Arial"/>
                <w:sz w:val="18"/>
                <w:szCs w:val="18"/>
              </w:rPr>
              <w:t>2.9%</w:t>
            </w:r>
          </w:p>
        </w:tc>
        <w:tc>
          <w:tcPr>
            <w:tcW w:w="883" w:type="dxa"/>
            <w:gridSpan w:val="2"/>
            <w:noWrap/>
            <w:vAlign w:val="center"/>
          </w:tcPr>
          <w:p w:rsidRPr="0015125B" w:rsidR="007730CE" w:rsidP="005D1496" w:rsidRDefault="007730CE" w14:paraId="0FC2E0F6" w14:textId="68AF9FFC">
            <w:pPr>
              <w:pStyle w:val="DHHSbody"/>
              <w:spacing w:after="0" w:line="240" w:lineRule="auto"/>
              <w:ind w:right="57"/>
              <w:jc w:val="right"/>
              <w:rPr>
                <w:rFonts w:cs="Arial"/>
                <w:sz w:val="18"/>
                <w:szCs w:val="18"/>
              </w:rPr>
            </w:pPr>
            <w:r>
              <w:rPr>
                <w:rFonts w:cs="Arial"/>
                <w:sz w:val="18"/>
                <w:szCs w:val="18"/>
              </w:rPr>
              <w:t>258</w:t>
            </w:r>
          </w:p>
        </w:tc>
        <w:tc>
          <w:tcPr>
            <w:tcW w:w="883" w:type="dxa"/>
            <w:gridSpan w:val="2"/>
            <w:noWrap/>
            <w:vAlign w:val="center"/>
          </w:tcPr>
          <w:p w:rsidRPr="0015125B" w:rsidR="007730CE" w:rsidP="005D1496" w:rsidRDefault="007730CE" w14:paraId="423D00A7" w14:textId="7D4F8DE6">
            <w:pPr>
              <w:pStyle w:val="DHHSbody"/>
              <w:spacing w:after="0" w:line="240" w:lineRule="auto"/>
              <w:ind w:right="57"/>
              <w:jc w:val="right"/>
              <w:rPr>
                <w:rFonts w:cs="Arial"/>
                <w:sz w:val="18"/>
                <w:szCs w:val="18"/>
              </w:rPr>
            </w:pPr>
            <w:r>
              <w:rPr>
                <w:rFonts w:cs="Arial"/>
                <w:sz w:val="18"/>
                <w:szCs w:val="18"/>
              </w:rPr>
              <w:t>$750</w:t>
            </w:r>
          </w:p>
        </w:tc>
        <w:tc>
          <w:tcPr>
            <w:tcW w:w="1046" w:type="dxa"/>
            <w:gridSpan w:val="2"/>
            <w:noWrap/>
            <w:vAlign w:val="center"/>
          </w:tcPr>
          <w:p w:rsidRPr="0015125B" w:rsidR="007730CE" w:rsidP="005D1496" w:rsidRDefault="007730CE" w14:paraId="394EE4DB" w14:textId="5664CDE2">
            <w:pPr>
              <w:pStyle w:val="DHHSbody"/>
              <w:spacing w:after="0" w:line="240" w:lineRule="auto"/>
              <w:ind w:right="57"/>
              <w:jc w:val="right"/>
              <w:rPr>
                <w:rFonts w:cs="Arial"/>
                <w:sz w:val="18"/>
                <w:szCs w:val="18"/>
              </w:rPr>
            </w:pPr>
            <w:r>
              <w:rPr>
                <w:rFonts w:cs="Arial"/>
                <w:sz w:val="18"/>
                <w:szCs w:val="18"/>
              </w:rPr>
              <w:t>4.2%</w:t>
            </w:r>
          </w:p>
        </w:tc>
        <w:tc>
          <w:tcPr>
            <w:tcW w:w="883" w:type="dxa"/>
            <w:gridSpan w:val="2"/>
            <w:noWrap/>
            <w:vAlign w:val="center"/>
          </w:tcPr>
          <w:p w:rsidRPr="0015125B" w:rsidR="007730CE" w:rsidP="005D1496" w:rsidRDefault="007730CE" w14:paraId="22AE6566" w14:textId="1FEDC6E9">
            <w:pPr>
              <w:pStyle w:val="DHHSbody"/>
              <w:spacing w:after="0" w:line="240" w:lineRule="auto"/>
              <w:ind w:right="57"/>
              <w:jc w:val="right"/>
              <w:rPr>
                <w:rFonts w:cs="Arial"/>
                <w:sz w:val="18"/>
                <w:szCs w:val="18"/>
              </w:rPr>
            </w:pPr>
            <w:r>
              <w:rPr>
                <w:rFonts w:cs="Arial"/>
                <w:sz w:val="18"/>
                <w:szCs w:val="18"/>
              </w:rPr>
              <w:t>214</w:t>
            </w:r>
          </w:p>
        </w:tc>
        <w:tc>
          <w:tcPr>
            <w:tcW w:w="883" w:type="dxa"/>
            <w:noWrap/>
            <w:vAlign w:val="center"/>
          </w:tcPr>
          <w:p w:rsidRPr="0015125B" w:rsidR="007730CE" w:rsidP="005D1496" w:rsidRDefault="007730CE" w14:paraId="1774CA9B" w14:textId="68451E2B">
            <w:pPr>
              <w:pStyle w:val="DHHSbody"/>
              <w:spacing w:after="0" w:line="240" w:lineRule="auto"/>
              <w:ind w:right="57"/>
              <w:jc w:val="right"/>
              <w:rPr>
                <w:rFonts w:cs="Arial"/>
                <w:sz w:val="18"/>
                <w:szCs w:val="18"/>
              </w:rPr>
            </w:pPr>
            <w:r>
              <w:rPr>
                <w:rFonts w:cs="Arial"/>
                <w:sz w:val="18"/>
                <w:szCs w:val="18"/>
              </w:rPr>
              <w:t>$990</w:t>
            </w:r>
          </w:p>
        </w:tc>
        <w:tc>
          <w:tcPr>
            <w:tcW w:w="1051" w:type="dxa"/>
            <w:noWrap/>
            <w:vAlign w:val="center"/>
          </w:tcPr>
          <w:p w:rsidRPr="0015125B" w:rsidR="007730CE" w:rsidP="005D1496" w:rsidRDefault="007730CE" w14:paraId="768D59E6" w14:textId="169EC2AE">
            <w:pPr>
              <w:pStyle w:val="DHHSbody"/>
              <w:spacing w:after="0" w:line="240" w:lineRule="auto"/>
              <w:ind w:right="57"/>
              <w:jc w:val="right"/>
              <w:rPr>
                <w:rFonts w:cs="Arial"/>
                <w:sz w:val="18"/>
                <w:szCs w:val="18"/>
              </w:rPr>
            </w:pPr>
            <w:r>
              <w:rPr>
                <w:rFonts w:cs="Arial"/>
                <w:sz w:val="18"/>
                <w:szCs w:val="18"/>
              </w:rPr>
              <w:t>4.2%</w:t>
            </w:r>
          </w:p>
        </w:tc>
      </w:tr>
      <w:tr w:rsidRPr="0015125B" w:rsidR="007730CE" w:rsidTr="005D1496" w14:paraId="1CD074F7" w14:textId="77777777">
        <w:trPr>
          <w:trHeight w:val="329" w:hRule="exact"/>
        </w:trPr>
        <w:tc>
          <w:tcPr>
            <w:tcW w:w="3340" w:type="dxa"/>
            <w:noWrap/>
            <w:vAlign w:val="center"/>
          </w:tcPr>
          <w:p w:rsidRPr="0015125B" w:rsidR="007730CE" w:rsidP="007730CE" w:rsidRDefault="007730CE" w14:paraId="59C86E01" w14:textId="77777777">
            <w:pPr>
              <w:pStyle w:val="DHHStabletext"/>
              <w:spacing w:before="0" w:after="0"/>
              <w:rPr>
                <w:rFonts w:cs="Arial"/>
                <w:sz w:val="18"/>
                <w:szCs w:val="18"/>
              </w:rPr>
            </w:pPr>
            <w:r w:rsidRPr="0015125B">
              <w:rPr>
                <w:rFonts w:cs="Arial"/>
                <w:sz w:val="18"/>
                <w:szCs w:val="18"/>
              </w:rPr>
              <w:t>South Melbourne</w:t>
            </w:r>
          </w:p>
        </w:tc>
        <w:tc>
          <w:tcPr>
            <w:tcW w:w="906" w:type="dxa"/>
            <w:gridSpan w:val="2"/>
            <w:noWrap/>
            <w:vAlign w:val="center"/>
          </w:tcPr>
          <w:p w:rsidRPr="0015125B" w:rsidR="007730CE" w:rsidP="005D1496" w:rsidRDefault="007730CE" w14:paraId="7930FDC4" w14:textId="6F4DB3EF">
            <w:pPr>
              <w:pStyle w:val="DHHSbody"/>
              <w:spacing w:after="0" w:line="240" w:lineRule="auto"/>
              <w:ind w:right="57"/>
              <w:jc w:val="right"/>
              <w:rPr>
                <w:rFonts w:cs="Arial"/>
                <w:sz w:val="18"/>
                <w:szCs w:val="18"/>
              </w:rPr>
            </w:pPr>
            <w:r>
              <w:rPr>
                <w:rFonts w:cs="Arial"/>
                <w:sz w:val="18"/>
                <w:szCs w:val="18"/>
              </w:rPr>
              <w:t>408</w:t>
            </w:r>
          </w:p>
        </w:tc>
        <w:tc>
          <w:tcPr>
            <w:tcW w:w="1009" w:type="dxa"/>
            <w:gridSpan w:val="2"/>
            <w:noWrap/>
            <w:vAlign w:val="center"/>
          </w:tcPr>
          <w:p w:rsidRPr="0015125B" w:rsidR="007730CE" w:rsidP="005D1496" w:rsidRDefault="007730CE" w14:paraId="67844D80" w14:textId="08855B77">
            <w:pPr>
              <w:pStyle w:val="DHHSbody"/>
              <w:spacing w:after="0" w:line="240" w:lineRule="auto"/>
              <w:ind w:right="57"/>
              <w:jc w:val="right"/>
              <w:rPr>
                <w:rFonts w:cs="Arial"/>
                <w:sz w:val="18"/>
                <w:szCs w:val="18"/>
              </w:rPr>
            </w:pPr>
            <w:r>
              <w:rPr>
                <w:rFonts w:cs="Arial"/>
                <w:sz w:val="18"/>
                <w:szCs w:val="18"/>
              </w:rPr>
              <w:t>$548</w:t>
            </w:r>
          </w:p>
        </w:tc>
        <w:tc>
          <w:tcPr>
            <w:tcW w:w="1046" w:type="dxa"/>
            <w:gridSpan w:val="2"/>
            <w:noWrap/>
            <w:vAlign w:val="center"/>
          </w:tcPr>
          <w:p w:rsidRPr="0015125B" w:rsidR="007730CE" w:rsidP="005D1496" w:rsidRDefault="007730CE" w14:paraId="599E06BC" w14:textId="0A01CD85">
            <w:pPr>
              <w:pStyle w:val="DHHSbody"/>
              <w:spacing w:after="0" w:line="240" w:lineRule="auto"/>
              <w:ind w:right="57"/>
              <w:jc w:val="right"/>
              <w:rPr>
                <w:rFonts w:cs="Arial"/>
                <w:sz w:val="18"/>
                <w:szCs w:val="18"/>
              </w:rPr>
            </w:pPr>
            <w:r>
              <w:rPr>
                <w:rFonts w:cs="Arial"/>
                <w:sz w:val="18"/>
                <w:szCs w:val="18"/>
              </w:rPr>
              <w:t>3.4%</w:t>
            </w:r>
          </w:p>
        </w:tc>
        <w:tc>
          <w:tcPr>
            <w:tcW w:w="883" w:type="dxa"/>
            <w:gridSpan w:val="2"/>
            <w:noWrap/>
            <w:vAlign w:val="center"/>
          </w:tcPr>
          <w:p w:rsidRPr="0015125B" w:rsidR="007730CE" w:rsidP="005D1496" w:rsidRDefault="007730CE" w14:paraId="1E752EF8" w14:textId="72805A77">
            <w:pPr>
              <w:pStyle w:val="DHHSbody"/>
              <w:spacing w:after="0" w:line="240" w:lineRule="auto"/>
              <w:ind w:right="57"/>
              <w:jc w:val="right"/>
              <w:rPr>
                <w:rFonts w:cs="Arial"/>
                <w:sz w:val="18"/>
                <w:szCs w:val="18"/>
              </w:rPr>
            </w:pPr>
            <w:r>
              <w:rPr>
                <w:rFonts w:cs="Arial"/>
                <w:sz w:val="18"/>
                <w:szCs w:val="18"/>
              </w:rPr>
              <w:t>485</w:t>
            </w:r>
          </w:p>
        </w:tc>
        <w:tc>
          <w:tcPr>
            <w:tcW w:w="883" w:type="dxa"/>
            <w:gridSpan w:val="2"/>
            <w:noWrap/>
            <w:vAlign w:val="center"/>
          </w:tcPr>
          <w:p w:rsidRPr="0015125B" w:rsidR="007730CE" w:rsidP="005D1496" w:rsidRDefault="007730CE" w14:paraId="10979D50" w14:textId="55C6316A">
            <w:pPr>
              <w:pStyle w:val="DHHSbody"/>
              <w:spacing w:after="0" w:line="240" w:lineRule="auto"/>
              <w:ind w:right="57"/>
              <w:jc w:val="right"/>
              <w:rPr>
                <w:rFonts w:cs="Arial"/>
                <w:sz w:val="18"/>
                <w:szCs w:val="18"/>
              </w:rPr>
            </w:pPr>
            <w:r>
              <w:rPr>
                <w:rFonts w:cs="Arial"/>
                <w:sz w:val="18"/>
                <w:szCs w:val="18"/>
              </w:rPr>
              <w:t>$700</w:t>
            </w:r>
          </w:p>
        </w:tc>
        <w:tc>
          <w:tcPr>
            <w:tcW w:w="1046" w:type="dxa"/>
            <w:gridSpan w:val="2"/>
            <w:noWrap/>
            <w:vAlign w:val="center"/>
          </w:tcPr>
          <w:p w:rsidRPr="0015125B" w:rsidR="007730CE" w:rsidP="005D1496" w:rsidRDefault="007730CE" w14:paraId="237AC8E7" w14:textId="75412A36">
            <w:pPr>
              <w:pStyle w:val="DHHSbody"/>
              <w:spacing w:after="0" w:line="240" w:lineRule="auto"/>
              <w:ind w:right="57"/>
              <w:jc w:val="right"/>
              <w:rPr>
                <w:rFonts w:cs="Arial"/>
                <w:sz w:val="18"/>
                <w:szCs w:val="18"/>
              </w:rPr>
            </w:pPr>
            <w:r>
              <w:rPr>
                <w:rFonts w:cs="Arial"/>
                <w:sz w:val="18"/>
                <w:szCs w:val="18"/>
              </w:rPr>
              <w:t>2.9%</w:t>
            </w:r>
          </w:p>
        </w:tc>
        <w:tc>
          <w:tcPr>
            <w:tcW w:w="883" w:type="dxa"/>
            <w:gridSpan w:val="2"/>
            <w:noWrap/>
            <w:vAlign w:val="center"/>
          </w:tcPr>
          <w:p w:rsidRPr="0015125B" w:rsidR="007730CE" w:rsidP="005D1496" w:rsidRDefault="007730CE" w14:paraId="3879FA4B" w14:textId="15F2B909">
            <w:pPr>
              <w:pStyle w:val="DHHSbody"/>
              <w:spacing w:after="0" w:line="240" w:lineRule="auto"/>
              <w:ind w:right="57"/>
              <w:jc w:val="right"/>
              <w:rPr>
                <w:rFonts w:cs="Arial"/>
                <w:sz w:val="18"/>
                <w:szCs w:val="18"/>
              </w:rPr>
            </w:pPr>
            <w:r>
              <w:rPr>
                <w:rFonts w:cs="Arial"/>
                <w:sz w:val="18"/>
                <w:szCs w:val="18"/>
              </w:rPr>
              <w:t>73</w:t>
            </w:r>
          </w:p>
        </w:tc>
        <w:tc>
          <w:tcPr>
            <w:tcW w:w="883" w:type="dxa"/>
            <w:gridSpan w:val="2"/>
            <w:noWrap/>
            <w:vAlign w:val="center"/>
          </w:tcPr>
          <w:p w:rsidRPr="0015125B" w:rsidR="007730CE" w:rsidP="005D1496" w:rsidRDefault="007730CE" w14:paraId="3A83E7D0" w14:textId="7BF19A02">
            <w:pPr>
              <w:pStyle w:val="DHHSbody"/>
              <w:spacing w:after="0" w:line="240" w:lineRule="auto"/>
              <w:ind w:right="57"/>
              <w:jc w:val="right"/>
              <w:rPr>
                <w:rFonts w:cs="Arial"/>
                <w:sz w:val="18"/>
                <w:szCs w:val="18"/>
              </w:rPr>
            </w:pPr>
            <w:r>
              <w:rPr>
                <w:rFonts w:cs="Arial"/>
                <w:sz w:val="18"/>
                <w:szCs w:val="18"/>
              </w:rPr>
              <w:t>$750</w:t>
            </w:r>
          </w:p>
        </w:tc>
        <w:tc>
          <w:tcPr>
            <w:tcW w:w="1046" w:type="dxa"/>
            <w:gridSpan w:val="2"/>
            <w:noWrap/>
            <w:vAlign w:val="center"/>
          </w:tcPr>
          <w:p w:rsidRPr="0015125B" w:rsidR="007730CE" w:rsidP="005D1496" w:rsidRDefault="007730CE" w14:paraId="7160E4DC" w14:textId="7FA24BC1">
            <w:pPr>
              <w:pStyle w:val="DHHSbody"/>
              <w:spacing w:after="0" w:line="240" w:lineRule="auto"/>
              <w:ind w:right="57"/>
              <w:jc w:val="right"/>
              <w:rPr>
                <w:rFonts w:cs="Arial"/>
                <w:sz w:val="18"/>
                <w:szCs w:val="18"/>
              </w:rPr>
            </w:pPr>
            <w:r>
              <w:rPr>
                <w:rFonts w:cs="Arial"/>
                <w:sz w:val="18"/>
                <w:szCs w:val="18"/>
              </w:rPr>
              <w:t>4.5%</w:t>
            </w:r>
          </w:p>
        </w:tc>
        <w:tc>
          <w:tcPr>
            <w:tcW w:w="883" w:type="dxa"/>
            <w:gridSpan w:val="2"/>
            <w:noWrap/>
            <w:vAlign w:val="center"/>
          </w:tcPr>
          <w:p w:rsidRPr="0015125B" w:rsidR="007730CE" w:rsidP="005D1496" w:rsidRDefault="007730CE" w14:paraId="2D38C502" w14:textId="317D7946">
            <w:pPr>
              <w:pStyle w:val="DHHSbody"/>
              <w:spacing w:after="0" w:line="240" w:lineRule="auto"/>
              <w:ind w:right="57"/>
              <w:jc w:val="right"/>
              <w:rPr>
                <w:rFonts w:cs="Arial"/>
                <w:sz w:val="18"/>
                <w:szCs w:val="18"/>
              </w:rPr>
            </w:pPr>
            <w:r>
              <w:rPr>
                <w:rFonts w:cs="Arial"/>
                <w:sz w:val="18"/>
                <w:szCs w:val="18"/>
              </w:rPr>
              <w:t>66</w:t>
            </w:r>
          </w:p>
        </w:tc>
        <w:tc>
          <w:tcPr>
            <w:tcW w:w="883" w:type="dxa"/>
            <w:noWrap/>
            <w:vAlign w:val="center"/>
          </w:tcPr>
          <w:p w:rsidRPr="0015125B" w:rsidR="007730CE" w:rsidP="005D1496" w:rsidRDefault="007730CE" w14:paraId="75EAA594" w14:textId="2D54F040">
            <w:pPr>
              <w:pStyle w:val="DHHSbody"/>
              <w:spacing w:after="0" w:line="240" w:lineRule="auto"/>
              <w:ind w:right="57"/>
              <w:jc w:val="right"/>
              <w:rPr>
                <w:rFonts w:cs="Arial"/>
                <w:sz w:val="18"/>
                <w:szCs w:val="18"/>
              </w:rPr>
            </w:pPr>
            <w:r>
              <w:rPr>
                <w:rFonts w:cs="Arial"/>
                <w:sz w:val="18"/>
                <w:szCs w:val="18"/>
              </w:rPr>
              <w:t>$950</w:t>
            </w:r>
          </w:p>
        </w:tc>
        <w:tc>
          <w:tcPr>
            <w:tcW w:w="1051" w:type="dxa"/>
            <w:noWrap/>
            <w:vAlign w:val="center"/>
          </w:tcPr>
          <w:p w:rsidRPr="0015125B" w:rsidR="007730CE" w:rsidP="005D1496" w:rsidRDefault="007730CE" w14:paraId="45DF2663" w14:textId="2145BEE7">
            <w:pPr>
              <w:pStyle w:val="DHHSbody"/>
              <w:spacing w:after="0" w:line="240" w:lineRule="auto"/>
              <w:ind w:right="57"/>
              <w:jc w:val="right"/>
              <w:rPr>
                <w:rFonts w:cs="Arial"/>
                <w:sz w:val="18"/>
                <w:szCs w:val="18"/>
              </w:rPr>
            </w:pPr>
            <w:r>
              <w:rPr>
                <w:rFonts w:cs="Arial"/>
                <w:sz w:val="18"/>
                <w:szCs w:val="18"/>
              </w:rPr>
              <w:t>-4.5%</w:t>
            </w:r>
          </w:p>
        </w:tc>
      </w:tr>
      <w:tr w:rsidRPr="0015125B" w:rsidR="007730CE" w:rsidTr="005D1496" w14:paraId="5C43F035" w14:textId="77777777">
        <w:trPr>
          <w:trHeight w:val="329" w:hRule="exact"/>
        </w:trPr>
        <w:tc>
          <w:tcPr>
            <w:tcW w:w="3340" w:type="dxa"/>
            <w:noWrap/>
            <w:vAlign w:val="center"/>
          </w:tcPr>
          <w:p w:rsidRPr="0015125B" w:rsidR="007730CE" w:rsidP="007730CE" w:rsidRDefault="007730CE" w14:paraId="0423E8C6" w14:textId="77777777">
            <w:pPr>
              <w:pStyle w:val="DHHStabletext"/>
              <w:spacing w:before="0" w:after="0"/>
              <w:rPr>
                <w:rFonts w:cs="Arial"/>
                <w:sz w:val="18"/>
                <w:szCs w:val="18"/>
              </w:rPr>
            </w:pPr>
            <w:r w:rsidRPr="0015125B">
              <w:rPr>
                <w:rFonts w:cs="Arial"/>
                <w:sz w:val="18"/>
                <w:szCs w:val="18"/>
              </w:rPr>
              <w:t>South Yarra</w:t>
            </w:r>
          </w:p>
        </w:tc>
        <w:tc>
          <w:tcPr>
            <w:tcW w:w="906" w:type="dxa"/>
            <w:gridSpan w:val="2"/>
            <w:noWrap/>
            <w:vAlign w:val="center"/>
          </w:tcPr>
          <w:p w:rsidRPr="0015125B" w:rsidR="007730CE" w:rsidP="005D1496" w:rsidRDefault="007730CE" w14:paraId="70A59A84" w14:textId="64F7FA35">
            <w:pPr>
              <w:pStyle w:val="DHHSbody"/>
              <w:spacing w:after="0" w:line="240" w:lineRule="auto"/>
              <w:ind w:right="57"/>
              <w:jc w:val="right"/>
              <w:rPr>
                <w:rFonts w:cs="Arial"/>
                <w:sz w:val="18"/>
                <w:szCs w:val="18"/>
              </w:rPr>
            </w:pPr>
            <w:r>
              <w:rPr>
                <w:rFonts w:cs="Arial"/>
                <w:sz w:val="18"/>
                <w:szCs w:val="18"/>
              </w:rPr>
              <w:t>1,378</w:t>
            </w:r>
          </w:p>
        </w:tc>
        <w:tc>
          <w:tcPr>
            <w:tcW w:w="1009" w:type="dxa"/>
            <w:gridSpan w:val="2"/>
            <w:noWrap/>
            <w:vAlign w:val="center"/>
          </w:tcPr>
          <w:p w:rsidRPr="0015125B" w:rsidR="007730CE" w:rsidP="005D1496" w:rsidRDefault="007730CE" w14:paraId="1C25A8B3" w14:textId="6CD69BE8">
            <w:pPr>
              <w:pStyle w:val="DHHSbody"/>
              <w:spacing w:after="0" w:line="240" w:lineRule="auto"/>
              <w:ind w:right="57"/>
              <w:jc w:val="right"/>
              <w:rPr>
                <w:rFonts w:cs="Arial"/>
                <w:sz w:val="18"/>
                <w:szCs w:val="18"/>
              </w:rPr>
            </w:pPr>
            <w:r>
              <w:rPr>
                <w:rFonts w:cs="Arial"/>
                <w:sz w:val="18"/>
                <w:szCs w:val="18"/>
              </w:rPr>
              <w:t>$500</w:t>
            </w:r>
          </w:p>
        </w:tc>
        <w:tc>
          <w:tcPr>
            <w:tcW w:w="1046" w:type="dxa"/>
            <w:gridSpan w:val="2"/>
            <w:noWrap/>
            <w:vAlign w:val="center"/>
          </w:tcPr>
          <w:p w:rsidRPr="0015125B" w:rsidR="007730CE" w:rsidP="005D1496" w:rsidRDefault="007730CE" w14:paraId="6BC5A055" w14:textId="1BF37435">
            <w:pPr>
              <w:pStyle w:val="DHHSbody"/>
              <w:spacing w:after="0" w:line="240" w:lineRule="auto"/>
              <w:ind w:right="57"/>
              <w:jc w:val="right"/>
              <w:rPr>
                <w:rFonts w:cs="Arial"/>
                <w:sz w:val="18"/>
                <w:szCs w:val="18"/>
              </w:rPr>
            </w:pPr>
            <w:r>
              <w:rPr>
                <w:rFonts w:cs="Arial"/>
                <w:sz w:val="18"/>
                <w:szCs w:val="18"/>
              </w:rPr>
              <w:t>4.2%</w:t>
            </w:r>
          </w:p>
        </w:tc>
        <w:tc>
          <w:tcPr>
            <w:tcW w:w="883" w:type="dxa"/>
            <w:gridSpan w:val="2"/>
            <w:noWrap/>
            <w:vAlign w:val="center"/>
          </w:tcPr>
          <w:p w:rsidRPr="0015125B" w:rsidR="007730CE" w:rsidP="005D1496" w:rsidRDefault="007730CE" w14:paraId="17A4DDC2" w14:textId="40540541">
            <w:pPr>
              <w:pStyle w:val="DHHSbody"/>
              <w:spacing w:after="0" w:line="240" w:lineRule="auto"/>
              <w:ind w:right="57"/>
              <w:jc w:val="right"/>
              <w:rPr>
                <w:rFonts w:cs="Arial"/>
                <w:sz w:val="18"/>
                <w:szCs w:val="18"/>
              </w:rPr>
            </w:pPr>
            <w:r>
              <w:rPr>
                <w:rFonts w:cs="Arial"/>
                <w:sz w:val="18"/>
                <w:szCs w:val="18"/>
              </w:rPr>
              <w:t>1,288</w:t>
            </w:r>
          </w:p>
        </w:tc>
        <w:tc>
          <w:tcPr>
            <w:tcW w:w="883" w:type="dxa"/>
            <w:gridSpan w:val="2"/>
            <w:noWrap/>
            <w:vAlign w:val="center"/>
          </w:tcPr>
          <w:p w:rsidRPr="0015125B" w:rsidR="007730CE" w:rsidP="005D1496" w:rsidRDefault="007730CE" w14:paraId="2ADC1F23" w14:textId="118B5A22">
            <w:pPr>
              <w:pStyle w:val="DHHSbody"/>
              <w:spacing w:after="0" w:line="240" w:lineRule="auto"/>
              <w:ind w:right="57"/>
              <w:jc w:val="right"/>
              <w:rPr>
                <w:rFonts w:cs="Arial"/>
                <w:sz w:val="18"/>
                <w:szCs w:val="18"/>
              </w:rPr>
            </w:pPr>
            <w:r>
              <w:rPr>
                <w:rFonts w:cs="Arial"/>
                <w:sz w:val="18"/>
                <w:szCs w:val="18"/>
              </w:rPr>
              <w:t>$700</w:t>
            </w:r>
          </w:p>
        </w:tc>
        <w:tc>
          <w:tcPr>
            <w:tcW w:w="1046" w:type="dxa"/>
            <w:gridSpan w:val="2"/>
            <w:noWrap/>
            <w:vAlign w:val="center"/>
          </w:tcPr>
          <w:p w:rsidRPr="0015125B" w:rsidR="007730CE" w:rsidP="005D1496" w:rsidRDefault="007730CE" w14:paraId="59A35C60" w14:textId="660AD85F">
            <w:pPr>
              <w:pStyle w:val="DHHSbody"/>
              <w:spacing w:after="0" w:line="240" w:lineRule="auto"/>
              <w:ind w:right="57"/>
              <w:jc w:val="right"/>
              <w:rPr>
                <w:rFonts w:cs="Arial"/>
                <w:sz w:val="18"/>
                <w:szCs w:val="18"/>
              </w:rPr>
            </w:pPr>
            <w:r>
              <w:rPr>
                <w:rFonts w:cs="Arial"/>
                <w:sz w:val="18"/>
                <w:szCs w:val="18"/>
              </w:rPr>
              <w:t>2.9%</w:t>
            </w:r>
          </w:p>
        </w:tc>
        <w:tc>
          <w:tcPr>
            <w:tcW w:w="883" w:type="dxa"/>
            <w:gridSpan w:val="2"/>
            <w:noWrap/>
            <w:vAlign w:val="center"/>
          </w:tcPr>
          <w:p w:rsidRPr="0015125B" w:rsidR="007730CE" w:rsidP="005D1496" w:rsidRDefault="007730CE" w14:paraId="6B1BC6D5" w14:textId="43198E62">
            <w:pPr>
              <w:pStyle w:val="DHHSbody"/>
              <w:spacing w:after="0" w:line="240" w:lineRule="auto"/>
              <w:ind w:right="57"/>
              <w:jc w:val="right"/>
              <w:rPr>
                <w:rFonts w:cs="Arial"/>
                <w:sz w:val="18"/>
                <w:szCs w:val="18"/>
              </w:rPr>
            </w:pPr>
            <w:r>
              <w:rPr>
                <w:rFonts w:cs="Arial"/>
                <w:sz w:val="18"/>
                <w:szCs w:val="18"/>
              </w:rPr>
              <w:t>105</w:t>
            </w:r>
          </w:p>
        </w:tc>
        <w:tc>
          <w:tcPr>
            <w:tcW w:w="883" w:type="dxa"/>
            <w:gridSpan w:val="2"/>
            <w:noWrap/>
            <w:vAlign w:val="center"/>
          </w:tcPr>
          <w:p w:rsidRPr="0015125B" w:rsidR="007730CE" w:rsidP="005D1496" w:rsidRDefault="007730CE" w14:paraId="23A7D22A" w14:textId="07C895D5">
            <w:pPr>
              <w:pStyle w:val="DHHSbody"/>
              <w:spacing w:after="0" w:line="240" w:lineRule="auto"/>
              <w:ind w:right="57"/>
              <w:jc w:val="right"/>
              <w:rPr>
                <w:rFonts w:cs="Arial"/>
                <w:sz w:val="18"/>
                <w:szCs w:val="18"/>
              </w:rPr>
            </w:pPr>
            <w:r>
              <w:rPr>
                <w:rFonts w:cs="Arial"/>
                <w:sz w:val="18"/>
                <w:szCs w:val="18"/>
              </w:rPr>
              <w:t>$780</w:t>
            </w:r>
          </w:p>
        </w:tc>
        <w:tc>
          <w:tcPr>
            <w:tcW w:w="1046" w:type="dxa"/>
            <w:gridSpan w:val="2"/>
            <w:noWrap/>
            <w:vAlign w:val="center"/>
          </w:tcPr>
          <w:p w:rsidRPr="0015125B" w:rsidR="007730CE" w:rsidP="005D1496" w:rsidRDefault="007730CE" w14:paraId="7836679A" w14:textId="777D446B">
            <w:pPr>
              <w:pStyle w:val="DHHSbody"/>
              <w:spacing w:after="0" w:line="240" w:lineRule="auto"/>
              <w:ind w:right="57"/>
              <w:jc w:val="right"/>
              <w:rPr>
                <w:rFonts w:cs="Arial"/>
                <w:sz w:val="18"/>
                <w:szCs w:val="18"/>
              </w:rPr>
            </w:pPr>
            <w:r>
              <w:rPr>
                <w:rFonts w:cs="Arial"/>
                <w:sz w:val="18"/>
                <w:szCs w:val="18"/>
              </w:rPr>
              <w:t>4.0%</w:t>
            </w:r>
          </w:p>
        </w:tc>
        <w:tc>
          <w:tcPr>
            <w:tcW w:w="883" w:type="dxa"/>
            <w:gridSpan w:val="2"/>
            <w:noWrap/>
            <w:vAlign w:val="center"/>
          </w:tcPr>
          <w:p w:rsidRPr="0015125B" w:rsidR="007730CE" w:rsidP="005D1496" w:rsidRDefault="007730CE" w14:paraId="5A3170AF" w14:textId="498975CA">
            <w:pPr>
              <w:pStyle w:val="DHHSbody"/>
              <w:spacing w:after="0" w:line="240" w:lineRule="auto"/>
              <w:ind w:right="57"/>
              <w:jc w:val="right"/>
              <w:rPr>
                <w:rFonts w:cs="Arial"/>
                <w:sz w:val="18"/>
                <w:szCs w:val="18"/>
              </w:rPr>
            </w:pPr>
            <w:r>
              <w:rPr>
                <w:rFonts w:cs="Arial"/>
                <w:sz w:val="18"/>
                <w:szCs w:val="18"/>
              </w:rPr>
              <w:t>91</w:t>
            </w:r>
          </w:p>
        </w:tc>
        <w:tc>
          <w:tcPr>
            <w:tcW w:w="883" w:type="dxa"/>
            <w:noWrap/>
            <w:vAlign w:val="center"/>
          </w:tcPr>
          <w:p w:rsidRPr="0015125B" w:rsidR="007730CE" w:rsidP="005D1496" w:rsidRDefault="007730CE" w14:paraId="35BCDF70" w14:textId="66B27954">
            <w:pPr>
              <w:pStyle w:val="DHHSbody"/>
              <w:spacing w:after="0" w:line="240" w:lineRule="auto"/>
              <w:ind w:right="57"/>
              <w:jc w:val="right"/>
              <w:rPr>
                <w:rFonts w:cs="Arial"/>
                <w:sz w:val="18"/>
                <w:szCs w:val="18"/>
              </w:rPr>
            </w:pPr>
            <w:r>
              <w:rPr>
                <w:rFonts w:cs="Arial"/>
                <w:sz w:val="18"/>
                <w:szCs w:val="18"/>
              </w:rPr>
              <w:t>$1,100</w:t>
            </w:r>
          </w:p>
        </w:tc>
        <w:tc>
          <w:tcPr>
            <w:tcW w:w="1051" w:type="dxa"/>
            <w:noWrap/>
            <w:vAlign w:val="center"/>
          </w:tcPr>
          <w:p w:rsidRPr="0015125B" w:rsidR="007730CE" w:rsidP="005D1496" w:rsidRDefault="007730CE" w14:paraId="29D49AD0" w14:textId="6B78CBA9">
            <w:pPr>
              <w:pStyle w:val="DHHSbody"/>
              <w:spacing w:after="0" w:line="240" w:lineRule="auto"/>
              <w:ind w:right="57"/>
              <w:jc w:val="right"/>
              <w:rPr>
                <w:rFonts w:cs="Arial"/>
                <w:sz w:val="18"/>
                <w:szCs w:val="18"/>
              </w:rPr>
            </w:pPr>
            <w:r>
              <w:rPr>
                <w:rFonts w:cs="Arial"/>
                <w:sz w:val="18"/>
                <w:szCs w:val="18"/>
              </w:rPr>
              <w:t>0.0%</w:t>
            </w:r>
          </w:p>
        </w:tc>
      </w:tr>
      <w:tr w:rsidRPr="0015125B" w:rsidR="007730CE" w:rsidTr="005D1496" w14:paraId="3DF39EC0" w14:textId="77777777">
        <w:trPr>
          <w:trHeight w:val="329" w:hRule="exact"/>
        </w:trPr>
        <w:tc>
          <w:tcPr>
            <w:tcW w:w="3340" w:type="dxa"/>
            <w:tcBorders>
              <w:bottom w:val="single" w:color="009639" w:sz="4" w:space="0"/>
            </w:tcBorders>
            <w:noWrap/>
            <w:vAlign w:val="center"/>
          </w:tcPr>
          <w:p w:rsidRPr="0015125B" w:rsidR="007730CE" w:rsidP="007730CE" w:rsidRDefault="007730CE" w14:paraId="35630882" w14:textId="77777777">
            <w:pPr>
              <w:pStyle w:val="DHHStabletext"/>
              <w:spacing w:before="0" w:after="0"/>
              <w:rPr>
                <w:rFonts w:cs="Arial"/>
                <w:sz w:val="18"/>
                <w:szCs w:val="18"/>
              </w:rPr>
            </w:pPr>
            <w:r w:rsidRPr="0015125B">
              <w:rPr>
                <w:rFonts w:cs="Arial"/>
                <w:sz w:val="18"/>
                <w:szCs w:val="18"/>
              </w:rPr>
              <w:t>Southbank</w:t>
            </w:r>
          </w:p>
        </w:tc>
        <w:tc>
          <w:tcPr>
            <w:tcW w:w="906" w:type="dxa"/>
            <w:gridSpan w:val="2"/>
            <w:tcBorders>
              <w:bottom w:val="single" w:color="009639" w:sz="4" w:space="0"/>
            </w:tcBorders>
            <w:noWrap/>
            <w:vAlign w:val="center"/>
          </w:tcPr>
          <w:p w:rsidRPr="0015125B" w:rsidR="007730CE" w:rsidP="005D1496" w:rsidRDefault="007730CE" w14:paraId="334A223E" w14:textId="2BB0F992">
            <w:pPr>
              <w:pStyle w:val="DHHSbody"/>
              <w:spacing w:after="0" w:line="240" w:lineRule="auto"/>
              <w:ind w:right="57"/>
              <w:jc w:val="right"/>
              <w:rPr>
                <w:rFonts w:cs="Arial"/>
                <w:sz w:val="18"/>
                <w:szCs w:val="18"/>
              </w:rPr>
            </w:pPr>
            <w:r>
              <w:rPr>
                <w:rFonts w:cs="Arial"/>
                <w:sz w:val="18"/>
                <w:szCs w:val="18"/>
              </w:rPr>
              <w:t>1,593</w:t>
            </w:r>
          </w:p>
        </w:tc>
        <w:tc>
          <w:tcPr>
            <w:tcW w:w="1009" w:type="dxa"/>
            <w:gridSpan w:val="2"/>
            <w:tcBorders>
              <w:bottom w:val="single" w:color="009639" w:sz="4" w:space="0"/>
            </w:tcBorders>
            <w:noWrap/>
            <w:vAlign w:val="center"/>
          </w:tcPr>
          <w:p w:rsidRPr="0015125B" w:rsidR="007730CE" w:rsidP="005D1496" w:rsidRDefault="007730CE" w14:paraId="3E107526" w14:textId="59EBCB06">
            <w:pPr>
              <w:pStyle w:val="DHHSbody"/>
              <w:spacing w:after="0" w:line="240" w:lineRule="auto"/>
              <w:ind w:right="57"/>
              <w:jc w:val="right"/>
              <w:rPr>
                <w:rFonts w:cs="Arial"/>
                <w:sz w:val="18"/>
                <w:szCs w:val="18"/>
              </w:rPr>
            </w:pPr>
            <w:r>
              <w:rPr>
                <w:rFonts w:cs="Arial"/>
                <w:sz w:val="18"/>
                <w:szCs w:val="18"/>
              </w:rPr>
              <w:t>$570</w:t>
            </w:r>
          </w:p>
        </w:tc>
        <w:tc>
          <w:tcPr>
            <w:tcW w:w="1046" w:type="dxa"/>
            <w:gridSpan w:val="2"/>
            <w:tcBorders>
              <w:bottom w:val="single" w:color="009639" w:sz="4" w:space="0"/>
            </w:tcBorders>
            <w:noWrap/>
            <w:vAlign w:val="center"/>
          </w:tcPr>
          <w:p w:rsidRPr="0015125B" w:rsidR="007730CE" w:rsidP="005D1496" w:rsidRDefault="007730CE" w14:paraId="186AF75E" w14:textId="1E488C16">
            <w:pPr>
              <w:pStyle w:val="DHHSbody"/>
              <w:spacing w:after="0" w:line="240" w:lineRule="auto"/>
              <w:ind w:right="57"/>
              <w:jc w:val="right"/>
              <w:rPr>
                <w:rFonts w:cs="Arial"/>
                <w:sz w:val="18"/>
                <w:szCs w:val="18"/>
              </w:rPr>
            </w:pPr>
            <w:r>
              <w:rPr>
                <w:rFonts w:cs="Arial"/>
                <w:sz w:val="18"/>
                <w:szCs w:val="18"/>
              </w:rPr>
              <w:t>3.6%</w:t>
            </w:r>
          </w:p>
        </w:tc>
        <w:tc>
          <w:tcPr>
            <w:tcW w:w="883" w:type="dxa"/>
            <w:gridSpan w:val="2"/>
            <w:tcBorders>
              <w:bottom w:val="single" w:color="009639" w:sz="4" w:space="0"/>
            </w:tcBorders>
            <w:noWrap/>
            <w:vAlign w:val="center"/>
          </w:tcPr>
          <w:p w:rsidRPr="0015125B" w:rsidR="007730CE" w:rsidP="005D1496" w:rsidRDefault="007730CE" w14:paraId="5AA08C57" w14:textId="1A22FBE1">
            <w:pPr>
              <w:pStyle w:val="DHHSbody"/>
              <w:spacing w:after="0" w:line="240" w:lineRule="auto"/>
              <w:ind w:right="57"/>
              <w:jc w:val="right"/>
              <w:rPr>
                <w:rFonts w:cs="Arial"/>
                <w:sz w:val="18"/>
                <w:szCs w:val="18"/>
              </w:rPr>
            </w:pPr>
            <w:r>
              <w:rPr>
                <w:rFonts w:cs="Arial"/>
                <w:sz w:val="18"/>
                <w:szCs w:val="18"/>
              </w:rPr>
              <w:t>2,385</w:t>
            </w:r>
          </w:p>
        </w:tc>
        <w:tc>
          <w:tcPr>
            <w:tcW w:w="883" w:type="dxa"/>
            <w:gridSpan w:val="2"/>
            <w:tcBorders>
              <w:bottom w:val="single" w:color="009639" w:sz="4" w:space="0"/>
            </w:tcBorders>
            <w:noWrap/>
            <w:vAlign w:val="center"/>
          </w:tcPr>
          <w:p w:rsidRPr="0015125B" w:rsidR="007730CE" w:rsidP="005D1496" w:rsidRDefault="007730CE" w14:paraId="5C34D27A" w14:textId="006E358E">
            <w:pPr>
              <w:pStyle w:val="DHHSbody"/>
              <w:spacing w:after="0" w:line="240" w:lineRule="auto"/>
              <w:ind w:right="57"/>
              <w:jc w:val="right"/>
              <w:rPr>
                <w:rFonts w:cs="Arial"/>
                <w:sz w:val="18"/>
                <w:szCs w:val="18"/>
              </w:rPr>
            </w:pPr>
            <w:r>
              <w:rPr>
                <w:rFonts w:cs="Arial"/>
                <w:sz w:val="18"/>
                <w:szCs w:val="18"/>
              </w:rPr>
              <w:t>$720</w:t>
            </w:r>
          </w:p>
        </w:tc>
        <w:tc>
          <w:tcPr>
            <w:tcW w:w="1046" w:type="dxa"/>
            <w:gridSpan w:val="2"/>
            <w:tcBorders>
              <w:bottom w:val="single" w:color="009639" w:sz="4" w:space="0"/>
            </w:tcBorders>
            <w:noWrap/>
            <w:vAlign w:val="center"/>
          </w:tcPr>
          <w:p w:rsidRPr="0015125B" w:rsidR="007730CE" w:rsidP="005D1496" w:rsidRDefault="007730CE" w14:paraId="717B693C" w14:textId="42600BD2">
            <w:pPr>
              <w:pStyle w:val="DHHSbody"/>
              <w:spacing w:after="0" w:line="240" w:lineRule="auto"/>
              <w:ind w:right="57"/>
              <w:jc w:val="right"/>
              <w:rPr>
                <w:rFonts w:cs="Arial"/>
                <w:sz w:val="18"/>
                <w:szCs w:val="18"/>
              </w:rPr>
            </w:pPr>
            <w:r>
              <w:rPr>
                <w:rFonts w:cs="Arial"/>
                <w:sz w:val="18"/>
                <w:szCs w:val="18"/>
              </w:rPr>
              <w:t>2.9%</w:t>
            </w:r>
          </w:p>
        </w:tc>
        <w:tc>
          <w:tcPr>
            <w:tcW w:w="883" w:type="dxa"/>
            <w:gridSpan w:val="2"/>
            <w:tcBorders>
              <w:bottom w:val="single" w:color="009639" w:sz="4" w:space="0"/>
            </w:tcBorders>
            <w:noWrap/>
            <w:vAlign w:val="center"/>
          </w:tcPr>
          <w:p w:rsidRPr="0015125B" w:rsidR="007730CE" w:rsidP="005D1496" w:rsidRDefault="007730CE" w14:paraId="2681179D" w14:textId="46BE7921">
            <w:pPr>
              <w:pStyle w:val="DHHSbody"/>
              <w:spacing w:after="0" w:line="240" w:lineRule="auto"/>
              <w:ind w:right="57"/>
              <w:jc w:val="right"/>
              <w:rPr>
                <w:rFonts w:cs="Arial"/>
                <w:sz w:val="18"/>
                <w:szCs w:val="18"/>
              </w:rPr>
            </w:pPr>
            <w:r>
              <w:rPr>
                <w:rFonts w:cs="Arial"/>
                <w:sz w:val="18"/>
                <w:szCs w:val="18"/>
              </w:rPr>
              <w:t>-</w:t>
            </w:r>
          </w:p>
        </w:tc>
        <w:tc>
          <w:tcPr>
            <w:tcW w:w="883" w:type="dxa"/>
            <w:gridSpan w:val="2"/>
            <w:tcBorders>
              <w:bottom w:val="single" w:color="009639" w:sz="4" w:space="0"/>
            </w:tcBorders>
            <w:noWrap/>
            <w:vAlign w:val="center"/>
          </w:tcPr>
          <w:p w:rsidRPr="0015125B" w:rsidR="007730CE" w:rsidP="005D1496" w:rsidRDefault="007730CE" w14:paraId="41739C68" w14:textId="0822C59F">
            <w:pPr>
              <w:pStyle w:val="DHHSbody"/>
              <w:spacing w:after="0" w:line="240" w:lineRule="auto"/>
              <w:ind w:right="57"/>
              <w:jc w:val="right"/>
              <w:rPr>
                <w:rFonts w:cs="Arial"/>
                <w:sz w:val="18"/>
                <w:szCs w:val="18"/>
              </w:rPr>
            </w:pPr>
            <w:r>
              <w:rPr>
                <w:rFonts w:cs="Arial"/>
                <w:sz w:val="18"/>
                <w:szCs w:val="18"/>
              </w:rPr>
              <w:t>-</w:t>
            </w:r>
          </w:p>
        </w:tc>
        <w:tc>
          <w:tcPr>
            <w:tcW w:w="1046" w:type="dxa"/>
            <w:gridSpan w:val="2"/>
            <w:tcBorders>
              <w:bottom w:val="single" w:color="009639" w:sz="4" w:space="0"/>
            </w:tcBorders>
            <w:noWrap/>
            <w:vAlign w:val="center"/>
          </w:tcPr>
          <w:p w:rsidRPr="0015125B" w:rsidR="007730CE" w:rsidP="005D1496" w:rsidRDefault="007730CE" w14:paraId="0B44085E" w14:textId="6C08FA81">
            <w:pPr>
              <w:pStyle w:val="DHHSbody"/>
              <w:spacing w:after="0" w:line="240" w:lineRule="auto"/>
              <w:ind w:right="57"/>
              <w:jc w:val="right"/>
              <w:rPr>
                <w:rFonts w:cs="Arial"/>
                <w:sz w:val="18"/>
                <w:szCs w:val="18"/>
              </w:rPr>
            </w:pPr>
            <w:r>
              <w:rPr>
                <w:rFonts w:cs="Arial"/>
                <w:sz w:val="18"/>
                <w:szCs w:val="18"/>
              </w:rPr>
              <w:t>-</w:t>
            </w:r>
          </w:p>
        </w:tc>
        <w:tc>
          <w:tcPr>
            <w:tcW w:w="883" w:type="dxa"/>
            <w:gridSpan w:val="2"/>
            <w:tcBorders>
              <w:bottom w:val="single" w:color="009639" w:sz="4" w:space="0"/>
            </w:tcBorders>
            <w:noWrap/>
            <w:vAlign w:val="center"/>
          </w:tcPr>
          <w:p w:rsidRPr="0015125B" w:rsidR="007730CE" w:rsidP="005D1496" w:rsidRDefault="007730CE" w14:paraId="4C01B5AB" w14:textId="3941A8FF">
            <w:pPr>
              <w:pStyle w:val="DHHSbody"/>
              <w:spacing w:after="0" w:line="240" w:lineRule="auto"/>
              <w:ind w:right="57"/>
              <w:jc w:val="right"/>
              <w:rPr>
                <w:rFonts w:cs="Arial"/>
                <w:sz w:val="18"/>
                <w:szCs w:val="18"/>
              </w:rPr>
            </w:pPr>
            <w:r>
              <w:rPr>
                <w:rFonts w:cs="Arial"/>
                <w:sz w:val="18"/>
                <w:szCs w:val="18"/>
              </w:rPr>
              <w:t>-</w:t>
            </w:r>
          </w:p>
        </w:tc>
        <w:tc>
          <w:tcPr>
            <w:tcW w:w="883" w:type="dxa"/>
            <w:tcBorders>
              <w:bottom w:val="single" w:color="009639" w:sz="4" w:space="0"/>
            </w:tcBorders>
            <w:noWrap/>
            <w:vAlign w:val="center"/>
          </w:tcPr>
          <w:p w:rsidRPr="0015125B" w:rsidR="007730CE" w:rsidP="005D1496" w:rsidRDefault="007730CE" w14:paraId="78A351CF" w14:textId="5589FE89">
            <w:pPr>
              <w:pStyle w:val="DHHSbody"/>
              <w:spacing w:after="0" w:line="240" w:lineRule="auto"/>
              <w:ind w:right="57"/>
              <w:jc w:val="right"/>
              <w:rPr>
                <w:rFonts w:cs="Arial"/>
                <w:sz w:val="18"/>
                <w:szCs w:val="18"/>
              </w:rPr>
            </w:pPr>
            <w:r>
              <w:rPr>
                <w:rFonts w:cs="Arial"/>
                <w:sz w:val="18"/>
                <w:szCs w:val="18"/>
              </w:rPr>
              <w:t>-</w:t>
            </w:r>
          </w:p>
        </w:tc>
        <w:tc>
          <w:tcPr>
            <w:tcW w:w="1051" w:type="dxa"/>
            <w:tcBorders>
              <w:bottom w:val="single" w:color="009639" w:sz="4" w:space="0"/>
            </w:tcBorders>
            <w:noWrap/>
            <w:vAlign w:val="center"/>
          </w:tcPr>
          <w:p w:rsidRPr="0015125B" w:rsidR="007730CE" w:rsidP="005D1496" w:rsidRDefault="007730CE" w14:paraId="2C867999" w14:textId="78E1A250">
            <w:pPr>
              <w:pStyle w:val="DHHSbody"/>
              <w:spacing w:after="0" w:line="240" w:lineRule="auto"/>
              <w:ind w:right="57"/>
              <w:jc w:val="right"/>
              <w:rPr>
                <w:rFonts w:cs="Arial"/>
                <w:sz w:val="18"/>
                <w:szCs w:val="18"/>
              </w:rPr>
            </w:pPr>
            <w:r>
              <w:rPr>
                <w:rFonts w:cs="Arial"/>
                <w:sz w:val="18"/>
                <w:szCs w:val="18"/>
              </w:rPr>
              <w:t>-</w:t>
            </w:r>
          </w:p>
        </w:tc>
      </w:tr>
    </w:tbl>
    <w:p w:rsidR="00764443" w:rsidP="007762AB" w:rsidRDefault="00764443" w14:paraId="17DC353A" w14:textId="7B03AECB">
      <w:pPr>
        <w:rPr>
          <w:rFonts w:ascii="Arial" w:hAnsi="Arial"/>
          <w:sz w:val="18"/>
          <w:szCs w:val="20"/>
          <w:lang w:eastAsia="en-US"/>
        </w:rPr>
      </w:pPr>
      <w: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14:paraId="18E6E725"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7762AB" w:rsidRDefault="00764443" w14:paraId="52192477"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7762AB" w:rsidRDefault="00764443" w14:paraId="2998C8B1"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7762AB" w:rsidRDefault="00764443" w14:paraId="6557F182"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7762AB" w:rsidRDefault="00764443" w14:paraId="79D905CE"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7762AB" w:rsidRDefault="00764443" w14:paraId="15C09A29" w14:textId="77777777">
            <w:pPr>
              <w:pStyle w:val="DHHStablecolhead"/>
              <w:spacing w:before="0" w:after="0"/>
              <w:jc w:val="center"/>
              <w:rPr>
                <w:rFonts w:cs="Arial"/>
                <w:lang w:eastAsia="en-AU"/>
              </w:rPr>
            </w:pPr>
            <w:r w:rsidRPr="0015125B">
              <w:rPr>
                <w:rFonts w:cs="Arial"/>
                <w:lang w:eastAsia="en-AU"/>
              </w:rPr>
              <w:t>3 bedroom house</w:t>
            </w:r>
          </w:p>
        </w:tc>
      </w:tr>
      <w:tr w:rsidRPr="002455DD" w:rsidR="007762AB" w:rsidTr="00CB3424" w14:paraId="1D1BC580"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7762AB" w:rsidRDefault="00764443" w14:paraId="6D3E3E85" w14:textId="77777777">
            <w:pPr>
              <w:jc w:val="right"/>
              <w:rPr>
                <w:rFonts w:cs="Arial"/>
                <w:b/>
                <w:lang w:eastAsia="en-AU"/>
              </w:rPr>
            </w:pPr>
          </w:p>
        </w:tc>
        <w:tc>
          <w:tcPr>
            <w:tcW w:w="888" w:type="dxa"/>
            <w:tcBorders>
              <w:bottom w:val="single" w:color="009639" w:sz="4" w:space="0"/>
            </w:tcBorders>
            <w:noWrap/>
            <w:vAlign w:val="center"/>
          </w:tcPr>
          <w:p w:rsidRPr="002455DD" w:rsidR="00764443" w:rsidP="007762AB" w:rsidRDefault="00764443" w14:paraId="07F16A7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7762AB" w:rsidRDefault="00764443" w14:paraId="538EB56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24D1ACD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1ADFD8E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1891870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21F6520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01B6277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441403C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4EE1A81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41FA26B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7762AB" w:rsidRDefault="00764443" w14:paraId="34AC025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45E27E8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7730CE" w:rsidTr="005D1496" w14:paraId="4658C4A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26BA5237" w14:textId="54F7127E">
            <w:pPr>
              <w:rPr>
                <w:rFonts w:cs="Arial"/>
                <w:b/>
                <w:lang w:eastAsia="en-AU"/>
              </w:rPr>
            </w:pPr>
            <w:r w:rsidRPr="0015125B">
              <w:rPr>
                <w:rFonts w:cs="Arial"/>
                <w:sz w:val="18"/>
                <w:szCs w:val="18"/>
              </w:rPr>
              <w:t>St Kilda</w:t>
            </w:r>
          </w:p>
        </w:tc>
        <w:tc>
          <w:tcPr>
            <w:tcW w:w="888" w:type="dxa"/>
            <w:shd w:val="clear" w:color="auto" w:fill="auto"/>
            <w:noWrap/>
            <w:vAlign w:val="center"/>
          </w:tcPr>
          <w:p w:rsidRPr="002455DD" w:rsidR="007730CE" w:rsidP="005D1496" w:rsidRDefault="007730CE" w14:paraId="54F0C8DE" w14:textId="397F1C38">
            <w:pPr>
              <w:pStyle w:val="DHHStabletext"/>
              <w:spacing w:before="0" w:after="0"/>
              <w:jc w:val="right"/>
              <w:rPr>
                <w:rFonts w:cs="Arial"/>
                <w:color w:val="FFFFFF" w:themeColor="background1"/>
                <w:sz w:val="18"/>
                <w:szCs w:val="18"/>
                <w:lang w:eastAsia="en-AU"/>
              </w:rPr>
            </w:pPr>
            <w:r>
              <w:rPr>
                <w:rFonts w:cs="Arial"/>
                <w:sz w:val="18"/>
                <w:szCs w:val="18"/>
              </w:rPr>
              <w:t>1,287</w:t>
            </w:r>
          </w:p>
        </w:tc>
        <w:tc>
          <w:tcPr>
            <w:tcW w:w="957" w:type="dxa"/>
            <w:shd w:val="clear" w:color="auto" w:fill="auto"/>
            <w:noWrap/>
            <w:vAlign w:val="center"/>
          </w:tcPr>
          <w:p w:rsidRPr="002455DD" w:rsidR="007730CE" w:rsidP="005D1496" w:rsidRDefault="007730CE" w14:paraId="3456D207" w14:textId="76D7BD01">
            <w:pPr>
              <w:pStyle w:val="DHHStabletext"/>
              <w:spacing w:before="0" w:after="0"/>
              <w:jc w:val="right"/>
              <w:rPr>
                <w:rFonts w:cs="Arial"/>
                <w:color w:val="FFFFFF" w:themeColor="background1"/>
                <w:sz w:val="18"/>
                <w:szCs w:val="18"/>
                <w:lang w:eastAsia="en-AU"/>
              </w:rPr>
            </w:pPr>
            <w:r>
              <w:rPr>
                <w:rFonts w:cs="Arial"/>
                <w:sz w:val="18"/>
                <w:szCs w:val="18"/>
              </w:rPr>
              <w:t>$465</w:t>
            </w:r>
          </w:p>
        </w:tc>
        <w:tc>
          <w:tcPr>
            <w:tcW w:w="1051" w:type="dxa"/>
            <w:shd w:val="clear" w:color="auto" w:fill="auto"/>
            <w:noWrap/>
            <w:vAlign w:val="center"/>
          </w:tcPr>
          <w:p w:rsidRPr="002455DD" w:rsidR="007730CE" w:rsidP="005D1496" w:rsidRDefault="007730CE" w14:paraId="01C4272C" w14:textId="7C31B724">
            <w:pPr>
              <w:pStyle w:val="DHHStabletext"/>
              <w:spacing w:before="0" w:after="0"/>
              <w:jc w:val="right"/>
              <w:rPr>
                <w:rFonts w:cs="Arial"/>
                <w:color w:val="FFFFFF" w:themeColor="background1"/>
                <w:sz w:val="18"/>
                <w:szCs w:val="18"/>
                <w:lang w:eastAsia="en-AU"/>
              </w:rPr>
            </w:pPr>
            <w:r>
              <w:rPr>
                <w:rFonts w:cs="Arial"/>
                <w:sz w:val="18"/>
                <w:szCs w:val="18"/>
              </w:rPr>
              <w:t>3.3%</w:t>
            </w:r>
          </w:p>
        </w:tc>
        <w:tc>
          <w:tcPr>
            <w:tcW w:w="888" w:type="dxa"/>
            <w:shd w:val="clear" w:color="auto" w:fill="auto"/>
            <w:noWrap/>
            <w:vAlign w:val="center"/>
          </w:tcPr>
          <w:p w:rsidRPr="002455DD" w:rsidR="007730CE" w:rsidP="005D1496" w:rsidRDefault="007730CE" w14:paraId="5D1F612E" w14:textId="6D9A0873">
            <w:pPr>
              <w:pStyle w:val="DHHStabletext"/>
              <w:spacing w:before="0" w:after="0"/>
              <w:jc w:val="right"/>
              <w:rPr>
                <w:rFonts w:cs="Arial"/>
                <w:color w:val="FFFFFF" w:themeColor="background1"/>
                <w:sz w:val="18"/>
                <w:szCs w:val="18"/>
                <w:lang w:eastAsia="en-AU"/>
              </w:rPr>
            </w:pPr>
            <w:r>
              <w:rPr>
                <w:rFonts w:cs="Arial"/>
                <w:sz w:val="18"/>
                <w:szCs w:val="18"/>
              </w:rPr>
              <w:t>1,040</w:t>
            </w:r>
          </w:p>
        </w:tc>
        <w:tc>
          <w:tcPr>
            <w:tcW w:w="888" w:type="dxa"/>
            <w:shd w:val="clear" w:color="auto" w:fill="auto"/>
            <w:noWrap/>
            <w:vAlign w:val="center"/>
          </w:tcPr>
          <w:p w:rsidRPr="002455DD" w:rsidR="007730CE" w:rsidP="005D1496" w:rsidRDefault="007730CE" w14:paraId="17E00346" w14:textId="2AC8FF8F">
            <w:pPr>
              <w:pStyle w:val="DHHStabletext"/>
              <w:spacing w:before="0" w:after="0"/>
              <w:jc w:val="right"/>
              <w:rPr>
                <w:rFonts w:cs="Arial"/>
                <w:color w:val="FFFFFF" w:themeColor="background1"/>
                <w:sz w:val="18"/>
                <w:szCs w:val="18"/>
                <w:lang w:eastAsia="en-AU"/>
              </w:rPr>
            </w:pPr>
            <w:r>
              <w:rPr>
                <w:rFonts w:cs="Arial"/>
                <w:sz w:val="18"/>
                <w:szCs w:val="18"/>
              </w:rPr>
              <w:t>$630</w:t>
            </w:r>
          </w:p>
        </w:tc>
        <w:tc>
          <w:tcPr>
            <w:tcW w:w="1051" w:type="dxa"/>
            <w:shd w:val="clear" w:color="auto" w:fill="auto"/>
            <w:noWrap/>
            <w:vAlign w:val="center"/>
          </w:tcPr>
          <w:p w:rsidRPr="002455DD" w:rsidR="007730CE" w:rsidP="005D1496" w:rsidRDefault="007730CE" w14:paraId="07EA4B95" w14:textId="455F710E">
            <w:pPr>
              <w:pStyle w:val="DHHStabletext"/>
              <w:spacing w:before="0" w:after="0"/>
              <w:jc w:val="right"/>
              <w:rPr>
                <w:rFonts w:cs="Arial"/>
                <w:color w:val="FFFFFF" w:themeColor="background1"/>
                <w:sz w:val="18"/>
                <w:szCs w:val="18"/>
                <w:lang w:eastAsia="en-AU"/>
              </w:rPr>
            </w:pPr>
            <w:r>
              <w:rPr>
                <w:rFonts w:cs="Arial"/>
                <w:sz w:val="18"/>
                <w:szCs w:val="18"/>
              </w:rPr>
              <w:t>5.0%</w:t>
            </w:r>
          </w:p>
        </w:tc>
        <w:tc>
          <w:tcPr>
            <w:tcW w:w="888" w:type="dxa"/>
            <w:shd w:val="clear" w:color="auto" w:fill="auto"/>
            <w:noWrap/>
            <w:vAlign w:val="center"/>
          </w:tcPr>
          <w:p w:rsidRPr="002455DD" w:rsidR="007730CE" w:rsidP="005D1496" w:rsidRDefault="007730CE" w14:paraId="42623A9E" w14:textId="620CD99E">
            <w:pPr>
              <w:pStyle w:val="DHHStabletext"/>
              <w:spacing w:before="0" w:after="0"/>
              <w:jc w:val="right"/>
              <w:rPr>
                <w:rFonts w:cs="Arial"/>
                <w:color w:val="FFFFFF" w:themeColor="background1"/>
                <w:sz w:val="18"/>
                <w:szCs w:val="18"/>
                <w:lang w:eastAsia="en-AU"/>
              </w:rPr>
            </w:pPr>
            <w:r>
              <w:rPr>
                <w:rFonts w:cs="Arial"/>
                <w:sz w:val="18"/>
                <w:szCs w:val="18"/>
              </w:rPr>
              <w:t>36</w:t>
            </w:r>
          </w:p>
        </w:tc>
        <w:tc>
          <w:tcPr>
            <w:tcW w:w="888" w:type="dxa"/>
            <w:shd w:val="clear" w:color="auto" w:fill="auto"/>
            <w:noWrap/>
            <w:vAlign w:val="center"/>
          </w:tcPr>
          <w:p w:rsidRPr="002455DD" w:rsidR="007730CE" w:rsidP="005D1496" w:rsidRDefault="007730CE" w14:paraId="4D6F8EAC" w14:textId="4442CFBA">
            <w:pPr>
              <w:pStyle w:val="DHHStabletext"/>
              <w:spacing w:before="0" w:after="0"/>
              <w:jc w:val="right"/>
              <w:rPr>
                <w:rFonts w:cs="Arial"/>
                <w:color w:val="FFFFFF" w:themeColor="background1"/>
                <w:sz w:val="18"/>
                <w:szCs w:val="18"/>
                <w:lang w:eastAsia="en-AU"/>
              </w:rPr>
            </w:pPr>
            <w:r>
              <w:rPr>
                <w:rFonts w:cs="Arial"/>
                <w:sz w:val="18"/>
                <w:szCs w:val="18"/>
              </w:rPr>
              <w:t>$728</w:t>
            </w:r>
          </w:p>
        </w:tc>
        <w:tc>
          <w:tcPr>
            <w:tcW w:w="1051" w:type="dxa"/>
            <w:shd w:val="clear" w:color="auto" w:fill="auto"/>
            <w:noWrap/>
            <w:vAlign w:val="center"/>
          </w:tcPr>
          <w:p w:rsidRPr="002455DD" w:rsidR="007730CE" w:rsidP="005D1496" w:rsidRDefault="007730CE" w14:paraId="4BC13D11" w14:textId="605A8D2D">
            <w:pPr>
              <w:pStyle w:val="DHHStabletext"/>
              <w:spacing w:before="0" w:after="0"/>
              <w:jc w:val="right"/>
              <w:rPr>
                <w:rFonts w:cs="Arial"/>
                <w:color w:val="FFFFFF" w:themeColor="background1"/>
                <w:sz w:val="18"/>
                <w:szCs w:val="18"/>
                <w:lang w:eastAsia="en-AU"/>
              </w:rPr>
            </w:pPr>
            <w:r>
              <w:rPr>
                <w:rFonts w:cs="Arial"/>
                <w:sz w:val="18"/>
                <w:szCs w:val="18"/>
              </w:rPr>
              <w:t>-2.9%</w:t>
            </w:r>
          </w:p>
        </w:tc>
        <w:tc>
          <w:tcPr>
            <w:tcW w:w="888" w:type="dxa"/>
            <w:shd w:val="clear" w:color="auto" w:fill="auto"/>
            <w:noWrap/>
            <w:vAlign w:val="center"/>
          </w:tcPr>
          <w:p w:rsidRPr="002455DD" w:rsidR="007730CE" w:rsidP="005D1496" w:rsidRDefault="007730CE" w14:paraId="4F50942F" w14:textId="1271BC62">
            <w:pPr>
              <w:pStyle w:val="DHHStabletext"/>
              <w:spacing w:before="0" w:after="0"/>
              <w:jc w:val="right"/>
              <w:rPr>
                <w:rFonts w:cs="Arial"/>
                <w:color w:val="FFFFFF" w:themeColor="background1"/>
                <w:sz w:val="18"/>
                <w:szCs w:val="18"/>
                <w:lang w:eastAsia="en-AU"/>
              </w:rPr>
            </w:pPr>
            <w:r>
              <w:rPr>
                <w:rFonts w:cs="Arial"/>
                <w:sz w:val="18"/>
                <w:szCs w:val="18"/>
              </w:rPr>
              <w:t>55</w:t>
            </w:r>
          </w:p>
        </w:tc>
        <w:tc>
          <w:tcPr>
            <w:tcW w:w="895" w:type="dxa"/>
            <w:shd w:val="clear" w:color="auto" w:fill="auto"/>
            <w:noWrap/>
            <w:vAlign w:val="center"/>
          </w:tcPr>
          <w:p w:rsidRPr="002455DD" w:rsidR="007730CE" w:rsidP="005D1496" w:rsidRDefault="007730CE" w14:paraId="6151B533" w14:textId="3BEA22A5">
            <w:pPr>
              <w:pStyle w:val="DHHStabletext"/>
              <w:spacing w:before="0" w:after="0"/>
              <w:jc w:val="right"/>
              <w:rPr>
                <w:rFonts w:cs="Arial"/>
                <w:color w:val="FFFFFF" w:themeColor="background1"/>
                <w:sz w:val="18"/>
                <w:szCs w:val="18"/>
                <w:lang w:eastAsia="en-AU"/>
              </w:rPr>
            </w:pPr>
            <w:r>
              <w:rPr>
                <w:rFonts w:cs="Arial"/>
                <w:sz w:val="18"/>
                <w:szCs w:val="18"/>
              </w:rPr>
              <w:t>$950</w:t>
            </w:r>
          </w:p>
        </w:tc>
        <w:tc>
          <w:tcPr>
            <w:tcW w:w="1051" w:type="dxa"/>
            <w:shd w:val="clear" w:color="auto" w:fill="auto"/>
            <w:noWrap/>
            <w:vAlign w:val="center"/>
          </w:tcPr>
          <w:p w:rsidRPr="003A2A89" w:rsidR="007730CE" w:rsidP="005D1496" w:rsidRDefault="007730CE" w14:paraId="16A15579" w14:textId="4F136905">
            <w:pPr>
              <w:pStyle w:val="DHHStabletext"/>
              <w:spacing w:before="0" w:after="0"/>
              <w:jc w:val="right"/>
              <w:rPr>
                <w:rFonts w:cs="Arial"/>
                <w:sz w:val="18"/>
                <w:szCs w:val="18"/>
              </w:rPr>
            </w:pPr>
            <w:r>
              <w:rPr>
                <w:rFonts w:cs="Arial"/>
                <w:sz w:val="18"/>
                <w:szCs w:val="18"/>
              </w:rPr>
              <w:t>0.0%</w:t>
            </w:r>
          </w:p>
        </w:tc>
      </w:tr>
      <w:tr w:rsidRPr="002455DD" w:rsidR="007730CE" w:rsidTr="005D1496" w14:paraId="0AC283B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730CE" w:rsidP="007730CE" w:rsidRDefault="007730CE" w14:paraId="5F25F5DA" w14:textId="6342FA36">
            <w:pPr>
              <w:rPr>
                <w:rFonts w:cs="Arial"/>
                <w:sz w:val="18"/>
                <w:szCs w:val="18"/>
              </w:rPr>
            </w:pPr>
            <w:r w:rsidRPr="0015125B">
              <w:rPr>
                <w:rFonts w:cs="Arial"/>
                <w:sz w:val="18"/>
                <w:szCs w:val="18"/>
              </w:rPr>
              <w:t>Toorak</w:t>
            </w:r>
          </w:p>
        </w:tc>
        <w:tc>
          <w:tcPr>
            <w:tcW w:w="888" w:type="dxa"/>
            <w:tcBorders>
              <w:bottom w:val="single" w:color="009639" w:sz="4" w:space="0"/>
            </w:tcBorders>
            <w:shd w:val="clear" w:color="auto" w:fill="auto"/>
            <w:noWrap/>
            <w:vAlign w:val="center"/>
          </w:tcPr>
          <w:p w:rsidRPr="0015125B" w:rsidR="007730CE" w:rsidP="005D1496" w:rsidRDefault="007730CE" w14:paraId="4E559BC3" w14:textId="6F350E22">
            <w:pPr>
              <w:pStyle w:val="DHHStabletext"/>
              <w:spacing w:before="0" w:after="0"/>
              <w:jc w:val="right"/>
              <w:rPr>
                <w:rFonts w:cs="Arial"/>
                <w:sz w:val="18"/>
                <w:szCs w:val="18"/>
              </w:rPr>
            </w:pPr>
            <w:r>
              <w:rPr>
                <w:rFonts w:cs="Arial"/>
                <w:sz w:val="18"/>
                <w:szCs w:val="18"/>
              </w:rPr>
              <w:t>157</w:t>
            </w:r>
          </w:p>
        </w:tc>
        <w:tc>
          <w:tcPr>
            <w:tcW w:w="957" w:type="dxa"/>
            <w:tcBorders>
              <w:bottom w:val="single" w:color="009639" w:sz="4" w:space="0"/>
            </w:tcBorders>
            <w:shd w:val="clear" w:color="auto" w:fill="auto"/>
            <w:noWrap/>
            <w:vAlign w:val="center"/>
          </w:tcPr>
          <w:p w:rsidRPr="0015125B" w:rsidR="007730CE" w:rsidP="005D1496" w:rsidRDefault="007730CE" w14:paraId="45457370" w14:textId="0D14FCFE">
            <w:pPr>
              <w:pStyle w:val="DHHStabletext"/>
              <w:spacing w:before="0" w:after="0"/>
              <w:jc w:val="right"/>
              <w:rPr>
                <w:rFonts w:cs="Arial"/>
                <w:sz w:val="18"/>
                <w:szCs w:val="18"/>
              </w:rPr>
            </w:pPr>
            <w:r>
              <w:rPr>
                <w:rFonts w:cs="Arial"/>
                <w:sz w:val="18"/>
                <w:szCs w:val="18"/>
              </w:rPr>
              <w:t>$445</w:t>
            </w:r>
          </w:p>
        </w:tc>
        <w:tc>
          <w:tcPr>
            <w:tcW w:w="1051" w:type="dxa"/>
            <w:tcBorders>
              <w:bottom w:val="single" w:color="009639" w:sz="4" w:space="0"/>
            </w:tcBorders>
            <w:shd w:val="clear" w:color="auto" w:fill="auto"/>
            <w:noWrap/>
            <w:vAlign w:val="center"/>
          </w:tcPr>
          <w:p w:rsidRPr="0015125B" w:rsidR="007730CE" w:rsidP="005D1496" w:rsidRDefault="007730CE" w14:paraId="146A633C" w14:textId="4AF302DD">
            <w:pPr>
              <w:pStyle w:val="DHHStabletext"/>
              <w:spacing w:before="0" w:after="0"/>
              <w:jc w:val="right"/>
              <w:rPr>
                <w:rFonts w:cs="Arial"/>
                <w:sz w:val="18"/>
                <w:szCs w:val="18"/>
              </w:rPr>
            </w:pPr>
            <w:r>
              <w:rPr>
                <w:rFonts w:cs="Arial"/>
                <w:sz w:val="18"/>
                <w:szCs w:val="18"/>
              </w:rPr>
              <w:t>1.1%</w:t>
            </w:r>
          </w:p>
        </w:tc>
        <w:tc>
          <w:tcPr>
            <w:tcW w:w="888" w:type="dxa"/>
            <w:tcBorders>
              <w:bottom w:val="single" w:color="009639" w:sz="4" w:space="0"/>
            </w:tcBorders>
            <w:shd w:val="clear" w:color="auto" w:fill="auto"/>
            <w:noWrap/>
            <w:vAlign w:val="center"/>
          </w:tcPr>
          <w:p w:rsidRPr="0015125B" w:rsidR="007730CE" w:rsidP="005D1496" w:rsidRDefault="007730CE" w14:paraId="506DBC94" w14:textId="0E8A73E7">
            <w:pPr>
              <w:pStyle w:val="DHHStabletext"/>
              <w:spacing w:before="0" w:after="0"/>
              <w:jc w:val="right"/>
              <w:rPr>
                <w:rFonts w:cs="Arial"/>
                <w:sz w:val="18"/>
                <w:szCs w:val="18"/>
              </w:rPr>
            </w:pPr>
            <w:r>
              <w:rPr>
                <w:rFonts w:cs="Arial"/>
                <w:sz w:val="18"/>
                <w:szCs w:val="18"/>
              </w:rPr>
              <w:t>253</w:t>
            </w:r>
          </w:p>
        </w:tc>
        <w:tc>
          <w:tcPr>
            <w:tcW w:w="888" w:type="dxa"/>
            <w:tcBorders>
              <w:bottom w:val="single" w:color="009639" w:sz="4" w:space="0"/>
            </w:tcBorders>
            <w:shd w:val="clear" w:color="auto" w:fill="auto"/>
            <w:noWrap/>
            <w:vAlign w:val="center"/>
          </w:tcPr>
          <w:p w:rsidRPr="0015125B" w:rsidR="007730CE" w:rsidP="005D1496" w:rsidRDefault="007730CE" w14:paraId="1CE8540F" w14:textId="6F35B4A3">
            <w:pPr>
              <w:pStyle w:val="DHHStabletext"/>
              <w:spacing w:before="0" w:after="0"/>
              <w:jc w:val="right"/>
              <w:rPr>
                <w:rFonts w:cs="Arial"/>
                <w:sz w:val="18"/>
                <w:szCs w:val="18"/>
              </w:rPr>
            </w:pPr>
            <w:r>
              <w:rPr>
                <w:rFonts w:cs="Arial"/>
                <w:sz w:val="18"/>
                <w:szCs w:val="18"/>
              </w:rPr>
              <w:t>$650</w:t>
            </w:r>
          </w:p>
        </w:tc>
        <w:tc>
          <w:tcPr>
            <w:tcW w:w="1051" w:type="dxa"/>
            <w:tcBorders>
              <w:bottom w:val="single" w:color="009639" w:sz="4" w:space="0"/>
            </w:tcBorders>
            <w:shd w:val="clear" w:color="auto" w:fill="auto"/>
            <w:noWrap/>
            <w:vAlign w:val="center"/>
          </w:tcPr>
          <w:p w:rsidRPr="0015125B" w:rsidR="007730CE" w:rsidP="005D1496" w:rsidRDefault="007730CE" w14:paraId="17ED7235" w14:textId="482E5069">
            <w:pPr>
              <w:pStyle w:val="DHHStabletext"/>
              <w:spacing w:before="0" w:after="0"/>
              <w:jc w:val="right"/>
              <w:rPr>
                <w:rFonts w:cs="Arial"/>
                <w:sz w:val="18"/>
                <w:szCs w:val="18"/>
              </w:rPr>
            </w:pPr>
            <w:r>
              <w:rPr>
                <w:rFonts w:cs="Arial"/>
                <w:sz w:val="18"/>
                <w:szCs w:val="18"/>
              </w:rPr>
              <w:t>8.3%</w:t>
            </w:r>
          </w:p>
        </w:tc>
        <w:tc>
          <w:tcPr>
            <w:tcW w:w="888" w:type="dxa"/>
            <w:tcBorders>
              <w:bottom w:val="single" w:color="009639" w:sz="4" w:space="0"/>
            </w:tcBorders>
            <w:shd w:val="clear" w:color="auto" w:fill="auto"/>
            <w:noWrap/>
            <w:vAlign w:val="center"/>
          </w:tcPr>
          <w:p w:rsidRPr="0015125B" w:rsidR="007730CE" w:rsidP="005D1496" w:rsidRDefault="00291D7E" w14:paraId="0B431BEC" w14:textId="7F43B4E1">
            <w:pPr>
              <w:pStyle w:val="DHHStabletext"/>
              <w:spacing w:before="0" w:after="0"/>
              <w:jc w:val="right"/>
              <w:rPr>
                <w:rFonts w:cs="Arial"/>
                <w:sz w:val="18"/>
                <w:szCs w:val="18"/>
              </w:rPr>
            </w:pPr>
            <w:r>
              <w:rPr>
                <w:rFonts w:cs="Arial"/>
                <w:sz w:val="18"/>
                <w:szCs w:val="18"/>
              </w:rPr>
              <w:t>16</w:t>
            </w:r>
          </w:p>
        </w:tc>
        <w:tc>
          <w:tcPr>
            <w:tcW w:w="888" w:type="dxa"/>
            <w:tcBorders>
              <w:bottom w:val="single" w:color="009639" w:sz="4" w:space="0"/>
            </w:tcBorders>
            <w:shd w:val="clear" w:color="auto" w:fill="auto"/>
            <w:noWrap/>
            <w:vAlign w:val="center"/>
          </w:tcPr>
          <w:p w:rsidRPr="0015125B" w:rsidR="007730CE" w:rsidP="005D1496" w:rsidRDefault="007730CE" w14:paraId="2892D6D9" w14:textId="53375955">
            <w:pPr>
              <w:pStyle w:val="DHHStabletext"/>
              <w:spacing w:before="0" w:after="0"/>
              <w:jc w:val="right"/>
              <w:rPr>
                <w:rFonts w:cs="Arial"/>
                <w:sz w:val="18"/>
                <w:szCs w:val="18"/>
              </w:rPr>
            </w:pPr>
            <w:r>
              <w:rPr>
                <w:rFonts w:cs="Arial"/>
                <w:sz w:val="18"/>
                <w:szCs w:val="18"/>
              </w:rPr>
              <w:t>$695</w:t>
            </w:r>
          </w:p>
        </w:tc>
        <w:tc>
          <w:tcPr>
            <w:tcW w:w="1051" w:type="dxa"/>
            <w:tcBorders>
              <w:bottom w:val="single" w:color="009639" w:sz="4" w:space="0"/>
            </w:tcBorders>
            <w:shd w:val="clear" w:color="auto" w:fill="auto"/>
            <w:noWrap/>
            <w:vAlign w:val="center"/>
          </w:tcPr>
          <w:p w:rsidRPr="0015125B" w:rsidR="007730CE" w:rsidP="005D1496" w:rsidRDefault="007730CE" w14:paraId="2448F975" w14:textId="7BC8FC44">
            <w:pPr>
              <w:pStyle w:val="DHHStabletext"/>
              <w:spacing w:before="0" w:after="0"/>
              <w:jc w:val="right"/>
              <w:rPr>
                <w:rFonts w:cs="Arial"/>
                <w:sz w:val="18"/>
                <w:szCs w:val="18"/>
              </w:rPr>
            </w:pPr>
            <w:r>
              <w:rPr>
                <w:rFonts w:cs="Arial"/>
                <w:sz w:val="18"/>
                <w:szCs w:val="18"/>
              </w:rPr>
              <w:t>-3.5%</w:t>
            </w:r>
          </w:p>
        </w:tc>
        <w:tc>
          <w:tcPr>
            <w:tcW w:w="888" w:type="dxa"/>
            <w:tcBorders>
              <w:bottom w:val="single" w:color="009639" w:sz="4" w:space="0"/>
            </w:tcBorders>
            <w:shd w:val="clear" w:color="auto" w:fill="auto"/>
            <w:noWrap/>
            <w:vAlign w:val="center"/>
          </w:tcPr>
          <w:p w:rsidRPr="0015125B" w:rsidR="007730CE" w:rsidP="005D1496" w:rsidRDefault="007730CE" w14:paraId="1E96C0F1" w14:textId="78E6B56C">
            <w:pPr>
              <w:pStyle w:val="DHHStabletext"/>
              <w:spacing w:before="0" w:after="0"/>
              <w:jc w:val="right"/>
              <w:rPr>
                <w:rFonts w:cs="Arial"/>
                <w:sz w:val="18"/>
                <w:szCs w:val="18"/>
              </w:rPr>
            </w:pPr>
            <w:r w:rsidRPr="0015125B">
              <w:rPr>
                <w:rFonts w:cs="Arial"/>
                <w:sz w:val="18"/>
                <w:szCs w:val="18"/>
              </w:rPr>
              <w:t>4</w:t>
            </w:r>
            <w:r>
              <w:rPr>
                <w:rFonts w:cs="Arial"/>
                <w:sz w:val="18"/>
                <w:szCs w:val="18"/>
              </w:rPr>
              <w:t>6</w:t>
            </w:r>
          </w:p>
        </w:tc>
        <w:tc>
          <w:tcPr>
            <w:tcW w:w="895" w:type="dxa"/>
            <w:tcBorders>
              <w:bottom w:val="single" w:color="009639" w:sz="4" w:space="0"/>
            </w:tcBorders>
            <w:shd w:val="clear" w:color="auto" w:fill="auto"/>
            <w:noWrap/>
            <w:vAlign w:val="center"/>
          </w:tcPr>
          <w:p w:rsidRPr="0015125B" w:rsidR="007730CE" w:rsidP="005D1496" w:rsidRDefault="007730CE" w14:paraId="1874A350" w14:textId="723C5284">
            <w:pPr>
              <w:pStyle w:val="DHHStabletext"/>
              <w:spacing w:before="0" w:after="0"/>
              <w:jc w:val="right"/>
              <w:rPr>
                <w:rFonts w:cs="Arial"/>
                <w:sz w:val="18"/>
                <w:szCs w:val="18"/>
              </w:rPr>
            </w:pPr>
            <w:r w:rsidRPr="0015125B">
              <w:rPr>
                <w:rFonts w:cs="Arial"/>
                <w:sz w:val="18"/>
                <w:szCs w:val="18"/>
              </w:rPr>
              <w:t>$1,2</w:t>
            </w:r>
            <w:r>
              <w:rPr>
                <w:rFonts w:cs="Arial"/>
                <w:sz w:val="18"/>
                <w:szCs w:val="18"/>
              </w:rPr>
              <w:t>50</w:t>
            </w:r>
          </w:p>
        </w:tc>
        <w:tc>
          <w:tcPr>
            <w:tcW w:w="1051" w:type="dxa"/>
            <w:tcBorders>
              <w:bottom w:val="single" w:color="009639" w:sz="4" w:space="0"/>
            </w:tcBorders>
            <w:shd w:val="clear" w:color="auto" w:fill="auto"/>
            <w:noWrap/>
            <w:vAlign w:val="center"/>
          </w:tcPr>
          <w:p w:rsidRPr="0015125B" w:rsidR="007730CE" w:rsidP="005D1496" w:rsidRDefault="007730CE" w14:paraId="4DA9EBA9" w14:textId="48D9A6B7">
            <w:pPr>
              <w:pStyle w:val="DHHStabletext"/>
              <w:spacing w:before="0" w:after="0"/>
              <w:jc w:val="right"/>
              <w:rPr>
                <w:rFonts w:cs="Arial"/>
                <w:sz w:val="18"/>
                <w:szCs w:val="18"/>
              </w:rPr>
            </w:pPr>
            <w:r>
              <w:rPr>
                <w:rFonts w:cs="Arial"/>
                <w:sz w:val="18"/>
                <w:szCs w:val="18"/>
              </w:rPr>
              <w:t>-1.0%</w:t>
            </w:r>
          </w:p>
        </w:tc>
      </w:tr>
      <w:tr w:rsidRPr="002455DD" w:rsidR="007730CE" w:rsidTr="005D1496" w14:paraId="4E0B3B8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730CE" w:rsidP="007730CE" w:rsidRDefault="007730CE" w14:paraId="380BCA2E" w14:textId="1FF7C79F">
            <w:pPr>
              <w:jc w:val="right"/>
              <w:rPr>
                <w:rFonts w:cs="Arial"/>
                <w:sz w:val="18"/>
                <w:szCs w:val="18"/>
              </w:rPr>
            </w:pPr>
            <w:r w:rsidRPr="0015125B">
              <w:rPr>
                <w:rFonts w:cs="Arial"/>
                <w:b/>
                <w:i/>
                <w:sz w:val="18"/>
                <w:szCs w:val="18"/>
                <w:lang w:eastAsia="en-AU"/>
              </w:rPr>
              <w:t>Inner Melbourne – Total</w:t>
            </w:r>
          </w:p>
        </w:tc>
        <w:tc>
          <w:tcPr>
            <w:tcW w:w="888" w:type="dxa"/>
            <w:shd w:val="clear" w:color="auto" w:fill="ECF4EF"/>
            <w:noWrap/>
            <w:vAlign w:val="center"/>
          </w:tcPr>
          <w:p w:rsidRPr="007949B9" w:rsidR="007730CE" w:rsidP="005D1496" w:rsidRDefault="007730CE" w14:paraId="3758251F" w14:textId="0D3D49BA">
            <w:pPr>
              <w:pStyle w:val="DHHStabletext"/>
              <w:spacing w:before="0" w:after="0"/>
              <w:jc w:val="right"/>
              <w:rPr>
                <w:b/>
                <w:bCs/>
                <w:i/>
                <w:iCs/>
                <w:sz w:val="18"/>
                <w:szCs w:val="18"/>
              </w:rPr>
            </w:pPr>
            <w:r w:rsidRPr="007730CE">
              <w:rPr>
                <w:b/>
                <w:bCs/>
                <w:i/>
                <w:iCs/>
                <w:sz w:val="18"/>
                <w:szCs w:val="18"/>
              </w:rPr>
              <w:t>19,395</w:t>
            </w:r>
          </w:p>
        </w:tc>
        <w:tc>
          <w:tcPr>
            <w:tcW w:w="957" w:type="dxa"/>
            <w:shd w:val="clear" w:color="auto" w:fill="ECF4EF"/>
            <w:noWrap/>
            <w:vAlign w:val="center"/>
          </w:tcPr>
          <w:p w:rsidRPr="007949B9" w:rsidR="007730CE" w:rsidP="005D1496" w:rsidRDefault="007730CE" w14:paraId="4B94EB01" w14:textId="19ACD584">
            <w:pPr>
              <w:pStyle w:val="DHHStabletext"/>
              <w:spacing w:before="0" w:after="0"/>
              <w:jc w:val="right"/>
              <w:rPr>
                <w:b/>
                <w:bCs/>
                <w:i/>
                <w:iCs/>
                <w:sz w:val="18"/>
                <w:szCs w:val="18"/>
              </w:rPr>
            </w:pPr>
            <w:r w:rsidRPr="007730CE">
              <w:rPr>
                <w:b/>
                <w:bCs/>
                <w:i/>
                <w:iCs/>
                <w:sz w:val="18"/>
                <w:szCs w:val="18"/>
              </w:rPr>
              <w:t>$530</w:t>
            </w:r>
          </w:p>
        </w:tc>
        <w:tc>
          <w:tcPr>
            <w:tcW w:w="1051" w:type="dxa"/>
            <w:shd w:val="clear" w:color="auto" w:fill="ECF4EF"/>
            <w:noWrap/>
            <w:vAlign w:val="center"/>
          </w:tcPr>
          <w:p w:rsidRPr="007949B9" w:rsidR="007730CE" w:rsidP="005D1496" w:rsidRDefault="007730CE" w14:paraId="2B086FEA" w14:textId="78566BA5">
            <w:pPr>
              <w:pStyle w:val="DHHStabletext"/>
              <w:spacing w:before="0" w:after="0"/>
              <w:jc w:val="right"/>
              <w:rPr>
                <w:b/>
                <w:bCs/>
                <w:i/>
                <w:iCs/>
                <w:sz w:val="18"/>
                <w:szCs w:val="18"/>
              </w:rPr>
            </w:pPr>
            <w:r w:rsidRPr="007730CE">
              <w:rPr>
                <w:b/>
                <w:bCs/>
                <w:i/>
                <w:iCs/>
                <w:sz w:val="18"/>
                <w:szCs w:val="18"/>
              </w:rPr>
              <w:t>6.0%</w:t>
            </w:r>
          </w:p>
        </w:tc>
        <w:tc>
          <w:tcPr>
            <w:tcW w:w="888" w:type="dxa"/>
            <w:shd w:val="clear" w:color="auto" w:fill="ECF4EF"/>
            <w:noWrap/>
            <w:vAlign w:val="center"/>
          </w:tcPr>
          <w:p w:rsidRPr="007949B9" w:rsidR="007730CE" w:rsidP="005D1496" w:rsidRDefault="007730CE" w14:paraId="7DBA22B8" w14:textId="2F671053">
            <w:pPr>
              <w:pStyle w:val="DHHStabletext"/>
              <w:spacing w:before="0" w:after="0"/>
              <w:jc w:val="right"/>
              <w:rPr>
                <w:b/>
                <w:bCs/>
                <w:i/>
                <w:iCs/>
                <w:sz w:val="18"/>
                <w:szCs w:val="18"/>
              </w:rPr>
            </w:pPr>
            <w:r w:rsidRPr="007730CE">
              <w:rPr>
                <w:b/>
                <w:bCs/>
                <w:i/>
                <w:iCs/>
                <w:sz w:val="18"/>
                <w:szCs w:val="18"/>
              </w:rPr>
              <w:t>21,815</w:t>
            </w:r>
          </w:p>
        </w:tc>
        <w:tc>
          <w:tcPr>
            <w:tcW w:w="888" w:type="dxa"/>
            <w:shd w:val="clear" w:color="auto" w:fill="ECF4EF"/>
            <w:noWrap/>
            <w:vAlign w:val="center"/>
          </w:tcPr>
          <w:p w:rsidRPr="007949B9" w:rsidR="007730CE" w:rsidP="005D1496" w:rsidRDefault="007730CE" w14:paraId="68D2EE51" w14:textId="7175A825">
            <w:pPr>
              <w:pStyle w:val="DHHStabletext"/>
              <w:spacing w:before="0" w:after="0"/>
              <w:jc w:val="right"/>
              <w:rPr>
                <w:b/>
                <w:bCs/>
                <w:i/>
                <w:iCs/>
                <w:sz w:val="18"/>
                <w:szCs w:val="18"/>
              </w:rPr>
            </w:pPr>
            <w:r w:rsidRPr="007730CE">
              <w:rPr>
                <w:b/>
                <w:bCs/>
                <w:i/>
                <w:iCs/>
                <w:sz w:val="18"/>
                <w:szCs w:val="18"/>
              </w:rPr>
              <w:t>$700</w:t>
            </w:r>
          </w:p>
        </w:tc>
        <w:tc>
          <w:tcPr>
            <w:tcW w:w="1051" w:type="dxa"/>
            <w:shd w:val="clear" w:color="auto" w:fill="ECF4EF"/>
            <w:noWrap/>
            <w:vAlign w:val="center"/>
          </w:tcPr>
          <w:p w:rsidRPr="007949B9" w:rsidR="007730CE" w:rsidP="005D1496" w:rsidRDefault="007730CE" w14:paraId="7F0D94D4" w14:textId="77C28297">
            <w:pPr>
              <w:pStyle w:val="DHHStabletext"/>
              <w:spacing w:before="0" w:after="0"/>
              <w:jc w:val="right"/>
              <w:rPr>
                <w:b/>
                <w:bCs/>
                <w:i/>
                <w:iCs/>
                <w:sz w:val="18"/>
                <w:szCs w:val="18"/>
              </w:rPr>
            </w:pPr>
            <w:r w:rsidRPr="007730CE">
              <w:rPr>
                <w:b/>
                <w:bCs/>
                <w:i/>
                <w:iCs/>
                <w:sz w:val="18"/>
                <w:szCs w:val="18"/>
              </w:rPr>
              <w:t>2.9%</w:t>
            </w:r>
          </w:p>
        </w:tc>
        <w:tc>
          <w:tcPr>
            <w:tcW w:w="888" w:type="dxa"/>
            <w:shd w:val="clear" w:color="auto" w:fill="ECF4EF"/>
            <w:noWrap/>
            <w:vAlign w:val="center"/>
          </w:tcPr>
          <w:p w:rsidRPr="007949B9" w:rsidR="007730CE" w:rsidP="005D1496" w:rsidRDefault="007730CE" w14:paraId="47138F70" w14:textId="5FAFCABF">
            <w:pPr>
              <w:pStyle w:val="DHHStabletext"/>
              <w:spacing w:before="0" w:after="0"/>
              <w:jc w:val="right"/>
              <w:rPr>
                <w:b/>
                <w:bCs/>
                <w:i/>
                <w:iCs/>
                <w:sz w:val="18"/>
                <w:szCs w:val="18"/>
              </w:rPr>
            </w:pPr>
            <w:r w:rsidRPr="007730CE">
              <w:rPr>
                <w:b/>
                <w:bCs/>
                <w:i/>
                <w:iCs/>
                <w:sz w:val="18"/>
                <w:szCs w:val="18"/>
              </w:rPr>
              <w:t>1,644</w:t>
            </w:r>
          </w:p>
        </w:tc>
        <w:tc>
          <w:tcPr>
            <w:tcW w:w="888" w:type="dxa"/>
            <w:shd w:val="clear" w:color="auto" w:fill="ECF4EF"/>
            <w:noWrap/>
            <w:vAlign w:val="center"/>
          </w:tcPr>
          <w:p w:rsidRPr="007949B9" w:rsidR="007730CE" w:rsidP="005D1496" w:rsidRDefault="007730CE" w14:paraId="54729048" w14:textId="40948E1F">
            <w:pPr>
              <w:pStyle w:val="DHHStabletext"/>
              <w:spacing w:before="0" w:after="0"/>
              <w:jc w:val="right"/>
              <w:rPr>
                <w:b/>
                <w:bCs/>
                <w:i/>
                <w:iCs/>
                <w:sz w:val="18"/>
                <w:szCs w:val="18"/>
              </w:rPr>
            </w:pPr>
            <w:r w:rsidRPr="007730CE">
              <w:rPr>
                <w:b/>
                <w:bCs/>
                <w:i/>
                <w:iCs/>
                <w:sz w:val="18"/>
                <w:szCs w:val="18"/>
              </w:rPr>
              <w:t>$740</w:t>
            </w:r>
          </w:p>
        </w:tc>
        <w:tc>
          <w:tcPr>
            <w:tcW w:w="1051" w:type="dxa"/>
            <w:shd w:val="clear" w:color="auto" w:fill="ECF4EF"/>
            <w:noWrap/>
            <w:vAlign w:val="center"/>
          </w:tcPr>
          <w:p w:rsidRPr="007949B9" w:rsidR="007730CE" w:rsidP="005D1496" w:rsidRDefault="007730CE" w14:paraId="4A15F6C4" w14:textId="5CA85926">
            <w:pPr>
              <w:pStyle w:val="DHHStabletext"/>
              <w:spacing w:before="0" w:after="0"/>
              <w:jc w:val="right"/>
              <w:rPr>
                <w:b/>
                <w:bCs/>
                <w:i/>
                <w:iCs/>
                <w:sz w:val="18"/>
                <w:szCs w:val="18"/>
              </w:rPr>
            </w:pPr>
            <w:r w:rsidRPr="007730CE">
              <w:rPr>
                <w:b/>
                <w:bCs/>
                <w:i/>
                <w:iCs/>
                <w:sz w:val="18"/>
                <w:szCs w:val="18"/>
              </w:rPr>
              <w:t>5.7%</w:t>
            </w:r>
          </w:p>
        </w:tc>
        <w:tc>
          <w:tcPr>
            <w:tcW w:w="888" w:type="dxa"/>
            <w:shd w:val="clear" w:color="auto" w:fill="ECF4EF"/>
            <w:noWrap/>
            <w:vAlign w:val="center"/>
          </w:tcPr>
          <w:p w:rsidRPr="007949B9" w:rsidR="007730CE" w:rsidP="005D1496" w:rsidRDefault="007730CE" w14:paraId="47A8AA86" w14:textId="2746737D">
            <w:pPr>
              <w:pStyle w:val="DHHStabletext"/>
              <w:spacing w:before="0" w:after="0"/>
              <w:jc w:val="right"/>
              <w:rPr>
                <w:b/>
                <w:bCs/>
                <w:i/>
                <w:iCs/>
                <w:sz w:val="18"/>
                <w:szCs w:val="18"/>
              </w:rPr>
            </w:pPr>
            <w:r w:rsidRPr="007730CE">
              <w:rPr>
                <w:b/>
                <w:bCs/>
                <w:i/>
                <w:iCs/>
                <w:sz w:val="18"/>
                <w:szCs w:val="18"/>
              </w:rPr>
              <w:t>1,561</w:t>
            </w:r>
          </w:p>
        </w:tc>
        <w:tc>
          <w:tcPr>
            <w:tcW w:w="895" w:type="dxa"/>
            <w:shd w:val="clear" w:color="auto" w:fill="ECF4EF"/>
            <w:noWrap/>
            <w:vAlign w:val="center"/>
          </w:tcPr>
          <w:p w:rsidRPr="007949B9" w:rsidR="007730CE" w:rsidP="005D1496" w:rsidRDefault="007730CE" w14:paraId="2CA2B10B" w14:textId="48417ED3">
            <w:pPr>
              <w:pStyle w:val="DHHStabletext"/>
              <w:spacing w:before="0" w:after="0"/>
              <w:jc w:val="right"/>
              <w:rPr>
                <w:b/>
                <w:bCs/>
                <w:i/>
                <w:iCs/>
                <w:sz w:val="18"/>
                <w:szCs w:val="18"/>
              </w:rPr>
            </w:pPr>
            <w:r w:rsidRPr="007730CE">
              <w:rPr>
                <w:b/>
                <w:bCs/>
                <w:i/>
                <w:iCs/>
                <w:sz w:val="18"/>
                <w:szCs w:val="18"/>
              </w:rPr>
              <w:t>$970</w:t>
            </w:r>
          </w:p>
        </w:tc>
        <w:tc>
          <w:tcPr>
            <w:tcW w:w="1051" w:type="dxa"/>
            <w:shd w:val="clear" w:color="auto" w:fill="ECF4EF"/>
            <w:noWrap/>
            <w:vAlign w:val="center"/>
          </w:tcPr>
          <w:p w:rsidRPr="007949B9" w:rsidR="007730CE" w:rsidP="005D1496" w:rsidRDefault="007730CE" w14:paraId="786ECF14" w14:textId="2A588728">
            <w:pPr>
              <w:pStyle w:val="DHHStabletext"/>
              <w:spacing w:before="0" w:after="0"/>
              <w:jc w:val="right"/>
              <w:rPr>
                <w:b/>
                <w:bCs/>
                <w:i/>
                <w:iCs/>
                <w:sz w:val="18"/>
                <w:szCs w:val="18"/>
              </w:rPr>
            </w:pPr>
            <w:r w:rsidRPr="007730CE">
              <w:rPr>
                <w:b/>
                <w:bCs/>
                <w:i/>
                <w:iCs/>
                <w:sz w:val="18"/>
                <w:szCs w:val="18"/>
              </w:rPr>
              <w:t>2.1%</w:t>
            </w:r>
          </w:p>
        </w:tc>
      </w:tr>
      <w:tr w:rsidRPr="002455DD" w:rsidR="00D052E5" w:rsidTr="00D052E5" w14:paraId="6670E0EF"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D052E5" w:rsidP="007762AB" w:rsidRDefault="00D052E5" w14:paraId="55EFAA9B" w14:textId="7F6A5419">
            <w:pPr>
              <w:pStyle w:val="DHHStabletext"/>
              <w:spacing w:before="0" w:after="0"/>
              <w:rPr>
                <w:rFonts w:cs="Arial"/>
                <w:b/>
                <w:bCs/>
                <w:sz w:val="18"/>
                <w:szCs w:val="18"/>
              </w:rPr>
            </w:pPr>
            <w:r w:rsidRPr="0015125B">
              <w:rPr>
                <w:rFonts w:cs="Arial"/>
                <w:b/>
                <w:sz w:val="18"/>
                <w:szCs w:val="18"/>
                <w:lang w:eastAsia="en-AU"/>
              </w:rPr>
              <w:t>Inner Eastern Melbourne</w:t>
            </w:r>
          </w:p>
        </w:tc>
      </w:tr>
      <w:tr w:rsidRPr="002455DD" w:rsidR="007730CE" w:rsidTr="005D1496" w14:paraId="718576D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17DAE967" w14:textId="282C7118">
            <w:pPr>
              <w:rPr>
                <w:rFonts w:cs="Arial"/>
                <w:b/>
                <w:sz w:val="18"/>
                <w:szCs w:val="18"/>
                <w:lang w:eastAsia="en-AU"/>
              </w:rPr>
            </w:pPr>
            <w:r w:rsidRPr="0015125B">
              <w:rPr>
                <w:rFonts w:cs="Arial"/>
                <w:sz w:val="18"/>
                <w:szCs w:val="18"/>
              </w:rPr>
              <w:t>Balwyn</w:t>
            </w:r>
          </w:p>
        </w:tc>
        <w:tc>
          <w:tcPr>
            <w:tcW w:w="888" w:type="dxa"/>
            <w:shd w:val="clear" w:color="auto" w:fill="auto"/>
            <w:noWrap/>
            <w:vAlign w:val="center"/>
          </w:tcPr>
          <w:p w:rsidRPr="00F91154" w:rsidR="007730CE" w:rsidP="005D1496" w:rsidRDefault="007730CE" w14:paraId="4438C07A" w14:textId="10A9B637">
            <w:pPr>
              <w:pStyle w:val="DHHStabletext"/>
              <w:spacing w:before="0" w:after="0"/>
              <w:jc w:val="right"/>
              <w:rPr>
                <w:rFonts w:cs="Arial"/>
                <w:b/>
                <w:bCs/>
                <w:sz w:val="18"/>
                <w:szCs w:val="18"/>
              </w:rPr>
            </w:pPr>
            <w:r>
              <w:rPr>
                <w:rFonts w:cs="Arial"/>
                <w:sz w:val="18"/>
                <w:szCs w:val="18"/>
              </w:rPr>
              <w:t>40</w:t>
            </w:r>
          </w:p>
        </w:tc>
        <w:tc>
          <w:tcPr>
            <w:tcW w:w="957" w:type="dxa"/>
            <w:shd w:val="clear" w:color="auto" w:fill="auto"/>
            <w:noWrap/>
            <w:vAlign w:val="center"/>
          </w:tcPr>
          <w:p w:rsidRPr="00F91154" w:rsidR="007730CE" w:rsidP="005D1496" w:rsidRDefault="007730CE" w14:paraId="503CDAAA" w14:textId="39A79B75">
            <w:pPr>
              <w:pStyle w:val="DHHStabletext"/>
              <w:spacing w:before="0" w:after="0"/>
              <w:jc w:val="right"/>
              <w:rPr>
                <w:rFonts w:cs="Arial"/>
                <w:b/>
                <w:bCs/>
                <w:sz w:val="18"/>
                <w:szCs w:val="18"/>
              </w:rPr>
            </w:pPr>
            <w:r>
              <w:rPr>
                <w:rFonts w:cs="Arial"/>
                <w:sz w:val="18"/>
                <w:szCs w:val="18"/>
              </w:rPr>
              <w:t>$500</w:t>
            </w:r>
          </w:p>
        </w:tc>
        <w:tc>
          <w:tcPr>
            <w:tcW w:w="1051" w:type="dxa"/>
            <w:shd w:val="clear" w:color="auto" w:fill="auto"/>
            <w:noWrap/>
            <w:vAlign w:val="center"/>
          </w:tcPr>
          <w:p w:rsidRPr="00F91154" w:rsidR="007730CE" w:rsidP="005D1496" w:rsidRDefault="007730CE" w14:paraId="499D9D80" w14:textId="2046DCAB">
            <w:pPr>
              <w:pStyle w:val="DHHStabletext"/>
              <w:spacing w:before="0" w:after="0"/>
              <w:jc w:val="right"/>
              <w:rPr>
                <w:rFonts w:cs="Arial"/>
                <w:b/>
                <w:bCs/>
                <w:sz w:val="18"/>
                <w:szCs w:val="18"/>
              </w:rPr>
            </w:pPr>
            <w:r>
              <w:rPr>
                <w:rFonts w:cs="Arial"/>
                <w:sz w:val="18"/>
                <w:szCs w:val="18"/>
              </w:rPr>
              <w:t>8.7%</w:t>
            </w:r>
          </w:p>
        </w:tc>
        <w:tc>
          <w:tcPr>
            <w:tcW w:w="888" w:type="dxa"/>
            <w:shd w:val="clear" w:color="auto" w:fill="auto"/>
            <w:noWrap/>
            <w:vAlign w:val="center"/>
          </w:tcPr>
          <w:p w:rsidRPr="00F91154" w:rsidR="007730CE" w:rsidP="005D1496" w:rsidRDefault="007730CE" w14:paraId="3EB00700" w14:textId="74C6DE5F">
            <w:pPr>
              <w:pStyle w:val="DHHStabletext"/>
              <w:spacing w:before="0" w:after="0"/>
              <w:jc w:val="right"/>
              <w:rPr>
                <w:rFonts w:cs="Arial"/>
                <w:b/>
                <w:bCs/>
                <w:sz w:val="18"/>
                <w:szCs w:val="18"/>
              </w:rPr>
            </w:pPr>
            <w:r>
              <w:rPr>
                <w:rFonts w:cs="Arial"/>
                <w:sz w:val="18"/>
                <w:szCs w:val="18"/>
              </w:rPr>
              <w:t>254</w:t>
            </w:r>
          </w:p>
        </w:tc>
        <w:tc>
          <w:tcPr>
            <w:tcW w:w="888" w:type="dxa"/>
            <w:shd w:val="clear" w:color="auto" w:fill="auto"/>
            <w:noWrap/>
            <w:vAlign w:val="center"/>
          </w:tcPr>
          <w:p w:rsidRPr="00F91154" w:rsidR="007730CE" w:rsidP="005D1496" w:rsidRDefault="007730CE" w14:paraId="02095A21" w14:textId="21A667C0">
            <w:pPr>
              <w:pStyle w:val="DHHStabletext"/>
              <w:spacing w:before="0" w:after="0"/>
              <w:jc w:val="right"/>
              <w:rPr>
                <w:rFonts w:cs="Arial"/>
                <w:b/>
                <w:bCs/>
                <w:sz w:val="18"/>
                <w:szCs w:val="18"/>
              </w:rPr>
            </w:pPr>
            <w:r>
              <w:rPr>
                <w:rFonts w:cs="Arial"/>
                <w:sz w:val="18"/>
                <w:szCs w:val="18"/>
              </w:rPr>
              <w:t>$588</w:t>
            </w:r>
          </w:p>
        </w:tc>
        <w:tc>
          <w:tcPr>
            <w:tcW w:w="1051" w:type="dxa"/>
            <w:shd w:val="clear" w:color="auto" w:fill="auto"/>
            <w:noWrap/>
            <w:vAlign w:val="center"/>
          </w:tcPr>
          <w:p w:rsidRPr="00F91154" w:rsidR="007730CE" w:rsidP="005D1496" w:rsidRDefault="007730CE" w14:paraId="3BD35046" w14:textId="402772BC">
            <w:pPr>
              <w:pStyle w:val="DHHStabletext"/>
              <w:spacing w:before="0" w:after="0"/>
              <w:jc w:val="right"/>
              <w:rPr>
                <w:rFonts w:cs="Arial"/>
                <w:b/>
                <w:bCs/>
                <w:sz w:val="18"/>
                <w:szCs w:val="18"/>
              </w:rPr>
            </w:pPr>
            <w:r>
              <w:rPr>
                <w:rFonts w:cs="Arial"/>
                <w:sz w:val="18"/>
                <w:szCs w:val="18"/>
              </w:rPr>
              <w:t>6.9%</w:t>
            </w:r>
          </w:p>
        </w:tc>
        <w:tc>
          <w:tcPr>
            <w:tcW w:w="888" w:type="dxa"/>
            <w:shd w:val="clear" w:color="auto" w:fill="auto"/>
            <w:noWrap/>
            <w:vAlign w:val="center"/>
          </w:tcPr>
          <w:p w:rsidRPr="00F91154" w:rsidR="007730CE" w:rsidP="005D1496" w:rsidRDefault="007730CE" w14:paraId="34BB4E52" w14:textId="1A08B705">
            <w:pPr>
              <w:pStyle w:val="DHHStabletext"/>
              <w:spacing w:before="0" w:after="0"/>
              <w:jc w:val="right"/>
              <w:rPr>
                <w:rFonts w:cs="Arial"/>
                <w:b/>
                <w:bCs/>
                <w:sz w:val="18"/>
                <w:szCs w:val="18"/>
              </w:rPr>
            </w:pPr>
            <w:r>
              <w:rPr>
                <w:rFonts w:cs="Arial"/>
                <w:sz w:val="18"/>
                <w:szCs w:val="18"/>
              </w:rPr>
              <w:t>21</w:t>
            </w:r>
          </w:p>
        </w:tc>
        <w:tc>
          <w:tcPr>
            <w:tcW w:w="888" w:type="dxa"/>
            <w:shd w:val="clear" w:color="auto" w:fill="auto"/>
            <w:noWrap/>
            <w:vAlign w:val="center"/>
          </w:tcPr>
          <w:p w:rsidRPr="00F91154" w:rsidR="007730CE" w:rsidP="005D1496" w:rsidRDefault="007730CE" w14:paraId="10B875CF" w14:textId="5B85F0CC">
            <w:pPr>
              <w:pStyle w:val="DHHStabletext"/>
              <w:spacing w:before="0" w:after="0"/>
              <w:jc w:val="right"/>
              <w:rPr>
                <w:rFonts w:cs="Arial"/>
                <w:b/>
                <w:bCs/>
                <w:sz w:val="18"/>
                <w:szCs w:val="18"/>
              </w:rPr>
            </w:pPr>
            <w:r>
              <w:rPr>
                <w:rFonts w:cs="Arial"/>
                <w:sz w:val="18"/>
                <w:szCs w:val="18"/>
              </w:rPr>
              <w:t>$570</w:t>
            </w:r>
          </w:p>
        </w:tc>
        <w:tc>
          <w:tcPr>
            <w:tcW w:w="1051" w:type="dxa"/>
            <w:shd w:val="clear" w:color="auto" w:fill="auto"/>
            <w:noWrap/>
            <w:vAlign w:val="center"/>
          </w:tcPr>
          <w:p w:rsidRPr="00F91154" w:rsidR="007730CE" w:rsidP="005D1496" w:rsidRDefault="007730CE" w14:paraId="0F8C4DC2" w14:textId="3E34BCC8">
            <w:pPr>
              <w:pStyle w:val="DHHStabletext"/>
              <w:spacing w:before="0" w:after="0"/>
              <w:jc w:val="right"/>
              <w:rPr>
                <w:rFonts w:cs="Arial"/>
                <w:b/>
                <w:bCs/>
                <w:sz w:val="18"/>
                <w:szCs w:val="18"/>
              </w:rPr>
            </w:pPr>
            <w:r>
              <w:rPr>
                <w:rFonts w:cs="Arial"/>
                <w:sz w:val="18"/>
                <w:szCs w:val="18"/>
              </w:rPr>
              <w:t>3.6%</w:t>
            </w:r>
          </w:p>
        </w:tc>
        <w:tc>
          <w:tcPr>
            <w:tcW w:w="888" w:type="dxa"/>
            <w:shd w:val="clear" w:color="auto" w:fill="auto"/>
            <w:noWrap/>
            <w:vAlign w:val="center"/>
          </w:tcPr>
          <w:p w:rsidRPr="00F91154" w:rsidR="007730CE" w:rsidP="005D1496" w:rsidRDefault="007730CE" w14:paraId="148FD0DD" w14:textId="5CF9F7BB">
            <w:pPr>
              <w:pStyle w:val="DHHStabletext"/>
              <w:spacing w:before="0" w:after="0"/>
              <w:jc w:val="right"/>
              <w:rPr>
                <w:rFonts w:cs="Arial"/>
                <w:b/>
                <w:bCs/>
                <w:sz w:val="18"/>
                <w:szCs w:val="18"/>
              </w:rPr>
            </w:pPr>
            <w:r>
              <w:rPr>
                <w:rFonts w:cs="Arial"/>
                <w:sz w:val="18"/>
                <w:szCs w:val="18"/>
              </w:rPr>
              <w:t>138</w:t>
            </w:r>
          </w:p>
        </w:tc>
        <w:tc>
          <w:tcPr>
            <w:tcW w:w="895" w:type="dxa"/>
            <w:shd w:val="clear" w:color="auto" w:fill="auto"/>
            <w:noWrap/>
            <w:vAlign w:val="center"/>
          </w:tcPr>
          <w:p w:rsidRPr="00F91154" w:rsidR="007730CE" w:rsidP="005D1496" w:rsidRDefault="007730CE" w14:paraId="6C4C6967" w14:textId="63AF1691">
            <w:pPr>
              <w:pStyle w:val="DHHStabletext"/>
              <w:spacing w:before="0" w:after="0"/>
              <w:jc w:val="right"/>
              <w:rPr>
                <w:rFonts w:cs="Arial"/>
                <w:b/>
                <w:bCs/>
                <w:sz w:val="18"/>
                <w:szCs w:val="18"/>
              </w:rPr>
            </w:pPr>
            <w:r>
              <w:rPr>
                <w:rFonts w:cs="Arial"/>
                <w:sz w:val="18"/>
                <w:szCs w:val="18"/>
              </w:rPr>
              <w:t>$750</w:t>
            </w:r>
          </w:p>
        </w:tc>
        <w:tc>
          <w:tcPr>
            <w:tcW w:w="1051" w:type="dxa"/>
            <w:shd w:val="clear" w:color="auto" w:fill="auto"/>
            <w:noWrap/>
            <w:vAlign w:val="center"/>
          </w:tcPr>
          <w:p w:rsidRPr="00F91154" w:rsidR="007730CE" w:rsidP="005D1496" w:rsidRDefault="007730CE" w14:paraId="4A747A52" w14:textId="0DEAFAC3">
            <w:pPr>
              <w:pStyle w:val="DHHStabletext"/>
              <w:spacing w:before="0" w:after="0"/>
              <w:jc w:val="right"/>
              <w:rPr>
                <w:rFonts w:cs="Arial"/>
                <w:sz w:val="18"/>
                <w:szCs w:val="18"/>
              </w:rPr>
            </w:pPr>
            <w:r>
              <w:rPr>
                <w:rFonts w:cs="Arial"/>
                <w:sz w:val="18"/>
                <w:szCs w:val="18"/>
              </w:rPr>
              <w:t>7.1%</w:t>
            </w:r>
          </w:p>
        </w:tc>
      </w:tr>
      <w:tr w:rsidRPr="002455DD" w:rsidR="007730CE" w:rsidTr="005D1496" w14:paraId="0F200C0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467BB2D5" w14:textId="5B79BFDB">
            <w:pPr>
              <w:rPr>
                <w:rFonts w:cs="Arial"/>
                <w:sz w:val="18"/>
                <w:szCs w:val="18"/>
              </w:rPr>
            </w:pPr>
            <w:r w:rsidRPr="0015125B">
              <w:rPr>
                <w:rFonts w:cs="Arial"/>
                <w:sz w:val="18"/>
                <w:szCs w:val="18"/>
              </w:rPr>
              <w:t>Blackburn</w:t>
            </w:r>
          </w:p>
        </w:tc>
        <w:tc>
          <w:tcPr>
            <w:tcW w:w="888" w:type="dxa"/>
            <w:shd w:val="clear" w:color="auto" w:fill="auto"/>
            <w:noWrap/>
            <w:vAlign w:val="center"/>
          </w:tcPr>
          <w:p w:rsidRPr="00F91154" w:rsidR="007730CE" w:rsidP="005D1496" w:rsidRDefault="007730CE" w14:paraId="12886063" w14:textId="20AB3841">
            <w:pPr>
              <w:pStyle w:val="DHHStabletext"/>
              <w:spacing w:before="0" w:after="0"/>
              <w:jc w:val="right"/>
              <w:rPr>
                <w:rFonts w:cs="Arial"/>
                <w:sz w:val="18"/>
                <w:szCs w:val="18"/>
              </w:rPr>
            </w:pPr>
            <w:r>
              <w:rPr>
                <w:rFonts w:cs="Arial"/>
                <w:sz w:val="18"/>
                <w:szCs w:val="18"/>
              </w:rPr>
              <w:t>93</w:t>
            </w:r>
          </w:p>
        </w:tc>
        <w:tc>
          <w:tcPr>
            <w:tcW w:w="957" w:type="dxa"/>
            <w:shd w:val="clear" w:color="auto" w:fill="auto"/>
            <w:noWrap/>
            <w:vAlign w:val="center"/>
          </w:tcPr>
          <w:p w:rsidRPr="00F91154" w:rsidR="007730CE" w:rsidP="005D1496" w:rsidRDefault="007730CE" w14:paraId="14E662A0" w14:textId="215C1FA5">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rsidRPr="00F91154" w:rsidR="007730CE" w:rsidP="005D1496" w:rsidRDefault="007730CE" w14:paraId="6562517D" w14:textId="5EA161EF">
            <w:pPr>
              <w:pStyle w:val="DHHStabletext"/>
              <w:spacing w:before="0" w:after="0"/>
              <w:jc w:val="right"/>
              <w:rPr>
                <w:rFonts w:cs="Arial"/>
                <w:sz w:val="18"/>
                <w:szCs w:val="18"/>
              </w:rPr>
            </w:pPr>
            <w:r>
              <w:rPr>
                <w:rFonts w:cs="Arial"/>
                <w:sz w:val="18"/>
                <w:szCs w:val="18"/>
              </w:rPr>
              <w:t>4.5%</w:t>
            </w:r>
          </w:p>
        </w:tc>
        <w:tc>
          <w:tcPr>
            <w:tcW w:w="888" w:type="dxa"/>
            <w:shd w:val="clear" w:color="auto" w:fill="auto"/>
            <w:noWrap/>
            <w:vAlign w:val="center"/>
          </w:tcPr>
          <w:p w:rsidRPr="00F91154" w:rsidR="007730CE" w:rsidP="005D1496" w:rsidRDefault="007730CE" w14:paraId="07DD1F8D" w14:textId="06DDA55D">
            <w:pPr>
              <w:pStyle w:val="DHHStabletext"/>
              <w:spacing w:before="0" w:after="0"/>
              <w:jc w:val="right"/>
              <w:rPr>
                <w:rFonts w:cs="Arial"/>
                <w:sz w:val="18"/>
                <w:szCs w:val="18"/>
              </w:rPr>
            </w:pPr>
            <w:r>
              <w:rPr>
                <w:rFonts w:cs="Arial"/>
                <w:sz w:val="18"/>
                <w:szCs w:val="18"/>
              </w:rPr>
              <w:t>189</w:t>
            </w:r>
          </w:p>
        </w:tc>
        <w:tc>
          <w:tcPr>
            <w:tcW w:w="888" w:type="dxa"/>
            <w:shd w:val="clear" w:color="auto" w:fill="auto"/>
            <w:noWrap/>
            <w:vAlign w:val="center"/>
          </w:tcPr>
          <w:p w:rsidRPr="00F91154" w:rsidR="007730CE" w:rsidP="005D1496" w:rsidRDefault="007730CE" w14:paraId="4910105B" w14:textId="08B9AC6E">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F91154" w:rsidR="007730CE" w:rsidP="005D1496" w:rsidRDefault="007730CE" w14:paraId="08504C60" w14:textId="0D3073D3">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rsidRPr="00F91154" w:rsidR="007730CE" w:rsidP="005D1496" w:rsidRDefault="007730CE" w14:paraId="0B8EC623" w14:textId="7AD5DDD4">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center"/>
          </w:tcPr>
          <w:p w:rsidRPr="00F91154" w:rsidR="007730CE" w:rsidP="005D1496" w:rsidRDefault="007730CE" w14:paraId="7F53D639" w14:textId="5A4DF935">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F91154" w:rsidR="007730CE" w:rsidP="005D1496" w:rsidRDefault="007730CE" w14:paraId="4E4E3AAC" w14:textId="499C4A0F">
            <w:pPr>
              <w:pStyle w:val="DHHStabletext"/>
              <w:spacing w:before="0" w:after="0"/>
              <w:jc w:val="right"/>
              <w:rPr>
                <w:rFonts w:cs="Arial"/>
                <w:sz w:val="18"/>
                <w:szCs w:val="18"/>
              </w:rPr>
            </w:pPr>
            <w:r>
              <w:rPr>
                <w:rFonts w:cs="Arial"/>
                <w:sz w:val="18"/>
                <w:szCs w:val="18"/>
              </w:rPr>
              <w:t>-1.8%</w:t>
            </w:r>
          </w:p>
        </w:tc>
        <w:tc>
          <w:tcPr>
            <w:tcW w:w="888" w:type="dxa"/>
            <w:shd w:val="clear" w:color="auto" w:fill="auto"/>
            <w:noWrap/>
            <w:vAlign w:val="center"/>
          </w:tcPr>
          <w:p w:rsidRPr="00F91154" w:rsidR="007730CE" w:rsidP="005D1496" w:rsidRDefault="007730CE" w14:paraId="2A2DBCF7" w14:textId="12658EC3">
            <w:pPr>
              <w:pStyle w:val="DHHStabletext"/>
              <w:spacing w:before="0" w:after="0"/>
              <w:jc w:val="right"/>
              <w:rPr>
                <w:rFonts w:cs="Arial"/>
                <w:sz w:val="18"/>
                <w:szCs w:val="18"/>
              </w:rPr>
            </w:pPr>
            <w:r>
              <w:rPr>
                <w:rFonts w:cs="Arial"/>
                <w:sz w:val="18"/>
                <w:szCs w:val="18"/>
              </w:rPr>
              <w:t>182</w:t>
            </w:r>
          </w:p>
        </w:tc>
        <w:tc>
          <w:tcPr>
            <w:tcW w:w="895" w:type="dxa"/>
            <w:shd w:val="clear" w:color="auto" w:fill="auto"/>
            <w:noWrap/>
            <w:vAlign w:val="center"/>
          </w:tcPr>
          <w:p w:rsidRPr="00F91154" w:rsidR="007730CE" w:rsidP="005D1496" w:rsidRDefault="007730CE" w14:paraId="37B71976" w14:textId="13DC41D6">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center"/>
          </w:tcPr>
          <w:p w:rsidRPr="00F91154" w:rsidR="007730CE" w:rsidP="005D1496" w:rsidRDefault="007730CE" w14:paraId="06589385" w14:textId="54C1B626">
            <w:pPr>
              <w:pStyle w:val="DHHStabletext"/>
              <w:spacing w:before="0" w:after="0"/>
              <w:jc w:val="right"/>
              <w:rPr>
                <w:rFonts w:cs="Arial"/>
                <w:sz w:val="18"/>
                <w:szCs w:val="18"/>
              </w:rPr>
            </w:pPr>
            <w:r>
              <w:rPr>
                <w:rFonts w:cs="Arial"/>
                <w:sz w:val="18"/>
                <w:szCs w:val="18"/>
              </w:rPr>
              <w:t>4.2%</w:t>
            </w:r>
          </w:p>
        </w:tc>
      </w:tr>
      <w:tr w:rsidRPr="002455DD" w:rsidR="007730CE" w:rsidTr="005D1496" w14:paraId="2AF88E4C"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0082AA1F" w14:textId="1C77BDDF">
            <w:pPr>
              <w:rPr>
                <w:rFonts w:cs="Arial"/>
                <w:sz w:val="18"/>
                <w:szCs w:val="18"/>
              </w:rPr>
            </w:pPr>
            <w:r w:rsidRPr="0015125B">
              <w:rPr>
                <w:rFonts w:cs="Arial"/>
                <w:sz w:val="18"/>
                <w:szCs w:val="18"/>
              </w:rPr>
              <w:t>Box Hill</w:t>
            </w:r>
          </w:p>
        </w:tc>
        <w:tc>
          <w:tcPr>
            <w:tcW w:w="888" w:type="dxa"/>
            <w:shd w:val="clear" w:color="auto" w:fill="auto"/>
            <w:noWrap/>
            <w:vAlign w:val="center"/>
          </w:tcPr>
          <w:p w:rsidRPr="00F91154" w:rsidR="007730CE" w:rsidP="005D1496" w:rsidRDefault="007730CE" w14:paraId="2FC5163E" w14:textId="0DDF8F40">
            <w:pPr>
              <w:pStyle w:val="DHHStabletext"/>
              <w:spacing w:before="0" w:after="0"/>
              <w:jc w:val="right"/>
              <w:rPr>
                <w:rFonts w:cs="Arial"/>
                <w:sz w:val="18"/>
                <w:szCs w:val="18"/>
              </w:rPr>
            </w:pPr>
            <w:r>
              <w:rPr>
                <w:rFonts w:cs="Arial"/>
                <w:sz w:val="18"/>
                <w:szCs w:val="18"/>
              </w:rPr>
              <w:t>428</w:t>
            </w:r>
          </w:p>
        </w:tc>
        <w:tc>
          <w:tcPr>
            <w:tcW w:w="957" w:type="dxa"/>
            <w:shd w:val="clear" w:color="auto" w:fill="auto"/>
            <w:noWrap/>
            <w:vAlign w:val="center"/>
          </w:tcPr>
          <w:p w:rsidRPr="00F91154" w:rsidR="007730CE" w:rsidP="005D1496" w:rsidRDefault="007730CE" w14:paraId="36F31E18" w14:textId="64EA4822">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F91154" w:rsidR="007730CE" w:rsidP="005D1496" w:rsidRDefault="007730CE" w14:paraId="27D64E55" w14:textId="0B149CA0">
            <w:pPr>
              <w:pStyle w:val="DHHStabletext"/>
              <w:spacing w:before="0" w:after="0"/>
              <w:jc w:val="right"/>
              <w:rPr>
                <w:rFonts w:cs="Arial"/>
                <w:sz w:val="18"/>
                <w:szCs w:val="18"/>
              </w:rPr>
            </w:pPr>
            <w:r>
              <w:rPr>
                <w:rFonts w:cs="Arial"/>
                <w:sz w:val="18"/>
                <w:szCs w:val="18"/>
              </w:rPr>
              <w:t>1.0%</w:t>
            </w:r>
          </w:p>
        </w:tc>
        <w:tc>
          <w:tcPr>
            <w:tcW w:w="888" w:type="dxa"/>
            <w:shd w:val="clear" w:color="auto" w:fill="auto"/>
            <w:noWrap/>
            <w:vAlign w:val="center"/>
          </w:tcPr>
          <w:p w:rsidRPr="00F91154" w:rsidR="007730CE" w:rsidP="005D1496" w:rsidRDefault="007730CE" w14:paraId="6387D94F" w14:textId="363D491A">
            <w:pPr>
              <w:pStyle w:val="DHHStabletext"/>
              <w:spacing w:before="0" w:after="0"/>
              <w:jc w:val="right"/>
              <w:rPr>
                <w:rFonts w:cs="Arial"/>
                <w:sz w:val="18"/>
                <w:szCs w:val="18"/>
              </w:rPr>
            </w:pPr>
            <w:r>
              <w:rPr>
                <w:rFonts w:cs="Arial"/>
                <w:sz w:val="18"/>
                <w:szCs w:val="18"/>
              </w:rPr>
              <w:t>1,158</w:t>
            </w:r>
          </w:p>
        </w:tc>
        <w:tc>
          <w:tcPr>
            <w:tcW w:w="888" w:type="dxa"/>
            <w:shd w:val="clear" w:color="auto" w:fill="auto"/>
            <w:noWrap/>
            <w:vAlign w:val="center"/>
          </w:tcPr>
          <w:p w:rsidRPr="00F91154" w:rsidR="007730CE" w:rsidP="005D1496" w:rsidRDefault="007730CE" w14:paraId="6DA8A202" w14:textId="38A734E6">
            <w:pPr>
              <w:pStyle w:val="DHHStabletext"/>
              <w:spacing w:before="0" w:after="0"/>
              <w:jc w:val="right"/>
              <w:rPr>
                <w:rFonts w:cs="Arial"/>
                <w:sz w:val="18"/>
                <w:szCs w:val="18"/>
              </w:rPr>
            </w:pPr>
            <w:r>
              <w:rPr>
                <w:rFonts w:cs="Arial"/>
                <w:sz w:val="18"/>
                <w:szCs w:val="18"/>
              </w:rPr>
              <w:t>$610</w:t>
            </w:r>
          </w:p>
        </w:tc>
        <w:tc>
          <w:tcPr>
            <w:tcW w:w="1051" w:type="dxa"/>
            <w:shd w:val="clear" w:color="auto" w:fill="auto"/>
            <w:noWrap/>
            <w:vAlign w:val="center"/>
          </w:tcPr>
          <w:p w:rsidRPr="00F91154" w:rsidR="007730CE" w:rsidP="005D1496" w:rsidRDefault="007730CE" w14:paraId="795C1FA8" w14:textId="397FBB0E">
            <w:pPr>
              <w:pStyle w:val="DHHStabletext"/>
              <w:spacing w:before="0" w:after="0"/>
              <w:jc w:val="right"/>
              <w:rPr>
                <w:rFonts w:cs="Arial"/>
                <w:sz w:val="18"/>
                <w:szCs w:val="18"/>
              </w:rPr>
            </w:pPr>
            <w:r>
              <w:rPr>
                <w:rFonts w:cs="Arial"/>
                <w:sz w:val="18"/>
                <w:szCs w:val="18"/>
              </w:rPr>
              <w:t>1.7%</w:t>
            </w:r>
          </w:p>
        </w:tc>
        <w:tc>
          <w:tcPr>
            <w:tcW w:w="888" w:type="dxa"/>
            <w:shd w:val="clear" w:color="auto" w:fill="auto"/>
            <w:noWrap/>
            <w:vAlign w:val="center"/>
          </w:tcPr>
          <w:p w:rsidRPr="00F91154" w:rsidR="007730CE" w:rsidP="005D1496" w:rsidRDefault="007730CE" w14:paraId="5E3776AD" w14:textId="1D3F711E">
            <w:pPr>
              <w:pStyle w:val="DHHStabletext"/>
              <w:spacing w:before="0" w:after="0"/>
              <w:jc w:val="right"/>
              <w:rPr>
                <w:rFonts w:cs="Arial"/>
                <w:sz w:val="18"/>
                <w:szCs w:val="18"/>
              </w:rPr>
            </w:pPr>
            <w:r>
              <w:rPr>
                <w:rFonts w:cs="Arial"/>
                <w:sz w:val="18"/>
                <w:szCs w:val="18"/>
              </w:rPr>
              <w:t>65</w:t>
            </w:r>
          </w:p>
        </w:tc>
        <w:tc>
          <w:tcPr>
            <w:tcW w:w="888" w:type="dxa"/>
            <w:shd w:val="clear" w:color="auto" w:fill="auto"/>
            <w:noWrap/>
            <w:vAlign w:val="center"/>
          </w:tcPr>
          <w:p w:rsidRPr="00F91154" w:rsidR="007730CE" w:rsidP="005D1496" w:rsidRDefault="007730CE" w14:paraId="10D0B46D" w14:textId="1CAF38C5">
            <w:pPr>
              <w:pStyle w:val="DHHStabletext"/>
              <w:spacing w:before="0" w:after="0"/>
              <w:jc w:val="right"/>
              <w:rPr>
                <w:rFonts w:cs="Arial"/>
                <w:sz w:val="18"/>
                <w:szCs w:val="18"/>
              </w:rPr>
            </w:pPr>
            <w:r>
              <w:rPr>
                <w:rFonts w:cs="Arial"/>
                <w:sz w:val="18"/>
                <w:szCs w:val="18"/>
              </w:rPr>
              <w:t>$540</w:t>
            </w:r>
          </w:p>
        </w:tc>
        <w:tc>
          <w:tcPr>
            <w:tcW w:w="1051" w:type="dxa"/>
            <w:shd w:val="clear" w:color="auto" w:fill="auto"/>
            <w:noWrap/>
            <w:vAlign w:val="center"/>
          </w:tcPr>
          <w:p w:rsidRPr="00F91154" w:rsidR="007730CE" w:rsidP="005D1496" w:rsidRDefault="007730CE" w14:paraId="31A66A74" w14:textId="6A3308BB">
            <w:pPr>
              <w:pStyle w:val="DHHStabletext"/>
              <w:spacing w:before="0" w:after="0"/>
              <w:jc w:val="right"/>
              <w:rPr>
                <w:rFonts w:cs="Arial"/>
                <w:sz w:val="18"/>
                <w:szCs w:val="18"/>
              </w:rPr>
            </w:pPr>
            <w:r>
              <w:rPr>
                <w:rFonts w:cs="Arial"/>
                <w:sz w:val="18"/>
                <w:szCs w:val="18"/>
              </w:rPr>
              <w:t>8.0%</w:t>
            </w:r>
          </w:p>
        </w:tc>
        <w:tc>
          <w:tcPr>
            <w:tcW w:w="888" w:type="dxa"/>
            <w:shd w:val="clear" w:color="auto" w:fill="auto"/>
            <w:noWrap/>
            <w:vAlign w:val="center"/>
          </w:tcPr>
          <w:p w:rsidRPr="00F91154" w:rsidR="007730CE" w:rsidP="005D1496" w:rsidRDefault="007730CE" w14:paraId="584EA819" w14:textId="159A549E">
            <w:pPr>
              <w:pStyle w:val="DHHStabletext"/>
              <w:spacing w:before="0" w:after="0"/>
              <w:jc w:val="right"/>
              <w:rPr>
                <w:rFonts w:cs="Arial"/>
                <w:sz w:val="18"/>
                <w:szCs w:val="18"/>
              </w:rPr>
            </w:pPr>
            <w:r>
              <w:rPr>
                <w:rFonts w:cs="Arial"/>
                <w:sz w:val="18"/>
                <w:szCs w:val="18"/>
              </w:rPr>
              <w:t>234</w:t>
            </w:r>
          </w:p>
        </w:tc>
        <w:tc>
          <w:tcPr>
            <w:tcW w:w="895" w:type="dxa"/>
            <w:shd w:val="clear" w:color="auto" w:fill="auto"/>
            <w:noWrap/>
            <w:vAlign w:val="center"/>
          </w:tcPr>
          <w:p w:rsidRPr="00F91154" w:rsidR="007730CE" w:rsidP="005D1496" w:rsidRDefault="007730CE" w14:paraId="5C93BD9E" w14:textId="6EB5C3FA">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F91154" w:rsidR="007730CE" w:rsidP="005D1496" w:rsidRDefault="007730CE" w14:paraId="2ADE3DE0" w14:textId="132D5FC7">
            <w:pPr>
              <w:pStyle w:val="DHHStabletext"/>
              <w:spacing w:before="0" w:after="0"/>
              <w:jc w:val="right"/>
              <w:rPr>
                <w:rFonts w:cs="Arial"/>
                <w:sz w:val="18"/>
                <w:szCs w:val="18"/>
              </w:rPr>
            </w:pPr>
            <w:r>
              <w:rPr>
                <w:rFonts w:cs="Arial"/>
                <w:sz w:val="18"/>
                <w:szCs w:val="18"/>
              </w:rPr>
              <w:t>4.8%</w:t>
            </w:r>
          </w:p>
        </w:tc>
      </w:tr>
      <w:tr w:rsidRPr="002455DD" w:rsidR="007730CE" w:rsidTr="005D1496" w14:paraId="7990A19F"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2A606484" w14:textId="3C954EDE">
            <w:pPr>
              <w:rPr>
                <w:rFonts w:cs="Arial"/>
                <w:sz w:val="18"/>
                <w:szCs w:val="18"/>
              </w:rPr>
            </w:pPr>
            <w:r w:rsidRPr="0015125B">
              <w:rPr>
                <w:rFonts w:cs="Arial"/>
                <w:sz w:val="18"/>
                <w:szCs w:val="18"/>
              </w:rPr>
              <w:t>Bulleen</w:t>
            </w:r>
            <w:r>
              <w:rPr>
                <w:rFonts w:ascii="Cambria Math" w:hAnsi="Cambria Math" w:cs="Cambria Math"/>
                <w:sz w:val="18"/>
                <w:szCs w:val="18"/>
              </w:rPr>
              <w:t>‑</w:t>
            </w:r>
            <w:r w:rsidRPr="0015125B">
              <w:rPr>
                <w:rFonts w:cs="Arial"/>
                <w:sz w:val="18"/>
                <w:szCs w:val="18"/>
              </w:rPr>
              <w:t>Templestowe</w:t>
            </w:r>
            <w:r>
              <w:rPr>
                <w:rFonts w:ascii="Cambria Math" w:hAnsi="Cambria Math" w:cs="Cambria Math"/>
                <w:sz w:val="18"/>
                <w:szCs w:val="18"/>
              </w:rPr>
              <w:t>‑</w:t>
            </w:r>
            <w:r w:rsidRPr="0015125B">
              <w:rPr>
                <w:rFonts w:cs="Arial"/>
                <w:sz w:val="18"/>
                <w:szCs w:val="18"/>
              </w:rPr>
              <w:t>Doncaster</w:t>
            </w:r>
          </w:p>
        </w:tc>
        <w:tc>
          <w:tcPr>
            <w:tcW w:w="888" w:type="dxa"/>
            <w:shd w:val="clear" w:color="auto" w:fill="auto"/>
            <w:noWrap/>
            <w:vAlign w:val="center"/>
          </w:tcPr>
          <w:p w:rsidRPr="00F91154" w:rsidR="007730CE" w:rsidP="005D1496" w:rsidRDefault="007730CE" w14:paraId="4EFCE7B4" w14:textId="38149FA1">
            <w:pPr>
              <w:pStyle w:val="DHHStabletext"/>
              <w:spacing w:before="0" w:after="0"/>
              <w:jc w:val="right"/>
              <w:rPr>
                <w:rFonts w:cs="Arial"/>
                <w:sz w:val="18"/>
                <w:szCs w:val="18"/>
              </w:rPr>
            </w:pPr>
            <w:r>
              <w:rPr>
                <w:rFonts w:cs="Arial"/>
                <w:sz w:val="18"/>
                <w:szCs w:val="18"/>
              </w:rPr>
              <w:t>133</w:t>
            </w:r>
          </w:p>
        </w:tc>
        <w:tc>
          <w:tcPr>
            <w:tcW w:w="957" w:type="dxa"/>
            <w:shd w:val="clear" w:color="auto" w:fill="auto"/>
            <w:noWrap/>
            <w:vAlign w:val="center"/>
          </w:tcPr>
          <w:p w:rsidRPr="00F91154" w:rsidR="007730CE" w:rsidP="005D1496" w:rsidRDefault="007730CE" w14:paraId="5751D6BB" w14:textId="53415ED7">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F91154" w:rsidR="007730CE" w:rsidP="005D1496" w:rsidRDefault="007730CE" w14:paraId="79A7A4D0" w14:textId="6D47F6A9">
            <w:pPr>
              <w:pStyle w:val="DHHStabletext"/>
              <w:spacing w:before="0" w:after="0"/>
              <w:jc w:val="right"/>
              <w:rPr>
                <w:rFonts w:cs="Arial"/>
                <w:sz w:val="18"/>
                <w:szCs w:val="18"/>
              </w:rPr>
            </w:pPr>
            <w:r>
              <w:rPr>
                <w:rFonts w:cs="Arial"/>
                <w:sz w:val="18"/>
                <w:szCs w:val="18"/>
              </w:rPr>
              <w:t>2.1%</w:t>
            </w:r>
          </w:p>
        </w:tc>
        <w:tc>
          <w:tcPr>
            <w:tcW w:w="888" w:type="dxa"/>
            <w:shd w:val="clear" w:color="auto" w:fill="auto"/>
            <w:noWrap/>
            <w:vAlign w:val="center"/>
          </w:tcPr>
          <w:p w:rsidRPr="00F91154" w:rsidR="007730CE" w:rsidP="005D1496" w:rsidRDefault="007730CE" w14:paraId="2F6ABA72" w14:textId="20B6A9F3">
            <w:pPr>
              <w:pStyle w:val="DHHStabletext"/>
              <w:spacing w:before="0" w:after="0"/>
              <w:jc w:val="right"/>
              <w:rPr>
                <w:rFonts w:cs="Arial"/>
                <w:sz w:val="18"/>
                <w:szCs w:val="18"/>
              </w:rPr>
            </w:pPr>
            <w:r>
              <w:rPr>
                <w:rFonts w:cs="Arial"/>
                <w:sz w:val="18"/>
                <w:szCs w:val="18"/>
              </w:rPr>
              <w:t>451</w:t>
            </w:r>
          </w:p>
        </w:tc>
        <w:tc>
          <w:tcPr>
            <w:tcW w:w="888" w:type="dxa"/>
            <w:shd w:val="clear" w:color="auto" w:fill="auto"/>
            <w:noWrap/>
            <w:vAlign w:val="center"/>
          </w:tcPr>
          <w:p w:rsidRPr="00F91154" w:rsidR="007730CE" w:rsidP="005D1496" w:rsidRDefault="007730CE" w14:paraId="2C7F7D0F" w14:textId="694AE317">
            <w:pPr>
              <w:pStyle w:val="DHHStabletext"/>
              <w:spacing w:before="0" w:after="0"/>
              <w:jc w:val="right"/>
              <w:rPr>
                <w:rFonts w:cs="Arial"/>
                <w:sz w:val="18"/>
                <w:szCs w:val="18"/>
              </w:rPr>
            </w:pPr>
            <w:r>
              <w:rPr>
                <w:rFonts w:cs="Arial"/>
                <w:sz w:val="18"/>
                <w:szCs w:val="18"/>
              </w:rPr>
              <w:t>$595</w:t>
            </w:r>
          </w:p>
        </w:tc>
        <w:tc>
          <w:tcPr>
            <w:tcW w:w="1051" w:type="dxa"/>
            <w:shd w:val="clear" w:color="auto" w:fill="auto"/>
            <w:noWrap/>
            <w:vAlign w:val="center"/>
          </w:tcPr>
          <w:p w:rsidRPr="00F91154" w:rsidR="007730CE" w:rsidP="005D1496" w:rsidRDefault="007730CE" w14:paraId="31ED7387" w14:textId="3245B1D0">
            <w:pPr>
              <w:pStyle w:val="DHHStabletext"/>
              <w:spacing w:before="0" w:after="0"/>
              <w:jc w:val="right"/>
              <w:rPr>
                <w:rFonts w:cs="Arial"/>
                <w:sz w:val="18"/>
                <w:szCs w:val="18"/>
              </w:rPr>
            </w:pPr>
            <w:r>
              <w:rPr>
                <w:rFonts w:cs="Arial"/>
                <w:sz w:val="18"/>
                <w:szCs w:val="18"/>
              </w:rPr>
              <w:t>3.5%</w:t>
            </w:r>
          </w:p>
        </w:tc>
        <w:tc>
          <w:tcPr>
            <w:tcW w:w="888" w:type="dxa"/>
            <w:shd w:val="clear" w:color="auto" w:fill="auto"/>
            <w:noWrap/>
            <w:vAlign w:val="center"/>
          </w:tcPr>
          <w:p w:rsidRPr="00F91154" w:rsidR="007730CE" w:rsidP="005D1496" w:rsidRDefault="007730CE" w14:paraId="7D75DC07" w14:textId="7DEC8EB5">
            <w:pPr>
              <w:pStyle w:val="DHHStabletext"/>
              <w:spacing w:before="0" w:after="0"/>
              <w:jc w:val="right"/>
              <w:rPr>
                <w:rFonts w:cs="Arial"/>
                <w:sz w:val="18"/>
                <w:szCs w:val="18"/>
              </w:rPr>
            </w:pPr>
            <w:r>
              <w:rPr>
                <w:rFonts w:cs="Arial"/>
                <w:sz w:val="18"/>
                <w:szCs w:val="18"/>
              </w:rPr>
              <w:t>35</w:t>
            </w:r>
          </w:p>
        </w:tc>
        <w:tc>
          <w:tcPr>
            <w:tcW w:w="888" w:type="dxa"/>
            <w:shd w:val="clear" w:color="auto" w:fill="auto"/>
            <w:noWrap/>
            <w:vAlign w:val="center"/>
          </w:tcPr>
          <w:p w:rsidRPr="00F91154" w:rsidR="007730CE" w:rsidP="005D1496" w:rsidRDefault="007730CE" w14:paraId="2D86FE84" w14:textId="62EA8A02">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center"/>
          </w:tcPr>
          <w:p w:rsidRPr="00F91154" w:rsidR="007730CE" w:rsidP="005D1496" w:rsidRDefault="007730CE" w14:paraId="2EDEDF1A" w14:textId="2CCEDABE">
            <w:pPr>
              <w:pStyle w:val="DHHStabletext"/>
              <w:spacing w:before="0" w:after="0"/>
              <w:jc w:val="right"/>
              <w:rPr>
                <w:rFonts w:cs="Arial"/>
                <w:sz w:val="18"/>
                <w:szCs w:val="18"/>
              </w:rPr>
            </w:pPr>
            <w:r>
              <w:rPr>
                <w:rFonts w:cs="Arial"/>
                <w:sz w:val="18"/>
                <w:szCs w:val="18"/>
              </w:rPr>
              <w:t>7.5%</w:t>
            </w:r>
          </w:p>
        </w:tc>
        <w:tc>
          <w:tcPr>
            <w:tcW w:w="888" w:type="dxa"/>
            <w:shd w:val="clear" w:color="auto" w:fill="auto"/>
            <w:noWrap/>
            <w:vAlign w:val="center"/>
          </w:tcPr>
          <w:p w:rsidRPr="00F91154" w:rsidR="007730CE" w:rsidP="005D1496" w:rsidRDefault="007730CE" w14:paraId="3721B76C" w14:textId="2519F695">
            <w:pPr>
              <w:pStyle w:val="DHHStabletext"/>
              <w:spacing w:before="0" w:after="0"/>
              <w:jc w:val="right"/>
              <w:rPr>
                <w:rFonts w:cs="Arial"/>
                <w:sz w:val="18"/>
                <w:szCs w:val="18"/>
              </w:rPr>
            </w:pPr>
            <w:r>
              <w:rPr>
                <w:rFonts w:cs="Arial"/>
                <w:sz w:val="18"/>
                <w:szCs w:val="18"/>
              </w:rPr>
              <w:t>259</w:t>
            </w:r>
          </w:p>
        </w:tc>
        <w:tc>
          <w:tcPr>
            <w:tcW w:w="895" w:type="dxa"/>
            <w:shd w:val="clear" w:color="auto" w:fill="auto"/>
            <w:noWrap/>
            <w:vAlign w:val="center"/>
          </w:tcPr>
          <w:p w:rsidRPr="00F91154" w:rsidR="007730CE" w:rsidP="005D1496" w:rsidRDefault="007730CE" w14:paraId="23866EF2" w14:textId="02885EB9">
            <w:pPr>
              <w:pStyle w:val="DHHStabletext"/>
              <w:spacing w:before="0" w:after="0"/>
              <w:jc w:val="right"/>
              <w:rPr>
                <w:rFonts w:cs="Arial"/>
                <w:sz w:val="18"/>
                <w:szCs w:val="18"/>
              </w:rPr>
            </w:pPr>
            <w:r>
              <w:rPr>
                <w:rFonts w:cs="Arial"/>
                <w:sz w:val="18"/>
                <w:szCs w:val="18"/>
              </w:rPr>
              <w:t>$660</w:t>
            </w:r>
          </w:p>
        </w:tc>
        <w:tc>
          <w:tcPr>
            <w:tcW w:w="1051" w:type="dxa"/>
            <w:shd w:val="clear" w:color="auto" w:fill="auto"/>
            <w:noWrap/>
            <w:vAlign w:val="center"/>
          </w:tcPr>
          <w:p w:rsidRPr="00F91154" w:rsidR="007730CE" w:rsidP="005D1496" w:rsidRDefault="007730CE" w14:paraId="775B030B" w14:textId="447B9F14">
            <w:pPr>
              <w:pStyle w:val="DHHStabletext"/>
              <w:spacing w:before="0" w:after="0"/>
              <w:jc w:val="right"/>
              <w:rPr>
                <w:rFonts w:cs="Arial"/>
                <w:sz w:val="18"/>
                <w:szCs w:val="18"/>
              </w:rPr>
            </w:pPr>
            <w:r>
              <w:rPr>
                <w:rFonts w:cs="Arial"/>
                <w:sz w:val="18"/>
                <w:szCs w:val="18"/>
              </w:rPr>
              <w:t>4.8%</w:t>
            </w:r>
          </w:p>
        </w:tc>
      </w:tr>
      <w:tr w:rsidRPr="002455DD" w:rsidR="007730CE" w:rsidTr="005D1496" w14:paraId="71C4215F"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4760A60C" w14:textId="0C4134D9">
            <w:pPr>
              <w:rPr>
                <w:rFonts w:cs="Arial"/>
                <w:sz w:val="18"/>
                <w:szCs w:val="18"/>
              </w:rPr>
            </w:pPr>
            <w:r w:rsidRPr="0015125B">
              <w:rPr>
                <w:rFonts w:cs="Arial"/>
                <w:sz w:val="18"/>
                <w:szCs w:val="18"/>
              </w:rPr>
              <w:t>Burwood</w:t>
            </w:r>
            <w:r>
              <w:rPr>
                <w:rFonts w:ascii="Cambria Math" w:hAnsi="Cambria Math" w:cs="Cambria Math"/>
                <w:sz w:val="18"/>
                <w:szCs w:val="18"/>
              </w:rPr>
              <w:t>‑</w:t>
            </w:r>
            <w:r w:rsidRPr="0015125B">
              <w:rPr>
                <w:rFonts w:cs="Arial"/>
                <w:sz w:val="18"/>
                <w:szCs w:val="18"/>
              </w:rPr>
              <w:t>Ashburton</w:t>
            </w:r>
          </w:p>
        </w:tc>
        <w:tc>
          <w:tcPr>
            <w:tcW w:w="888" w:type="dxa"/>
            <w:shd w:val="clear" w:color="auto" w:fill="auto"/>
            <w:noWrap/>
            <w:vAlign w:val="center"/>
          </w:tcPr>
          <w:p w:rsidRPr="00F91154" w:rsidR="007730CE" w:rsidP="005D1496" w:rsidRDefault="007730CE" w14:paraId="61CEEBCE" w14:textId="730E79E7">
            <w:pPr>
              <w:pStyle w:val="DHHStabletext"/>
              <w:spacing w:before="0" w:after="0"/>
              <w:jc w:val="right"/>
              <w:rPr>
                <w:rFonts w:cs="Arial"/>
                <w:sz w:val="18"/>
                <w:szCs w:val="18"/>
              </w:rPr>
            </w:pPr>
            <w:r>
              <w:rPr>
                <w:rFonts w:cs="Arial"/>
                <w:sz w:val="18"/>
                <w:szCs w:val="18"/>
              </w:rPr>
              <w:t>74</w:t>
            </w:r>
          </w:p>
        </w:tc>
        <w:tc>
          <w:tcPr>
            <w:tcW w:w="957" w:type="dxa"/>
            <w:shd w:val="clear" w:color="auto" w:fill="auto"/>
            <w:noWrap/>
            <w:vAlign w:val="center"/>
          </w:tcPr>
          <w:p w:rsidRPr="00F91154" w:rsidR="007730CE" w:rsidP="005D1496" w:rsidRDefault="007730CE" w14:paraId="5A3928AF" w14:textId="57649686">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F91154" w:rsidR="007730CE" w:rsidP="005D1496" w:rsidRDefault="007730CE" w14:paraId="5DDA9C29" w14:textId="27E5F0AA">
            <w:pPr>
              <w:pStyle w:val="DHHStabletext"/>
              <w:spacing w:before="0" w:after="0"/>
              <w:jc w:val="right"/>
              <w:rPr>
                <w:rFonts w:cs="Arial"/>
                <w:sz w:val="18"/>
                <w:szCs w:val="18"/>
              </w:rPr>
            </w:pPr>
            <w:r>
              <w:rPr>
                <w:rFonts w:cs="Arial"/>
                <w:sz w:val="18"/>
                <w:szCs w:val="18"/>
              </w:rPr>
              <w:t>21.6%</w:t>
            </w:r>
          </w:p>
        </w:tc>
        <w:tc>
          <w:tcPr>
            <w:tcW w:w="888" w:type="dxa"/>
            <w:shd w:val="clear" w:color="auto" w:fill="auto"/>
            <w:noWrap/>
            <w:vAlign w:val="center"/>
          </w:tcPr>
          <w:p w:rsidRPr="00F91154" w:rsidR="007730CE" w:rsidP="005D1496" w:rsidRDefault="007730CE" w14:paraId="26A5C1E3" w14:textId="4E1E3620">
            <w:pPr>
              <w:pStyle w:val="DHHStabletext"/>
              <w:spacing w:before="0" w:after="0"/>
              <w:jc w:val="right"/>
              <w:rPr>
                <w:rFonts w:cs="Arial"/>
                <w:sz w:val="18"/>
                <w:szCs w:val="18"/>
              </w:rPr>
            </w:pPr>
            <w:r>
              <w:rPr>
                <w:rFonts w:cs="Arial"/>
                <w:sz w:val="18"/>
                <w:szCs w:val="18"/>
              </w:rPr>
              <w:t>181</w:t>
            </w:r>
          </w:p>
        </w:tc>
        <w:tc>
          <w:tcPr>
            <w:tcW w:w="888" w:type="dxa"/>
            <w:shd w:val="clear" w:color="auto" w:fill="auto"/>
            <w:noWrap/>
            <w:vAlign w:val="center"/>
          </w:tcPr>
          <w:p w:rsidRPr="00F91154" w:rsidR="007730CE" w:rsidP="005D1496" w:rsidRDefault="007730CE" w14:paraId="400BF802" w14:textId="7BECA5CA">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center"/>
          </w:tcPr>
          <w:p w:rsidRPr="00F91154" w:rsidR="007730CE" w:rsidP="005D1496" w:rsidRDefault="007730CE" w14:paraId="263636B3" w14:textId="01174881">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center"/>
          </w:tcPr>
          <w:p w:rsidRPr="00F91154" w:rsidR="007730CE" w:rsidP="005D1496" w:rsidRDefault="007730CE" w14:paraId="08DD3FEE" w14:textId="7C1F96F9">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rsidRPr="00F91154" w:rsidR="007730CE" w:rsidP="005D1496" w:rsidRDefault="007730CE" w14:paraId="2AEA4B34" w14:textId="218AE12A">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center"/>
          </w:tcPr>
          <w:p w:rsidRPr="00F91154" w:rsidR="007730CE" w:rsidP="005D1496" w:rsidRDefault="007730CE" w14:paraId="7953D723" w14:textId="043D9B2F">
            <w:pPr>
              <w:pStyle w:val="DHHStabletext"/>
              <w:spacing w:before="0" w:after="0"/>
              <w:jc w:val="right"/>
              <w:rPr>
                <w:rFonts w:cs="Arial"/>
                <w:sz w:val="18"/>
                <w:szCs w:val="18"/>
              </w:rPr>
            </w:pPr>
            <w:r>
              <w:rPr>
                <w:rFonts w:cs="Arial"/>
                <w:sz w:val="18"/>
                <w:szCs w:val="18"/>
              </w:rPr>
              <w:t>11.5%</w:t>
            </w:r>
          </w:p>
        </w:tc>
        <w:tc>
          <w:tcPr>
            <w:tcW w:w="888" w:type="dxa"/>
            <w:shd w:val="clear" w:color="auto" w:fill="auto"/>
            <w:noWrap/>
            <w:vAlign w:val="center"/>
          </w:tcPr>
          <w:p w:rsidRPr="00F91154" w:rsidR="007730CE" w:rsidP="005D1496" w:rsidRDefault="007730CE" w14:paraId="20716456" w14:textId="52306456">
            <w:pPr>
              <w:pStyle w:val="DHHStabletext"/>
              <w:spacing w:before="0" w:after="0"/>
              <w:jc w:val="right"/>
              <w:rPr>
                <w:rFonts w:cs="Arial"/>
                <w:sz w:val="18"/>
                <w:szCs w:val="18"/>
              </w:rPr>
            </w:pPr>
            <w:r>
              <w:rPr>
                <w:rFonts w:cs="Arial"/>
                <w:sz w:val="18"/>
                <w:szCs w:val="18"/>
              </w:rPr>
              <w:t>191</w:t>
            </w:r>
          </w:p>
        </w:tc>
        <w:tc>
          <w:tcPr>
            <w:tcW w:w="895" w:type="dxa"/>
            <w:shd w:val="clear" w:color="auto" w:fill="auto"/>
            <w:noWrap/>
            <w:vAlign w:val="center"/>
          </w:tcPr>
          <w:p w:rsidRPr="00F91154" w:rsidR="007730CE" w:rsidP="005D1496" w:rsidRDefault="007730CE" w14:paraId="3922EC11" w14:textId="24F67108">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F91154" w:rsidR="007730CE" w:rsidP="005D1496" w:rsidRDefault="007730CE" w14:paraId="0BC72431" w14:textId="4ADDA739">
            <w:pPr>
              <w:pStyle w:val="DHHStabletext"/>
              <w:spacing w:before="0" w:after="0"/>
              <w:jc w:val="right"/>
              <w:rPr>
                <w:rFonts w:cs="Arial"/>
                <w:sz w:val="18"/>
                <w:szCs w:val="18"/>
              </w:rPr>
            </w:pPr>
            <w:r>
              <w:rPr>
                <w:rFonts w:cs="Arial"/>
                <w:sz w:val="18"/>
                <w:szCs w:val="18"/>
              </w:rPr>
              <w:t>0.0%</w:t>
            </w:r>
          </w:p>
        </w:tc>
      </w:tr>
      <w:tr w:rsidRPr="002455DD" w:rsidR="007730CE" w:rsidTr="005D1496" w14:paraId="56689EB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42F2B193" w14:textId="069D3423">
            <w:pPr>
              <w:rPr>
                <w:rFonts w:cs="Arial"/>
                <w:sz w:val="18"/>
                <w:szCs w:val="18"/>
              </w:rPr>
            </w:pPr>
            <w:r w:rsidRPr="0015125B">
              <w:rPr>
                <w:rFonts w:cs="Arial"/>
                <w:sz w:val="18"/>
                <w:szCs w:val="18"/>
              </w:rPr>
              <w:t>Camberwell</w:t>
            </w:r>
            <w:r>
              <w:rPr>
                <w:rFonts w:ascii="Cambria Math" w:hAnsi="Cambria Math" w:cs="Cambria Math"/>
                <w:sz w:val="18"/>
                <w:szCs w:val="18"/>
              </w:rPr>
              <w:t>‑</w:t>
            </w:r>
            <w:r w:rsidRPr="0015125B">
              <w:rPr>
                <w:rFonts w:cs="Arial"/>
                <w:sz w:val="18"/>
                <w:szCs w:val="18"/>
              </w:rPr>
              <w:t>Glen Iris</w:t>
            </w:r>
          </w:p>
        </w:tc>
        <w:tc>
          <w:tcPr>
            <w:tcW w:w="888" w:type="dxa"/>
            <w:shd w:val="clear" w:color="auto" w:fill="auto"/>
            <w:noWrap/>
            <w:vAlign w:val="center"/>
          </w:tcPr>
          <w:p w:rsidRPr="00F91154" w:rsidR="007730CE" w:rsidP="005D1496" w:rsidRDefault="007730CE" w14:paraId="73931AAF" w14:textId="23D02282">
            <w:pPr>
              <w:pStyle w:val="DHHStabletext"/>
              <w:spacing w:before="0" w:after="0"/>
              <w:jc w:val="right"/>
              <w:rPr>
                <w:rFonts w:cs="Arial"/>
                <w:sz w:val="18"/>
                <w:szCs w:val="18"/>
              </w:rPr>
            </w:pPr>
            <w:r>
              <w:rPr>
                <w:rFonts w:cs="Arial"/>
                <w:sz w:val="18"/>
                <w:szCs w:val="18"/>
              </w:rPr>
              <w:t>207</w:t>
            </w:r>
          </w:p>
        </w:tc>
        <w:tc>
          <w:tcPr>
            <w:tcW w:w="957" w:type="dxa"/>
            <w:shd w:val="clear" w:color="auto" w:fill="auto"/>
            <w:noWrap/>
            <w:vAlign w:val="center"/>
          </w:tcPr>
          <w:p w:rsidRPr="00F91154" w:rsidR="007730CE" w:rsidP="005D1496" w:rsidRDefault="007730CE" w14:paraId="6D7393F2" w14:textId="64D4B4AB">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F91154" w:rsidR="007730CE" w:rsidP="005D1496" w:rsidRDefault="007730CE" w14:paraId="05FFAC2B" w14:textId="324E3DC5">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F91154" w:rsidR="007730CE" w:rsidP="005D1496" w:rsidRDefault="007730CE" w14:paraId="3C7CADD6" w14:textId="080F1B19">
            <w:pPr>
              <w:pStyle w:val="DHHStabletext"/>
              <w:spacing w:before="0" w:after="0"/>
              <w:jc w:val="right"/>
              <w:rPr>
                <w:rFonts w:cs="Arial"/>
                <w:sz w:val="18"/>
                <w:szCs w:val="18"/>
              </w:rPr>
            </w:pPr>
            <w:r>
              <w:rPr>
                <w:rFonts w:cs="Arial"/>
                <w:sz w:val="18"/>
                <w:szCs w:val="18"/>
              </w:rPr>
              <w:t>539</w:t>
            </w:r>
          </w:p>
        </w:tc>
        <w:tc>
          <w:tcPr>
            <w:tcW w:w="888" w:type="dxa"/>
            <w:shd w:val="clear" w:color="auto" w:fill="auto"/>
            <w:noWrap/>
            <w:vAlign w:val="center"/>
          </w:tcPr>
          <w:p w:rsidRPr="00F91154" w:rsidR="007730CE" w:rsidP="005D1496" w:rsidRDefault="007730CE" w14:paraId="1625B7C5" w14:textId="7ED8F361">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F91154" w:rsidR="007730CE" w:rsidP="005D1496" w:rsidRDefault="007730CE" w14:paraId="4007CFEA" w14:textId="1A9717C9">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center"/>
          </w:tcPr>
          <w:p w:rsidRPr="00F91154" w:rsidR="007730CE" w:rsidP="005D1496" w:rsidRDefault="007730CE" w14:paraId="06C02B90" w14:textId="6A4B14BF">
            <w:pPr>
              <w:pStyle w:val="DHHStabletext"/>
              <w:spacing w:before="0" w:after="0"/>
              <w:jc w:val="right"/>
              <w:rPr>
                <w:rFonts w:cs="Arial"/>
                <w:sz w:val="18"/>
                <w:szCs w:val="18"/>
              </w:rPr>
            </w:pPr>
            <w:r>
              <w:rPr>
                <w:rFonts w:cs="Arial"/>
                <w:sz w:val="18"/>
                <w:szCs w:val="18"/>
              </w:rPr>
              <w:t>60</w:t>
            </w:r>
          </w:p>
        </w:tc>
        <w:tc>
          <w:tcPr>
            <w:tcW w:w="888" w:type="dxa"/>
            <w:shd w:val="clear" w:color="auto" w:fill="auto"/>
            <w:noWrap/>
            <w:vAlign w:val="center"/>
          </w:tcPr>
          <w:p w:rsidRPr="00F91154" w:rsidR="007730CE" w:rsidP="005D1496" w:rsidRDefault="007730CE" w14:paraId="1553E7D7" w14:textId="7345A409">
            <w:pPr>
              <w:pStyle w:val="DHHStabletext"/>
              <w:spacing w:before="0" w:after="0"/>
              <w:jc w:val="right"/>
              <w:rPr>
                <w:rFonts w:cs="Arial"/>
                <w:sz w:val="18"/>
                <w:szCs w:val="18"/>
              </w:rPr>
            </w:pPr>
            <w:r>
              <w:rPr>
                <w:rFonts w:cs="Arial"/>
                <w:sz w:val="18"/>
                <w:szCs w:val="18"/>
              </w:rPr>
              <w:t>$660</w:t>
            </w:r>
          </w:p>
        </w:tc>
        <w:tc>
          <w:tcPr>
            <w:tcW w:w="1051" w:type="dxa"/>
            <w:shd w:val="clear" w:color="auto" w:fill="auto"/>
            <w:noWrap/>
            <w:vAlign w:val="center"/>
          </w:tcPr>
          <w:p w:rsidRPr="00F91154" w:rsidR="007730CE" w:rsidP="005D1496" w:rsidRDefault="007730CE" w14:paraId="4EF1E33E" w14:textId="585B6BFB">
            <w:pPr>
              <w:pStyle w:val="DHHStabletext"/>
              <w:spacing w:before="0" w:after="0"/>
              <w:jc w:val="right"/>
              <w:rPr>
                <w:rFonts w:cs="Arial"/>
                <w:sz w:val="18"/>
                <w:szCs w:val="18"/>
              </w:rPr>
            </w:pPr>
            <w:r>
              <w:rPr>
                <w:rFonts w:cs="Arial"/>
                <w:sz w:val="18"/>
                <w:szCs w:val="18"/>
              </w:rPr>
              <w:t>8.2%</w:t>
            </w:r>
          </w:p>
        </w:tc>
        <w:tc>
          <w:tcPr>
            <w:tcW w:w="888" w:type="dxa"/>
            <w:shd w:val="clear" w:color="auto" w:fill="auto"/>
            <w:noWrap/>
            <w:vAlign w:val="center"/>
          </w:tcPr>
          <w:p w:rsidRPr="00F91154" w:rsidR="007730CE" w:rsidP="005D1496" w:rsidRDefault="007730CE" w14:paraId="30A7ADF2" w14:textId="2F6AF7FB">
            <w:pPr>
              <w:pStyle w:val="DHHStabletext"/>
              <w:spacing w:before="0" w:after="0"/>
              <w:jc w:val="right"/>
              <w:rPr>
                <w:rFonts w:cs="Arial"/>
                <w:sz w:val="18"/>
                <w:szCs w:val="18"/>
              </w:rPr>
            </w:pPr>
            <w:r>
              <w:rPr>
                <w:rFonts w:cs="Arial"/>
                <w:sz w:val="18"/>
                <w:szCs w:val="18"/>
              </w:rPr>
              <w:t>158</w:t>
            </w:r>
          </w:p>
        </w:tc>
        <w:tc>
          <w:tcPr>
            <w:tcW w:w="895" w:type="dxa"/>
            <w:shd w:val="clear" w:color="auto" w:fill="auto"/>
            <w:noWrap/>
            <w:vAlign w:val="center"/>
          </w:tcPr>
          <w:p w:rsidRPr="00F91154" w:rsidR="007730CE" w:rsidP="005D1496" w:rsidRDefault="007730CE" w14:paraId="2BC8F063" w14:textId="71A3F88E">
            <w:pPr>
              <w:pStyle w:val="DHHStabletext"/>
              <w:spacing w:before="0" w:after="0"/>
              <w:jc w:val="right"/>
              <w:rPr>
                <w:rFonts w:cs="Arial"/>
                <w:sz w:val="18"/>
                <w:szCs w:val="18"/>
              </w:rPr>
            </w:pPr>
            <w:r>
              <w:rPr>
                <w:rFonts w:cs="Arial"/>
                <w:sz w:val="18"/>
                <w:szCs w:val="18"/>
              </w:rPr>
              <w:t>$838</w:t>
            </w:r>
          </w:p>
        </w:tc>
        <w:tc>
          <w:tcPr>
            <w:tcW w:w="1051" w:type="dxa"/>
            <w:shd w:val="clear" w:color="auto" w:fill="auto"/>
            <w:noWrap/>
            <w:vAlign w:val="center"/>
          </w:tcPr>
          <w:p w:rsidRPr="00F91154" w:rsidR="007730CE" w:rsidP="005D1496" w:rsidRDefault="007730CE" w14:paraId="56BAC6C7" w14:textId="59B46019">
            <w:pPr>
              <w:pStyle w:val="DHHStabletext"/>
              <w:spacing w:before="0" w:after="0"/>
              <w:jc w:val="right"/>
              <w:rPr>
                <w:rFonts w:cs="Arial"/>
                <w:sz w:val="18"/>
                <w:szCs w:val="18"/>
              </w:rPr>
            </w:pPr>
            <w:r>
              <w:rPr>
                <w:rFonts w:cs="Arial"/>
                <w:sz w:val="18"/>
                <w:szCs w:val="18"/>
              </w:rPr>
              <w:t>2.8%</w:t>
            </w:r>
          </w:p>
        </w:tc>
      </w:tr>
      <w:tr w:rsidRPr="002455DD" w:rsidR="007730CE" w:rsidTr="005D1496" w14:paraId="3F4DEE66"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4F89D165" w14:textId="2BBF9214">
            <w:pPr>
              <w:rPr>
                <w:rFonts w:cs="Arial"/>
                <w:sz w:val="18"/>
                <w:szCs w:val="18"/>
              </w:rPr>
            </w:pPr>
            <w:r w:rsidRPr="0015125B">
              <w:rPr>
                <w:rFonts w:cs="Arial"/>
                <w:sz w:val="18"/>
                <w:szCs w:val="18"/>
              </w:rPr>
              <w:t>Canterbury</w:t>
            </w:r>
            <w:r>
              <w:rPr>
                <w:rFonts w:ascii="Cambria Math" w:hAnsi="Cambria Math" w:cs="Cambria Math"/>
                <w:sz w:val="18"/>
                <w:szCs w:val="18"/>
              </w:rPr>
              <w:t>‑</w:t>
            </w:r>
            <w:r w:rsidRPr="0015125B">
              <w:rPr>
                <w:rFonts w:cs="Arial"/>
                <w:sz w:val="18"/>
                <w:szCs w:val="18"/>
              </w:rPr>
              <w:t>Surrey Hills</w:t>
            </w:r>
            <w:r>
              <w:rPr>
                <w:rFonts w:ascii="Cambria Math" w:hAnsi="Cambria Math" w:cs="Cambria Math"/>
                <w:sz w:val="18"/>
                <w:szCs w:val="18"/>
              </w:rPr>
              <w:t>‑</w:t>
            </w:r>
            <w:r w:rsidRPr="0015125B">
              <w:rPr>
                <w:rFonts w:cs="Arial"/>
                <w:sz w:val="18"/>
                <w:szCs w:val="18"/>
              </w:rPr>
              <w:t>Mont Albert</w:t>
            </w:r>
          </w:p>
        </w:tc>
        <w:tc>
          <w:tcPr>
            <w:tcW w:w="888" w:type="dxa"/>
            <w:shd w:val="clear" w:color="auto" w:fill="auto"/>
            <w:noWrap/>
            <w:vAlign w:val="center"/>
          </w:tcPr>
          <w:p w:rsidRPr="00F91154" w:rsidR="007730CE" w:rsidP="005D1496" w:rsidRDefault="007730CE" w14:paraId="7532FFA2" w14:textId="1F46F2EB">
            <w:pPr>
              <w:pStyle w:val="DHHStabletext"/>
              <w:spacing w:before="0" w:after="0"/>
              <w:jc w:val="right"/>
              <w:rPr>
                <w:rFonts w:cs="Arial"/>
                <w:sz w:val="18"/>
                <w:szCs w:val="18"/>
              </w:rPr>
            </w:pPr>
            <w:r>
              <w:rPr>
                <w:rFonts w:cs="Arial"/>
                <w:sz w:val="18"/>
                <w:szCs w:val="18"/>
              </w:rPr>
              <w:t>20</w:t>
            </w:r>
          </w:p>
        </w:tc>
        <w:tc>
          <w:tcPr>
            <w:tcW w:w="957" w:type="dxa"/>
            <w:shd w:val="clear" w:color="auto" w:fill="auto"/>
            <w:noWrap/>
            <w:vAlign w:val="center"/>
          </w:tcPr>
          <w:p w:rsidRPr="00F91154" w:rsidR="007730CE" w:rsidP="005D1496" w:rsidRDefault="007730CE" w14:paraId="4085D1ED" w14:textId="18D9F609">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F91154" w:rsidR="007730CE" w:rsidP="005D1496" w:rsidRDefault="007730CE" w14:paraId="68D35679" w14:textId="00CB4506">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rsidRPr="00F91154" w:rsidR="007730CE" w:rsidP="005D1496" w:rsidRDefault="007730CE" w14:paraId="0EA956F2" w14:textId="1EE6D143">
            <w:pPr>
              <w:pStyle w:val="DHHStabletext"/>
              <w:spacing w:before="0" w:after="0"/>
              <w:jc w:val="right"/>
              <w:rPr>
                <w:rFonts w:cs="Arial"/>
                <w:sz w:val="18"/>
                <w:szCs w:val="18"/>
              </w:rPr>
            </w:pPr>
            <w:r>
              <w:rPr>
                <w:rFonts w:cs="Arial"/>
                <w:sz w:val="18"/>
                <w:szCs w:val="18"/>
              </w:rPr>
              <w:t>210</w:t>
            </w:r>
          </w:p>
        </w:tc>
        <w:tc>
          <w:tcPr>
            <w:tcW w:w="888" w:type="dxa"/>
            <w:shd w:val="clear" w:color="auto" w:fill="auto"/>
            <w:noWrap/>
            <w:vAlign w:val="center"/>
          </w:tcPr>
          <w:p w:rsidRPr="00F91154" w:rsidR="007730CE" w:rsidP="005D1496" w:rsidRDefault="007730CE" w14:paraId="1179467A" w14:textId="6D3BF313">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center"/>
          </w:tcPr>
          <w:p w:rsidRPr="00F91154" w:rsidR="007730CE" w:rsidP="005D1496" w:rsidRDefault="007730CE" w14:paraId="74917183" w14:textId="1A04F5C0">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center"/>
          </w:tcPr>
          <w:p w:rsidRPr="00F91154" w:rsidR="007730CE" w:rsidP="005D1496" w:rsidRDefault="007730CE" w14:paraId="0ABC9B77" w14:textId="066B4C02">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rsidRPr="00F91154" w:rsidR="007730CE" w:rsidP="005D1496" w:rsidRDefault="007730CE" w14:paraId="00A4D4DD" w14:textId="53059E9B">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center"/>
          </w:tcPr>
          <w:p w:rsidRPr="00F91154" w:rsidR="007730CE" w:rsidP="005D1496" w:rsidRDefault="007730CE" w14:paraId="4E86D157" w14:textId="0794083C">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rsidRPr="00F91154" w:rsidR="007730CE" w:rsidP="005D1496" w:rsidRDefault="007730CE" w14:paraId="2519D325" w14:textId="5CDFE0F1">
            <w:pPr>
              <w:pStyle w:val="DHHStabletext"/>
              <w:spacing w:before="0" w:after="0"/>
              <w:jc w:val="right"/>
              <w:rPr>
                <w:rFonts w:cs="Arial"/>
                <w:sz w:val="18"/>
                <w:szCs w:val="18"/>
              </w:rPr>
            </w:pPr>
            <w:r>
              <w:rPr>
                <w:rFonts w:cs="Arial"/>
                <w:sz w:val="18"/>
                <w:szCs w:val="18"/>
              </w:rPr>
              <w:t>79</w:t>
            </w:r>
          </w:p>
        </w:tc>
        <w:tc>
          <w:tcPr>
            <w:tcW w:w="895" w:type="dxa"/>
            <w:shd w:val="clear" w:color="auto" w:fill="auto"/>
            <w:noWrap/>
            <w:vAlign w:val="center"/>
          </w:tcPr>
          <w:p w:rsidRPr="00F91154" w:rsidR="007730CE" w:rsidP="005D1496" w:rsidRDefault="007730CE" w14:paraId="6AC5FDE4" w14:textId="14630CC1">
            <w:pPr>
              <w:pStyle w:val="DHHStabletext"/>
              <w:spacing w:before="0" w:after="0"/>
              <w:jc w:val="right"/>
              <w:rPr>
                <w:rFonts w:cs="Arial"/>
                <w:sz w:val="18"/>
                <w:szCs w:val="18"/>
              </w:rPr>
            </w:pPr>
            <w:r>
              <w:rPr>
                <w:rFonts w:cs="Arial"/>
                <w:sz w:val="18"/>
                <w:szCs w:val="18"/>
              </w:rPr>
              <w:t>$800</w:t>
            </w:r>
          </w:p>
        </w:tc>
        <w:tc>
          <w:tcPr>
            <w:tcW w:w="1051" w:type="dxa"/>
            <w:shd w:val="clear" w:color="auto" w:fill="auto"/>
            <w:noWrap/>
            <w:vAlign w:val="center"/>
          </w:tcPr>
          <w:p w:rsidRPr="00F91154" w:rsidR="007730CE" w:rsidP="005D1496" w:rsidRDefault="007730CE" w14:paraId="48AA10A9" w14:textId="3D14FAAC">
            <w:pPr>
              <w:pStyle w:val="DHHStabletext"/>
              <w:spacing w:before="0" w:after="0"/>
              <w:jc w:val="right"/>
              <w:rPr>
                <w:rFonts w:cs="Arial"/>
                <w:sz w:val="18"/>
                <w:szCs w:val="18"/>
              </w:rPr>
            </w:pPr>
            <w:r>
              <w:rPr>
                <w:rFonts w:cs="Arial"/>
                <w:sz w:val="18"/>
                <w:szCs w:val="18"/>
              </w:rPr>
              <w:t>6.7%</w:t>
            </w:r>
          </w:p>
        </w:tc>
      </w:tr>
      <w:tr w:rsidRPr="002455DD" w:rsidR="007730CE" w:rsidTr="005D1496" w14:paraId="0C2E791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5338DBFA" w14:textId="6DE71E2C">
            <w:pPr>
              <w:rPr>
                <w:rFonts w:cs="Arial"/>
                <w:sz w:val="18"/>
                <w:szCs w:val="18"/>
              </w:rPr>
            </w:pPr>
            <w:r w:rsidRPr="0015125B">
              <w:rPr>
                <w:rFonts w:cs="Arial"/>
                <w:sz w:val="18"/>
                <w:szCs w:val="18"/>
              </w:rPr>
              <w:t>Chadstone</w:t>
            </w:r>
            <w:r>
              <w:rPr>
                <w:rFonts w:ascii="Cambria Math" w:hAnsi="Cambria Math" w:cs="Cambria Math"/>
                <w:sz w:val="18"/>
                <w:szCs w:val="18"/>
              </w:rPr>
              <w:t>‑</w:t>
            </w:r>
            <w:r w:rsidRPr="0015125B">
              <w:rPr>
                <w:rFonts w:cs="Arial"/>
                <w:sz w:val="18"/>
                <w:szCs w:val="18"/>
              </w:rPr>
              <w:t>Oakleigh</w:t>
            </w:r>
          </w:p>
        </w:tc>
        <w:tc>
          <w:tcPr>
            <w:tcW w:w="888" w:type="dxa"/>
            <w:shd w:val="clear" w:color="auto" w:fill="auto"/>
            <w:noWrap/>
            <w:vAlign w:val="center"/>
          </w:tcPr>
          <w:p w:rsidRPr="00F91154" w:rsidR="007730CE" w:rsidP="005D1496" w:rsidRDefault="007730CE" w14:paraId="475BDA57" w14:textId="2D9DB84C">
            <w:pPr>
              <w:pStyle w:val="DHHStabletext"/>
              <w:spacing w:before="0" w:after="0"/>
              <w:jc w:val="right"/>
              <w:rPr>
                <w:rFonts w:cs="Arial"/>
                <w:sz w:val="18"/>
                <w:szCs w:val="18"/>
              </w:rPr>
            </w:pPr>
            <w:r>
              <w:rPr>
                <w:rFonts w:cs="Arial"/>
                <w:sz w:val="18"/>
                <w:szCs w:val="18"/>
              </w:rPr>
              <w:t>104</w:t>
            </w:r>
          </w:p>
        </w:tc>
        <w:tc>
          <w:tcPr>
            <w:tcW w:w="957" w:type="dxa"/>
            <w:shd w:val="clear" w:color="auto" w:fill="auto"/>
            <w:noWrap/>
            <w:vAlign w:val="center"/>
          </w:tcPr>
          <w:p w:rsidRPr="00F91154" w:rsidR="007730CE" w:rsidP="005D1496" w:rsidRDefault="007730CE" w14:paraId="29D41140" w14:textId="14519DD8">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F91154" w:rsidR="007730CE" w:rsidP="005D1496" w:rsidRDefault="007730CE" w14:paraId="47A68F54" w14:textId="01C336B9">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rsidRPr="00F91154" w:rsidR="007730CE" w:rsidP="005D1496" w:rsidRDefault="007730CE" w14:paraId="5BD56381" w14:textId="41752A9B">
            <w:pPr>
              <w:pStyle w:val="DHHStabletext"/>
              <w:spacing w:before="0" w:after="0"/>
              <w:jc w:val="right"/>
              <w:rPr>
                <w:rFonts w:cs="Arial"/>
                <w:sz w:val="18"/>
                <w:szCs w:val="18"/>
              </w:rPr>
            </w:pPr>
            <w:r>
              <w:rPr>
                <w:rFonts w:cs="Arial"/>
                <w:sz w:val="18"/>
                <w:szCs w:val="18"/>
              </w:rPr>
              <w:t>350</w:t>
            </w:r>
          </w:p>
        </w:tc>
        <w:tc>
          <w:tcPr>
            <w:tcW w:w="888" w:type="dxa"/>
            <w:shd w:val="clear" w:color="auto" w:fill="auto"/>
            <w:noWrap/>
            <w:vAlign w:val="center"/>
          </w:tcPr>
          <w:p w:rsidRPr="00F91154" w:rsidR="007730CE" w:rsidP="005D1496" w:rsidRDefault="007730CE" w14:paraId="24572B79" w14:textId="0CFD834A">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center"/>
          </w:tcPr>
          <w:p w:rsidRPr="00F91154" w:rsidR="007730CE" w:rsidP="005D1496" w:rsidRDefault="007730CE" w14:paraId="3F2B921B" w14:textId="17523782">
            <w:pPr>
              <w:pStyle w:val="DHHStabletext"/>
              <w:spacing w:before="0" w:after="0"/>
              <w:jc w:val="right"/>
              <w:rPr>
                <w:rFonts w:cs="Arial"/>
                <w:sz w:val="18"/>
                <w:szCs w:val="18"/>
              </w:rPr>
            </w:pPr>
            <w:r>
              <w:rPr>
                <w:rFonts w:cs="Arial"/>
                <w:sz w:val="18"/>
                <w:szCs w:val="18"/>
              </w:rPr>
              <w:t>5.5%</w:t>
            </w:r>
          </w:p>
        </w:tc>
        <w:tc>
          <w:tcPr>
            <w:tcW w:w="888" w:type="dxa"/>
            <w:shd w:val="clear" w:color="auto" w:fill="auto"/>
            <w:noWrap/>
            <w:vAlign w:val="center"/>
          </w:tcPr>
          <w:p w:rsidRPr="00F91154" w:rsidR="007730CE" w:rsidP="005D1496" w:rsidRDefault="007730CE" w14:paraId="0590E4C9" w14:textId="4761B53C">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center"/>
          </w:tcPr>
          <w:p w:rsidRPr="00F91154" w:rsidR="007730CE" w:rsidP="005D1496" w:rsidRDefault="007730CE" w14:paraId="22A5B7BB" w14:textId="6AFA2401">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center"/>
          </w:tcPr>
          <w:p w:rsidRPr="00F91154" w:rsidR="007730CE" w:rsidP="005D1496" w:rsidRDefault="007730CE" w14:paraId="4A864A10" w14:textId="65884C76">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center"/>
          </w:tcPr>
          <w:p w:rsidRPr="00F91154" w:rsidR="007730CE" w:rsidP="005D1496" w:rsidRDefault="007730CE" w14:paraId="1CD42C72" w14:textId="0BED8A24">
            <w:pPr>
              <w:pStyle w:val="DHHStabletext"/>
              <w:spacing w:before="0" w:after="0"/>
              <w:jc w:val="right"/>
              <w:rPr>
                <w:rFonts w:cs="Arial"/>
                <w:sz w:val="18"/>
                <w:szCs w:val="18"/>
              </w:rPr>
            </w:pPr>
            <w:r>
              <w:rPr>
                <w:rFonts w:cs="Arial"/>
                <w:sz w:val="18"/>
                <w:szCs w:val="18"/>
              </w:rPr>
              <w:t>175</w:t>
            </w:r>
          </w:p>
        </w:tc>
        <w:tc>
          <w:tcPr>
            <w:tcW w:w="895" w:type="dxa"/>
            <w:shd w:val="clear" w:color="auto" w:fill="auto"/>
            <w:noWrap/>
            <w:vAlign w:val="center"/>
          </w:tcPr>
          <w:p w:rsidRPr="00F91154" w:rsidR="007730CE" w:rsidP="005D1496" w:rsidRDefault="007730CE" w14:paraId="12B9C2B8" w14:textId="548275EB">
            <w:pPr>
              <w:pStyle w:val="DHHStabletext"/>
              <w:spacing w:before="0" w:after="0"/>
              <w:jc w:val="right"/>
              <w:rPr>
                <w:rFonts w:cs="Arial"/>
                <w:sz w:val="18"/>
                <w:szCs w:val="18"/>
              </w:rPr>
            </w:pPr>
            <w:r>
              <w:rPr>
                <w:rFonts w:cs="Arial"/>
                <w:sz w:val="18"/>
                <w:szCs w:val="18"/>
              </w:rPr>
              <w:t>$630</w:t>
            </w:r>
          </w:p>
        </w:tc>
        <w:tc>
          <w:tcPr>
            <w:tcW w:w="1051" w:type="dxa"/>
            <w:shd w:val="clear" w:color="auto" w:fill="auto"/>
            <w:noWrap/>
            <w:vAlign w:val="center"/>
          </w:tcPr>
          <w:p w:rsidRPr="00F91154" w:rsidR="007730CE" w:rsidP="005D1496" w:rsidRDefault="007730CE" w14:paraId="7B6FD43F" w14:textId="156401D5">
            <w:pPr>
              <w:pStyle w:val="DHHStabletext"/>
              <w:spacing w:before="0" w:after="0"/>
              <w:jc w:val="right"/>
              <w:rPr>
                <w:rFonts w:cs="Arial"/>
                <w:sz w:val="18"/>
                <w:szCs w:val="18"/>
              </w:rPr>
            </w:pPr>
            <w:r>
              <w:rPr>
                <w:rFonts w:cs="Arial"/>
                <w:sz w:val="18"/>
                <w:szCs w:val="18"/>
              </w:rPr>
              <w:t>3.3%</w:t>
            </w:r>
          </w:p>
        </w:tc>
      </w:tr>
      <w:tr w:rsidRPr="002455DD" w:rsidR="007730CE" w:rsidTr="005D1496" w14:paraId="6643D19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3A4F55ED" w14:textId="52CB632B">
            <w:pPr>
              <w:rPr>
                <w:rFonts w:cs="Arial"/>
                <w:sz w:val="18"/>
                <w:szCs w:val="18"/>
              </w:rPr>
            </w:pPr>
            <w:r w:rsidRPr="0015125B">
              <w:rPr>
                <w:rFonts w:cs="Arial"/>
                <w:sz w:val="18"/>
                <w:szCs w:val="18"/>
              </w:rPr>
              <w:t>Clayton</w:t>
            </w:r>
          </w:p>
        </w:tc>
        <w:tc>
          <w:tcPr>
            <w:tcW w:w="888" w:type="dxa"/>
            <w:shd w:val="clear" w:color="auto" w:fill="auto"/>
            <w:noWrap/>
            <w:vAlign w:val="center"/>
          </w:tcPr>
          <w:p w:rsidRPr="00F91154" w:rsidR="007730CE" w:rsidP="005D1496" w:rsidRDefault="007730CE" w14:paraId="10A03294" w14:textId="7BE49206">
            <w:pPr>
              <w:pStyle w:val="DHHStabletext"/>
              <w:spacing w:before="0" w:after="0"/>
              <w:jc w:val="right"/>
              <w:rPr>
                <w:rFonts w:cs="Arial"/>
                <w:sz w:val="18"/>
                <w:szCs w:val="18"/>
              </w:rPr>
            </w:pPr>
            <w:r>
              <w:rPr>
                <w:rFonts w:cs="Arial"/>
                <w:sz w:val="18"/>
                <w:szCs w:val="18"/>
              </w:rPr>
              <w:t>406</w:t>
            </w:r>
          </w:p>
        </w:tc>
        <w:tc>
          <w:tcPr>
            <w:tcW w:w="957" w:type="dxa"/>
            <w:shd w:val="clear" w:color="auto" w:fill="auto"/>
            <w:noWrap/>
            <w:vAlign w:val="center"/>
          </w:tcPr>
          <w:p w:rsidRPr="00F91154" w:rsidR="007730CE" w:rsidP="005D1496" w:rsidRDefault="007730CE" w14:paraId="6CC10432" w14:textId="74EE4183">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F91154" w:rsidR="007730CE" w:rsidP="005D1496" w:rsidRDefault="007730CE" w14:paraId="43CAE75A" w14:textId="02C5DA64">
            <w:pPr>
              <w:pStyle w:val="DHHStabletext"/>
              <w:spacing w:before="0" w:after="0"/>
              <w:jc w:val="right"/>
              <w:rPr>
                <w:rFonts w:cs="Arial"/>
                <w:sz w:val="18"/>
                <w:szCs w:val="18"/>
              </w:rPr>
            </w:pPr>
            <w:r>
              <w:rPr>
                <w:rFonts w:cs="Arial"/>
                <w:sz w:val="18"/>
                <w:szCs w:val="18"/>
              </w:rPr>
              <w:t>8.9%</w:t>
            </w:r>
          </w:p>
        </w:tc>
        <w:tc>
          <w:tcPr>
            <w:tcW w:w="888" w:type="dxa"/>
            <w:shd w:val="clear" w:color="auto" w:fill="auto"/>
            <w:noWrap/>
            <w:vAlign w:val="center"/>
          </w:tcPr>
          <w:p w:rsidRPr="00F91154" w:rsidR="007730CE" w:rsidP="005D1496" w:rsidRDefault="007730CE" w14:paraId="5A1A44D4" w14:textId="73EBFF9D">
            <w:pPr>
              <w:pStyle w:val="DHHStabletext"/>
              <w:spacing w:before="0" w:after="0"/>
              <w:jc w:val="right"/>
              <w:rPr>
                <w:rFonts w:cs="Arial"/>
                <w:sz w:val="18"/>
                <w:szCs w:val="18"/>
              </w:rPr>
            </w:pPr>
            <w:r>
              <w:rPr>
                <w:rFonts w:cs="Arial"/>
                <w:sz w:val="18"/>
                <w:szCs w:val="18"/>
              </w:rPr>
              <w:t>769</w:t>
            </w:r>
          </w:p>
        </w:tc>
        <w:tc>
          <w:tcPr>
            <w:tcW w:w="888" w:type="dxa"/>
            <w:shd w:val="clear" w:color="auto" w:fill="auto"/>
            <w:noWrap/>
            <w:vAlign w:val="center"/>
          </w:tcPr>
          <w:p w:rsidRPr="00F91154" w:rsidR="007730CE" w:rsidP="005D1496" w:rsidRDefault="007730CE" w14:paraId="3CCF70C0" w14:textId="61D1107A">
            <w:pPr>
              <w:pStyle w:val="DHHStabletext"/>
              <w:spacing w:before="0" w:after="0"/>
              <w:jc w:val="right"/>
              <w:rPr>
                <w:rFonts w:cs="Arial"/>
                <w:sz w:val="18"/>
                <w:szCs w:val="18"/>
              </w:rPr>
            </w:pPr>
            <w:r>
              <w:rPr>
                <w:rFonts w:cs="Arial"/>
                <w:sz w:val="18"/>
                <w:szCs w:val="18"/>
              </w:rPr>
              <w:t>$590</w:t>
            </w:r>
          </w:p>
        </w:tc>
        <w:tc>
          <w:tcPr>
            <w:tcW w:w="1051" w:type="dxa"/>
            <w:shd w:val="clear" w:color="auto" w:fill="auto"/>
            <w:noWrap/>
            <w:vAlign w:val="center"/>
          </w:tcPr>
          <w:p w:rsidRPr="00F91154" w:rsidR="007730CE" w:rsidP="005D1496" w:rsidRDefault="007730CE" w14:paraId="7D2559A0" w14:textId="2DB99A28">
            <w:pPr>
              <w:pStyle w:val="DHHStabletext"/>
              <w:spacing w:before="0" w:after="0"/>
              <w:jc w:val="right"/>
              <w:rPr>
                <w:rFonts w:cs="Arial"/>
                <w:sz w:val="18"/>
                <w:szCs w:val="18"/>
              </w:rPr>
            </w:pPr>
            <w:r>
              <w:rPr>
                <w:rFonts w:cs="Arial"/>
                <w:sz w:val="18"/>
                <w:szCs w:val="18"/>
              </w:rPr>
              <w:t>5.4%</w:t>
            </w:r>
          </w:p>
        </w:tc>
        <w:tc>
          <w:tcPr>
            <w:tcW w:w="888" w:type="dxa"/>
            <w:shd w:val="clear" w:color="auto" w:fill="auto"/>
            <w:noWrap/>
            <w:vAlign w:val="center"/>
          </w:tcPr>
          <w:p w:rsidRPr="00F91154" w:rsidR="007730CE" w:rsidP="005D1496" w:rsidRDefault="007730CE" w14:paraId="1CEC5433" w14:textId="10EB0AA0">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rsidRPr="00F91154" w:rsidR="007730CE" w:rsidP="005D1496" w:rsidRDefault="007730CE" w14:paraId="3166F2C8" w14:textId="3030E02D">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F91154" w:rsidR="007730CE" w:rsidP="005D1496" w:rsidRDefault="007730CE" w14:paraId="557CBCB8" w14:textId="63B34FEE">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rsidRPr="00F91154" w:rsidR="007730CE" w:rsidP="005D1496" w:rsidRDefault="007730CE" w14:paraId="2D60C56C" w14:textId="4B0D23E4">
            <w:pPr>
              <w:pStyle w:val="DHHStabletext"/>
              <w:spacing w:before="0" w:after="0"/>
              <w:jc w:val="right"/>
              <w:rPr>
                <w:rFonts w:cs="Arial"/>
                <w:sz w:val="18"/>
                <w:szCs w:val="18"/>
              </w:rPr>
            </w:pPr>
            <w:r>
              <w:rPr>
                <w:rFonts w:cs="Arial"/>
                <w:sz w:val="18"/>
                <w:szCs w:val="18"/>
              </w:rPr>
              <w:t>202</w:t>
            </w:r>
          </w:p>
        </w:tc>
        <w:tc>
          <w:tcPr>
            <w:tcW w:w="895" w:type="dxa"/>
            <w:shd w:val="clear" w:color="auto" w:fill="auto"/>
            <w:noWrap/>
            <w:vAlign w:val="center"/>
          </w:tcPr>
          <w:p w:rsidRPr="00F91154" w:rsidR="007730CE" w:rsidP="005D1496" w:rsidRDefault="007730CE" w14:paraId="74828D42" w14:textId="355BC560">
            <w:pPr>
              <w:pStyle w:val="DHHStabletext"/>
              <w:spacing w:before="0" w:after="0"/>
              <w:jc w:val="right"/>
              <w:rPr>
                <w:rFonts w:cs="Arial"/>
                <w:sz w:val="18"/>
                <w:szCs w:val="18"/>
              </w:rPr>
            </w:pPr>
            <w:r>
              <w:rPr>
                <w:rFonts w:cs="Arial"/>
                <w:sz w:val="18"/>
                <w:szCs w:val="18"/>
              </w:rPr>
              <w:t>$603</w:t>
            </w:r>
          </w:p>
        </w:tc>
        <w:tc>
          <w:tcPr>
            <w:tcW w:w="1051" w:type="dxa"/>
            <w:shd w:val="clear" w:color="auto" w:fill="auto"/>
            <w:noWrap/>
            <w:vAlign w:val="center"/>
          </w:tcPr>
          <w:p w:rsidRPr="00F91154" w:rsidR="007730CE" w:rsidP="005D1496" w:rsidRDefault="007730CE" w14:paraId="4F7212B0" w14:textId="20AFE8EE">
            <w:pPr>
              <w:pStyle w:val="DHHStabletext"/>
              <w:spacing w:before="0" w:after="0"/>
              <w:jc w:val="right"/>
              <w:rPr>
                <w:rFonts w:cs="Arial"/>
                <w:sz w:val="18"/>
                <w:szCs w:val="18"/>
              </w:rPr>
            </w:pPr>
            <w:r>
              <w:rPr>
                <w:rFonts w:cs="Arial"/>
                <w:sz w:val="18"/>
                <w:szCs w:val="18"/>
              </w:rPr>
              <w:t>0.5%</w:t>
            </w:r>
          </w:p>
        </w:tc>
      </w:tr>
      <w:tr w:rsidRPr="002455DD" w:rsidR="007730CE" w:rsidTr="005D1496" w14:paraId="78E3038C"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57610419" w14:textId="380BF870">
            <w:pPr>
              <w:rPr>
                <w:rFonts w:cs="Arial"/>
                <w:sz w:val="18"/>
                <w:szCs w:val="18"/>
              </w:rPr>
            </w:pPr>
            <w:r w:rsidRPr="0015125B">
              <w:rPr>
                <w:rFonts w:cs="Arial"/>
                <w:sz w:val="18"/>
                <w:szCs w:val="18"/>
              </w:rPr>
              <w:t>Doncaster East</w:t>
            </w:r>
            <w:r>
              <w:rPr>
                <w:rFonts w:ascii="Cambria Math" w:hAnsi="Cambria Math" w:cs="Cambria Math"/>
                <w:sz w:val="18"/>
                <w:szCs w:val="18"/>
              </w:rPr>
              <w:t>‑</w:t>
            </w:r>
            <w:r w:rsidRPr="0015125B">
              <w:rPr>
                <w:rFonts w:cs="Arial"/>
                <w:sz w:val="18"/>
                <w:szCs w:val="18"/>
              </w:rPr>
              <w:t>Donvale</w:t>
            </w:r>
          </w:p>
        </w:tc>
        <w:tc>
          <w:tcPr>
            <w:tcW w:w="888" w:type="dxa"/>
            <w:shd w:val="clear" w:color="auto" w:fill="auto"/>
            <w:noWrap/>
            <w:vAlign w:val="center"/>
          </w:tcPr>
          <w:p w:rsidRPr="00F91154" w:rsidR="007730CE" w:rsidP="005D1496" w:rsidRDefault="007730CE" w14:paraId="3FE717DC" w14:textId="4AF2AE7A">
            <w:pPr>
              <w:pStyle w:val="DHHStabletext"/>
              <w:spacing w:before="0" w:after="0"/>
              <w:jc w:val="right"/>
              <w:rPr>
                <w:rFonts w:cs="Arial"/>
                <w:sz w:val="18"/>
                <w:szCs w:val="18"/>
              </w:rPr>
            </w:pPr>
            <w:r>
              <w:rPr>
                <w:rFonts w:cs="Arial"/>
                <w:sz w:val="18"/>
                <w:szCs w:val="18"/>
              </w:rPr>
              <w:t>29</w:t>
            </w:r>
          </w:p>
        </w:tc>
        <w:tc>
          <w:tcPr>
            <w:tcW w:w="957" w:type="dxa"/>
            <w:shd w:val="clear" w:color="auto" w:fill="auto"/>
            <w:noWrap/>
            <w:vAlign w:val="center"/>
          </w:tcPr>
          <w:p w:rsidRPr="00F91154" w:rsidR="007730CE" w:rsidP="005D1496" w:rsidRDefault="007730CE" w14:paraId="1F8B3887" w14:textId="6C828B21">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rsidRPr="00F91154" w:rsidR="007730CE" w:rsidP="005D1496" w:rsidRDefault="007730CE" w14:paraId="3B045235" w14:textId="6013D408">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F91154" w:rsidR="007730CE" w:rsidP="005D1496" w:rsidRDefault="007730CE" w14:paraId="2FD299D1" w14:textId="47EFB538">
            <w:pPr>
              <w:pStyle w:val="DHHStabletext"/>
              <w:spacing w:before="0" w:after="0"/>
              <w:jc w:val="right"/>
              <w:rPr>
                <w:rFonts w:cs="Arial"/>
                <w:sz w:val="18"/>
                <w:szCs w:val="18"/>
              </w:rPr>
            </w:pPr>
            <w:r>
              <w:rPr>
                <w:rFonts w:cs="Arial"/>
                <w:sz w:val="18"/>
                <w:szCs w:val="18"/>
              </w:rPr>
              <w:t>184</w:t>
            </w:r>
          </w:p>
        </w:tc>
        <w:tc>
          <w:tcPr>
            <w:tcW w:w="888" w:type="dxa"/>
            <w:shd w:val="clear" w:color="auto" w:fill="auto"/>
            <w:noWrap/>
            <w:vAlign w:val="center"/>
          </w:tcPr>
          <w:p w:rsidRPr="00F91154" w:rsidR="007730CE" w:rsidP="005D1496" w:rsidRDefault="007730CE" w14:paraId="3D63A33E" w14:textId="1562DBF1">
            <w:pPr>
              <w:pStyle w:val="DHHStabletext"/>
              <w:spacing w:before="0" w:after="0"/>
              <w:jc w:val="right"/>
              <w:rPr>
                <w:rFonts w:cs="Arial"/>
                <w:sz w:val="18"/>
                <w:szCs w:val="18"/>
              </w:rPr>
            </w:pPr>
            <w:r>
              <w:rPr>
                <w:rFonts w:cs="Arial"/>
                <w:sz w:val="18"/>
                <w:szCs w:val="18"/>
              </w:rPr>
              <w:t>$575</w:t>
            </w:r>
          </w:p>
        </w:tc>
        <w:tc>
          <w:tcPr>
            <w:tcW w:w="1051" w:type="dxa"/>
            <w:shd w:val="clear" w:color="auto" w:fill="auto"/>
            <w:noWrap/>
            <w:vAlign w:val="center"/>
          </w:tcPr>
          <w:p w:rsidRPr="00F91154" w:rsidR="007730CE" w:rsidP="005D1496" w:rsidRDefault="007730CE" w14:paraId="327A63D5" w14:textId="6872A350">
            <w:pPr>
              <w:pStyle w:val="DHHStabletext"/>
              <w:spacing w:before="0" w:after="0"/>
              <w:jc w:val="right"/>
              <w:rPr>
                <w:rFonts w:cs="Arial"/>
                <w:sz w:val="18"/>
                <w:szCs w:val="18"/>
              </w:rPr>
            </w:pPr>
            <w:r>
              <w:rPr>
                <w:rFonts w:cs="Arial"/>
                <w:sz w:val="18"/>
                <w:szCs w:val="18"/>
              </w:rPr>
              <w:t>4.5%</w:t>
            </w:r>
          </w:p>
        </w:tc>
        <w:tc>
          <w:tcPr>
            <w:tcW w:w="888" w:type="dxa"/>
            <w:shd w:val="clear" w:color="auto" w:fill="auto"/>
            <w:noWrap/>
            <w:vAlign w:val="center"/>
          </w:tcPr>
          <w:p w:rsidRPr="00F91154" w:rsidR="007730CE" w:rsidP="005D1496" w:rsidRDefault="007730CE" w14:paraId="1C54A1D8" w14:textId="6806BDE9">
            <w:pPr>
              <w:pStyle w:val="DHHStabletext"/>
              <w:spacing w:before="0" w:after="0"/>
              <w:jc w:val="right"/>
              <w:rPr>
                <w:rFonts w:cs="Arial"/>
                <w:sz w:val="18"/>
                <w:szCs w:val="18"/>
              </w:rPr>
            </w:pPr>
            <w:r>
              <w:rPr>
                <w:rFonts w:cs="Arial"/>
                <w:sz w:val="18"/>
                <w:szCs w:val="18"/>
              </w:rPr>
              <w:t>21</w:t>
            </w:r>
          </w:p>
        </w:tc>
        <w:tc>
          <w:tcPr>
            <w:tcW w:w="888" w:type="dxa"/>
            <w:shd w:val="clear" w:color="auto" w:fill="auto"/>
            <w:noWrap/>
            <w:vAlign w:val="center"/>
          </w:tcPr>
          <w:p w:rsidRPr="00F91154" w:rsidR="007730CE" w:rsidP="005D1496" w:rsidRDefault="007730CE" w14:paraId="75D1AF89" w14:textId="3F7E5C06">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rsidRPr="00F91154" w:rsidR="007730CE" w:rsidP="005D1496" w:rsidRDefault="007730CE" w14:paraId="08481355" w14:textId="43A2B6FC">
            <w:pPr>
              <w:pStyle w:val="DHHStabletext"/>
              <w:spacing w:before="0" w:after="0"/>
              <w:jc w:val="right"/>
              <w:rPr>
                <w:rFonts w:cs="Arial"/>
                <w:sz w:val="18"/>
                <w:szCs w:val="18"/>
              </w:rPr>
            </w:pPr>
            <w:r>
              <w:rPr>
                <w:rFonts w:cs="Arial"/>
                <w:sz w:val="18"/>
                <w:szCs w:val="18"/>
              </w:rPr>
              <w:t>-5.2%</w:t>
            </w:r>
          </w:p>
        </w:tc>
        <w:tc>
          <w:tcPr>
            <w:tcW w:w="888" w:type="dxa"/>
            <w:shd w:val="clear" w:color="auto" w:fill="auto"/>
            <w:noWrap/>
            <w:vAlign w:val="center"/>
          </w:tcPr>
          <w:p w:rsidRPr="00F91154" w:rsidR="007730CE" w:rsidP="005D1496" w:rsidRDefault="007730CE" w14:paraId="501A6165" w14:textId="06A082FC">
            <w:pPr>
              <w:pStyle w:val="DHHStabletext"/>
              <w:spacing w:before="0" w:after="0"/>
              <w:jc w:val="right"/>
              <w:rPr>
                <w:rFonts w:cs="Arial"/>
                <w:sz w:val="18"/>
                <w:szCs w:val="18"/>
              </w:rPr>
            </w:pPr>
            <w:r>
              <w:rPr>
                <w:rFonts w:cs="Arial"/>
                <w:sz w:val="18"/>
                <w:szCs w:val="18"/>
              </w:rPr>
              <w:t>194</w:t>
            </w:r>
          </w:p>
        </w:tc>
        <w:tc>
          <w:tcPr>
            <w:tcW w:w="895" w:type="dxa"/>
            <w:shd w:val="clear" w:color="auto" w:fill="auto"/>
            <w:noWrap/>
            <w:vAlign w:val="center"/>
          </w:tcPr>
          <w:p w:rsidRPr="00F91154" w:rsidR="007730CE" w:rsidP="005D1496" w:rsidRDefault="007730CE" w14:paraId="1F173E67" w14:textId="2A18DB5B">
            <w:pPr>
              <w:pStyle w:val="DHHStabletext"/>
              <w:spacing w:before="0" w:after="0"/>
              <w:jc w:val="right"/>
              <w:rPr>
                <w:rFonts w:cs="Arial"/>
                <w:sz w:val="18"/>
                <w:szCs w:val="18"/>
              </w:rPr>
            </w:pPr>
            <w:r>
              <w:rPr>
                <w:rFonts w:cs="Arial"/>
                <w:sz w:val="18"/>
                <w:szCs w:val="18"/>
              </w:rPr>
              <w:t>$680</w:t>
            </w:r>
          </w:p>
        </w:tc>
        <w:tc>
          <w:tcPr>
            <w:tcW w:w="1051" w:type="dxa"/>
            <w:shd w:val="clear" w:color="auto" w:fill="auto"/>
            <w:noWrap/>
            <w:vAlign w:val="center"/>
          </w:tcPr>
          <w:p w:rsidRPr="00F91154" w:rsidR="007730CE" w:rsidP="005D1496" w:rsidRDefault="007730CE" w14:paraId="59C1BFAC" w14:textId="2C91DD70">
            <w:pPr>
              <w:pStyle w:val="DHHStabletext"/>
              <w:spacing w:before="0" w:after="0"/>
              <w:jc w:val="right"/>
              <w:rPr>
                <w:rFonts w:cs="Arial"/>
                <w:sz w:val="18"/>
                <w:szCs w:val="18"/>
              </w:rPr>
            </w:pPr>
            <w:r>
              <w:rPr>
                <w:rFonts w:cs="Arial"/>
                <w:sz w:val="18"/>
                <w:szCs w:val="18"/>
              </w:rPr>
              <w:t>7.9%</w:t>
            </w:r>
          </w:p>
        </w:tc>
      </w:tr>
      <w:tr w:rsidRPr="002455DD" w:rsidR="007730CE" w:rsidTr="005D1496" w14:paraId="1E4E4EFC"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045F2418" w14:textId="3D38D3C4">
            <w:pPr>
              <w:rPr>
                <w:rFonts w:cs="Arial"/>
                <w:sz w:val="18"/>
                <w:szCs w:val="18"/>
              </w:rPr>
            </w:pPr>
            <w:r w:rsidRPr="0015125B">
              <w:rPr>
                <w:rFonts w:cs="Arial"/>
                <w:sz w:val="18"/>
                <w:szCs w:val="18"/>
              </w:rPr>
              <w:t>East Hawthorn</w:t>
            </w:r>
          </w:p>
        </w:tc>
        <w:tc>
          <w:tcPr>
            <w:tcW w:w="888" w:type="dxa"/>
            <w:shd w:val="clear" w:color="auto" w:fill="auto"/>
            <w:noWrap/>
            <w:vAlign w:val="center"/>
          </w:tcPr>
          <w:p w:rsidRPr="00F91154" w:rsidR="007730CE" w:rsidP="005D1496" w:rsidRDefault="007730CE" w14:paraId="50F8618B" w14:textId="6A5BC5D6">
            <w:pPr>
              <w:pStyle w:val="DHHStabletext"/>
              <w:spacing w:before="0" w:after="0"/>
              <w:jc w:val="right"/>
              <w:rPr>
                <w:rFonts w:cs="Arial"/>
                <w:sz w:val="18"/>
                <w:szCs w:val="18"/>
              </w:rPr>
            </w:pPr>
            <w:r>
              <w:rPr>
                <w:rFonts w:cs="Arial"/>
                <w:sz w:val="18"/>
                <w:szCs w:val="18"/>
              </w:rPr>
              <w:t>236</w:t>
            </w:r>
          </w:p>
        </w:tc>
        <w:tc>
          <w:tcPr>
            <w:tcW w:w="957" w:type="dxa"/>
            <w:shd w:val="clear" w:color="auto" w:fill="auto"/>
            <w:noWrap/>
            <w:vAlign w:val="center"/>
          </w:tcPr>
          <w:p w:rsidRPr="00F91154" w:rsidR="007730CE" w:rsidP="005D1496" w:rsidRDefault="007730CE" w14:paraId="63C2ED82" w14:textId="66C90447">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F91154" w:rsidR="007730CE" w:rsidP="005D1496" w:rsidRDefault="007730CE" w14:paraId="481E702A" w14:textId="080659E3">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F91154" w:rsidR="007730CE" w:rsidP="005D1496" w:rsidRDefault="007730CE" w14:paraId="52C1D03A" w14:textId="4FDBB603">
            <w:pPr>
              <w:pStyle w:val="DHHStabletext"/>
              <w:spacing w:before="0" w:after="0"/>
              <w:jc w:val="right"/>
              <w:rPr>
                <w:rFonts w:cs="Arial"/>
                <w:sz w:val="18"/>
                <w:szCs w:val="18"/>
              </w:rPr>
            </w:pPr>
            <w:r>
              <w:rPr>
                <w:rFonts w:cs="Arial"/>
                <w:sz w:val="18"/>
                <w:szCs w:val="18"/>
              </w:rPr>
              <w:t>422</w:t>
            </w:r>
          </w:p>
        </w:tc>
        <w:tc>
          <w:tcPr>
            <w:tcW w:w="888" w:type="dxa"/>
            <w:shd w:val="clear" w:color="auto" w:fill="auto"/>
            <w:noWrap/>
            <w:vAlign w:val="center"/>
          </w:tcPr>
          <w:p w:rsidRPr="00F91154" w:rsidR="007730CE" w:rsidP="005D1496" w:rsidRDefault="007730CE" w14:paraId="705E1A28" w14:textId="1D54E54E">
            <w:pPr>
              <w:pStyle w:val="DHHStabletext"/>
              <w:spacing w:before="0" w:after="0"/>
              <w:jc w:val="right"/>
              <w:rPr>
                <w:rFonts w:cs="Arial"/>
                <w:sz w:val="18"/>
                <w:szCs w:val="18"/>
              </w:rPr>
            </w:pPr>
            <w:r>
              <w:rPr>
                <w:rFonts w:cs="Arial"/>
                <w:sz w:val="18"/>
                <w:szCs w:val="18"/>
              </w:rPr>
              <w:t>$610</w:t>
            </w:r>
          </w:p>
        </w:tc>
        <w:tc>
          <w:tcPr>
            <w:tcW w:w="1051" w:type="dxa"/>
            <w:shd w:val="clear" w:color="auto" w:fill="auto"/>
            <w:noWrap/>
            <w:vAlign w:val="center"/>
          </w:tcPr>
          <w:p w:rsidRPr="00F91154" w:rsidR="007730CE" w:rsidP="005D1496" w:rsidRDefault="007730CE" w14:paraId="651E6F9C" w14:textId="2389692F">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rsidRPr="00F91154" w:rsidR="007730CE" w:rsidP="005D1496" w:rsidRDefault="007730CE" w14:paraId="5BAC8FE8" w14:textId="0FF5E961">
            <w:pPr>
              <w:pStyle w:val="DHHStabletext"/>
              <w:spacing w:before="0" w:after="0"/>
              <w:jc w:val="right"/>
              <w:rPr>
                <w:rFonts w:cs="Arial"/>
                <w:sz w:val="18"/>
                <w:szCs w:val="18"/>
              </w:rPr>
            </w:pPr>
            <w:r>
              <w:rPr>
                <w:rFonts w:cs="Arial"/>
                <w:sz w:val="18"/>
                <w:szCs w:val="18"/>
              </w:rPr>
              <w:t>28</w:t>
            </w:r>
          </w:p>
        </w:tc>
        <w:tc>
          <w:tcPr>
            <w:tcW w:w="888" w:type="dxa"/>
            <w:shd w:val="clear" w:color="auto" w:fill="auto"/>
            <w:noWrap/>
            <w:vAlign w:val="center"/>
          </w:tcPr>
          <w:p w:rsidRPr="00F91154" w:rsidR="007730CE" w:rsidP="005D1496" w:rsidRDefault="007730CE" w14:paraId="0619A821" w14:textId="6E44162A">
            <w:pPr>
              <w:pStyle w:val="DHHStabletext"/>
              <w:spacing w:before="0" w:after="0"/>
              <w:jc w:val="right"/>
              <w:rPr>
                <w:rFonts w:cs="Arial"/>
                <w:sz w:val="18"/>
                <w:szCs w:val="18"/>
              </w:rPr>
            </w:pPr>
            <w:r>
              <w:rPr>
                <w:rFonts w:cs="Arial"/>
                <w:sz w:val="18"/>
                <w:szCs w:val="18"/>
              </w:rPr>
              <w:t>$698</w:t>
            </w:r>
          </w:p>
        </w:tc>
        <w:tc>
          <w:tcPr>
            <w:tcW w:w="1051" w:type="dxa"/>
            <w:shd w:val="clear" w:color="auto" w:fill="auto"/>
            <w:noWrap/>
            <w:vAlign w:val="center"/>
          </w:tcPr>
          <w:p w:rsidRPr="00F91154" w:rsidR="007730CE" w:rsidP="005D1496" w:rsidRDefault="007730CE" w14:paraId="21539C3C" w14:textId="0BBD363E">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F91154" w:rsidR="007730CE" w:rsidP="005D1496" w:rsidRDefault="007730CE" w14:paraId="1F9D5DA6" w14:textId="6B64788E">
            <w:pPr>
              <w:pStyle w:val="DHHStabletext"/>
              <w:spacing w:before="0" w:after="0"/>
              <w:jc w:val="right"/>
              <w:rPr>
                <w:rFonts w:cs="Arial"/>
                <w:sz w:val="18"/>
                <w:szCs w:val="18"/>
              </w:rPr>
            </w:pPr>
            <w:r>
              <w:rPr>
                <w:rFonts w:cs="Arial"/>
                <w:sz w:val="18"/>
                <w:szCs w:val="18"/>
              </w:rPr>
              <w:t>48</w:t>
            </w:r>
          </w:p>
        </w:tc>
        <w:tc>
          <w:tcPr>
            <w:tcW w:w="895" w:type="dxa"/>
            <w:shd w:val="clear" w:color="auto" w:fill="auto"/>
            <w:noWrap/>
            <w:vAlign w:val="center"/>
          </w:tcPr>
          <w:p w:rsidRPr="00F91154" w:rsidR="007730CE" w:rsidP="005D1496" w:rsidRDefault="007730CE" w14:paraId="731E7774" w14:textId="0ECF11BE">
            <w:pPr>
              <w:pStyle w:val="DHHStabletext"/>
              <w:spacing w:before="0" w:after="0"/>
              <w:jc w:val="right"/>
              <w:rPr>
                <w:rFonts w:cs="Arial"/>
                <w:sz w:val="18"/>
                <w:szCs w:val="18"/>
              </w:rPr>
            </w:pPr>
            <w:r>
              <w:rPr>
                <w:rFonts w:cs="Arial"/>
                <w:sz w:val="18"/>
                <w:szCs w:val="18"/>
              </w:rPr>
              <w:t>$898</w:t>
            </w:r>
          </w:p>
        </w:tc>
        <w:tc>
          <w:tcPr>
            <w:tcW w:w="1051" w:type="dxa"/>
            <w:shd w:val="clear" w:color="auto" w:fill="auto"/>
            <w:noWrap/>
            <w:vAlign w:val="center"/>
          </w:tcPr>
          <w:p w:rsidRPr="00F91154" w:rsidR="007730CE" w:rsidP="005D1496" w:rsidRDefault="007730CE" w14:paraId="72D98849" w14:textId="46D21D3F">
            <w:pPr>
              <w:pStyle w:val="DHHStabletext"/>
              <w:spacing w:before="0" w:after="0"/>
              <w:jc w:val="right"/>
              <w:rPr>
                <w:rFonts w:cs="Arial"/>
                <w:sz w:val="18"/>
                <w:szCs w:val="18"/>
              </w:rPr>
            </w:pPr>
            <w:r>
              <w:rPr>
                <w:rFonts w:cs="Arial"/>
                <w:sz w:val="18"/>
                <w:szCs w:val="18"/>
              </w:rPr>
              <w:t>5.0%</w:t>
            </w:r>
          </w:p>
        </w:tc>
      </w:tr>
      <w:tr w:rsidRPr="002455DD" w:rsidR="007730CE" w:rsidTr="005D1496" w14:paraId="0554FC8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49C76A6C" w14:textId="2868325D">
            <w:pPr>
              <w:rPr>
                <w:rFonts w:cs="Arial"/>
                <w:sz w:val="18"/>
                <w:szCs w:val="18"/>
              </w:rPr>
            </w:pPr>
            <w:r w:rsidRPr="0015125B">
              <w:rPr>
                <w:rFonts w:cs="Arial"/>
                <w:sz w:val="18"/>
                <w:szCs w:val="18"/>
              </w:rPr>
              <w:t>Glen Waverley</w:t>
            </w:r>
            <w:r>
              <w:rPr>
                <w:rFonts w:ascii="Cambria Math" w:hAnsi="Cambria Math" w:cs="Cambria Math"/>
                <w:sz w:val="18"/>
                <w:szCs w:val="18"/>
              </w:rPr>
              <w:t>‑</w:t>
            </w:r>
            <w:r w:rsidRPr="0015125B">
              <w:rPr>
                <w:rFonts w:cs="Arial"/>
                <w:sz w:val="18"/>
                <w:szCs w:val="18"/>
              </w:rPr>
              <w:t>Mulgrave</w:t>
            </w:r>
          </w:p>
        </w:tc>
        <w:tc>
          <w:tcPr>
            <w:tcW w:w="888" w:type="dxa"/>
            <w:shd w:val="clear" w:color="auto" w:fill="auto"/>
            <w:noWrap/>
            <w:vAlign w:val="center"/>
          </w:tcPr>
          <w:p w:rsidRPr="00F91154" w:rsidR="007730CE" w:rsidP="005D1496" w:rsidRDefault="007730CE" w14:paraId="024A9139" w14:textId="1F48F09D">
            <w:pPr>
              <w:pStyle w:val="DHHStabletext"/>
              <w:spacing w:before="0" w:after="0"/>
              <w:jc w:val="right"/>
              <w:rPr>
                <w:rFonts w:cs="Arial"/>
                <w:sz w:val="18"/>
                <w:szCs w:val="18"/>
              </w:rPr>
            </w:pPr>
            <w:r>
              <w:rPr>
                <w:rFonts w:cs="Arial"/>
                <w:sz w:val="18"/>
                <w:szCs w:val="18"/>
              </w:rPr>
              <w:t>55</w:t>
            </w:r>
          </w:p>
        </w:tc>
        <w:tc>
          <w:tcPr>
            <w:tcW w:w="957" w:type="dxa"/>
            <w:shd w:val="clear" w:color="auto" w:fill="auto"/>
            <w:noWrap/>
            <w:vAlign w:val="center"/>
          </w:tcPr>
          <w:p w:rsidRPr="00F91154" w:rsidR="007730CE" w:rsidP="005D1496" w:rsidRDefault="007730CE" w14:paraId="01B1DEF9" w14:textId="55172A32">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F91154" w:rsidR="007730CE" w:rsidP="005D1496" w:rsidRDefault="007730CE" w14:paraId="1FC3B0D5" w14:textId="36F1FBAE">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rsidRPr="00F91154" w:rsidR="007730CE" w:rsidP="005D1496" w:rsidRDefault="007730CE" w14:paraId="31639299" w14:textId="4F0FABFF">
            <w:pPr>
              <w:pStyle w:val="DHHStabletext"/>
              <w:spacing w:before="0" w:after="0"/>
              <w:jc w:val="right"/>
              <w:rPr>
                <w:rFonts w:cs="Arial"/>
                <w:sz w:val="18"/>
                <w:szCs w:val="18"/>
              </w:rPr>
            </w:pPr>
            <w:r>
              <w:rPr>
                <w:rFonts w:cs="Arial"/>
                <w:sz w:val="18"/>
                <w:szCs w:val="18"/>
              </w:rPr>
              <w:t>297</w:t>
            </w:r>
          </w:p>
        </w:tc>
        <w:tc>
          <w:tcPr>
            <w:tcW w:w="888" w:type="dxa"/>
            <w:shd w:val="clear" w:color="auto" w:fill="auto"/>
            <w:noWrap/>
            <w:vAlign w:val="center"/>
          </w:tcPr>
          <w:p w:rsidRPr="00F91154" w:rsidR="007730CE" w:rsidP="005D1496" w:rsidRDefault="007730CE" w14:paraId="53FBC4C2" w14:textId="4C8696BF">
            <w:pPr>
              <w:pStyle w:val="DHHStabletext"/>
              <w:spacing w:before="0" w:after="0"/>
              <w:jc w:val="right"/>
              <w:rPr>
                <w:rFonts w:cs="Arial"/>
                <w:sz w:val="18"/>
                <w:szCs w:val="18"/>
              </w:rPr>
            </w:pPr>
            <w:r>
              <w:rPr>
                <w:rFonts w:cs="Arial"/>
                <w:sz w:val="18"/>
                <w:szCs w:val="18"/>
              </w:rPr>
              <w:t>$640</w:t>
            </w:r>
          </w:p>
        </w:tc>
        <w:tc>
          <w:tcPr>
            <w:tcW w:w="1051" w:type="dxa"/>
            <w:shd w:val="clear" w:color="auto" w:fill="auto"/>
            <w:noWrap/>
            <w:vAlign w:val="center"/>
          </w:tcPr>
          <w:p w:rsidRPr="00F91154" w:rsidR="007730CE" w:rsidP="005D1496" w:rsidRDefault="007730CE" w14:paraId="7CB823C2" w14:textId="00775BDD">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rsidRPr="00F91154" w:rsidR="007730CE" w:rsidP="005D1496" w:rsidRDefault="007730CE" w14:paraId="3F40CF26" w14:textId="27D474DC">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rsidRPr="00F91154" w:rsidR="007730CE" w:rsidP="005D1496" w:rsidRDefault="007730CE" w14:paraId="3457C071" w14:textId="729B9345">
            <w:pPr>
              <w:pStyle w:val="DHHStabletext"/>
              <w:spacing w:before="0" w:after="0"/>
              <w:jc w:val="right"/>
              <w:rPr>
                <w:rFonts w:cs="Arial"/>
                <w:sz w:val="18"/>
                <w:szCs w:val="18"/>
              </w:rPr>
            </w:pPr>
            <w:r>
              <w:rPr>
                <w:rFonts w:cs="Arial"/>
                <w:sz w:val="18"/>
                <w:szCs w:val="18"/>
              </w:rPr>
              <w:t>$590</w:t>
            </w:r>
          </w:p>
        </w:tc>
        <w:tc>
          <w:tcPr>
            <w:tcW w:w="1051" w:type="dxa"/>
            <w:shd w:val="clear" w:color="auto" w:fill="auto"/>
            <w:noWrap/>
            <w:vAlign w:val="center"/>
          </w:tcPr>
          <w:p w:rsidRPr="00F91154" w:rsidR="007730CE" w:rsidP="005D1496" w:rsidRDefault="007730CE" w14:paraId="257E8E83" w14:textId="6AE79451">
            <w:pPr>
              <w:pStyle w:val="DHHStabletext"/>
              <w:spacing w:before="0" w:after="0"/>
              <w:jc w:val="right"/>
              <w:rPr>
                <w:rFonts w:cs="Arial"/>
                <w:sz w:val="18"/>
                <w:szCs w:val="18"/>
              </w:rPr>
            </w:pPr>
            <w:r>
              <w:rPr>
                <w:rFonts w:cs="Arial"/>
                <w:sz w:val="18"/>
                <w:szCs w:val="18"/>
              </w:rPr>
              <w:t>7.3%</w:t>
            </w:r>
          </w:p>
        </w:tc>
        <w:tc>
          <w:tcPr>
            <w:tcW w:w="888" w:type="dxa"/>
            <w:shd w:val="clear" w:color="auto" w:fill="auto"/>
            <w:noWrap/>
            <w:vAlign w:val="center"/>
          </w:tcPr>
          <w:p w:rsidRPr="00F91154" w:rsidR="007730CE" w:rsidP="005D1496" w:rsidRDefault="007730CE" w14:paraId="032DFACE" w14:textId="7EAA6A08">
            <w:pPr>
              <w:pStyle w:val="DHHStabletext"/>
              <w:spacing w:before="0" w:after="0"/>
              <w:jc w:val="right"/>
              <w:rPr>
                <w:rFonts w:cs="Arial"/>
                <w:sz w:val="18"/>
                <w:szCs w:val="18"/>
              </w:rPr>
            </w:pPr>
            <w:r>
              <w:rPr>
                <w:rFonts w:cs="Arial"/>
                <w:sz w:val="18"/>
                <w:szCs w:val="18"/>
              </w:rPr>
              <w:t>520</w:t>
            </w:r>
          </w:p>
        </w:tc>
        <w:tc>
          <w:tcPr>
            <w:tcW w:w="895" w:type="dxa"/>
            <w:shd w:val="clear" w:color="auto" w:fill="auto"/>
            <w:noWrap/>
            <w:vAlign w:val="center"/>
          </w:tcPr>
          <w:p w:rsidRPr="00F91154" w:rsidR="007730CE" w:rsidP="005D1496" w:rsidRDefault="007730CE" w14:paraId="15FB61B1" w14:textId="665ED388">
            <w:pPr>
              <w:pStyle w:val="DHHStabletext"/>
              <w:spacing w:before="0" w:after="0"/>
              <w:jc w:val="right"/>
              <w:rPr>
                <w:rFonts w:cs="Arial"/>
                <w:sz w:val="18"/>
                <w:szCs w:val="18"/>
              </w:rPr>
            </w:pPr>
            <w:r>
              <w:rPr>
                <w:rFonts w:cs="Arial"/>
                <w:sz w:val="18"/>
                <w:szCs w:val="18"/>
              </w:rPr>
              <w:t>$640</w:t>
            </w:r>
          </w:p>
        </w:tc>
        <w:tc>
          <w:tcPr>
            <w:tcW w:w="1051" w:type="dxa"/>
            <w:shd w:val="clear" w:color="auto" w:fill="auto"/>
            <w:noWrap/>
            <w:vAlign w:val="center"/>
          </w:tcPr>
          <w:p w:rsidRPr="00F91154" w:rsidR="007730CE" w:rsidP="005D1496" w:rsidRDefault="007730CE" w14:paraId="67DF8743" w14:textId="3907C44D">
            <w:pPr>
              <w:pStyle w:val="DHHStabletext"/>
              <w:spacing w:before="0" w:after="0"/>
              <w:jc w:val="right"/>
              <w:rPr>
                <w:rFonts w:cs="Arial"/>
                <w:sz w:val="18"/>
                <w:szCs w:val="18"/>
              </w:rPr>
            </w:pPr>
            <w:r>
              <w:rPr>
                <w:rFonts w:cs="Arial"/>
                <w:sz w:val="18"/>
                <w:szCs w:val="18"/>
              </w:rPr>
              <w:t>4.1%</w:t>
            </w:r>
          </w:p>
        </w:tc>
      </w:tr>
      <w:tr w:rsidRPr="002455DD" w:rsidR="007730CE" w:rsidTr="005D1496" w14:paraId="0E32B45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122A4556" w14:textId="4A3D4113">
            <w:pPr>
              <w:rPr>
                <w:rFonts w:cs="Arial"/>
                <w:sz w:val="18"/>
                <w:szCs w:val="18"/>
              </w:rPr>
            </w:pPr>
            <w:r w:rsidRPr="0015125B">
              <w:rPr>
                <w:rFonts w:cs="Arial"/>
                <w:sz w:val="18"/>
                <w:szCs w:val="18"/>
              </w:rPr>
              <w:t>Hawthorn</w:t>
            </w:r>
          </w:p>
        </w:tc>
        <w:tc>
          <w:tcPr>
            <w:tcW w:w="888" w:type="dxa"/>
            <w:shd w:val="clear" w:color="auto" w:fill="auto"/>
            <w:noWrap/>
            <w:vAlign w:val="center"/>
          </w:tcPr>
          <w:p w:rsidRPr="00F91154" w:rsidR="007730CE" w:rsidP="005D1496" w:rsidRDefault="007730CE" w14:paraId="7AB2AB03" w14:textId="52052709">
            <w:pPr>
              <w:pStyle w:val="DHHStabletext"/>
              <w:spacing w:before="0" w:after="0"/>
              <w:jc w:val="right"/>
              <w:rPr>
                <w:rFonts w:cs="Arial"/>
                <w:sz w:val="18"/>
                <w:szCs w:val="18"/>
              </w:rPr>
            </w:pPr>
            <w:r>
              <w:rPr>
                <w:rFonts w:cs="Arial"/>
                <w:sz w:val="18"/>
                <w:szCs w:val="18"/>
              </w:rPr>
              <w:t>509</w:t>
            </w:r>
          </w:p>
        </w:tc>
        <w:tc>
          <w:tcPr>
            <w:tcW w:w="957" w:type="dxa"/>
            <w:shd w:val="clear" w:color="auto" w:fill="auto"/>
            <w:noWrap/>
            <w:vAlign w:val="center"/>
          </w:tcPr>
          <w:p w:rsidRPr="00F91154" w:rsidR="007730CE" w:rsidP="005D1496" w:rsidRDefault="007730CE" w14:paraId="335789D4" w14:textId="55ED3D80">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F91154" w:rsidR="007730CE" w:rsidP="005D1496" w:rsidRDefault="007730CE" w14:paraId="404F4788" w14:textId="590C535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rsidRPr="00F91154" w:rsidR="007730CE" w:rsidP="005D1496" w:rsidRDefault="007730CE" w14:paraId="3C780B1E" w14:textId="288AEB26">
            <w:pPr>
              <w:pStyle w:val="DHHStabletext"/>
              <w:spacing w:before="0" w:after="0"/>
              <w:jc w:val="right"/>
              <w:rPr>
                <w:rFonts w:cs="Arial"/>
                <w:sz w:val="18"/>
                <w:szCs w:val="18"/>
              </w:rPr>
            </w:pPr>
            <w:r>
              <w:rPr>
                <w:rFonts w:cs="Arial"/>
                <w:sz w:val="18"/>
                <w:szCs w:val="18"/>
              </w:rPr>
              <w:t>735</w:t>
            </w:r>
          </w:p>
        </w:tc>
        <w:tc>
          <w:tcPr>
            <w:tcW w:w="888" w:type="dxa"/>
            <w:shd w:val="clear" w:color="auto" w:fill="auto"/>
            <w:noWrap/>
            <w:vAlign w:val="center"/>
          </w:tcPr>
          <w:p w:rsidRPr="00F91154" w:rsidR="007730CE" w:rsidP="005D1496" w:rsidRDefault="007730CE" w14:paraId="644F4827" w14:textId="69B6DD64">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F91154" w:rsidR="007730CE" w:rsidP="005D1496" w:rsidRDefault="007730CE" w14:paraId="508FDA3B" w14:textId="7B3A8015">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rsidRPr="00F91154" w:rsidR="007730CE" w:rsidP="005D1496" w:rsidRDefault="007730CE" w14:paraId="39B3F003" w14:textId="45FF793F">
            <w:pPr>
              <w:pStyle w:val="DHHStabletext"/>
              <w:spacing w:before="0" w:after="0"/>
              <w:jc w:val="right"/>
              <w:rPr>
                <w:rFonts w:cs="Arial"/>
                <w:sz w:val="18"/>
                <w:szCs w:val="18"/>
              </w:rPr>
            </w:pPr>
            <w:r>
              <w:rPr>
                <w:rFonts w:cs="Arial"/>
                <w:sz w:val="18"/>
                <w:szCs w:val="18"/>
              </w:rPr>
              <w:t>54</w:t>
            </w:r>
          </w:p>
        </w:tc>
        <w:tc>
          <w:tcPr>
            <w:tcW w:w="888" w:type="dxa"/>
            <w:shd w:val="clear" w:color="auto" w:fill="auto"/>
            <w:noWrap/>
            <w:vAlign w:val="center"/>
          </w:tcPr>
          <w:p w:rsidRPr="00F91154" w:rsidR="007730CE" w:rsidP="005D1496" w:rsidRDefault="007730CE" w14:paraId="470B701E" w14:textId="1C815937">
            <w:pPr>
              <w:pStyle w:val="DHHStabletext"/>
              <w:spacing w:before="0" w:after="0"/>
              <w:jc w:val="right"/>
              <w:rPr>
                <w:rFonts w:cs="Arial"/>
                <w:sz w:val="18"/>
                <w:szCs w:val="18"/>
              </w:rPr>
            </w:pPr>
            <w:r>
              <w:rPr>
                <w:rFonts w:cs="Arial"/>
                <w:sz w:val="18"/>
                <w:szCs w:val="18"/>
              </w:rPr>
              <w:t>$710</w:t>
            </w:r>
          </w:p>
        </w:tc>
        <w:tc>
          <w:tcPr>
            <w:tcW w:w="1051" w:type="dxa"/>
            <w:shd w:val="clear" w:color="auto" w:fill="auto"/>
            <w:noWrap/>
            <w:vAlign w:val="center"/>
          </w:tcPr>
          <w:p w:rsidRPr="00F91154" w:rsidR="007730CE" w:rsidP="005D1496" w:rsidRDefault="007730CE" w14:paraId="1CD8FE40" w14:textId="57DD247B">
            <w:pPr>
              <w:pStyle w:val="DHHStabletext"/>
              <w:spacing w:before="0" w:after="0"/>
              <w:jc w:val="right"/>
              <w:rPr>
                <w:rFonts w:cs="Arial"/>
                <w:sz w:val="18"/>
                <w:szCs w:val="18"/>
              </w:rPr>
            </w:pPr>
            <w:r>
              <w:rPr>
                <w:rFonts w:cs="Arial"/>
                <w:sz w:val="18"/>
                <w:szCs w:val="18"/>
              </w:rPr>
              <w:t>5.5%</w:t>
            </w:r>
          </w:p>
        </w:tc>
        <w:tc>
          <w:tcPr>
            <w:tcW w:w="888" w:type="dxa"/>
            <w:shd w:val="clear" w:color="auto" w:fill="auto"/>
            <w:noWrap/>
            <w:vAlign w:val="center"/>
          </w:tcPr>
          <w:p w:rsidRPr="00F91154" w:rsidR="007730CE" w:rsidP="005D1496" w:rsidRDefault="007730CE" w14:paraId="4B9E9E70" w14:textId="38577BDA">
            <w:pPr>
              <w:pStyle w:val="DHHStabletext"/>
              <w:spacing w:before="0" w:after="0"/>
              <w:jc w:val="right"/>
              <w:rPr>
                <w:rFonts w:cs="Arial"/>
                <w:sz w:val="18"/>
                <w:szCs w:val="18"/>
              </w:rPr>
            </w:pPr>
            <w:r>
              <w:rPr>
                <w:rFonts w:cs="Arial"/>
                <w:sz w:val="18"/>
                <w:szCs w:val="18"/>
              </w:rPr>
              <w:t>69</w:t>
            </w:r>
          </w:p>
        </w:tc>
        <w:tc>
          <w:tcPr>
            <w:tcW w:w="895" w:type="dxa"/>
            <w:shd w:val="clear" w:color="auto" w:fill="auto"/>
            <w:noWrap/>
            <w:vAlign w:val="center"/>
          </w:tcPr>
          <w:p w:rsidRPr="00F91154" w:rsidR="007730CE" w:rsidP="005D1496" w:rsidRDefault="007730CE" w14:paraId="1F310994" w14:textId="4FC93D7F">
            <w:pPr>
              <w:pStyle w:val="DHHStabletext"/>
              <w:spacing w:before="0" w:after="0"/>
              <w:jc w:val="right"/>
              <w:rPr>
                <w:rFonts w:cs="Arial"/>
                <w:sz w:val="18"/>
                <w:szCs w:val="18"/>
              </w:rPr>
            </w:pPr>
            <w:r>
              <w:rPr>
                <w:rFonts w:cs="Arial"/>
                <w:sz w:val="18"/>
                <w:szCs w:val="18"/>
              </w:rPr>
              <w:t>$950</w:t>
            </w:r>
          </w:p>
        </w:tc>
        <w:tc>
          <w:tcPr>
            <w:tcW w:w="1051" w:type="dxa"/>
            <w:shd w:val="clear" w:color="auto" w:fill="auto"/>
            <w:noWrap/>
            <w:vAlign w:val="center"/>
          </w:tcPr>
          <w:p w:rsidRPr="00F91154" w:rsidR="007730CE" w:rsidP="005D1496" w:rsidRDefault="007730CE" w14:paraId="374932E8" w14:textId="6F027EC7">
            <w:pPr>
              <w:pStyle w:val="DHHStabletext"/>
              <w:spacing w:before="0" w:after="0"/>
              <w:jc w:val="right"/>
              <w:rPr>
                <w:rFonts w:cs="Arial"/>
                <w:sz w:val="18"/>
                <w:szCs w:val="18"/>
              </w:rPr>
            </w:pPr>
            <w:r>
              <w:rPr>
                <w:rFonts w:cs="Arial"/>
                <w:sz w:val="18"/>
                <w:szCs w:val="18"/>
              </w:rPr>
              <w:t>2.7%</w:t>
            </w:r>
          </w:p>
        </w:tc>
      </w:tr>
      <w:tr w:rsidRPr="002455DD" w:rsidR="007730CE" w:rsidTr="005D1496" w14:paraId="7A844E57"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1835F011" w14:textId="40BE53D2">
            <w:pPr>
              <w:rPr>
                <w:rFonts w:cs="Arial"/>
                <w:sz w:val="18"/>
                <w:szCs w:val="18"/>
              </w:rPr>
            </w:pPr>
            <w:r w:rsidRPr="0015125B">
              <w:rPr>
                <w:rFonts w:cs="Arial"/>
                <w:sz w:val="18"/>
                <w:szCs w:val="18"/>
              </w:rPr>
              <w:t>Kew</w:t>
            </w:r>
          </w:p>
        </w:tc>
        <w:tc>
          <w:tcPr>
            <w:tcW w:w="888" w:type="dxa"/>
            <w:shd w:val="clear" w:color="auto" w:fill="auto"/>
            <w:noWrap/>
            <w:vAlign w:val="center"/>
          </w:tcPr>
          <w:p w:rsidRPr="00F91154" w:rsidR="007730CE" w:rsidP="005D1496" w:rsidRDefault="007730CE" w14:paraId="68477ABD" w14:textId="54FDA718">
            <w:pPr>
              <w:pStyle w:val="DHHStabletext"/>
              <w:spacing w:before="0" w:after="0"/>
              <w:jc w:val="right"/>
              <w:rPr>
                <w:rFonts w:cs="Arial"/>
                <w:sz w:val="18"/>
                <w:szCs w:val="18"/>
              </w:rPr>
            </w:pPr>
            <w:r>
              <w:rPr>
                <w:rFonts w:cs="Arial"/>
                <w:sz w:val="18"/>
                <w:szCs w:val="18"/>
              </w:rPr>
              <w:t>53</w:t>
            </w:r>
          </w:p>
        </w:tc>
        <w:tc>
          <w:tcPr>
            <w:tcW w:w="957" w:type="dxa"/>
            <w:shd w:val="clear" w:color="auto" w:fill="auto"/>
            <w:noWrap/>
            <w:vAlign w:val="center"/>
          </w:tcPr>
          <w:p w:rsidRPr="00F91154" w:rsidR="007730CE" w:rsidP="005D1496" w:rsidRDefault="007730CE" w14:paraId="193C9834" w14:textId="784176B7">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rsidRPr="00F91154" w:rsidR="007730CE" w:rsidP="005D1496" w:rsidRDefault="007730CE" w14:paraId="44A7B9D0" w14:textId="40A4614B">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rsidRPr="00F91154" w:rsidR="007730CE" w:rsidP="005D1496" w:rsidRDefault="007730CE" w14:paraId="71903FDE" w14:textId="7FD3F097">
            <w:pPr>
              <w:pStyle w:val="DHHStabletext"/>
              <w:spacing w:before="0" w:after="0"/>
              <w:jc w:val="right"/>
              <w:rPr>
                <w:rFonts w:cs="Arial"/>
                <w:sz w:val="18"/>
                <w:szCs w:val="18"/>
              </w:rPr>
            </w:pPr>
            <w:r>
              <w:rPr>
                <w:rFonts w:cs="Arial"/>
                <w:sz w:val="18"/>
                <w:szCs w:val="18"/>
              </w:rPr>
              <w:t>358</w:t>
            </w:r>
          </w:p>
        </w:tc>
        <w:tc>
          <w:tcPr>
            <w:tcW w:w="888" w:type="dxa"/>
            <w:shd w:val="clear" w:color="auto" w:fill="auto"/>
            <w:noWrap/>
            <w:vAlign w:val="center"/>
          </w:tcPr>
          <w:p w:rsidRPr="00F91154" w:rsidR="007730CE" w:rsidP="005D1496" w:rsidRDefault="007730CE" w14:paraId="45EF29A6" w14:textId="24561707">
            <w:pPr>
              <w:pStyle w:val="DHHStabletext"/>
              <w:spacing w:before="0" w:after="0"/>
              <w:jc w:val="right"/>
              <w:rPr>
                <w:rFonts w:cs="Arial"/>
                <w:sz w:val="18"/>
                <w:szCs w:val="18"/>
              </w:rPr>
            </w:pPr>
            <w:r>
              <w:rPr>
                <w:rFonts w:cs="Arial"/>
                <w:sz w:val="18"/>
                <w:szCs w:val="18"/>
              </w:rPr>
              <w:t>$575</w:t>
            </w:r>
          </w:p>
        </w:tc>
        <w:tc>
          <w:tcPr>
            <w:tcW w:w="1051" w:type="dxa"/>
            <w:shd w:val="clear" w:color="auto" w:fill="auto"/>
            <w:noWrap/>
            <w:vAlign w:val="center"/>
          </w:tcPr>
          <w:p w:rsidRPr="00F91154" w:rsidR="007730CE" w:rsidP="005D1496" w:rsidRDefault="007730CE" w14:paraId="031DA4D8" w14:textId="3DB1575B">
            <w:pPr>
              <w:pStyle w:val="DHHStabletext"/>
              <w:spacing w:before="0" w:after="0"/>
              <w:jc w:val="right"/>
              <w:rPr>
                <w:rFonts w:cs="Arial"/>
                <w:sz w:val="18"/>
                <w:szCs w:val="18"/>
              </w:rPr>
            </w:pPr>
            <w:r>
              <w:rPr>
                <w:rFonts w:cs="Arial"/>
                <w:sz w:val="18"/>
                <w:szCs w:val="18"/>
              </w:rPr>
              <w:t>4.5%</w:t>
            </w:r>
          </w:p>
        </w:tc>
        <w:tc>
          <w:tcPr>
            <w:tcW w:w="888" w:type="dxa"/>
            <w:shd w:val="clear" w:color="auto" w:fill="auto"/>
            <w:noWrap/>
            <w:vAlign w:val="center"/>
          </w:tcPr>
          <w:p w:rsidRPr="00F91154" w:rsidR="007730CE" w:rsidP="005D1496" w:rsidRDefault="007730CE" w14:paraId="23499649" w14:textId="26AAAB68">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center"/>
          </w:tcPr>
          <w:p w:rsidRPr="00F91154" w:rsidR="007730CE" w:rsidP="005D1496" w:rsidRDefault="007730CE" w14:paraId="5917419E" w14:textId="197AF1C1">
            <w:pPr>
              <w:pStyle w:val="DHHStabletext"/>
              <w:spacing w:before="0" w:after="0"/>
              <w:jc w:val="right"/>
              <w:rPr>
                <w:rFonts w:cs="Arial"/>
                <w:sz w:val="18"/>
                <w:szCs w:val="18"/>
              </w:rPr>
            </w:pPr>
            <w:r>
              <w:rPr>
                <w:rFonts w:cs="Arial"/>
                <w:sz w:val="18"/>
                <w:szCs w:val="18"/>
              </w:rPr>
              <w:t>$663</w:t>
            </w:r>
          </w:p>
        </w:tc>
        <w:tc>
          <w:tcPr>
            <w:tcW w:w="1051" w:type="dxa"/>
            <w:shd w:val="clear" w:color="auto" w:fill="auto"/>
            <w:noWrap/>
            <w:vAlign w:val="center"/>
          </w:tcPr>
          <w:p w:rsidRPr="00F91154" w:rsidR="007730CE" w:rsidP="005D1496" w:rsidRDefault="007730CE" w14:paraId="6C3D25BC" w14:textId="3BF16749">
            <w:pPr>
              <w:pStyle w:val="DHHStabletext"/>
              <w:spacing w:before="0" w:after="0"/>
              <w:jc w:val="right"/>
              <w:rPr>
                <w:rFonts w:cs="Arial"/>
                <w:sz w:val="18"/>
                <w:szCs w:val="18"/>
              </w:rPr>
            </w:pPr>
            <w:r>
              <w:rPr>
                <w:rFonts w:cs="Arial"/>
                <w:sz w:val="18"/>
                <w:szCs w:val="18"/>
              </w:rPr>
              <w:t>-4.6%</w:t>
            </w:r>
          </w:p>
        </w:tc>
        <w:tc>
          <w:tcPr>
            <w:tcW w:w="888" w:type="dxa"/>
            <w:shd w:val="clear" w:color="auto" w:fill="auto"/>
            <w:noWrap/>
            <w:vAlign w:val="center"/>
          </w:tcPr>
          <w:p w:rsidRPr="00F91154" w:rsidR="007730CE" w:rsidP="005D1496" w:rsidRDefault="007730CE" w14:paraId="00DD8740" w14:textId="1D279DE8">
            <w:pPr>
              <w:pStyle w:val="DHHStabletext"/>
              <w:spacing w:before="0" w:after="0"/>
              <w:jc w:val="right"/>
              <w:rPr>
                <w:rFonts w:cs="Arial"/>
                <w:sz w:val="18"/>
                <w:szCs w:val="18"/>
              </w:rPr>
            </w:pPr>
            <w:r>
              <w:rPr>
                <w:rFonts w:cs="Arial"/>
                <w:sz w:val="18"/>
                <w:szCs w:val="18"/>
              </w:rPr>
              <w:t>111</w:t>
            </w:r>
          </w:p>
        </w:tc>
        <w:tc>
          <w:tcPr>
            <w:tcW w:w="895" w:type="dxa"/>
            <w:shd w:val="clear" w:color="auto" w:fill="auto"/>
            <w:noWrap/>
            <w:vAlign w:val="center"/>
          </w:tcPr>
          <w:p w:rsidRPr="00F91154" w:rsidR="007730CE" w:rsidP="005D1496" w:rsidRDefault="007730CE" w14:paraId="4D9A4F95" w14:textId="4FE9C38F">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center"/>
          </w:tcPr>
          <w:p w:rsidRPr="00F91154" w:rsidR="007730CE" w:rsidP="005D1496" w:rsidRDefault="007730CE" w14:paraId="33EBDCD9" w14:textId="5D31427C">
            <w:pPr>
              <w:pStyle w:val="DHHStabletext"/>
              <w:spacing w:before="0" w:after="0"/>
              <w:jc w:val="right"/>
              <w:rPr>
                <w:rFonts w:cs="Arial"/>
                <w:sz w:val="18"/>
                <w:szCs w:val="18"/>
              </w:rPr>
            </w:pPr>
            <w:r>
              <w:rPr>
                <w:rFonts w:cs="Arial"/>
                <w:sz w:val="18"/>
                <w:szCs w:val="18"/>
              </w:rPr>
              <w:t>3.0%</w:t>
            </w:r>
          </w:p>
        </w:tc>
      </w:tr>
      <w:tr w:rsidRPr="002455DD" w:rsidR="007730CE" w:rsidTr="005D1496" w14:paraId="24F47BA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65287C0D" w14:textId="5237F767">
            <w:pPr>
              <w:rPr>
                <w:rFonts w:cs="Arial"/>
                <w:sz w:val="18"/>
                <w:szCs w:val="18"/>
              </w:rPr>
            </w:pPr>
            <w:r w:rsidRPr="0015125B">
              <w:rPr>
                <w:rFonts w:cs="Arial"/>
                <w:sz w:val="18"/>
                <w:szCs w:val="18"/>
              </w:rPr>
              <w:t>Mount Waverley</w:t>
            </w:r>
          </w:p>
        </w:tc>
        <w:tc>
          <w:tcPr>
            <w:tcW w:w="888" w:type="dxa"/>
            <w:shd w:val="clear" w:color="auto" w:fill="auto"/>
            <w:noWrap/>
            <w:vAlign w:val="center"/>
          </w:tcPr>
          <w:p w:rsidRPr="00F91154" w:rsidR="007730CE" w:rsidP="005D1496" w:rsidRDefault="007730CE" w14:paraId="5D2BE4D9" w14:textId="6A347D07">
            <w:pPr>
              <w:pStyle w:val="DHHStabletext"/>
              <w:spacing w:before="0" w:after="0"/>
              <w:jc w:val="right"/>
              <w:rPr>
                <w:rFonts w:cs="Arial"/>
                <w:sz w:val="18"/>
                <w:szCs w:val="18"/>
              </w:rPr>
            </w:pPr>
            <w:r>
              <w:rPr>
                <w:rFonts w:cs="Arial"/>
                <w:sz w:val="18"/>
                <w:szCs w:val="18"/>
              </w:rPr>
              <w:t>41</w:t>
            </w:r>
          </w:p>
        </w:tc>
        <w:tc>
          <w:tcPr>
            <w:tcW w:w="957" w:type="dxa"/>
            <w:shd w:val="clear" w:color="auto" w:fill="auto"/>
            <w:noWrap/>
            <w:vAlign w:val="center"/>
          </w:tcPr>
          <w:p w:rsidRPr="00F91154" w:rsidR="007730CE" w:rsidP="005D1496" w:rsidRDefault="007730CE" w14:paraId="77F748C6" w14:textId="6899D3F1">
            <w:pPr>
              <w:pStyle w:val="DHHStabletext"/>
              <w:spacing w:before="0" w:after="0"/>
              <w:jc w:val="right"/>
              <w:rPr>
                <w:rFonts w:cs="Arial"/>
                <w:sz w:val="18"/>
                <w:szCs w:val="18"/>
              </w:rPr>
            </w:pPr>
            <w:r>
              <w:rPr>
                <w:rFonts w:cs="Arial"/>
                <w:sz w:val="18"/>
                <w:szCs w:val="18"/>
              </w:rPr>
              <w:t>$280</w:t>
            </w:r>
          </w:p>
        </w:tc>
        <w:tc>
          <w:tcPr>
            <w:tcW w:w="1051" w:type="dxa"/>
            <w:shd w:val="clear" w:color="auto" w:fill="auto"/>
            <w:noWrap/>
            <w:vAlign w:val="center"/>
          </w:tcPr>
          <w:p w:rsidRPr="00F91154" w:rsidR="007730CE" w:rsidP="005D1496" w:rsidRDefault="007730CE" w14:paraId="64AFBC01" w14:textId="5FE0AB34">
            <w:pPr>
              <w:pStyle w:val="DHHStabletext"/>
              <w:spacing w:before="0" w:after="0"/>
              <w:jc w:val="right"/>
              <w:rPr>
                <w:rFonts w:cs="Arial"/>
                <w:sz w:val="18"/>
                <w:szCs w:val="18"/>
              </w:rPr>
            </w:pPr>
            <w:r>
              <w:rPr>
                <w:rFonts w:cs="Arial"/>
                <w:sz w:val="18"/>
                <w:szCs w:val="18"/>
              </w:rPr>
              <w:t>6.9%</w:t>
            </w:r>
          </w:p>
        </w:tc>
        <w:tc>
          <w:tcPr>
            <w:tcW w:w="888" w:type="dxa"/>
            <w:shd w:val="clear" w:color="auto" w:fill="auto"/>
            <w:noWrap/>
            <w:vAlign w:val="center"/>
          </w:tcPr>
          <w:p w:rsidRPr="00F91154" w:rsidR="007730CE" w:rsidP="005D1496" w:rsidRDefault="007730CE" w14:paraId="44CC57BE" w14:textId="40998115">
            <w:pPr>
              <w:pStyle w:val="DHHStabletext"/>
              <w:spacing w:before="0" w:after="0"/>
              <w:jc w:val="right"/>
              <w:rPr>
                <w:rFonts w:cs="Arial"/>
                <w:sz w:val="18"/>
                <w:szCs w:val="18"/>
              </w:rPr>
            </w:pPr>
            <w:r>
              <w:rPr>
                <w:rFonts w:cs="Arial"/>
                <w:sz w:val="18"/>
                <w:szCs w:val="18"/>
              </w:rPr>
              <w:t>131</w:t>
            </w:r>
          </w:p>
        </w:tc>
        <w:tc>
          <w:tcPr>
            <w:tcW w:w="888" w:type="dxa"/>
            <w:shd w:val="clear" w:color="auto" w:fill="auto"/>
            <w:noWrap/>
            <w:vAlign w:val="center"/>
          </w:tcPr>
          <w:p w:rsidRPr="00F91154" w:rsidR="007730CE" w:rsidP="005D1496" w:rsidRDefault="007730CE" w14:paraId="6E4EE4A5" w14:textId="1C8E6DA1">
            <w:pPr>
              <w:pStyle w:val="DHHStabletext"/>
              <w:spacing w:before="0" w:after="0"/>
              <w:jc w:val="right"/>
              <w:rPr>
                <w:rFonts w:cs="Arial"/>
                <w:sz w:val="18"/>
                <w:szCs w:val="18"/>
              </w:rPr>
            </w:pPr>
            <w:r>
              <w:rPr>
                <w:rFonts w:cs="Arial"/>
                <w:sz w:val="18"/>
                <w:szCs w:val="18"/>
              </w:rPr>
              <w:t>$540</w:t>
            </w:r>
          </w:p>
        </w:tc>
        <w:tc>
          <w:tcPr>
            <w:tcW w:w="1051" w:type="dxa"/>
            <w:shd w:val="clear" w:color="auto" w:fill="auto"/>
            <w:noWrap/>
            <w:vAlign w:val="center"/>
          </w:tcPr>
          <w:p w:rsidRPr="00F91154" w:rsidR="007730CE" w:rsidP="005D1496" w:rsidRDefault="007730CE" w14:paraId="63A678DD" w14:textId="56087C31">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rsidRPr="00F91154" w:rsidR="007730CE" w:rsidP="005D1496" w:rsidRDefault="007730CE" w14:paraId="047797EC" w14:textId="4718B5AE">
            <w:pPr>
              <w:pStyle w:val="DHHStabletext"/>
              <w:spacing w:before="0" w:after="0"/>
              <w:jc w:val="right"/>
              <w:rPr>
                <w:rFonts w:cs="Arial"/>
                <w:sz w:val="18"/>
                <w:szCs w:val="18"/>
              </w:rPr>
            </w:pPr>
            <w:r>
              <w:rPr>
                <w:rFonts w:cs="Arial"/>
                <w:sz w:val="18"/>
                <w:szCs w:val="18"/>
              </w:rPr>
              <w:t>31</w:t>
            </w:r>
          </w:p>
        </w:tc>
        <w:tc>
          <w:tcPr>
            <w:tcW w:w="888" w:type="dxa"/>
            <w:shd w:val="clear" w:color="auto" w:fill="auto"/>
            <w:noWrap/>
            <w:vAlign w:val="center"/>
          </w:tcPr>
          <w:p w:rsidRPr="00F91154" w:rsidR="007730CE" w:rsidP="005D1496" w:rsidRDefault="007730CE" w14:paraId="7B0BDFD8" w14:textId="57FB1654">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center"/>
          </w:tcPr>
          <w:p w:rsidRPr="00F91154" w:rsidR="007730CE" w:rsidP="005D1496" w:rsidRDefault="007730CE" w14:paraId="11975AA2" w14:textId="18741E0F">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center"/>
          </w:tcPr>
          <w:p w:rsidRPr="00F91154" w:rsidR="007730CE" w:rsidP="005D1496" w:rsidRDefault="007730CE" w14:paraId="767CA163" w14:textId="79822F3F">
            <w:pPr>
              <w:pStyle w:val="DHHStabletext"/>
              <w:spacing w:before="0" w:after="0"/>
              <w:jc w:val="right"/>
              <w:rPr>
                <w:rFonts w:cs="Arial"/>
                <w:sz w:val="18"/>
                <w:szCs w:val="18"/>
              </w:rPr>
            </w:pPr>
            <w:r>
              <w:rPr>
                <w:rFonts w:cs="Arial"/>
                <w:sz w:val="18"/>
                <w:szCs w:val="18"/>
              </w:rPr>
              <w:t>219</w:t>
            </w:r>
          </w:p>
        </w:tc>
        <w:tc>
          <w:tcPr>
            <w:tcW w:w="895" w:type="dxa"/>
            <w:shd w:val="clear" w:color="auto" w:fill="auto"/>
            <w:noWrap/>
            <w:vAlign w:val="center"/>
          </w:tcPr>
          <w:p w:rsidRPr="00F91154" w:rsidR="007730CE" w:rsidP="005D1496" w:rsidRDefault="007730CE" w14:paraId="26483712" w14:textId="59D09028">
            <w:pPr>
              <w:pStyle w:val="DHHStabletext"/>
              <w:spacing w:before="0" w:after="0"/>
              <w:jc w:val="right"/>
              <w:rPr>
                <w:rFonts w:cs="Arial"/>
                <w:sz w:val="18"/>
                <w:szCs w:val="18"/>
              </w:rPr>
            </w:pPr>
            <w:r>
              <w:rPr>
                <w:rFonts w:cs="Arial"/>
                <w:sz w:val="18"/>
                <w:szCs w:val="18"/>
              </w:rPr>
              <w:t>$660</w:t>
            </w:r>
          </w:p>
        </w:tc>
        <w:tc>
          <w:tcPr>
            <w:tcW w:w="1051" w:type="dxa"/>
            <w:shd w:val="clear" w:color="auto" w:fill="auto"/>
            <w:noWrap/>
            <w:vAlign w:val="center"/>
          </w:tcPr>
          <w:p w:rsidRPr="00F91154" w:rsidR="007730CE" w:rsidP="005D1496" w:rsidRDefault="007730CE" w14:paraId="3B757ACA" w14:textId="2CF1EC3A">
            <w:pPr>
              <w:pStyle w:val="DHHStabletext"/>
              <w:spacing w:before="0" w:after="0"/>
              <w:jc w:val="right"/>
              <w:rPr>
                <w:rFonts w:cs="Arial"/>
                <w:sz w:val="18"/>
                <w:szCs w:val="18"/>
              </w:rPr>
            </w:pPr>
            <w:r>
              <w:rPr>
                <w:rFonts w:cs="Arial"/>
                <w:sz w:val="18"/>
                <w:szCs w:val="18"/>
              </w:rPr>
              <w:t>3.4%</w:t>
            </w:r>
          </w:p>
        </w:tc>
      </w:tr>
      <w:tr w:rsidRPr="002455DD" w:rsidR="007730CE" w:rsidTr="005D1496" w14:paraId="518E4E0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730CE" w:rsidP="007730CE" w:rsidRDefault="007730CE" w14:paraId="39E564F3" w14:textId="5B554FBE">
            <w:pPr>
              <w:rPr>
                <w:rFonts w:cs="Arial"/>
                <w:sz w:val="18"/>
                <w:szCs w:val="18"/>
              </w:rPr>
            </w:pPr>
            <w:r w:rsidRPr="0015125B">
              <w:rPr>
                <w:rFonts w:cs="Arial"/>
                <w:sz w:val="18"/>
                <w:szCs w:val="18"/>
              </w:rPr>
              <w:t>Nunawading</w:t>
            </w:r>
            <w:r>
              <w:rPr>
                <w:rFonts w:ascii="Cambria Math" w:hAnsi="Cambria Math" w:cs="Cambria Math"/>
                <w:sz w:val="18"/>
                <w:szCs w:val="18"/>
              </w:rPr>
              <w:t>‑</w:t>
            </w:r>
            <w:r w:rsidRPr="0015125B">
              <w:rPr>
                <w:rFonts w:cs="Arial"/>
                <w:sz w:val="18"/>
                <w:szCs w:val="18"/>
              </w:rPr>
              <w:t>Mitcham</w:t>
            </w:r>
          </w:p>
        </w:tc>
        <w:tc>
          <w:tcPr>
            <w:tcW w:w="888" w:type="dxa"/>
            <w:shd w:val="clear" w:color="auto" w:fill="auto"/>
            <w:noWrap/>
            <w:vAlign w:val="center"/>
          </w:tcPr>
          <w:p w:rsidRPr="00F91154" w:rsidR="007730CE" w:rsidP="005D1496" w:rsidRDefault="007730CE" w14:paraId="305E9F16" w14:textId="1C0C5D12">
            <w:pPr>
              <w:pStyle w:val="DHHStabletext"/>
              <w:spacing w:before="0" w:after="0"/>
              <w:jc w:val="right"/>
              <w:rPr>
                <w:rFonts w:cs="Arial"/>
                <w:sz w:val="18"/>
                <w:szCs w:val="18"/>
              </w:rPr>
            </w:pPr>
            <w:r>
              <w:rPr>
                <w:rFonts w:cs="Arial"/>
                <w:sz w:val="18"/>
                <w:szCs w:val="18"/>
              </w:rPr>
              <w:t>59</w:t>
            </w:r>
          </w:p>
        </w:tc>
        <w:tc>
          <w:tcPr>
            <w:tcW w:w="957" w:type="dxa"/>
            <w:shd w:val="clear" w:color="auto" w:fill="auto"/>
            <w:noWrap/>
            <w:vAlign w:val="center"/>
          </w:tcPr>
          <w:p w:rsidRPr="00F91154" w:rsidR="007730CE" w:rsidP="005D1496" w:rsidRDefault="007730CE" w14:paraId="3909DC8B" w14:textId="456638C0">
            <w:pPr>
              <w:pStyle w:val="DHHStabletext"/>
              <w:spacing w:before="0" w:after="0"/>
              <w:jc w:val="right"/>
              <w:rPr>
                <w:rFonts w:cs="Arial"/>
                <w:sz w:val="18"/>
                <w:szCs w:val="18"/>
              </w:rPr>
            </w:pPr>
            <w:r>
              <w:rPr>
                <w:rFonts w:cs="Arial"/>
                <w:sz w:val="18"/>
                <w:szCs w:val="18"/>
              </w:rPr>
              <w:t>$435</w:t>
            </w:r>
          </w:p>
        </w:tc>
        <w:tc>
          <w:tcPr>
            <w:tcW w:w="1051" w:type="dxa"/>
            <w:shd w:val="clear" w:color="auto" w:fill="auto"/>
            <w:noWrap/>
            <w:vAlign w:val="center"/>
          </w:tcPr>
          <w:p w:rsidRPr="00F91154" w:rsidR="007730CE" w:rsidP="005D1496" w:rsidRDefault="007730CE" w14:paraId="4A5E9A43" w14:textId="6322D147">
            <w:pPr>
              <w:pStyle w:val="DHHStabletext"/>
              <w:spacing w:before="0" w:after="0"/>
              <w:jc w:val="right"/>
              <w:rPr>
                <w:rFonts w:cs="Arial"/>
                <w:sz w:val="18"/>
                <w:szCs w:val="18"/>
              </w:rPr>
            </w:pPr>
            <w:r>
              <w:rPr>
                <w:rFonts w:cs="Arial"/>
                <w:sz w:val="18"/>
                <w:szCs w:val="18"/>
              </w:rPr>
              <w:t>8.8%</w:t>
            </w:r>
          </w:p>
        </w:tc>
        <w:tc>
          <w:tcPr>
            <w:tcW w:w="888" w:type="dxa"/>
            <w:shd w:val="clear" w:color="auto" w:fill="auto"/>
            <w:noWrap/>
            <w:vAlign w:val="center"/>
          </w:tcPr>
          <w:p w:rsidRPr="00F91154" w:rsidR="007730CE" w:rsidP="005D1496" w:rsidRDefault="007730CE" w14:paraId="2A50C70C" w14:textId="6979D38A">
            <w:pPr>
              <w:pStyle w:val="DHHStabletext"/>
              <w:spacing w:before="0" w:after="0"/>
              <w:jc w:val="right"/>
              <w:rPr>
                <w:rFonts w:cs="Arial"/>
                <w:sz w:val="18"/>
                <w:szCs w:val="18"/>
              </w:rPr>
            </w:pPr>
            <w:r>
              <w:rPr>
                <w:rFonts w:cs="Arial"/>
                <w:sz w:val="18"/>
                <w:szCs w:val="18"/>
              </w:rPr>
              <w:t>223</w:t>
            </w:r>
          </w:p>
        </w:tc>
        <w:tc>
          <w:tcPr>
            <w:tcW w:w="888" w:type="dxa"/>
            <w:shd w:val="clear" w:color="auto" w:fill="auto"/>
            <w:noWrap/>
            <w:vAlign w:val="center"/>
          </w:tcPr>
          <w:p w:rsidRPr="00F91154" w:rsidR="007730CE" w:rsidP="005D1496" w:rsidRDefault="007730CE" w14:paraId="77F0CE81" w14:textId="1FEBCBB7">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rsidRPr="00F91154" w:rsidR="007730CE" w:rsidP="005D1496" w:rsidRDefault="007730CE" w14:paraId="6C2F1F13" w14:textId="0B42D8EF">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rsidRPr="00F91154" w:rsidR="007730CE" w:rsidP="005D1496" w:rsidRDefault="007730CE" w14:paraId="66C8119D" w14:textId="0B9F60FB">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rsidRPr="00F91154" w:rsidR="007730CE" w:rsidP="005D1496" w:rsidRDefault="007730CE" w14:paraId="24589BAA" w14:textId="5D8EFDBB">
            <w:pPr>
              <w:pStyle w:val="DHHStabletext"/>
              <w:spacing w:before="0" w:after="0"/>
              <w:jc w:val="right"/>
              <w:rPr>
                <w:rFonts w:cs="Arial"/>
                <w:sz w:val="18"/>
                <w:szCs w:val="18"/>
              </w:rPr>
            </w:pPr>
            <w:r>
              <w:rPr>
                <w:rFonts w:cs="Arial"/>
                <w:sz w:val="18"/>
                <w:szCs w:val="18"/>
              </w:rPr>
              <w:t>$525</w:t>
            </w:r>
          </w:p>
        </w:tc>
        <w:tc>
          <w:tcPr>
            <w:tcW w:w="1051" w:type="dxa"/>
            <w:shd w:val="clear" w:color="auto" w:fill="auto"/>
            <w:noWrap/>
            <w:vAlign w:val="center"/>
          </w:tcPr>
          <w:p w:rsidRPr="00F91154" w:rsidR="007730CE" w:rsidP="005D1496" w:rsidRDefault="007730CE" w14:paraId="7658843F" w14:textId="543F192F">
            <w:pPr>
              <w:pStyle w:val="DHHStabletext"/>
              <w:spacing w:before="0" w:after="0"/>
              <w:jc w:val="right"/>
              <w:rPr>
                <w:rFonts w:cs="Arial"/>
                <w:sz w:val="18"/>
                <w:szCs w:val="18"/>
              </w:rPr>
            </w:pPr>
            <w:r>
              <w:rPr>
                <w:rFonts w:cs="Arial"/>
                <w:sz w:val="18"/>
                <w:szCs w:val="18"/>
              </w:rPr>
              <w:t>5.2%</w:t>
            </w:r>
          </w:p>
        </w:tc>
        <w:tc>
          <w:tcPr>
            <w:tcW w:w="888" w:type="dxa"/>
            <w:shd w:val="clear" w:color="auto" w:fill="auto"/>
            <w:noWrap/>
            <w:vAlign w:val="center"/>
          </w:tcPr>
          <w:p w:rsidRPr="00F91154" w:rsidR="007730CE" w:rsidP="005D1496" w:rsidRDefault="007730CE" w14:paraId="3CD66DA2" w14:textId="4B23EAEF">
            <w:pPr>
              <w:pStyle w:val="DHHStabletext"/>
              <w:spacing w:before="0" w:after="0"/>
              <w:jc w:val="right"/>
              <w:rPr>
                <w:rFonts w:cs="Arial"/>
                <w:sz w:val="18"/>
                <w:szCs w:val="18"/>
              </w:rPr>
            </w:pPr>
            <w:r>
              <w:rPr>
                <w:rFonts w:cs="Arial"/>
                <w:sz w:val="18"/>
                <w:szCs w:val="18"/>
              </w:rPr>
              <w:t>203</w:t>
            </w:r>
          </w:p>
        </w:tc>
        <w:tc>
          <w:tcPr>
            <w:tcW w:w="895" w:type="dxa"/>
            <w:shd w:val="clear" w:color="auto" w:fill="auto"/>
            <w:noWrap/>
            <w:vAlign w:val="center"/>
          </w:tcPr>
          <w:p w:rsidRPr="00F91154" w:rsidR="007730CE" w:rsidP="005D1496" w:rsidRDefault="007730CE" w14:paraId="0938A65D" w14:textId="4CFC5354">
            <w:pPr>
              <w:pStyle w:val="DHHStabletext"/>
              <w:spacing w:before="0" w:after="0"/>
              <w:jc w:val="right"/>
              <w:rPr>
                <w:rFonts w:cs="Arial"/>
                <w:sz w:val="18"/>
                <w:szCs w:val="18"/>
              </w:rPr>
            </w:pPr>
            <w:r>
              <w:rPr>
                <w:rFonts w:cs="Arial"/>
                <w:sz w:val="18"/>
                <w:szCs w:val="18"/>
              </w:rPr>
              <w:t>$625</w:t>
            </w:r>
          </w:p>
        </w:tc>
        <w:tc>
          <w:tcPr>
            <w:tcW w:w="1051" w:type="dxa"/>
            <w:shd w:val="clear" w:color="auto" w:fill="auto"/>
            <w:noWrap/>
            <w:vAlign w:val="center"/>
          </w:tcPr>
          <w:p w:rsidRPr="00F91154" w:rsidR="007730CE" w:rsidP="005D1496" w:rsidRDefault="007730CE" w14:paraId="5D52EE56" w14:textId="619E9844">
            <w:pPr>
              <w:pStyle w:val="DHHStabletext"/>
              <w:spacing w:before="0" w:after="0"/>
              <w:jc w:val="right"/>
              <w:rPr>
                <w:rFonts w:cs="Arial"/>
                <w:sz w:val="18"/>
                <w:szCs w:val="18"/>
              </w:rPr>
            </w:pPr>
            <w:r>
              <w:rPr>
                <w:rFonts w:cs="Arial"/>
                <w:sz w:val="18"/>
                <w:szCs w:val="18"/>
              </w:rPr>
              <w:t>5.0%</w:t>
            </w:r>
          </w:p>
        </w:tc>
      </w:tr>
      <w:tr w:rsidRPr="002455DD" w:rsidR="007730CE" w:rsidTr="005D1496" w14:paraId="061C0C5A"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FFFFFF" w:themeFill="background1"/>
            <w:noWrap/>
            <w:vAlign w:val="center"/>
          </w:tcPr>
          <w:p w:rsidRPr="0015125B" w:rsidR="007730CE" w:rsidP="007730CE" w:rsidRDefault="007730CE" w14:paraId="3DAE6E2A" w14:textId="7D1296CF">
            <w:pPr>
              <w:rPr>
                <w:rFonts w:cs="Arial"/>
                <w:sz w:val="18"/>
                <w:szCs w:val="18"/>
              </w:rPr>
            </w:pPr>
            <w:r w:rsidRPr="0015125B">
              <w:rPr>
                <w:rFonts w:cs="Arial"/>
                <w:sz w:val="18"/>
                <w:szCs w:val="18"/>
              </w:rPr>
              <w:t>Vermont</w:t>
            </w:r>
            <w:r>
              <w:rPr>
                <w:rFonts w:ascii="Cambria Math" w:hAnsi="Cambria Math" w:cs="Cambria Math"/>
                <w:sz w:val="18"/>
                <w:szCs w:val="18"/>
              </w:rPr>
              <w:t>‑</w:t>
            </w:r>
            <w:r w:rsidRPr="0015125B">
              <w:rPr>
                <w:rFonts w:cs="Arial"/>
                <w:sz w:val="18"/>
                <w:szCs w:val="18"/>
              </w:rPr>
              <w:t>Forest Hill</w:t>
            </w:r>
            <w:r>
              <w:rPr>
                <w:rFonts w:ascii="Cambria Math" w:hAnsi="Cambria Math" w:cs="Cambria Math"/>
                <w:sz w:val="18"/>
                <w:szCs w:val="18"/>
              </w:rPr>
              <w:t>‑</w:t>
            </w:r>
            <w:r w:rsidRPr="0015125B">
              <w:rPr>
                <w:rFonts w:cs="Arial"/>
                <w:sz w:val="18"/>
                <w:szCs w:val="18"/>
              </w:rPr>
              <w:t>Burwood East</w:t>
            </w:r>
          </w:p>
        </w:tc>
        <w:tc>
          <w:tcPr>
            <w:tcW w:w="888" w:type="dxa"/>
            <w:tcBorders>
              <w:bottom w:val="single" w:color="009639" w:sz="4" w:space="0"/>
            </w:tcBorders>
            <w:shd w:val="clear" w:color="auto" w:fill="FFFFFF" w:themeFill="background1"/>
            <w:noWrap/>
            <w:vAlign w:val="center"/>
          </w:tcPr>
          <w:p w:rsidRPr="00F91154" w:rsidR="007730CE" w:rsidP="005D1496" w:rsidRDefault="007730CE" w14:paraId="67C5072A" w14:textId="720735E4">
            <w:pPr>
              <w:pStyle w:val="DHHStabletext"/>
              <w:spacing w:before="0" w:after="0"/>
              <w:jc w:val="right"/>
              <w:rPr>
                <w:rFonts w:cs="Arial"/>
                <w:sz w:val="18"/>
                <w:szCs w:val="18"/>
              </w:rPr>
            </w:pPr>
            <w:r>
              <w:rPr>
                <w:rFonts w:cs="Arial"/>
                <w:sz w:val="18"/>
                <w:szCs w:val="18"/>
              </w:rPr>
              <w:t>40</w:t>
            </w:r>
          </w:p>
        </w:tc>
        <w:tc>
          <w:tcPr>
            <w:tcW w:w="957" w:type="dxa"/>
            <w:tcBorders>
              <w:bottom w:val="single" w:color="009639" w:sz="4" w:space="0"/>
            </w:tcBorders>
            <w:shd w:val="clear" w:color="auto" w:fill="FFFFFF" w:themeFill="background1"/>
            <w:noWrap/>
            <w:vAlign w:val="center"/>
          </w:tcPr>
          <w:p w:rsidRPr="00F91154" w:rsidR="007730CE" w:rsidP="005D1496" w:rsidRDefault="007730CE" w14:paraId="0CB0C228" w14:textId="5FD246DC">
            <w:pPr>
              <w:pStyle w:val="DHHStabletext"/>
              <w:spacing w:before="0" w:after="0"/>
              <w:jc w:val="right"/>
              <w:rPr>
                <w:rFonts w:cs="Arial"/>
                <w:sz w:val="18"/>
                <w:szCs w:val="18"/>
              </w:rPr>
            </w:pPr>
            <w:r>
              <w:rPr>
                <w:rFonts w:cs="Arial"/>
                <w:sz w:val="18"/>
                <w:szCs w:val="18"/>
              </w:rPr>
              <w:t>$530</w:t>
            </w:r>
          </w:p>
        </w:tc>
        <w:tc>
          <w:tcPr>
            <w:tcW w:w="1051" w:type="dxa"/>
            <w:tcBorders>
              <w:bottom w:val="single" w:color="009639" w:sz="4" w:space="0"/>
            </w:tcBorders>
            <w:shd w:val="clear" w:color="auto" w:fill="FFFFFF" w:themeFill="background1"/>
            <w:noWrap/>
            <w:vAlign w:val="center"/>
          </w:tcPr>
          <w:p w:rsidRPr="00F91154" w:rsidR="007730CE" w:rsidP="005D1496" w:rsidRDefault="007730CE" w14:paraId="74154195" w14:textId="7D7BF7E9">
            <w:pPr>
              <w:pStyle w:val="DHHStabletext"/>
              <w:spacing w:before="0" w:after="0"/>
              <w:jc w:val="right"/>
              <w:rPr>
                <w:rFonts w:cs="Arial"/>
                <w:sz w:val="18"/>
                <w:szCs w:val="18"/>
              </w:rPr>
            </w:pPr>
            <w:r>
              <w:rPr>
                <w:rFonts w:cs="Arial"/>
                <w:sz w:val="18"/>
                <w:szCs w:val="18"/>
              </w:rPr>
              <w:t>10.4%</w:t>
            </w:r>
          </w:p>
        </w:tc>
        <w:tc>
          <w:tcPr>
            <w:tcW w:w="888" w:type="dxa"/>
            <w:tcBorders>
              <w:bottom w:val="single" w:color="009639" w:sz="4" w:space="0"/>
            </w:tcBorders>
            <w:shd w:val="clear" w:color="auto" w:fill="FFFFFF" w:themeFill="background1"/>
            <w:noWrap/>
            <w:vAlign w:val="center"/>
          </w:tcPr>
          <w:p w:rsidRPr="00F91154" w:rsidR="007730CE" w:rsidP="005D1496" w:rsidRDefault="007730CE" w14:paraId="6E81F526" w14:textId="6D492445">
            <w:pPr>
              <w:pStyle w:val="DHHStabletext"/>
              <w:spacing w:before="0" w:after="0"/>
              <w:jc w:val="right"/>
              <w:rPr>
                <w:rFonts w:cs="Arial"/>
                <w:sz w:val="18"/>
                <w:szCs w:val="18"/>
              </w:rPr>
            </w:pPr>
            <w:r>
              <w:rPr>
                <w:rFonts w:cs="Arial"/>
                <w:sz w:val="18"/>
                <w:szCs w:val="18"/>
              </w:rPr>
              <w:t>166</w:t>
            </w:r>
          </w:p>
        </w:tc>
        <w:tc>
          <w:tcPr>
            <w:tcW w:w="888" w:type="dxa"/>
            <w:tcBorders>
              <w:bottom w:val="single" w:color="009639" w:sz="4" w:space="0"/>
            </w:tcBorders>
            <w:shd w:val="clear" w:color="auto" w:fill="FFFFFF" w:themeFill="background1"/>
            <w:noWrap/>
            <w:vAlign w:val="center"/>
          </w:tcPr>
          <w:p w:rsidRPr="00F91154" w:rsidR="007730CE" w:rsidP="005D1496" w:rsidRDefault="007730CE" w14:paraId="0AA6B4F5" w14:textId="0F7AD610">
            <w:pPr>
              <w:pStyle w:val="DHHStabletext"/>
              <w:spacing w:before="0" w:after="0"/>
              <w:jc w:val="right"/>
              <w:rPr>
                <w:rFonts w:cs="Arial"/>
                <w:sz w:val="18"/>
                <w:szCs w:val="18"/>
              </w:rPr>
            </w:pPr>
            <w:r>
              <w:rPr>
                <w:rFonts w:cs="Arial"/>
                <w:sz w:val="18"/>
                <w:szCs w:val="18"/>
              </w:rPr>
              <w:t>$578</w:t>
            </w:r>
          </w:p>
        </w:tc>
        <w:tc>
          <w:tcPr>
            <w:tcW w:w="1051" w:type="dxa"/>
            <w:tcBorders>
              <w:bottom w:val="single" w:color="009639" w:sz="4" w:space="0"/>
            </w:tcBorders>
            <w:shd w:val="clear" w:color="auto" w:fill="FFFFFF" w:themeFill="background1"/>
            <w:noWrap/>
            <w:vAlign w:val="center"/>
          </w:tcPr>
          <w:p w:rsidRPr="00F91154" w:rsidR="007730CE" w:rsidP="005D1496" w:rsidRDefault="007730CE" w14:paraId="3878E21D" w14:textId="2D023758">
            <w:pPr>
              <w:pStyle w:val="DHHStabletext"/>
              <w:spacing w:before="0" w:after="0"/>
              <w:jc w:val="right"/>
              <w:rPr>
                <w:rFonts w:cs="Arial"/>
                <w:sz w:val="18"/>
                <w:szCs w:val="18"/>
              </w:rPr>
            </w:pPr>
            <w:r>
              <w:rPr>
                <w:rFonts w:cs="Arial"/>
                <w:sz w:val="18"/>
                <w:szCs w:val="18"/>
              </w:rPr>
              <w:t>5.3%</w:t>
            </w:r>
          </w:p>
        </w:tc>
        <w:tc>
          <w:tcPr>
            <w:tcW w:w="888" w:type="dxa"/>
            <w:tcBorders>
              <w:bottom w:val="single" w:color="009639" w:sz="4" w:space="0"/>
            </w:tcBorders>
            <w:shd w:val="clear" w:color="auto" w:fill="FFFFFF" w:themeFill="background1"/>
            <w:noWrap/>
            <w:vAlign w:val="center"/>
          </w:tcPr>
          <w:p w:rsidRPr="00F91154" w:rsidR="007730CE" w:rsidP="005D1496" w:rsidRDefault="007730CE" w14:paraId="1087347A" w14:textId="500230E4">
            <w:pPr>
              <w:pStyle w:val="DHHStabletext"/>
              <w:spacing w:before="0" w:after="0"/>
              <w:jc w:val="right"/>
              <w:rPr>
                <w:rFonts w:cs="Arial"/>
                <w:sz w:val="18"/>
                <w:szCs w:val="18"/>
              </w:rPr>
            </w:pPr>
            <w:r>
              <w:rPr>
                <w:rFonts w:cs="Arial"/>
                <w:sz w:val="18"/>
                <w:szCs w:val="18"/>
              </w:rPr>
              <w:t>25</w:t>
            </w:r>
          </w:p>
        </w:tc>
        <w:tc>
          <w:tcPr>
            <w:tcW w:w="888" w:type="dxa"/>
            <w:tcBorders>
              <w:bottom w:val="single" w:color="009639" w:sz="4" w:space="0"/>
            </w:tcBorders>
            <w:shd w:val="clear" w:color="auto" w:fill="FFFFFF" w:themeFill="background1"/>
            <w:noWrap/>
            <w:vAlign w:val="center"/>
          </w:tcPr>
          <w:p w:rsidRPr="00F91154" w:rsidR="007730CE" w:rsidP="005D1496" w:rsidRDefault="007730CE" w14:paraId="2DF4D9CE" w14:textId="3841F008">
            <w:pPr>
              <w:pStyle w:val="DHHStabletext"/>
              <w:spacing w:before="0" w:after="0"/>
              <w:jc w:val="right"/>
              <w:rPr>
                <w:rFonts w:cs="Arial"/>
                <w:sz w:val="18"/>
                <w:szCs w:val="18"/>
              </w:rPr>
            </w:pPr>
            <w:r>
              <w:rPr>
                <w:rFonts w:cs="Arial"/>
                <w:sz w:val="18"/>
                <w:szCs w:val="18"/>
              </w:rPr>
              <w:t>$540</w:t>
            </w:r>
          </w:p>
        </w:tc>
        <w:tc>
          <w:tcPr>
            <w:tcW w:w="1051" w:type="dxa"/>
            <w:tcBorders>
              <w:bottom w:val="single" w:color="009639" w:sz="4" w:space="0"/>
            </w:tcBorders>
            <w:shd w:val="clear" w:color="auto" w:fill="FFFFFF" w:themeFill="background1"/>
            <w:noWrap/>
            <w:vAlign w:val="center"/>
          </w:tcPr>
          <w:p w:rsidRPr="00F91154" w:rsidR="007730CE" w:rsidP="005D1496" w:rsidRDefault="007730CE" w14:paraId="25547121" w14:textId="6CD955E3">
            <w:pPr>
              <w:pStyle w:val="DHHStabletext"/>
              <w:spacing w:before="0" w:after="0"/>
              <w:jc w:val="right"/>
              <w:rPr>
                <w:rFonts w:cs="Arial"/>
                <w:sz w:val="18"/>
                <w:szCs w:val="18"/>
              </w:rPr>
            </w:pPr>
            <w:r>
              <w:rPr>
                <w:rFonts w:cs="Arial"/>
                <w:sz w:val="18"/>
                <w:szCs w:val="18"/>
              </w:rPr>
              <w:t>5.9%</w:t>
            </w:r>
          </w:p>
        </w:tc>
        <w:tc>
          <w:tcPr>
            <w:tcW w:w="888" w:type="dxa"/>
            <w:tcBorders>
              <w:bottom w:val="single" w:color="009639" w:sz="4" w:space="0"/>
            </w:tcBorders>
            <w:shd w:val="clear" w:color="auto" w:fill="FFFFFF" w:themeFill="background1"/>
            <w:noWrap/>
            <w:vAlign w:val="center"/>
          </w:tcPr>
          <w:p w:rsidRPr="00F91154" w:rsidR="007730CE" w:rsidP="005D1496" w:rsidRDefault="007730CE" w14:paraId="3384C8CB" w14:textId="48FE7C79">
            <w:pPr>
              <w:pStyle w:val="DHHStabletext"/>
              <w:spacing w:before="0" w:after="0"/>
              <w:jc w:val="right"/>
              <w:rPr>
                <w:rFonts w:cs="Arial"/>
                <w:sz w:val="18"/>
                <w:szCs w:val="18"/>
              </w:rPr>
            </w:pPr>
            <w:r>
              <w:rPr>
                <w:rFonts w:cs="Arial"/>
                <w:sz w:val="18"/>
                <w:szCs w:val="18"/>
              </w:rPr>
              <w:t>287</w:t>
            </w:r>
          </w:p>
        </w:tc>
        <w:tc>
          <w:tcPr>
            <w:tcW w:w="895" w:type="dxa"/>
            <w:tcBorders>
              <w:bottom w:val="single" w:color="009639" w:sz="4" w:space="0"/>
            </w:tcBorders>
            <w:shd w:val="clear" w:color="auto" w:fill="FFFFFF" w:themeFill="background1"/>
            <w:noWrap/>
            <w:vAlign w:val="center"/>
          </w:tcPr>
          <w:p w:rsidRPr="00F91154" w:rsidR="007730CE" w:rsidP="005D1496" w:rsidRDefault="007730CE" w14:paraId="0817EA5E" w14:textId="4690B1AF">
            <w:pPr>
              <w:pStyle w:val="DHHStabletext"/>
              <w:spacing w:before="0" w:after="0"/>
              <w:jc w:val="right"/>
              <w:rPr>
                <w:rFonts w:cs="Arial"/>
                <w:sz w:val="18"/>
                <w:szCs w:val="18"/>
              </w:rPr>
            </w:pPr>
            <w:r>
              <w:rPr>
                <w:rFonts w:cs="Arial"/>
                <w:sz w:val="18"/>
                <w:szCs w:val="18"/>
              </w:rPr>
              <w:t>$630</w:t>
            </w:r>
          </w:p>
        </w:tc>
        <w:tc>
          <w:tcPr>
            <w:tcW w:w="1051" w:type="dxa"/>
            <w:tcBorders>
              <w:bottom w:val="single" w:color="009639" w:sz="4" w:space="0"/>
            </w:tcBorders>
            <w:shd w:val="clear" w:color="auto" w:fill="FFFFFF" w:themeFill="background1"/>
            <w:noWrap/>
            <w:vAlign w:val="center"/>
          </w:tcPr>
          <w:p w:rsidRPr="00F91154" w:rsidR="007730CE" w:rsidP="005D1496" w:rsidRDefault="007730CE" w14:paraId="1886CABA" w14:textId="6AA1C0D6">
            <w:pPr>
              <w:pStyle w:val="DHHStabletext"/>
              <w:spacing w:before="0" w:after="0"/>
              <w:jc w:val="right"/>
              <w:rPr>
                <w:rFonts w:cs="Arial"/>
                <w:sz w:val="18"/>
                <w:szCs w:val="18"/>
              </w:rPr>
            </w:pPr>
            <w:r>
              <w:rPr>
                <w:rFonts w:cs="Arial"/>
                <w:sz w:val="18"/>
                <w:szCs w:val="18"/>
              </w:rPr>
              <w:t>5.4%</w:t>
            </w:r>
          </w:p>
        </w:tc>
      </w:tr>
      <w:tr w:rsidRPr="002455DD" w:rsidR="007730CE" w:rsidTr="005D1496" w14:paraId="416DFB6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730CE" w:rsidP="007730CE" w:rsidRDefault="007730CE" w14:paraId="6F2E9E81" w14:textId="3352C463">
            <w:pPr>
              <w:jc w:val="right"/>
              <w:rPr>
                <w:rFonts w:cs="Arial"/>
                <w:sz w:val="18"/>
                <w:szCs w:val="18"/>
              </w:rPr>
            </w:pPr>
            <w:r w:rsidRPr="0015125B">
              <w:rPr>
                <w:rFonts w:cs="Arial"/>
                <w:b/>
                <w:i/>
                <w:sz w:val="18"/>
                <w:szCs w:val="18"/>
                <w:lang w:eastAsia="en-AU"/>
              </w:rPr>
              <w:t xml:space="preserve">Inner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5D1496" w:rsidR="007730CE" w:rsidP="005D1496" w:rsidRDefault="007730CE" w14:paraId="6A839F31" w14:textId="7C9A59D0">
            <w:pPr>
              <w:pStyle w:val="DHHStabletext"/>
              <w:spacing w:before="0" w:after="0"/>
              <w:jc w:val="right"/>
              <w:rPr>
                <w:b/>
                <w:bCs/>
                <w:i/>
                <w:iCs/>
                <w:sz w:val="18"/>
                <w:szCs w:val="18"/>
              </w:rPr>
            </w:pPr>
            <w:r w:rsidRPr="005D1496">
              <w:rPr>
                <w:rFonts w:cs="Arial"/>
                <w:b/>
                <w:bCs/>
                <w:sz w:val="18"/>
                <w:szCs w:val="18"/>
              </w:rPr>
              <w:t>2,527</w:t>
            </w:r>
          </w:p>
        </w:tc>
        <w:tc>
          <w:tcPr>
            <w:tcW w:w="957" w:type="dxa"/>
            <w:shd w:val="clear" w:color="auto" w:fill="ECF4EF"/>
            <w:noWrap/>
            <w:vAlign w:val="center"/>
          </w:tcPr>
          <w:p w:rsidRPr="005D1496" w:rsidR="007730CE" w:rsidP="005D1496" w:rsidRDefault="007730CE" w14:paraId="567EFD08" w14:textId="3726A044">
            <w:pPr>
              <w:pStyle w:val="DHHStabletext"/>
              <w:spacing w:before="0" w:after="0"/>
              <w:jc w:val="right"/>
              <w:rPr>
                <w:b/>
                <w:bCs/>
                <w:i/>
                <w:iCs/>
                <w:sz w:val="18"/>
                <w:szCs w:val="18"/>
              </w:rPr>
            </w:pPr>
            <w:r w:rsidRPr="005D1496">
              <w:rPr>
                <w:rFonts w:cs="Arial"/>
                <w:b/>
                <w:bCs/>
                <w:sz w:val="18"/>
                <w:szCs w:val="18"/>
              </w:rPr>
              <w:t>$475</w:t>
            </w:r>
          </w:p>
        </w:tc>
        <w:tc>
          <w:tcPr>
            <w:tcW w:w="1051" w:type="dxa"/>
            <w:shd w:val="clear" w:color="auto" w:fill="ECF4EF"/>
            <w:noWrap/>
            <w:vAlign w:val="center"/>
          </w:tcPr>
          <w:p w:rsidRPr="005D1496" w:rsidR="007730CE" w:rsidP="005D1496" w:rsidRDefault="007730CE" w14:paraId="60BDFAC4" w14:textId="0E1F974D">
            <w:pPr>
              <w:pStyle w:val="DHHStabletext"/>
              <w:spacing w:before="0" w:after="0"/>
              <w:jc w:val="right"/>
              <w:rPr>
                <w:b/>
                <w:bCs/>
                <w:i/>
                <w:iCs/>
                <w:sz w:val="18"/>
                <w:szCs w:val="18"/>
              </w:rPr>
            </w:pPr>
            <w:r w:rsidRPr="005D1496">
              <w:rPr>
                <w:rFonts w:cs="Arial"/>
                <w:b/>
                <w:bCs/>
                <w:sz w:val="18"/>
                <w:szCs w:val="18"/>
              </w:rPr>
              <w:t>5.6%</w:t>
            </w:r>
          </w:p>
        </w:tc>
        <w:tc>
          <w:tcPr>
            <w:tcW w:w="888" w:type="dxa"/>
            <w:shd w:val="clear" w:color="auto" w:fill="ECF4EF"/>
            <w:noWrap/>
            <w:vAlign w:val="center"/>
          </w:tcPr>
          <w:p w:rsidRPr="005D1496" w:rsidR="007730CE" w:rsidP="005D1496" w:rsidRDefault="007730CE" w14:paraId="734A0964" w14:textId="21760098">
            <w:pPr>
              <w:pStyle w:val="DHHStabletext"/>
              <w:spacing w:before="0" w:after="0"/>
              <w:jc w:val="right"/>
              <w:rPr>
                <w:b/>
                <w:bCs/>
                <w:i/>
                <w:iCs/>
                <w:sz w:val="18"/>
                <w:szCs w:val="18"/>
              </w:rPr>
            </w:pPr>
            <w:r w:rsidRPr="005D1496">
              <w:rPr>
                <w:rFonts w:cs="Arial"/>
                <w:b/>
                <w:bCs/>
                <w:sz w:val="18"/>
                <w:szCs w:val="18"/>
              </w:rPr>
              <w:t>6,617</w:t>
            </w:r>
          </w:p>
        </w:tc>
        <w:tc>
          <w:tcPr>
            <w:tcW w:w="888" w:type="dxa"/>
            <w:shd w:val="clear" w:color="auto" w:fill="ECF4EF"/>
            <w:noWrap/>
            <w:vAlign w:val="center"/>
          </w:tcPr>
          <w:p w:rsidRPr="005D1496" w:rsidR="007730CE" w:rsidP="005D1496" w:rsidRDefault="007730CE" w14:paraId="7A573983" w14:textId="20F4B782">
            <w:pPr>
              <w:pStyle w:val="DHHStabletext"/>
              <w:spacing w:before="0" w:after="0"/>
              <w:jc w:val="right"/>
              <w:rPr>
                <w:b/>
                <w:bCs/>
                <w:i/>
                <w:iCs/>
                <w:sz w:val="18"/>
                <w:szCs w:val="18"/>
              </w:rPr>
            </w:pPr>
            <w:r w:rsidRPr="005D1496">
              <w:rPr>
                <w:rFonts w:cs="Arial"/>
                <w:b/>
                <w:bCs/>
                <w:sz w:val="18"/>
                <w:szCs w:val="18"/>
              </w:rPr>
              <w:t>$590</w:t>
            </w:r>
          </w:p>
        </w:tc>
        <w:tc>
          <w:tcPr>
            <w:tcW w:w="1051" w:type="dxa"/>
            <w:shd w:val="clear" w:color="auto" w:fill="ECF4EF"/>
            <w:noWrap/>
            <w:vAlign w:val="center"/>
          </w:tcPr>
          <w:p w:rsidRPr="005D1496" w:rsidR="007730CE" w:rsidP="005D1496" w:rsidRDefault="007730CE" w14:paraId="7F463DEA" w14:textId="5301D802">
            <w:pPr>
              <w:pStyle w:val="DHHStabletext"/>
              <w:spacing w:before="0" w:after="0"/>
              <w:jc w:val="right"/>
              <w:rPr>
                <w:b/>
                <w:bCs/>
                <w:i/>
                <w:iCs/>
                <w:sz w:val="18"/>
                <w:szCs w:val="18"/>
              </w:rPr>
            </w:pPr>
            <w:r w:rsidRPr="005D1496">
              <w:rPr>
                <w:rFonts w:cs="Arial"/>
                <w:b/>
                <w:bCs/>
                <w:sz w:val="18"/>
                <w:szCs w:val="18"/>
              </w:rPr>
              <w:t>5.4%</w:t>
            </w:r>
          </w:p>
        </w:tc>
        <w:tc>
          <w:tcPr>
            <w:tcW w:w="888" w:type="dxa"/>
            <w:shd w:val="clear" w:color="auto" w:fill="ECF4EF"/>
            <w:noWrap/>
            <w:vAlign w:val="center"/>
          </w:tcPr>
          <w:p w:rsidRPr="005D1496" w:rsidR="007730CE" w:rsidP="005D1496" w:rsidRDefault="007730CE" w14:paraId="44C2266E" w14:textId="138371D5">
            <w:pPr>
              <w:pStyle w:val="DHHStabletext"/>
              <w:spacing w:before="0" w:after="0"/>
              <w:jc w:val="right"/>
              <w:rPr>
                <w:b/>
                <w:bCs/>
                <w:i/>
                <w:iCs/>
                <w:sz w:val="18"/>
                <w:szCs w:val="18"/>
              </w:rPr>
            </w:pPr>
            <w:r w:rsidRPr="005D1496">
              <w:rPr>
                <w:rFonts w:cs="Arial"/>
                <w:b/>
                <w:bCs/>
                <w:sz w:val="18"/>
                <w:szCs w:val="18"/>
              </w:rPr>
              <w:t>638</w:t>
            </w:r>
          </w:p>
        </w:tc>
        <w:tc>
          <w:tcPr>
            <w:tcW w:w="888" w:type="dxa"/>
            <w:shd w:val="clear" w:color="auto" w:fill="ECF4EF"/>
            <w:noWrap/>
            <w:vAlign w:val="center"/>
          </w:tcPr>
          <w:p w:rsidRPr="005D1496" w:rsidR="007730CE" w:rsidP="005D1496" w:rsidRDefault="007730CE" w14:paraId="67491D81" w14:textId="48ADDD3E">
            <w:pPr>
              <w:pStyle w:val="DHHStabletext"/>
              <w:spacing w:before="0" w:after="0"/>
              <w:jc w:val="right"/>
              <w:rPr>
                <w:b/>
                <w:bCs/>
                <w:i/>
                <w:iCs/>
                <w:sz w:val="18"/>
                <w:szCs w:val="18"/>
              </w:rPr>
            </w:pPr>
            <w:r w:rsidRPr="005D1496">
              <w:rPr>
                <w:rFonts w:cs="Arial"/>
                <w:b/>
                <w:bCs/>
                <w:sz w:val="18"/>
                <w:szCs w:val="18"/>
              </w:rPr>
              <w:t>$580</w:t>
            </w:r>
          </w:p>
        </w:tc>
        <w:tc>
          <w:tcPr>
            <w:tcW w:w="1051" w:type="dxa"/>
            <w:shd w:val="clear" w:color="auto" w:fill="ECF4EF"/>
            <w:noWrap/>
            <w:vAlign w:val="center"/>
          </w:tcPr>
          <w:p w:rsidRPr="005D1496" w:rsidR="007730CE" w:rsidP="005D1496" w:rsidRDefault="007730CE" w14:paraId="7AFDCC01" w14:textId="0CB048DF">
            <w:pPr>
              <w:pStyle w:val="DHHStabletext"/>
              <w:spacing w:before="0" w:after="0"/>
              <w:jc w:val="right"/>
              <w:rPr>
                <w:b/>
                <w:bCs/>
                <w:i/>
                <w:iCs/>
                <w:sz w:val="18"/>
                <w:szCs w:val="18"/>
              </w:rPr>
            </w:pPr>
            <w:r w:rsidRPr="005D1496">
              <w:rPr>
                <w:rFonts w:cs="Arial"/>
                <w:b/>
                <w:bCs/>
                <w:sz w:val="18"/>
                <w:szCs w:val="18"/>
              </w:rPr>
              <w:t>5.5%</w:t>
            </w:r>
          </w:p>
        </w:tc>
        <w:tc>
          <w:tcPr>
            <w:tcW w:w="888" w:type="dxa"/>
            <w:shd w:val="clear" w:color="auto" w:fill="ECF4EF"/>
            <w:noWrap/>
            <w:vAlign w:val="center"/>
          </w:tcPr>
          <w:p w:rsidRPr="005D1496" w:rsidR="007730CE" w:rsidP="005D1496" w:rsidRDefault="007730CE" w14:paraId="75884303" w14:textId="2912A1FF">
            <w:pPr>
              <w:pStyle w:val="DHHStabletext"/>
              <w:spacing w:before="0" w:after="0"/>
              <w:jc w:val="right"/>
              <w:rPr>
                <w:b/>
                <w:bCs/>
                <w:i/>
                <w:iCs/>
                <w:sz w:val="18"/>
                <w:szCs w:val="18"/>
              </w:rPr>
            </w:pPr>
            <w:r w:rsidRPr="005D1496">
              <w:rPr>
                <w:rFonts w:cs="Arial"/>
                <w:b/>
                <w:bCs/>
                <w:sz w:val="18"/>
                <w:szCs w:val="18"/>
              </w:rPr>
              <w:t>3,269</w:t>
            </w:r>
          </w:p>
        </w:tc>
        <w:tc>
          <w:tcPr>
            <w:tcW w:w="895" w:type="dxa"/>
            <w:shd w:val="clear" w:color="auto" w:fill="ECF4EF"/>
            <w:noWrap/>
            <w:vAlign w:val="center"/>
          </w:tcPr>
          <w:p w:rsidRPr="005D1496" w:rsidR="007730CE" w:rsidP="005D1496" w:rsidRDefault="007730CE" w14:paraId="077FC5A6" w14:textId="2BA40B61">
            <w:pPr>
              <w:pStyle w:val="DHHStabletext"/>
              <w:spacing w:before="0" w:after="0"/>
              <w:jc w:val="right"/>
              <w:rPr>
                <w:b/>
                <w:bCs/>
                <w:i/>
                <w:iCs/>
                <w:sz w:val="18"/>
                <w:szCs w:val="18"/>
              </w:rPr>
            </w:pPr>
            <w:r w:rsidRPr="005D1496">
              <w:rPr>
                <w:rFonts w:cs="Arial"/>
                <w:b/>
                <w:bCs/>
                <w:sz w:val="18"/>
                <w:szCs w:val="18"/>
              </w:rPr>
              <w:t>$650</w:t>
            </w:r>
          </w:p>
        </w:tc>
        <w:tc>
          <w:tcPr>
            <w:tcW w:w="1051" w:type="dxa"/>
            <w:shd w:val="clear" w:color="auto" w:fill="ECF4EF"/>
            <w:noWrap/>
            <w:vAlign w:val="center"/>
          </w:tcPr>
          <w:p w:rsidRPr="005D1496" w:rsidR="007730CE" w:rsidP="005D1496" w:rsidRDefault="007730CE" w14:paraId="4BCE3903" w14:textId="189DB694">
            <w:pPr>
              <w:pStyle w:val="DHHStabletext"/>
              <w:spacing w:before="0" w:after="0"/>
              <w:jc w:val="right"/>
              <w:rPr>
                <w:b/>
                <w:bCs/>
                <w:i/>
                <w:iCs/>
                <w:sz w:val="18"/>
                <w:szCs w:val="18"/>
              </w:rPr>
            </w:pPr>
            <w:r w:rsidRPr="005D1496">
              <w:rPr>
                <w:rFonts w:cs="Arial"/>
                <w:b/>
                <w:bCs/>
                <w:sz w:val="18"/>
                <w:szCs w:val="18"/>
              </w:rPr>
              <w:t>3.2%</w:t>
            </w:r>
          </w:p>
        </w:tc>
      </w:tr>
    </w:tbl>
    <w:p w:rsidRPr="0015125B" w:rsidR="00764443" w:rsidP="007762AB" w:rsidRDefault="00FB393C" w14:paraId="13E240E6" w14:textId="77777777">
      <w:pPr>
        <w:pStyle w:val="DHHSfigurecaption"/>
        <w:spacing w:before="0" w:after="0"/>
        <w:rPr>
          <w:rFonts w:cs="Arial"/>
        </w:rPr>
      </w:pPr>
      <w:r w:rsidRPr="0015125B">
        <w:rPr>
          <w:rFonts w:cs="Arial"/>
        </w:rPr>
        <w:br w:type="page"/>
      </w:r>
      <w:bookmarkStart w:name="_Toc64302815" w:id="97"/>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14:paraId="528BB6FA"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7762AB" w:rsidRDefault="00764443" w14:paraId="69E06CFA"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7762AB" w:rsidRDefault="00764443" w14:paraId="61C1A037"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7762AB" w:rsidRDefault="00764443" w14:paraId="5C2C3F50"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7762AB" w:rsidRDefault="00764443" w14:paraId="2885B808"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7762AB" w:rsidRDefault="00764443" w14:paraId="2CF1C7D3" w14:textId="77777777">
            <w:pPr>
              <w:pStyle w:val="DHHStablecolhead"/>
              <w:spacing w:before="0" w:after="0"/>
              <w:jc w:val="center"/>
              <w:rPr>
                <w:rFonts w:cs="Arial"/>
                <w:lang w:eastAsia="en-AU"/>
              </w:rPr>
            </w:pPr>
            <w:r w:rsidRPr="0015125B">
              <w:rPr>
                <w:rFonts w:cs="Arial"/>
                <w:lang w:eastAsia="en-AU"/>
              </w:rPr>
              <w:t>3 bedroom house</w:t>
            </w:r>
          </w:p>
        </w:tc>
      </w:tr>
      <w:tr w:rsidRPr="002455DD" w:rsidR="007762AB" w:rsidTr="00CB0FE9" w14:paraId="2AE6DB13"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7762AB" w:rsidRDefault="00764443" w14:paraId="54F7800B" w14:textId="77777777">
            <w:pPr>
              <w:jc w:val="right"/>
              <w:rPr>
                <w:rFonts w:cs="Arial"/>
                <w:b/>
                <w:lang w:eastAsia="en-AU"/>
              </w:rPr>
            </w:pPr>
          </w:p>
        </w:tc>
        <w:tc>
          <w:tcPr>
            <w:tcW w:w="888" w:type="dxa"/>
            <w:tcBorders>
              <w:bottom w:val="single" w:color="009639" w:sz="4" w:space="0"/>
            </w:tcBorders>
            <w:noWrap/>
            <w:vAlign w:val="center"/>
          </w:tcPr>
          <w:p w:rsidRPr="002455DD" w:rsidR="00764443" w:rsidP="007762AB" w:rsidRDefault="00764443" w14:paraId="35F7FD1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7762AB" w:rsidRDefault="00764443" w14:paraId="05B42B3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6BEA1BF1"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0F3ED34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783C25D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36842A75"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075D885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2A43860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7B78DAD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6671057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7762AB" w:rsidRDefault="00764443" w14:paraId="18EC3E8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3A27FB7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BA10D3" w:rsidTr="00BA10D3" w14:paraId="55FEAE2B"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F32969" w:rsidR="00BA10D3" w:rsidP="007762AB" w:rsidRDefault="00BA10D3" w14:paraId="2C15A8EF" w14:textId="0C30F72B">
            <w:pPr>
              <w:pStyle w:val="DHHStabletext"/>
              <w:spacing w:before="0" w:after="0"/>
              <w:rPr>
                <w:rFonts w:cs="Arial"/>
                <w:color w:val="FFFFFF" w:themeColor="background1"/>
                <w:sz w:val="18"/>
                <w:szCs w:val="18"/>
                <w:lang w:eastAsia="en-AU"/>
              </w:rPr>
            </w:pPr>
            <w:r w:rsidRPr="00F32969">
              <w:rPr>
                <w:rFonts w:cs="Arial"/>
                <w:b/>
                <w:sz w:val="18"/>
                <w:szCs w:val="18"/>
                <w:lang w:eastAsia="en-AU"/>
              </w:rPr>
              <w:t>Southern Melbourne</w:t>
            </w:r>
          </w:p>
        </w:tc>
      </w:tr>
      <w:tr w:rsidRPr="002455DD" w:rsidR="007730CE" w:rsidTr="005D1496" w14:paraId="5F0D6BDC"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526AC1A4" w14:textId="20EFCDFC">
            <w:pPr>
              <w:rPr>
                <w:rFonts w:cs="Arial"/>
                <w:b/>
                <w:sz w:val="18"/>
                <w:szCs w:val="18"/>
                <w:lang w:eastAsia="en-AU"/>
              </w:rPr>
            </w:pPr>
            <w:r w:rsidRPr="00F32969">
              <w:rPr>
                <w:rFonts w:cs="Arial"/>
                <w:sz w:val="18"/>
                <w:szCs w:val="18"/>
              </w:rPr>
              <w:t>Aspendale</w:t>
            </w:r>
            <w:r w:rsidRPr="00F32969">
              <w:rPr>
                <w:rFonts w:ascii="Cambria Math" w:hAnsi="Cambria Math" w:cs="Cambria Math"/>
                <w:sz w:val="18"/>
                <w:szCs w:val="18"/>
              </w:rPr>
              <w:t>‑</w:t>
            </w:r>
            <w:r w:rsidRPr="00F32969">
              <w:rPr>
                <w:rFonts w:cs="Arial"/>
                <w:sz w:val="18"/>
                <w:szCs w:val="18"/>
              </w:rPr>
              <w:t>Chelsea</w:t>
            </w:r>
            <w:r w:rsidRPr="00F32969">
              <w:rPr>
                <w:rFonts w:ascii="Cambria Math" w:hAnsi="Cambria Math" w:cs="Cambria Math"/>
                <w:sz w:val="18"/>
                <w:szCs w:val="18"/>
              </w:rPr>
              <w:t>‑</w:t>
            </w:r>
            <w:r w:rsidRPr="00F32969">
              <w:rPr>
                <w:rFonts w:cs="Arial"/>
                <w:sz w:val="18"/>
                <w:szCs w:val="18"/>
              </w:rPr>
              <w:t>Carrum</w:t>
            </w:r>
          </w:p>
        </w:tc>
        <w:tc>
          <w:tcPr>
            <w:tcW w:w="888" w:type="dxa"/>
            <w:shd w:val="clear" w:color="auto" w:fill="auto"/>
            <w:noWrap/>
            <w:vAlign w:val="center"/>
          </w:tcPr>
          <w:p w:rsidRPr="00F32969" w:rsidR="007730CE" w:rsidP="005D1496" w:rsidRDefault="007730CE" w14:paraId="649397D4" w14:textId="2B3110BB">
            <w:pPr>
              <w:pStyle w:val="DHHStabletext"/>
              <w:spacing w:before="0" w:after="0"/>
              <w:jc w:val="right"/>
              <w:rPr>
                <w:rFonts w:cs="Arial"/>
                <w:color w:val="FFFFFF" w:themeColor="background1"/>
                <w:sz w:val="18"/>
                <w:szCs w:val="18"/>
                <w:lang w:eastAsia="en-AU"/>
              </w:rPr>
            </w:pPr>
            <w:r>
              <w:rPr>
                <w:rFonts w:cs="Arial"/>
                <w:sz w:val="18"/>
                <w:szCs w:val="18"/>
              </w:rPr>
              <w:t>31</w:t>
            </w:r>
          </w:p>
        </w:tc>
        <w:tc>
          <w:tcPr>
            <w:tcW w:w="957" w:type="dxa"/>
            <w:shd w:val="clear" w:color="auto" w:fill="auto"/>
            <w:noWrap/>
            <w:vAlign w:val="center"/>
          </w:tcPr>
          <w:p w:rsidRPr="00F32969" w:rsidR="007730CE" w:rsidP="005D1496" w:rsidRDefault="007730CE" w14:paraId="0D348566" w14:textId="1C7BB037">
            <w:pPr>
              <w:pStyle w:val="DHHStabletext"/>
              <w:spacing w:before="0" w:after="0"/>
              <w:jc w:val="right"/>
              <w:rPr>
                <w:rFonts w:cs="Arial"/>
                <w:color w:val="FFFFFF" w:themeColor="background1"/>
                <w:sz w:val="18"/>
                <w:szCs w:val="18"/>
                <w:lang w:eastAsia="en-AU"/>
              </w:rPr>
            </w:pPr>
            <w:r>
              <w:rPr>
                <w:rFonts w:cs="Arial"/>
                <w:sz w:val="18"/>
                <w:szCs w:val="18"/>
              </w:rPr>
              <w:t>$435</w:t>
            </w:r>
          </w:p>
        </w:tc>
        <w:tc>
          <w:tcPr>
            <w:tcW w:w="1051" w:type="dxa"/>
            <w:shd w:val="clear" w:color="auto" w:fill="auto"/>
            <w:noWrap/>
            <w:vAlign w:val="center"/>
          </w:tcPr>
          <w:p w:rsidRPr="00F32969" w:rsidR="007730CE" w:rsidP="005D1496" w:rsidRDefault="007730CE" w14:paraId="32EE4451" w14:textId="0F614B14">
            <w:pPr>
              <w:pStyle w:val="DHHStabletext"/>
              <w:spacing w:before="0" w:after="0"/>
              <w:jc w:val="right"/>
              <w:rPr>
                <w:rFonts w:cs="Arial"/>
                <w:color w:val="FFFFFF" w:themeColor="background1"/>
                <w:sz w:val="18"/>
                <w:szCs w:val="18"/>
                <w:lang w:eastAsia="en-AU"/>
              </w:rPr>
            </w:pPr>
            <w:r>
              <w:rPr>
                <w:rFonts w:cs="Arial"/>
                <w:sz w:val="18"/>
                <w:szCs w:val="18"/>
              </w:rPr>
              <w:t>8.8%</w:t>
            </w:r>
          </w:p>
        </w:tc>
        <w:tc>
          <w:tcPr>
            <w:tcW w:w="888" w:type="dxa"/>
            <w:shd w:val="clear" w:color="auto" w:fill="auto"/>
            <w:noWrap/>
            <w:vAlign w:val="center"/>
          </w:tcPr>
          <w:p w:rsidRPr="00F32969" w:rsidR="007730CE" w:rsidP="005D1496" w:rsidRDefault="007730CE" w14:paraId="79BF9BFB" w14:textId="2319E008">
            <w:pPr>
              <w:pStyle w:val="DHHStabletext"/>
              <w:spacing w:before="0" w:after="0"/>
              <w:jc w:val="right"/>
              <w:rPr>
                <w:rFonts w:cs="Arial"/>
                <w:color w:val="FFFFFF" w:themeColor="background1"/>
                <w:sz w:val="18"/>
                <w:szCs w:val="18"/>
                <w:lang w:eastAsia="en-AU"/>
              </w:rPr>
            </w:pPr>
            <w:r>
              <w:rPr>
                <w:rFonts w:cs="Arial"/>
                <w:sz w:val="18"/>
                <w:szCs w:val="18"/>
              </w:rPr>
              <w:t>368</w:t>
            </w:r>
          </w:p>
        </w:tc>
        <w:tc>
          <w:tcPr>
            <w:tcW w:w="888" w:type="dxa"/>
            <w:shd w:val="clear" w:color="auto" w:fill="auto"/>
            <w:noWrap/>
            <w:vAlign w:val="center"/>
          </w:tcPr>
          <w:p w:rsidRPr="00F32969" w:rsidR="007730CE" w:rsidP="005D1496" w:rsidRDefault="007730CE" w14:paraId="46CFF41A" w14:textId="4AE2B96B">
            <w:pPr>
              <w:pStyle w:val="DHHStabletext"/>
              <w:spacing w:before="0" w:after="0"/>
              <w:jc w:val="right"/>
              <w:rPr>
                <w:rFonts w:cs="Arial"/>
                <w:color w:val="FFFFFF" w:themeColor="background1"/>
                <w:sz w:val="18"/>
                <w:szCs w:val="18"/>
                <w:lang w:eastAsia="en-AU"/>
              </w:rPr>
            </w:pPr>
            <w:r>
              <w:rPr>
                <w:rFonts w:cs="Arial"/>
                <w:sz w:val="18"/>
                <w:szCs w:val="18"/>
              </w:rPr>
              <w:t>$545</w:t>
            </w:r>
          </w:p>
        </w:tc>
        <w:tc>
          <w:tcPr>
            <w:tcW w:w="1051" w:type="dxa"/>
            <w:shd w:val="clear" w:color="auto" w:fill="auto"/>
            <w:noWrap/>
            <w:vAlign w:val="center"/>
          </w:tcPr>
          <w:p w:rsidRPr="00F32969" w:rsidR="007730CE" w:rsidP="005D1496" w:rsidRDefault="007730CE" w14:paraId="32D47651" w14:textId="72D61DC7">
            <w:pPr>
              <w:pStyle w:val="DHHStabletext"/>
              <w:spacing w:before="0" w:after="0"/>
              <w:jc w:val="right"/>
              <w:rPr>
                <w:rFonts w:cs="Arial"/>
                <w:color w:val="FFFFFF" w:themeColor="background1"/>
                <w:sz w:val="18"/>
                <w:szCs w:val="18"/>
                <w:lang w:eastAsia="en-AU"/>
              </w:rPr>
            </w:pPr>
            <w:r>
              <w:rPr>
                <w:rFonts w:cs="Arial"/>
                <w:sz w:val="18"/>
                <w:szCs w:val="18"/>
              </w:rPr>
              <w:t>9.0%</w:t>
            </w:r>
          </w:p>
        </w:tc>
        <w:tc>
          <w:tcPr>
            <w:tcW w:w="888" w:type="dxa"/>
            <w:shd w:val="clear" w:color="auto" w:fill="auto"/>
            <w:noWrap/>
            <w:vAlign w:val="center"/>
          </w:tcPr>
          <w:p w:rsidRPr="00F32969" w:rsidR="007730CE" w:rsidP="005D1496" w:rsidRDefault="007730CE" w14:paraId="1BCBD858" w14:textId="361220DE">
            <w:pPr>
              <w:pStyle w:val="DHHStabletext"/>
              <w:spacing w:before="0" w:after="0"/>
              <w:jc w:val="right"/>
              <w:rPr>
                <w:rFonts w:cs="Arial"/>
                <w:color w:val="FFFFFF" w:themeColor="background1"/>
                <w:sz w:val="18"/>
                <w:szCs w:val="18"/>
                <w:lang w:eastAsia="en-AU"/>
              </w:rPr>
            </w:pPr>
            <w:r>
              <w:rPr>
                <w:rFonts w:cs="Arial"/>
                <w:sz w:val="18"/>
                <w:szCs w:val="18"/>
              </w:rPr>
              <w:t>45</w:t>
            </w:r>
          </w:p>
        </w:tc>
        <w:tc>
          <w:tcPr>
            <w:tcW w:w="888" w:type="dxa"/>
            <w:shd w:val="clear" w:color="auto" w:fill="auto"/>
            <w:noWrap/>
            <w:vAlign w:val="center"/>
          </w:tcPr>
          <w:p w:rsidRPr="00F32969" w:rsidR="007730CE" w:rsidP="005D1496" w:rsidRDefault="007730CE" w14:paraId="7637766A" w14:textId="065E138C">
            <w:pPr>
              <w:pStyle w:val="DHHStabletext"/>
              <w:spacing w:before="0" w:after="0"/>
              <w:jc w:val="right"/>
              <w:rPr>
                <w:rFonts w:cs="Arial"/>
                <w:color w:val="FFFFFF" w:themeColor="background1"/>
                <w:sz w:val="18"/>
                <w:szCs w:val="18"/>
                <w:lang w:eastAsia="en-AU"/>
              </w:rPr>
            </w:pPr>
            <w:r>
              <w:rPr>
                <w:rFonts w:cs="Arial"/>
                <w:sz w:val="18"/>
                <w:szCs w:val="18"/>
              </w:rPr>
              <w:t>$550</w:t>
            </w:r>
          </w:p>
        </w:tc>
        <w:tc>
          <w:tcPr>
            <w:tcW w:w="1051" w:type="dxa"/>
            <w:shd w:val="clear" w:color="auto" w:fill="auto"/>
            <w:noWrap/>
            <w:vAlign w:val="center"/>
          </w:tcPr>
          <w:p w:rsidRPr="00F32969" w:rsidR="007730CE" w:rsidP="005D1496" w:rsidRDefault="007730CE" w14:paraId="48C6C787" w14:textId="16C8D905">
            <w:pPr>
              <w:pStyle w:val="DHHStabletext"/>
              <w:spacing w:before="0" w:after="0"/>
              <w:jc w:val="right"/>
              <w:rPr>
                <w:rFonts w:cs="Arial"/>
                <w:color w:val="FFFFFF" w:themeColor="background1"/>
                <w:sz w:val="18"/>
                <w:szCs w:val="18"/>
                <w:lang w:eastAsia="en-AU"/>
              </w:rPr>
            </w:pPr>
            <w:r>
              <w:rPr>
                <w:rFonts w:cs="Arial"/>
                <w:sz w:val="18"/>
                <w:szCs w:val="18"/>
              </w:rPr>
              <w:t>3.8%</w:t>
            </w:r>
          </w:p>
        </w:tc>
        <w:tc>
          <w:tcPr>
            <w:tcW w:w="888" w:type="dxa"/>
            <w:shd w:val="clear" w:color="auto" w:fill="auto"/>
            <w:noWrap/>
            <w:vAlign w:val="center"/>
          </w:tcPr>
          <w:p w:rsidRPr="00F32969" w:rsidR="007730CE" w:rsidP="005D1496" w:rsidRDefault="007730CE" w14:paraId="0CE16C06" w14:textId="0435D16B">
            <w:pPr>
              <w:pStyle w:val="DHHStabletext"/>
              <w:spacing w:before="0" w:after="0"/>
              <w:jc w:val="right"/>
              <w:rPr>
                <w:rFonts w:cs="Arial"/>
                <w:color w:val="FFFFFF" w:themeColor="background1"/>
                <w:sz w:val="18"/>
                <w:szCs w:val="18"/>
                <w:lang w:eastAsia="en-AU"/>
              </w:rPr>
            </w:pPr>
            <w:r>
              <w:rPr>
                <w:rFonts w:cs="Arial"/>
                <w:sz w:val="18"/>
                <w:szCs w:val="18"/>
              </w:rPr>
              <w:t>223</w:t>
            </w:r>
          </w:p>
        </w:tc>
        <w:tc>
          <w:tcPr>
            <w:tcW w:w="895" w:type="dxa"/>
            <w:shd w:val="clear" w:color="auto" w:fill="auto"/>
            <w:noWrap/>
            <w:vAlign w:val="center"/>
          </w:tcPr>
          <w:p w:rsidRPr="00F32969" w:rsidR="007730CE" w:rsidP="005D1496" w:rsidRDefault="007730CE" w14:paraId="3EF9DDD3" w14:textId="300F17DE">
            <w:pPr>
              <w:pStyle w:val="DHHStabletext"/>
              <w:spacing w:before="0" w:after="0"/>
              <w:jc w:val="right"/>
              <w:rPr>
                <w:rFonts w:cs="Arial"/>
                <w:color w:val="FFFFFF" w:themeColor="background1"/>
                <w:sz w:val="18"/>
                <w:szCs w:val="18"/>
                <w:lang w:eastAsia="en-AU"/>
              </w:rPr>
            </w:pPr>
            <w:r>
              <w:rPr>
                <w:rFonts w:cs="Arial"/>
                <w:sz w:val="18"/>
                <w:szCs w:val="18"/>
              </w:rPr>
              <w:t>$680</w:t>
            </w:r>
          </w:p>
        </w:tc>
        <w:tc>
          <w:tcPr>
            <w:tcW w:w="1051" w:type="dxa"/>
            <w:shd w:val="clear" w:color="auto" w:fill="auto"/>
            <w:noWrap/>
            <w:vAlign w:val="center"/>
          </w:tcPr>
          <w:p w:rsidRPr="00F32969" w:rsidR="007730CE" w:rsidP="005D1496" w:rsidRDefault="007730CE" w14:paraId="12BFB19C" w14:textId="5C39C14E">
            <w:pPr>
              <w:pStyle w:val="DHHStabletext"/>
              <w:spacing w:before="0" w:after="0"/>
              <w:jc w:val="right"/>
              <w:rPr>
                <w:rFonts w:cs="Arial"/>
                <w:sz w:val="18"/>
                <w:szCs w:val="18"/>
              </w:rPr>
            </w:pPr>
            <w:r>
              <w:rPr>
                <w:rFonts w:cs="Arial"/>
                <w:sz w:val="18"/>
                <w:szCs w:val="18"/>
              </w:rPr>
              <w:t>4.6%</w:t>
            </w:r>
          </w:p>
        </w:tc>
      </w:tr>
      <w:tr w:rsidRPr="002455DD" w:rsidR="007730CE" w:rsidTr="005D1496" w14:paraId="5CB6FFA2"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2263211E" w14:textId="7379CFFA">
            <w:pPr>
              <w:rPr>
                <w:rFonts w:cs="Arial"/>
                <w:sz w:val="18"/>
                <w:szCs w:val="18"/>
              </w:rPr>
            </w:pPr>
            <w:r w:rsidRPr="00F32969">
              <w:rPr>
                <w:rFonts w:cs="Arial"/>
                <w:sz w:val="18"/>
                <w:szCs w:val="18"/>
              </w:rPr>
              <w:t>Bentleigh</w:t>
            </w:r>
          </w:p>
        </w:tc>
        <w:tc>
          <w:tcPr>
            <w:tcW w:w="888" w:type="dxa"/>
            <w:shd w:val="clear" w:color="auto" w:fill="auto"/>
            <w:noWrap/>
            <w:vAlign w:val="center"/>
          </w:tcPr>
          <w:p w:rsidRPr="00F32969" w:rsidR="007730CE" w:rsidP="005D1496" w:rsidRDefault="007730CE" w14:paraId="4FFA4EB2" w14:textId="25492443">
            <w:pPr>
              <w:pStyle w:val="DHHStabletext"/>
              <w:spacing w:before="0" w:after="0"/>
              <w:jc w:val="right"/>
              <w:rPr>
                <w:rFonts w:cs="Arial"/>
                <w:sz w:val="18"/>
                <w:szCs w:val="18"/>
              </w:rPr>
            </w:pPr>
            <w:r>
              <w:rPr>
                <w:rFonts w:cs="Arial"/>
                <w:sz w:val="18"/>
                <w:szCs w:val="18"/>
              </w:rPr>
              <w:t>177</w:t>
            </w:r>
          </w:p>
        </w:tc>
        <w:tc>
          <w:tcPr>
            <w:tcW w:w="957" w:type="dxa"/>
            <w:shd w:val="clear" w:color="auto" w:fill="auto"/>
            <w:noWrap/>
            <w:vAlign w:val="center"/>
          </w:tcPr>
          <w:p w:rsidRPr="00F32969" w:rsidR="007730CE" w:rsidP="005D1496" w:rsidRDefault="007730CE" w14:paraId="50A9D17D" w14:textId="74F6CB2A">
            <w:pPr>
              <w:pStyle w:val="DHHStabletext"/>
              <w:spacing w:before="0" w:after="0"/>
              <w:jc w:val="right"/>
              <w:rPr>
                <w:rFonts w:cs="Arial"/>
                <w:sz w:val="18"/>
                <w:szCs w:val="18"/>
              </w:rPr>
            </w:pPr>
            <w:r>
              <w:rPr>
                <w:rFonts w:cs="Arial"/>
                <w:sz w:val="18"/>
                <w:szCs w:val="18"/>
              </w:rPr>
              <w:t>$405</w:t>
            </w:r>
          </w:p>
        </w:tc>
        <w:tc>
          <w:tcPr>
            <w:tcW w:w="1051" w:type="dxa"/>
            <w:shd w:val="clear" w:color="auto" w:fill="auto"/>
            <w:noWrap/>
            <w:vAlign w:val="center"/>
          </w:tcPr>
          <w:p w:rsidRPr="00F32969" w:rsidR="007730CE" w:rsidP="005D1496" w:rsidRDefault="007730CE" w14:paraId="1DD6858C" w14:textId="49E4DC33">
            <w:pPr>
              <w:pStyle w:val="DHHStabletext"/>
              <w:spacing w:before="0" w:after="0"/>
              <w:jc w:val="right"/>
              <w:rPr>
                <w:rFonts w:cs="Arial"/>
                <w:sz w:val="18"/>
                <w:szCs w:val="18"/>
              </w:rPr>
            </w:pPr>
            <w:r>
              <w:rPr>
                <w:rFonts w:cs="Arial"/>
                <w:sz w:val="18"/>
                <w:szCs w:val="18"/>
              </w:rPr>
              <w:t>1.3%</w:t>
            </w:r>
          </w:p>
        </w:tc>
        <w:tc>
          <w:tcPr>
            <w:tcW w:w="888" w:type="dxa"/>
            <w:shd w:val="clear" w:color="auto" w:fill="auto"/>
            <w:noWrap/>
            <w:vAlign w:val="center"/>
          </w:tcPr>
          <w:p w:rsidRPr="00F32969" w:rsidR="007730CE" w:rsidP="005D1496" w:rsidRDefault="007730CE" w14:paraId="49CE1D3B" w14:textId="1E79A600">
            <w:pPr>
              <w:pStyle w:val="DHHStabletext"/>
              <w:spacing w:before="0" w:after="0"/>
              <w:jc w:val="right"/>
              <w:rPr>
                <w:rFonts w:cs="Arial"/>
                <w:sz w:val="18"/>
                <w:szCs w:val="18"/>
              </w:rPr>
            </w:pPr>
            <w:r>
              <w:rPr>
                <w:rFonts w:cs="Arial"/>
                <w:sz w:val="18"/>
                <w:szCs w:val="18"/>
              </w:rPr>
              <w:t>602</w:t>
            </w:r>
          </w:p>
        </w:tc>
        <w:tc>
          <w:tcPr>
            <w:tcW w:w="888" w:type="dxa"/>
            <w:shd w:val="clear" w:color="auto" w:fill="auto"/>
            <w:noWrap/>
            <w:vAlign w:val="center"/>
          </w:tcPr>
          <w:p w:rsidRPr="00F32969" w:rsidR="007730CE" w:rsidP="005D1496" w:rsidRDefault="007730CE" w14:paraId="03444451" w14:textId="69B86779">
            <w:pPr>
              <w:pStyle w:val="DHHStabletext"/>
              <w:spacing w:before="0" w:after="0"/>
              <w:jc w:val="right"/>
              <w:rPr>
                <w:rFonts w:cs="Arial"/>
                <w:sz w:val="18"/>
                <w:szCs w:val="18"/>
              </w:rPr>
            </w:pPr>
            <w:r>
              <w:rPr>
                <w:rFonts w:cs="Arial"/>
                <w:sz w:val="18"/>
                <w:szCs w:val="18"/>
              </w:rPr>
              <w:t>$590</w:t>
            </w:r>
          </w:p>
        </w:tc>
        <w:tc>
          <w:tcPr>
            <w:tcW w:w="1051" w:type="dxa"/>
            <w:shd w:val="clear" w:color="auto" w:fill="auto"/>
            <w:noWrap/>
            <w:vAlign w:val="center"/>
          </w:tcPr>
          <w:p w:rsidRPr="00F32969" w:rsidR="007730CE" w:rsidP="005D1496" w:rsidRDefault="007730CE" w14:paraId="6CFD8FC5" w14:textId="0E122B51">
            <w:pPr>
              <w:pStyle w:val="DHHStabletext"/>
              <w:spacing w:before="0" w:after="0"/>
              <w:jc w:val="right"/>
              <w:rPr>
                <w:rFonts w:cs="Arial"/>
                <w:sz w:val="18"/>
                <w:szCs w:val="18"/>
              </w:rPr>
            </w:pPr>
            <w:r>
              <w:rPr>
                <w:rFonts w:cs="Arial"/>
                <w:sz w:val="18"/>
                <w:szCs w:val="18"/>
              </w:rPr>
              <w:t>7.3%</w:t>
            </w:r>
          </w:p>
        </w:tc>
        <w:tc>
          <w:tcPr>
            <w:tcW w:w="888" w:type="dxa"/>
            <w:shd w:val="clear" w:color="auto" w:fill="auto"/>
            <w:noWrap/>
            <w:vAlign w:val="center"/>
          </w:tcPr>
          <w:p w:rsidRPr="00F32969" w:rsidR="007730CE" w:rsidP="005D1496" w:rsidRDefault="007730CE" w14:paraId="5681692F" w14:textId="318847B9">
            <w:pPr>
              <w:pStyle w:val="DHHStabletext"/>
              <w:spacing w:before="0" w:after="0"/>
              <w:jc w:val="right"/>
              <w:rPr>
                <w:rFonts w:cs="Arial"/>
                <w:sz w:val="18"/>
                <w:szCs w:val="18"/>
              </w:rPr>
            </w:pPr>
            <w:r>
              <w:rPr>
                <w:rFonts w:cs="Arial"/>
                <w:sz w:val="18"/>
                <w:szCs w:val="18"/>
              </w:rPr>
              <w:t>59</w:t>
            </w:r>
          </w:p>
        </w:tc>
        <w:tc>
          <w:tcPr>
            <w:tcW w:w="888" w:type="dxa"/>
            <w:shd w:val="clear" w:color="auto" w:fill="auto"/>
            <w:noWrap/>
            <w:vAlign w:val="center"/>
          </w:tcPr>
          <w:p w:rsidRPr="00F32969" w:rsidR="007730CE" w:rsidP="005D1496" w:rsidRDefault="007730CE" w14:paraId="3DAD2124" w14:textId="7848012F">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F32969" w:rsidR="007730CE" w:rsidP="005D1496" w:rsidRDefault="007730CE" w14:paraId="35DD3F97" w14:textId="411F565F">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F32969" w:rsidR="007730CE" w:rsidP="005D1496" w:rsidRDefault="007730CE" w14:paraId="03DD51B6" w14:textId="6622DFD1">
            <w:pPr>
              <w:pStyle w:val="DHHStabletext"/>
              <w:spacing w:before="0" w:after="0"/>
              <w:jc w:val="right"/>
              <w:rPr>
                <w:rFonts w:cs="Arial"/>
                <w:sz w:val="18"/>
                <w:szCs w:val="18"/>
              </w:rPr>
            </w:pPr>
            <w:r>
              <w:rPr>
                <w:rFonts w:cs="Arial"/>
                <w:sz w:val="18"/>
                <w:szCs w:val="18"/>
              </w:rPr>
              <w:t>346</w:t>
            </w:r>
          </w:p>
        </w:tc>
        <w:tc>
          <w:tcPr>
            <w:tcW w:w="895" w:type="dxa"/>
            <w:shd w:val="clear" w:color="auto" w:fill="auto"/>
            <w:noWrap/>
            <w:vAlign w:val="center"/>
          </w:tcPr>
          <w:p w:rsidRPr="00F32969" w:rsidR="007730CE" w:rsidP="005D1496" w:rsidRDefault="007730CE" w14:paraId="5C945C07" w14:textId="5A879C45">
            <w:pPr>
              <w:pStyle w:val="DHHStabletext"/>
              <w:spacing w:before="0" w:after="0"/>
              <w:jc w:val="right"/>
              <w:rPr>
                <w:rFonts w:cs="Arial"/>
                <w:sz w:val="18"/>
                <w:szCs w:val="18"/>
              </w:rPr>
            </w:pPr>
            <w:r>
              <w:rPr>
                <w:rFonts w:cs="Arial"/>
                <w:sz w:val="18"/>
                <w:szCs w:val="18"/>
              </w:rPr>
              <w:t>$735</w:t>
            </w:r>
          </w:p>
        </w:tc>
        <w:tc>
          <w:tcPr>
            <w:tcW w:w="1051" w:type="dxa"/>
            <w:shd w:val="clear" w:color="auto" w:fill="auto"/>
            <w:noWrap/>
            <w:vAlign w:val="center"/>
          </w:tcPr>
          <w:p w:rsidRPr="00F32969" w:rsidR="007730CE" w:rsidP="005D1496" w:rsidRDefault="007730CE" w14:paraId="429B5920" w14:textId="7B69F60D">
            <w:pPr>
              <w:pStyle w:val="DHHStabletext"/>
              <w:spacing w:before="0" w:after="0"/>
              <w:jc w:val="right"/>
              <w:rPr>
                <w:rFonts w:cs="Arial"/>
                <w:sz w:val="18"/>
                <w:szCs w:val="18"/>
              </w:rPr>
            </w:pPr>
            <w:r>
              <w:rPr>
                <w:rFonts w:cs="Arial"/>
                <w:sz w:val="18"/>
                <w:szCs w:val="18"/>
              </w:rPr>
              <w:t>5.0%</w:t>
            </w:r>
          </w:p>
        </w:tc>
      </w:tr>
      <w:tr w:rsidRPr="002455DD" w:rsidR="007730CE" w:rsidTr="005D1496" w14:paraId="4A9A2D25"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1F95588A" w14:textId="17C2C3D4">
            <w:pPr>
              <w:rPr>
                <w:rFonts w:cs="Arial"/>
                <w:sz w:val="18"/>
                <w:szCs w:val="18"/>
              </w:rPr>
            </w:pPr>
            <w:r w:rsidRPr="00F32969">
              <w:rPr>
                <w:rFonts w:cs="Arial"/>
                <w:sz w:val="18"/>
                <w:szCs w:val="18"/>
              </w:rPr>
              <w:t>Brighton</w:t>
            </w:r>
          </w:p>
        </w:tc>
        <w:tc>
          <w:tcPr>
            <w:tcW w:w="888" w:type="dxa"/>
            <w:shd w:val="clear" w:color="auto" w:fill="auto"/>
            <w:noWrap/>
            <w:vAlign w:val="center"/>
          </w:tcPr>
          <w:p w:rsidRPr="00F32969" w:rsidR="007730CE" w:rsidP="005D1496" w:rsidRDefault="007730CE" w14:paraId="3F725F01" w14:textId="52F59EDC">
            <w:pPr>
              <w:pStyle w:val="DHHStabletext"/>
              <w:spacing w:before="0" w:after="0"/>
              <w:jc w:val="right"/>
              <w:rPr>
                <w:rFonts w:cs="Arial"/>
                <w:sz w:val="18"/>
                <w:szCs w:val="18"/>
              </w:rPr>
            </w:pPr>
            <w:r>
              <w:rPr>
                <w:rFonts w:cs="Arial"/>
                <w:sz w:val="18"/>
                <w:szCs w:val="18"/>
              </w:rPr>
              <w:t>80</w:t>
            </w:r>
          </w:p>
        </w:tc>
        <w:tc>
          <w:tcPr>
            <w:tcW w:w="957" w:type="dxa"/>
            <w:shd w:val="clear" w:color="auto" w:fill="auto"/>
            <w:noWrap/>
            <w:vAlign w:val="center"/>
          </w:tcPr>
          <w:p w:rsidRPr="00F32969" w:rsidR="007730CE" w:rsidP="005D1496" w:rsidRDefault="007730CE" w14:paraId="21B37E09" w14:textId="24734D12">
            <w:pPr>
              <w:pStyle w:val="DHHStabletext"/>
              <w:spacing w:before="0" w:after="0"/>
              <w:jc w:val="right"/>
              <w:rPr>
                <w:rFonts w:cs="Arial"/>
                <w:sz w:val="18"/>
                <w:szCs w:val="18"/>
              </w:rPr>
            </w:pPr>
            <w:r>
              <w:rPr>
                <w:rFonts w:cs="Arial"/>
                <w:sz w:val="18"/>
                <w:szCs w:val="18"/>
              </w:rPr>
              <w:t>$498</w:t>
            </w:r>
          </w:p>
        </w:tc>
        <w:tc>
          <w:tcPr>
            <w:tcW w:w="1051" w:type="dxa"/>
            <w:shd w:val="clear" w:color="auto" w:fill="auto"/>
            <w:noWrap/>
            <w:vAlign w:val="center"/>
          </w:tcPr>
          <w:p w:rsidRPr="00F32969" w:rsidR="007730CE" w:rsidP="005D1496" w:rsidRDefault="007730CE" w14:paraId="7DF6DC7C" w14:textId="6E1AE0BB">
            <w:pPr>
              <w:pStyle w:val="DHHStabletext"/>
              <w:spacing w:before="0" w:after="0"/>
              <w:jc w:val="right"/>
              <w:rPr>
                <w:rFonts w:cs="Arial"/>
                <w:sz w:val="18"/>
                <w:szCs w:val="18"/>
              </w:rPr>
            </w:pPr>
            <w:r>
              <w:rPr>
                <w:rFonts w:cs="Arial"/>
                <w:sz w:val="18"/>
                <w:szCs w:val="18"/>
              </w:rPr>
              <w:t>23.6%</w:t>
            </w:r>
          </w:p>
        </w:tc>
        <w:tc>
          <w:tcPr>
            <w:tcW w:w="888" w:type="dxa"/>
            <w:shd w:val="clear" w:color="auto" w:fill="auto"/>
            <w:noWrap/>
            <w:vAlign w:val="center"/>
          </w:tcPr>
          <w:p w:rsidRPr="00F32969" w:rsidR="007730CE" w:rsidP="005D1496" w:rsidRDefault="007730CE" w14:paraId="02756A40" w14:textId="763B0DCB">
            <w:pPr>
              <w:pStyle w:val="DHHStabletext"/>
              <w:spacing w:before="0" w:after="0"/>
              <w:jc w:val="right"/>
              <w:rPr>
                <w:rFonts w:cs="Arial"/>
                <w:sz w:val="18"/>
                <w:szCs w:val="18"/>
              </w:rPr>
            </w:pPr>
            <w:r>
              <w:rPr>
                <w:rFonts w:cs="Arial"/>
                <w:sz w:val="18"/>
                <w:szCs w:val="18"/>
              </w:rPr>
              <w:t>275</w:t>
            </w:r>
          </w:p>
        </w:tc>
        <w:tc>
          <w:tcPr>
            <w:tcW w:w="888" w:type="dxa"/>
            <w:shd w:val="clear" w:color="auto" w:fill="auto"/>
            <w:noWrap/>
            <w:vAlign w:val="center"/>
          </w:tcPr>
          <w:p w:rsidRPr="00F32969" w:rsidR="007730CE" w:rsidP="005D1496" w:rsidRDefault="007730CE" w14:paraId="6D79CD9F" w14:textId="08DB51F7">
            <w:pPr>
              <w:pStyle w:val="DHHStabletext"/>
              <w:spacing w:before="0" w:after="0"/>
              <w:jc w:val="right"/>
              <w:rPr>
                <w:rFonts w:cs="Arial"/>
                <w:sz w:val="18"/>
                <w:szCs w:val="18"/>
              </w:rPr>
            </w:pPr>
            <w:r>
              <w:rPr>
                <w:rFonts w:cs="Arial"/>
                <w:sz w:val="18"/>
                <w:szCs w:val="18"/>
              </w:rPr>
              <w:t>$680</w:t>
            </w:r>
          </w:p>
        </w:tc>
        <w:tc>
          <w:tcPr>
            <w:tcW w:w="1051" w:type="dxa"/>
            <w:shd w:val="clear" w:color="auto" w:fill="auto"/>
            <w:noWrap/>
            <w:vAlign w:val="center"/>
          </w:tcPr>
          <w:p w:rsidRPr="00F32969" w:rsidR="007730CE" w:rsidP="005D1496" w:rsidRDefault="007730CE" w14:paraId="74D24BB1" w14:textId="2CAF6705">
            <w:pPr>
              <w:pStyle w:val="DHHStabletext"/>
              <w:spacing w:before="0" w:after="0"/>
              <w:jc w:val="right"/>
              <w:rPr>
                <w:rFonts w:cs="Arial"/>
                <w:sz w:val="18"/>
                <w:szCs w:val="18"/>
              </w:rPr>
            </w:pPr>
            <w:r>
              <w:rPr>
                <w:rFonts w:cs="Arial"/>
                <w:sz w:val="18"/>
                <w:szCs w:val="18"/>
              </w:rPr>
              <w:t>11.5%</w:t>
            </w:r>
          </w:p>
        </w:tc>
        <w:tc>
          <w:tcPr>
            <w:tcW w:w="888" w:type="dxa"/>
            <w:shd w:val="clear" w:color="auto" w:fill="auto"/>
            <w:noWrap/>
            <w:vAlign w:val="center"/>
          </w:tcPr>
          <w:p w:rsidRPr="00F32969" w:rsidR="007730CE" w:rsidP="005D1496" w:rsidRDefault="007730CE" w14:paraId="42AEAA87" w14:textId="6044E193">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rsidRPr="00F32969" w:rsidR="007730CE" w:rsidP="005D1496" w:rsidRDefault="007730CE" w14:paraId="41D0E62B" w14:textId="75508B8F">
            <w:pPr>
              <w:pStyle w:val="DHHStabletext"/>
              <w:spacing w:before="0" w:after="0"/>
              <w:jc w:val="right"/>
              <w:rPr>
                <w:rFonts w:cs="Arial"/>
                <w:sz w:val="18"/>
                <w:szCs w:val="18"/>
              </w:rPr>
            </w:pPr>
            <w:r>
              <w:rPr>
                <w:rFonts w:cs="Arial"/>
                <w:sz w:val="18"/>
                <w:szCs w:val="18"/>
              </w:rPr>
              <w:t>$760</w:t>
            </w:r>
          </w:p>
        </w:tc>
        <w:tc>
          <w:tcPr>
            <w:tcW w:w="1051" w:type="dxa"/>
            <w:shd w:val="clear" w:color="auto" w:fill="auto"/>
            <w:noWrap/>
            <w:vAlign w:val="center"/>
          </w:tcPr>
          <w:p w:rsidRPr="00F32969" w:rsidR="007730CE" w:rsidP="005D1496" w:rsidRDefault="007730CE" w14:paraId="061AD365" w14:textId="5BDB964B">
            <w:pPr>
              <w:pStyle w:val="DHHStabletext"/>
              <w:spacing w:before="0" w:after="0"/>
              <w:jc w:val="right"/>
              <w:rPr>
                <w:rFonts w:cs="Arial"/>
                <w:sz w:val="18"/>
                <w:szCs w:val="18"/>
              </w:rPr>
            </w:pPr>
            <w:r>
              <w:rPr>
                <w:rFonts w:cs="Arial"/>
                <w:sz w:val="18"/>
                <w:szCs w:val="18"/>
              </w:rPr>
              <w:t>1.3%</w:t>
            </w:r>
          </w:p>
        </w:tc>
        <w:tc>
          <w:tcPr>
            <w:tcW w:w="888" w:type="dxa"/>
            <w:shd w:val="clear" w:color="auto" w:fill="auto"/>
            <w:noWrap/>
            <w:vAlign w:val="center"/>
          </w:tcPr>
          <w:p w:rsidRPr="00F32969" w:rsidR="007730CE" w:rsidP="005D1496" w:rsidRDefault="007730CE" w14:paraId="4E2C8004" w14:textId="30A5B908">
            <w:pPr>
              <w:pStyle w:val="DHHStabletext"/>
              <w:spacing w:before="0" w:after="0"/>
              <w:jc w:val="right"/>
              <w:rPr>
                <w:rFonts w:cs="Arial"/>
                <w:sz w:val="18"/>
                <w:szCs w:val="18"/>
              </w:rPr>
            </w:pPr>
            <w:r>
              <w:rPr>
                <w:rFonts w:cs="Arial"/>
                <w:sz w:val="18"/>
                <w:szCs w:val="18"/>
              </w:rPr>
              <w:t>81</w:t>
            </w:r>
          </w:p>
        </w:tc>
        <w:tc>
          <w:tcPr>
            <w:tcW w:w="895" w:type="dxa"/>
            <w:shd w:val="clear" w:color="auto" w:fill="auto"/>
            <w:noWrap/>
            <w:vAlign w:val="center"/>
          </w:tcPr>
          <w:p w:rsidRPr="00F32969" w:rsidR="007730CE" w:rsidP="005D1496" w:rsidRDefault="007730CE" w14:paraId="1C37E762" w14:textId="162F800A">
            <w:pPr>
              <w:pStyle w:val="DHHStabletext"/>
              <w:spacing w:before="0" w:after="0"/>
              <w:jc w:val="right"/>
              <w:rPr>
                <w:rFonts w:cs="Arial"/>
                <w:sz w:val="18"/>
                <w:szCs w:val="18"/>
              </w:rPr>
            </w:pPr>
            <w:r>
              <w:rPr>
                <w:rFonts w:cs="Arial"/>
                <w:sz w:val="18"/>
                <w:szCs w:val="18"/>
              </w:rPr>
              <w:t>$1,150</w:t>
            </w:r>
          </w:p>
        </w:tc>
        <w:tc>
          <w:tcPr>
            <w:tcW w:w="1051" w:type="dxa"/>
            <w:shd w:val="clear" w:color="auto" w:fill="auto"/>
            <w:noWrap/>
            <w:vAlign w:val="center"/>
          </w:tcPr>
          <w:p w:rsidRPr="00F32969" w:rsidR="007730CE" w:rsidP="005D1496" w:rsidRDefault="007730CE" w14:paraId="27B44A7C" w14:textId="07213026">
            <w:pPr>
              <w:pStyle w:val="DHHStabletext"/>
              <w:spacing w:before="0" w:after="0"/>
              <w:jc w:val="right"/>
              <w:rPr>
                <w:rFonts w:cs="Arial"/>
                <w:sz w:val="18"/>
                <w:szCs w:val="18"/>
              </w:rPr>
            </w:pPr>
            <w:r>
              <w:rPr>
                <w:rFonts w:cs="Arial"/>
                <w:sz w:val="18"/>
                <w:szCs w:val="18"/>
              </w:rPr>
              <w:t>4.5%</w:t>
            </w:r>
          </w:p>
        </w:tc>
      </w:tr>
      <w:tr w:rsidRPr="002455DD" w:rsidR="007730CE" w:rsidTr="005D1496" w14:paraId="114CD5A7"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16CB2051" w14:textId="4BAD1453">
            <w:pPr>
              <w:rPr>
                <w:rFonts w:cs="Arial"/>
                <w:sz w:val="18"/>
                <w:szCs w:val="18"/>
              </w:rPr>
            </w:pPr>
            <w:r w:rsidRPr="00F32969">
              <w:rPr>
                <w:rFonts w:cs="Arial"/>
                <w:sz w:val="18"/>
                <w:szCs w:val="18"/>
              </w:rPr>
              <w:t>Brighton East</w:t>
            </w:r>
          </w:p>
        </w:tc>
        <w:tc>
          <w:tcPr>
            <w:tcW w:w="888" w:type="dxa"/>
            <w:shd w:val="clear" w:color="auto" w:fill="auto"/>
            <w:noWrap/>
            <w:vAlign w:val="center"/>
          </w:tcPr>
          <w:p w:rsidRPr="00F32969" w:rsidR="007730CE" w:rsidP="005D1496" w:rsidRDefault="007730CE" w14:paraId="09A391A8" w14:textId="1784C2D6">
            <w:pPr>
              <w:pStyle w:val="DHHStabletext"/>
              <w:spacing w:before="0" w:after="0"/>
              <w:jc w:val="right"/>
              <w:rPr>
                <w:rFonts w:cs="Arial"/>
                <w:sz w:val="18"/>
                <w:szCs w:val="18"/>
              </w:rPr>
            </w:pPr>
            <w:r>
              <w:rPr>
                <w:rFonts w:cs="Arial"/>
                <w:sz w:val="18"/>
                <w:szCs w:val="18"/>
              </w:rPr>
              <w:t>82</w:t>
            </w:r>
          </w:p>
        </w:tc>
        <w:tc>
          <w:tcPr>
            <w:tcW w:w="957" w:type="dxa"/>
            <w:shd w:val="clear" w:color="auto" w:fill="auto"/>
            <w:noWrap/>
            <w:vAlign w:val="center"/>
          </w:tcPr>
          <w:p w:rsidRPr="00F32969" w:rsidR="007730CE" w:rsidP="005D1496" w:rsidRDefault="007730CE" w14:paraId="63177F6B" w14:textId="5A549EC3">
            <w:pPr>
              <w:pStyle w:val="DHHStabletext"/>
              <w:spacing w:before="0" w:after="0"/>
              <w:jc w:val="right"/>
              <w:rPr>
                <w:rFonts w:cs="Arial"/>
                <w:sz w:val="18"/>
                <w:szCs w:val="18"/>
              </w:rPr>
            </w:pPr>
            <w:r>
              <w:rPr>
                <w:rFonts w:cs="Arial"/>
                <w:sz w:val="18"/>
                <w:szCs w:val="18"/>
              </w:rPr>
              <w:t>$265</w:t>
            </w:r>
          </w:p>
        </w:tc>
        <w:tc>
          <w:tcPr>
            <w:tcW w:w="1051" w:type="dxa"/>
            <w:shd w:val="clear" w:color="auto" w:fill="auto"/>
            <w:noWrap/>
            <w:vAlign w:val="center"/>
          </w:tcPr>
          <w:p w:rsidRPr="00F32969" w:rsidR="007730CE" w:rsidP="005D1496" w:rsidRDefault="007730CE" w14:paraId="17801E37" w14:textId="003CD0DC">
            <w:pPr>
              <w:pStyle w:val="DHHStabletext"/>
              <w:spacing w:before="0" w:after="0"/>
              <w:jc w:val="right"/>
              <w:rPr>
                <w:rFonts w:cs="Arial"/>
                <w:sz w:val="18"/>
                <w:szCs w:val="18"/>
              </w:rPr>
            </w:pPr>
            <w:r>
              <w:rPr>
                <w:rFonts w:cs="Arial"/>
                <w:sz w:val="18"/>
                <w:szCs w:val="18"/>
              </w:rPr>
              <w:t>-19.7%</w:t>
            </w:r>
          </w:p>
        </w:tc>
        <w:tc>
          <w:tcPr>
            <w:tcW w:w="888" w:type="dxa"/>
            <w:shd w:val="clear" w:color="auto" w:fill="auto"/>
            <w:noWrap/>
            <w:vAlign w:val="center"/>
          </w:tcPr>
          <w:p w:rsidRPr="00F32969" w:rsidR="007730CE" w:rsidP="005D1496" w:rsidRDefault="007730CE" w14:paraId="2913DE80" w14:textId="076489BB">
            <w:pPr>
              <w:pStyle w:val="DHHStabletext"/>
              <w:spacing w:before="0" w:after="0"/>
              <w:jc w:val="right"/>
              <w:rPr>
                <w:rFonts w:cs="Arial"/>
                <w:sz w:val="18"/>
                <w:szCs w:val="18"/>
              </w:rPr>
            </w:pPr>
            <w:r>
              <w:rPr>
                <w:rFonts w:cs="Arial"/>
                <w:sz w:val="18"/>
                <w:szCs w:val="18"/>
              </w:rPr>
              <w:t>62</w:t>
            </w:r>
          </w:p>
        </w:tc>
        <w:tc>
          <w:tcPr>
            <w:tcW w:w="888" w:type="dxa"/>
            <w:shd w:val="clear" w:color="auto" w:fill="auto"/>
            <w:noWrap/>
            <w:vAlign w:val="center"/>
          </w:tcPr>
          <w:p w:rsidRPr="00F32969" w:rsidR="007730CE" w:rsidP="005D1496" w:rsidRDefault="007730CE" w14:paraId="7A4BA904" w14:textId="4488FBC3">
            <w:pPr>
              <w:pStyle w:val="DHHStabletext"/>
              <w:spacing w:before="0" w:after="0"/>
              <w:jc w:val="right"/>
              <w:rPr>
                <w:rFonts w:cs="Arial"/>
                <w:sz w:val="18"/>
                <w:szCs w:val="18"/>
              </w:rPr>
            </w:pPr>
            <w:r>
              <w:rPr>
                <w:rFonts w:cs="Arial"/>
                <w:sz w:val="18"/>
                <w:szCs w:val="18"/>
              </w:rPr>
              <w:t>$630</w:t>
            </w:r>
          </w:p>
        </w:tc>
        <w:tc>
          <w:tcPr>
            <w:tcW w:w="1051" w:type="dxa"/>
            <w:shd w:val="clear" w:color="auto" w:fill="auto"/>
            <w:noWrap/>
            <w:vAlign w:val="center"/>
          </w:tcPr>
          <w:p w:rsidRPr="00F32969" w:rsidR="007730CE" w:rsidP="005D1496" w:rsidRDefault="007730CE" w14:paraId="439FFA76" w14:textId="6E03015D">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rsidRPr="00F32969" w:rsidR="007730CE" w:rsidP="005D1496" w:rsidRDefault="007730CE" w14:paraId="6B584C05" w14:textId="4804B4E2">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F32969" w:rsidR="007730CE" w:rsidP="005D1496" w:rsidRDefault="007730CE" w14:paraId="35693CC6" w14:textId="3D7B009C">
            <w:pPr>
              <w:pStyle w:val="DHHStabletext"/>
              <w:spacing w:before="0" w:after="0"/>
              <w:jc w:val="right"/>
              <w:rPr>
                <w:rFonts w:cs="Arial"/>
                <w:sz w:val="18"/>
                <w:szCs w:val="18"/>
              </w:rPr>
            </w:pPr>
            <w:r>
              <w:rPr>
                <w:rFonts w:cs="Arial"/>
                <w:sz w:val="18"/>
                <w:szCs w:val="18"/>
              </w:rPr>
              <w:t>$690</w:t>
            </w:r>
          </w:p>
        </w:tc>
        <w:tc>
          <w:tcPr>
            <w:tcW w:w="1051" w:type="dxa"/>
            <w:shd w:val="clear" w:color="auto" w:fill="auto"/>
            <w:noWrap/>
            <w:vAlign w:val="center"/>
          </w:tcPr>
          <w:p w:rsidRPr="00F32969" w:rsidR="007730CE" w:rsidP="005D1496" w:rsidRDefault="007730CE" w14:paraId="214D536B" w14:textId="68F7AD9C">
            <w:pPr>
              <w:pStyle w:val="DHHStabletext"/>
              <w:spacing w:before="0" w:after="0"/>
              <w:jc w:val="right"/>
              <w:rPr>
                <w:rFonts w:cs="Arial"/>
                <w:sz w:val="18"/>
                <w:szCs w:val="18"/>
              </w:rPr>
            </w:pPr>
            <w:r>
              <w:rPr>
                <w:rFonts w:cs="Arial"/>
                <w:sz w:val="18"/>
                <w:szCs w:val="18"/>
              </w:rPr>
              <w:t>6.2%</w:t>
            </w:r>
          </w:p>
        </w:tc>
        <w:tc>
          <w:tcPr>
            <w:tcW w:w="888" w:type="dxa"/>
            <w:shd w:val="clear" w:color="auto" w:fill="auto"/>
            <w:noWrap/>
            <w:vAlign w:val="center"/>
          </w:tcPr>
          <w:p w:rsidRPr="00F32969" w:rsidR="007730CE" w:rsidP="005D1496" w:rsidRDefault="007730CE" w14:paraId="2E860165" w14:textId="32FAF8E6">
            <w:pPr>
              <w:pStyle w:val="DHHStabletext"/>
              <w:spacing w:before="0" w:after="0"/>
              <w:jc w:val="right"/>
              <w:rPr>
                <w:rFonts w:cs="Arial"/>
                <w:sz w:val="18"/>
                <w:szCs w:val="18"/>
              </w:rPr>
            </w:pPr>
            <w:r>
              <w:rPr>
                <w:rFonts w:cs="Arial"/>
                <w:sz w:val="18"/>
                <w:szCs w:val="18"/>
              </w:rPr>
              <w:t>74</w:t>
            </w:r>
          </w:p>
        </w:tc>
        <w:tc>
          <w:tcPr>
            <w:tcW w:w="895" w:type="dxa"/>
            <w:shd w:val="clear" w:color="auto" w:fill="auto"/>
            <w:noWrap/>
            <w:vAlign w:val="center"/>
          </w:tcPr>
          <w:p w:rsidRPr="00F32969" w:rsidR="007730CE" w:rsidP="005D1496" w:rsidRDefault="007730CE" w14:paraId="65F04B24" w14:textId="5549D4F9">
            <w:pPr>
              <w:pStyle w:val="DHHStabletext"/>
              <w:spacing w:before="0" w:after="0"/>
              <w:jc w:val="right"/>
              <w:rPr>
                <w:rFonts w:cs="Arial"/>
                <w:sz w:val="18"/>
                <w:szCs w:val="18"/>
              </w:rPr>
            </w:pPr>
            <w:r>
              <w:rPr>
                <w:rFonts w:cs="Arial"/>
                <w:sz w:val="18"/>
                <w:szCs w:val="18"/>
              </w:rPr>
              <w:t>$940</w:t>
            </w:r>
          </w:p>
        </w:tc>
        <w:tc>
          <w:tcPr>
            <w:tcW w:w="1051" w:type="dxa"/>
            <w:shd w:val="clear" w:color="auto" w:fill="auto"/>
            <w:noWrap/>
            <w:vAlign w:val="center"/>
          </w:tcPr>
          <w:p w:rsidRPr="00F32969" w:rsidR="007730CE" w:rsidP="005D1496" w:rsidRDefault="007730CE" w14:paraId="4E7FA0E8" w14:textId="14EEB56E">
            <w:pPr>
              <w:pStyle w:val="DHHStabletext"/>
              <w:spacing w:before="0" w:after="0"/>
              <w:jc w:val="right"/>
              <w:rPr>
                <w:rFonts w:cs="Arial"/>
                <w:sz w:val="18"/>
                <w:szCs w:val="18"/>
              </w:rPr>
            </w:pPr>
            <w:r>
              <w:rPr>
                <w:rFonts w:cs="Arial"/>
                <w:sz w:val="18"/>
                <w:szCs w:val="18"/>
              </w:rPr>
              <w:t>10.6%</w:t>
            </w:r>
          </w:p>
        </w:tc>
      </w:tr>
      <w:tr w:rsidRPr="002455DD" w:rsidR="007730CE" w:rsidTr="005D1496" w14:paraId="2B6D2A49"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23214031" w14:textId="15FBF356">
            <w:pPr>
              <w:rPr>
                <w:rFonts w:cs="Arial"/>
                <w:sz w:val="18"/>
                <w:szCs w:val="18"/>
              </w:rPr>
            </w:pPr>
            <w:r w:rsidRPr="00F32969">
              <w:rPr>
                <w:rFonts w:cs="Arial"/>
                <w:sz w:val="18"/>
                <w:szCs w:val="18"/>
              </w:rPr>
              <w:t>Carnegie</w:t>
            </w:r>
          </w:p>
        </w:tc>
        <w:tc>
          <w:tcPr>
            <w:tcW w:w="888" w:type="dxa"/>
            <w:shd w:val="clear" w:color="auto" w:fill="auto"/>
            <w:noWrap/>
            <w:vAlign w:val="center"/>
          </w:tcPr>
          <w:p w:rsidRPr="00F32969" w:rsidR="007730CE" w:rsidP="005D1496" w:rsidRDefault="007730CE" w14:paraId="4DA84FB2" w14:textId="7ECA7559">
            <w:pPr>
              <w:pStyle w:val="DHHStabletext"/>
              <w:spacing w:before="0" w:after="0"/>
              <w:jc w:val="right"/>
              <w:rPr>
                <w:rFonts w:cs="Arial"/>
                <w:sz w:val="18"/>
                <w:szCs w:val="18"/>
              </w:rPr>
            </w:pPr>
            <w:r>
              <w:rPr>
                <w:rFonts w:cs="Arial"/>
                <w:sz w:val="18"/>
                <w:szCs w:val="18"/>
              </w:rPr>
              <w:t>303</w:t>
            </w:r>
          </w:p>
        </w:tc>
        <w:tc>
          <w:tcPr>
            <w:tcW w:w="957" w:type="dxa"/>
            <w:shd w:val="clear" w:color="auto" w:fill="auto"/>
            <w:noWrap/>
            <w:vAlign w:val="center"/>
          </w:tcPr>
          <w:p w:rsidRPr="00F32969" w:rsidR="007730CE" w:rsidP="005D1496" w:rsidRDefault="007730CE" w14:paraId="4D064CD6" w14:textId="2D7CCC8E">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F32969" w:rsidR="007730CE" w:rsidP="005D1496" w:rsidRDefault="007730CE" w14:paraId="05BE7A2C" w14:textId="11C295A6">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rsidRPr="00F32969" w:rsidR="007730CE" w:rsidP="005D1496" w:rsidRDefault="007730CE" w14:paraId="7761A7F2" w14:textId="509C0C21">
            <w:pPr>
              <w:pStyle w:val="DHHStabletext"/>
              <w:spacing w:before="0" w:after="0"/>
              <w:jc w:val="right"/>
              <w:rPr>
                <w:rFonts w:cs="Arial"/>
                <w:sz w:val="18"/>
                <w:szCs w:val="18"/>
              </w:rPr>
            </w:pPr>
            <w:r>
              <w:rPr>
                <w:rFonts w:cs="Arial"/>
                <w:sz w:val="18"/>
                <w:szCs w:val="18"/>
              </w:rPr>
              <w:t>487</w:t>
            </w:r>
          </w:p>
        </w:tc>
        <w:tc>
          <w:tcPr>
            <w:tcW w:w="888" w:type="dxa"/>
            <w:shd w:val="clear" w:color="auto" w:fill="auto"/>
            <w:noWrap/>
            <w:vAlign w:val="center"/>
          </w:tcPr>
          <w:p w:rsidRPr="00F32969" w:rsidR="007730CE" w:rsidP="005D1496" w:rsidRDefault="007730CE" w14:paraId="7874F76E" w14:textId="091836D4">
            <w:pPr>
              <w:pStyle w:val="DHHStabletext"/>
              <w:spacing w:before="0" w:after="0"/>
              <w:jc w:val="right"/>
              <w:rPr>
                <w:rFonts w:cs="Arial"/>
                <w:sz w:val="18"/>
                <w:szCs w:val="18"/>
              </w:rPr>
            </w:pPr>
            <w:r>
              <w:rPr>
                <w:rFonts w:cs="Arial"/>
                <w:sz w:val="18"/>
                <w:szCs w:val="18"/>
              </w:rPr>
              <w:t>$595</w:t>
            </w:r>
          </w:p>
        </w:tc>
        <w:tc>
          <w:tcPr>
            <w:tcW w:w="1051" w:type="dxa"/>
            <w:shd w:val="clear" w:color="auto" w:fill="auto"/>
            <w:noWrap/>
            <w:vAlign w:val="center"/>
          </w:tcPr>
          <w:p w:rsidRPr="00F32969" w:rsidR="007730CE" w:rsidP="005D1496" w:rsidRDefault="007730CE" w14:paraId="3A453537" w14:textId="61C3F3C5">
            <w:pPr>
              <w:pStyle w:val="DHHStabletext"/>
              <w:spacing w:before="0" w:after="0"/>
              <w:jc w:val="right"/>
              <w:rPr>
                <w:rFonts w:cs="Arial"/>
                <w:sz w:val="18"/>
                <w:szCs w:val="18"/>
              </w:rPr>
            </w:pPr>
            <w:r>
              <w:rPr>
                <w:rFonts w:cs="Arial"/>
                <w:sz w:val="18"/>
                <w:szCs w:val="18"/>
              </w:rPr>
              <w:t>3.5%</w:t>
            </w:r>
          </w:p>
        </w:tc>
        <w:tc>
          <w:tcPr>
            <w:tcW w:w="888" w:type="dxa"/>
            <w:shd w:val="clear" w:color="auto" w:fill="auto"/>
            <w:noWrap/>
            <w:vAlign w:val="center"/>
          </w:tcPr>
          <w:p w:rsidRPr="00F32969" w:rsidR="007730CE" w:rsidP="005D1496" w:rsidRDefault="007730CE" w14:paraId="0C175B5F" w14:textId="032883E1">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center"/>
          </w:tcPr>
          <w:p w:rsidRPr="00F32969" w:rsidR="007730CE" w:rsidP="005D1496" w:rsidRDefault="007730CE" w14:paraId="7718FD90" w14:textId="7FC9E49B">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F32969" w:rsidR="007730CE" w:rsidP="005D1496" w:rsidRDefault="007730CE" w14:paraId="14C4640B" w14:textId="5907EEF4">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rsidRPr="00F32969" w:rsidR="007730CE" w:rsidP="005D1496" w:rsidRDefault="007730CE" w14:paraId="4D3EAEAC" w14:textId="273A0F49">
            <w:pPr>
              <w:pStyle w:val="DHHStabletext"/>
              <w:spacing w:before="0" w:after="0"/>
              <w:jc w:val="right"/>
              <w:rPr>
                <w:rFonts w:cs="Arial"/>
                <w:sz w:val="18"/>
                <w:szCs w:val="18"/>
              </w:rPr>
            </w:pPr>
            <w:r>
              <w:rPr>
                <w:rFonts w:cs="Arial"/>
                <w:sz w:val="18"/>
                <w:szCs w:val="18"/>
              </w:rPr>
              <w:t>49</w:t>
            </w:r>
          </w:p>
        </w:tc>
        <w:tc>
          <w:tcPr>
            <w:tcW w:w="895" w:type="dxa"/>
            <w:shd w:val="clear" w:color="auto" w:fill="auto"/>
            <w:noWrap/>
            <w:vAlign w:val="center"/>
          </w:tcPr>
          <w:p w:rsidRPr="00F32969" w:rsidR="007730CE" w:rsidP="005D1496" w:rsidRDefault="007730CE" w14:paraId="78BFCA8E" w14:textId="544A10C4">
            <w:pPr>
              <w:pStyle w:val="DHHStabletext"/>
              <w:spacing w:before="0" w:after="0"/>
              <w:jc w:val="right"/>
              <w:rPr>
                <w:rFonts w:cs="Arial"/>
                <w:sz w:val="18"/>
                <w:szCs w:val="18"/>
              </w:rPr>
            </w:pPr>
            <w:r>
              <w:rPr>
                <w:rFonts w:cs="Arial"/>
                <w:sz w:val="18"/>
                <w:szCs w:val="18"/>
              </w:rPr>
              <w:t>$750</w:t>
            </w:r>
          </w:p>
        </w:tc>
        <w:tc>
          <w:tcPr>
            <w:tcW w:w="1051" w:type="dxa"/>
            <w:shd w:val="clear" w:color="auto" w:fill="auto"/>
            <w:noWrap/>
            <w:vAlign w:val="center"/>
          </w:tcPr>
          <w:p w:rsidRPr="00F32969" w:rsidR="007730CE" w:rsidP="005D1496" w:rsidRDefault="007730CE" w14:paraId="70CAB420" w14:textId="0CC89A88">
            <w:pPr>
              <w:pStyle w:val="DHHStabletext"/>
              <w:spacing w:before="0" w:after="0"/>
              <w:jc w:val="right"/>
              <w:rPr>
                <w:rFonts w:cs="Arial"/>
                <w:sz w:val="18"/>
                <w:szCs w:val="18"/>
              </w:rPr>
            </w:pPr>
            <w:r>
              <w:rPr>
                <w:rFonts w:cs="Arial"/>
                <w:sz w:val="18"/>
                <w:szCs w:val="18"/>
              </w:rPr>
              <w:t>0.0%</w:t>
            </w:r>
          </w:p>
        </w:tc>
      </w:tr>
      <w:tr w:rsidRPr="002455DD" w:rsidR="007730CE" w:rsidTr="005D1496" w14:paraId="4539EFFB"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2A6F913D" w14:textId="5AB83BEF">
            <w:pPr>
              <w:rPr>
                <w:rFonts w:cs="Arial"/>
                <w:sz w:val="18"/>
                <w:szCs w:val="18"/>
              </w:rPr>
            </w:pPr>
            <w:r w:rsidRPr="00F32969">
              <w:rPr>
                <w:rFonts w:cs="Arial"/>
                <w:sz w:val="18"/>
                <w:szCs w:val="18"/>
              </w:rPr>
              <w:t>Caulfield</w:t>
            </w:r>
          </w:p>
        </w:tc>
        <w:tc>
          <w:tcPr>
            <w:tcW w:w="888" w:type="dxa"/>
            <w:shd w:val="clear" w:color="auto" w:fill="auto"/>
            <w:noWrap/>
            <w:vAlign w:val="center"/>
          </w:tcPr>
          <w:p w:rsidRPr="00F32969" w:rsidR="007730CE" w:rsidP="005D1496" w:rsidRDefault="007730CE" w14:paraId="1523ADB3" w14:textId="663BB658">
            <w:pPr>
              <w:pStyle w:val="DHHStabletext"/>
              <w:spacing w:before="0" w:after="0"/>
              <w:jc w:val="right"/>
              <w:rPr>
                <w:rFonts w:cs="Arial"/>
                <w:sz w:val="18"/>
                <w:szCs w:val="18"/>
              </w:rPr>
            </w:pPr>
            <w:r>
              <w:rPr>
                <w:rFonts w:cs="Arial"/>
                <w:sz w:val="18"/>
                <w:szCs w:val="18"/>
              </w:rPr>
              <w:t>613</w:t>
            </w:r>
          </w:p>
        </w:tc>
        <w:tc>
          <w:tcPr>
            <w:tcW w:w="957" w:type="dxa"/>
            <w:shd w:val="clear" w:color="auto" w:fill="auto"/>
            <w:noWrap/>
            <w:vAlign w:val="center"/>
          </w:tcPr>
          <w:p w:rsidRPr="00F32969" w:rsidR="007730CE" w:rsidP="005D1496" w:rsidRDefault="007730CE" w14:paraId="14CB6C05" w14:textId="7781677C">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F32969" w:rsidR="007730CE" w:rsidP="005D1496" w:rsidRDefault="007730CE" w14:paraId="5AFBB3F0" w14:textId="5CBFA415">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F32969" w:rsidR="007730CE" w:rsidP="005D1496" w:rsidRDefault="007730CE" w14:paraId="0532D9E7" w14:textId="7AD58E71">
            <w:pPr>
              <w:pStyle w:val="DHHStabletext"/>
              <w:spacing w:before="0" w:after="0"/>
              <w:jc w:val="right"/>
              <w:rPr>
                <w:rFonts w:cs="Arial"/>
                <w:sz w:val="18"/>
                <w:szCs w:val="18"/>
              </w:rPr>
            </w:pPr>
            <w:r>
              <w:rPr>
                <w:rFonts w:cs="Arial"/>
                <w:sz w:val="18"/>
                <w:szCs w:val="18"/>
              </w:rPr>
              <w:t>1,021</w:t>
            </w:r>
          </w:p>
        </w:tc>
        <w:tc>
          <w:tcPr>
            <w:tcW w:w="888" w:type="dxa"/>
            <w:shd w:val="clear" w:color="auto" w:fill="auto"/>
            <w:noWrap/>
            <w:vAlign w:val="center"/>
          </w:tcPr>
          <w:p w:rsidRPr="00F32969" w:rsidR="007730CE" w:rsidP="005D1496" w:rsidRDefault="007730CE" w14:paraId="0ADE32FC" w14:textId="74D5F637">
            <w:pPr>
              <w:pStyle w:val="DHHStabletext"/>
              <w:spacing w:before="0" w:after="0"/>
              <w:jc w:val="right"/>
              <w:rPr>
                <w:rFonts w:cs="Arial"/>
                <w:sz w:val="18"/>
                <w:szCs w:val="18"/>
              </w:rPr>
            </w:pPr>
            <w:r>
              <w:rPr>
                <w:rFonts w:cs="Arial"/>
                <w:sz w:val="18"/>
                <w:szCs w:val="18"/>
              </w:rPr>
              <w:t>$630</w:t>
            </w:r>
          </w:p>
        </w:tc>
        <w:tc>
          <w:tcPr>
            <w:tcW w:w="1051" w:type="dxa"/>
            <w:shd w:val="clear" w:color="auto" w:fill="auto"/>
            <w:noWrap/>
            <w:vAlign w:val="center"/>
          </w:tcPr>
          <w:p w:rsidRPr="00F32969" w:rsidR="007730CE" w:rsidP="005D1496" w:rsidRDefault="007730CE" w14:paraId="0956ACA4" w14:textId="54D8119D">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rsidRPr="00F32969" w:rsidR="007730CE" w:rsidP="005D1496" w:rsidRDefault="007730CE" w14:paraId="5D29C0CE" w14:textId="31921C9F">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center"/>
          </w:tcPr>
          <w:p w:rsidRPr="00F32969" w:rsidR="007730CE" w:rsidP="005D1496" w:rsidRDefault="007730CE" w14:paraId="25D685A4" w14:textId="16DF30A3">
            <w:pPr>
              <w:pStyle w:val="DHHStabletext"/>
              <w:spacing w:before="0" w:after="0"/>
              <w:jc w:val="right"/>
              <w:rPr>
                <w:rFonts w:cs="Arial"/>
                <w:sz w:val="18"/>
                <w:szCs w:val="18"/>
              </w:rPr>
            </w:pPr>
            <w:r>
              <w:rPr>
                <w:rFonts w:cs="Arial"/>
                <w:sz w:val="18"/>
                <w:szCs w:val="18"/>
              </w:rPr>
              <w:t>$633</w:t>
            </w:r>
          </w:p>
        </w:tc>
        <w:tc>
          <w:tcPr>
            <w:tcW w:w="1051" w:type="dxa"/>
            <w:shd w:val="clear" w:color="auto" w:fill="auto"/>
            <w:noWrap/>
            <w:vAlign w:val="center"/>
          </w:tcPr>
          <w:p w:rsidRPr="00F32969" w:rsidR="007730CE" w:rsidP="005D1496" w:rsidRDefault="007730CE" w14:paraId="31D1A026" w14:textId="0738BAA8">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rsidRPr="00F32969" w:rsidR="007730CE" w:rsidP="005D1496" w:rsidRDefault="007730CE" w14:paraId="51F994CA" w14:textId="698E9BF1">
            <w:pPr>
              <w:pStyle w:val="DHHStabletext"/>
              <w:spacing w:before="0" w:after="0"/>
              <w:jc w:val="right"/>
              <w:rPr>
                <w:rFonts w:cs="Arial"/>
                <w:sz w:val="18"/>
                <w:szCs w:val="18"/>
              </w:rPr>
            </w:pPr>
            <w:r>
              <w:rPr>
                <w:rFonts w:cs="Arial"/>
                <w:sz w:val="18"/>
                <w:szCs w:val="18"/>
              </w:rPr>
              <w:t>147</w:t>
            </w:r>
          </w:p>
        </w:tc>
        <w:tc>
          <w:tcPr>
            <w:tcW w:w="895" w:type="dxa"/>
            <w:shd w:val="clear" w:color="auto" w:fill="auto"/>
            <w:noWrap/>
            <w:vAlign w:val="center"/>
          </w:tcPr>
          <w:p w:rsidRPr="00F32969" w:rsidR="007730CE" w:rsidP="005D1496" w:rsidRDefault="007730CE" w14:paraId="6ECDF20E" w14:textId="0FFBD03C">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center"/>
          </w:tcPr>
          <w:p w:rsidRPr="00F32969" w:rsidR="007730CE" w:rsidP="005D1496" w:rsidRDefault="007730CE" w14:paraId="6DCBF9C5" w14:textId="50BE3E01">
            <w:pPr>
              <w:pStyle w:val="DHHStabletext"/>
              <w:spacing w:before="0" w:after="0"/>
              <w:jc w:val="right"/>
              <w:rPr>
                <w:rFonts w:cs="Arial"/>
                <w:sz w:val="18"/>
                <w:szCs w:val="18"/>
              </w:rPr>
            </w:pPr>
            <w:r>
              <w:rPr>
                <w:rFonts w:cs="Arial"/>
                <w:sz w:val="18"/>
                <w:szCs w:val="18"/>
              </w:rPr>
              <w:t>3.7%</w:t>
            </w:r>
          </w:p>
        </w:tc>
      </w:tr>
      <w:tr w:rsidRPr="002455DD" w:rsidR="007730CE" w:rsidTr="005D1496" w14:paraId="08364571"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27D6543E" w14:textId="2512C30A">
            <w:pPr>
              <w:rPr>
                <w:rFonts w:cs="Arial"/>
                <w:sz w:val="18"/>
                <w:szCs w:val="18"/>
              </w:rPr>
            </w:pPr>
            <w:r w:rsidRPr="00F32969">
              <w:rPr>
                <w:rFonts w:cs="Arial"/>
                <w:sz w:val="18"/>
                <w:szCs w:val="18"/>
              </w:rPr>
              <w:t>Cheltenham</w:t>
            </w:r>
          </w:p>
        </w:tc>
        <w:tc>
          <w:tcPr>
            <w:tcW w:w="888" w:type="dxa"/>
            <w:shd w:val="clear" w:color="auto" w:fill="auto"/>
            <w:noWrap/>
            <w:vAlign w:val="center"/>
          </w:tcPr>
          <w:p w:rsidRPr="00F32969" w:rsidR="007730CE" w:rsidP="005D1496" w:rsidRDefault="007730CE" w14:paraId="646A87EB" w14:textId="798D5811">
            <w:pPr>
              <w:pStyle w:val="DHHStabletext"/>
              <w:spacing w:before="0" w:after="0"/>
              <w:jc w:val="right"/>
              <w:rPr>
                <w:rFonts w:cs="Arial"/>
                <w:sz w:val="18"/>
                <w:szCs w:val="18"/>
              </w:rPr>
            </w:pPr>
            <w:r>
              <w:rPr>
                <w:rFonts w:cs="Arial"/>
                <w:sz w:val="18"/>
                <w:szCs w:val="18"/>
              </w:rPr>
              <w:t>111</w:t>
            </w:r>
          </w:p>
        </w:tc>
        <w:tc>
          <w:tcPr>
            <w:tcW w:w="957" w:type="dxa"/>
            <w:shd w:val="clear" w:color="auto" w:fill="auto"/>
            <w:noWrap/>
            <w:vAlign w:val="center"/>
          </w:tcPr>
          <w:p w:rsidRPr="00F32969" w:rsidR="007730CE" w:rsidP="005D1496" w:rsidRDefault="007730CE" w14:paraId="65ED2174" w14:textId="2E56479D">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F32969" w:rsidR="007730CE" w:rsidP="005D1496" w:rsidRDefault="007730CE" w14:paraId="55294C3C" w14:textId="67F6C2C4">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rsidRPr="00F32969" w:rsidR="007730CE" w:rsidP="005D1496" w:rsidRDefault="007730CE" w14:paraId="2C5E859F" w14:textId="4AC7D3AD">
            <w:pPr>
              <w:pStyle w:val="DHHStabletext"/>
              <w:spacing w:before="0" w:after="0"/>
              <w:jc w:val="right"/>
              <w:rPr>
                <w:rFonts w:cs="Arial"/>
                <w:sz w:val="18"/>
                <w:szCs w:val="18"/>
              </w:rPr>
            </w:pPr>
            <w:r>
              <w:rPr>
                <w:rFonts w:cs="Arial"/>
                <w:sz w:val="18"/>
                <w:szCs w:val="18"/>
              </w:rPr>
              <w:t>627</w:t>
            </w:r>
          </w:p>
        </w:tc>
        <w:tc>
          <w:tcPr>
            <w:tcW w:w="888" w:type="dxa"/>
            <w:shd w:val="clear" w:color="auto" w:fill="auto"/>
            <w:noWrap/>
            <w:vAlign w:val="center"/>
          </w:tcPr>
          <w:p w:rsidRPr="00F32969" w:rsidR="007730CE" w:rsidP="005D1496" w:rsidRDefault="007730CE" w14:paraId="4138E6D9" w14:textId="637AFF8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F32969" w:rsidR="007730CE" w:rsidP="005D1496" w:rsidRDefault="007730CE" w14:paraId="3EFCF49D" w14:textId="76990A3F">
            <w:pPr>
              <w:pStyle w:val="DHHStabletext"/>
              <w:spacing w:before="0" w:after="0"/>
              <w:jc w:val="right"/>
              <w:rPr>
                <w:rFonts w:cs="Arial"/>
                <w:sz w:val="18"/>
                <w:szCs w:val="18"/>
              </w:rPr>
            </w:pPr>
            <w:r>
              <w:rPr>
                <w:rFonts w:cs="Arial"/>
                <w:sz w:val="18"/>
                <w:szCs w:val="18"/>
              </w:rPr>
              <w:t>4.8%</w:t>
            </w:r>
          </w:p>
        </w:tc>
        <w:tc>
          <w:tcPr>
            <w:tcW w:w="888" w:type="dxa"/>
            <w:shd w:val="clear" w:color="auto" w:fill="auto"/>
            <w:noWrap/>
            <w:vAlign w:val="center"/>
          </w:tcPr>
          <w:p w:rsidRPr="00F32969" w:rsidR="007730CE" w:rsidP="005D1496" w:rsidRDefault="007730CE" w14:paraId="09410674" w14:textId="554F103F">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rsidRPr="00F32969" w:rsidR="007730CE" w:rsidP="005D1496" w:rsidRDefault="007730CE" w14:paraId="1EA13455" w14:textId="0D7FA7F5">
            <w:pPr>
              <w:pStyle w:val="DHHStabletext"/>
              <w:spacing w:before="0" w:after="0"/>
              <w:jc w:val="right"/>
              <w:rPr>
                <w:rFonts w:cs="Arial"/>
                <w:sz w:val="18"/>
                <w:szCs w:val="18"/>
              </w:rPr>
            </w:pPr>
            <w:r>
              <w:rPr>
                <w:rFonts w:cs="Arial"/>
                <w:sz w:val="18"/>
                <w:szCs w:val="18"/>
              </w:rPr>
              <w:t>$585</w:t>
            </w:r>
          </w:p>
        </w:tc>
        <w:tc>
          <w:tcPr>
            <w:tcW w:w="1051" w:type="dxa"/>
            <w:shd w:val="clear" w:color="auto" w:fill="auto"/>
            <w:noWrap/>
            <w:vAlign w:val="center"/>
          </w:tcPr>
          <w:p w:rsidRPr="00F32969" w:rsidR="007730CE" w:rsidP="005D1496" w:rsidRDefault="007730CE" w14:paraId="29617074" w14:textId="442E2C04">
            <w:pPr>
              <w:pStyle w:val="DHHStabletext"/>
              <w:spacing w:before="0" w:after="0"/>
              <w:jc w:val="right"/>
              <w:rPr>
                <w:rFonts w:cs="Arial"/>
                <w:sz w:val="18"/>
                <w:szCs w:val="18"/>
              </w:rPr>
            </w:pPr>
            <w:r>
              <w:rPr>
                <w:rFonts w:cs="Arial"/>
                <w:sz w:val="18"/>
                <w:szCs w:val="18"/>
              </w:rPr>
              <w:t>0.9%</w:t>
            </w:r>
          </w:p>
        </w:tc>
        <w:tc>
          <w:tcPr>
            <w:tcW w:w="888" w:type="dxa"/>
            <w:shd w:val="clear" w:color="auto" w:fill="auto"/>
            <w:noWrap/>
            <w:vAlign w:val="center"/>
          </w:tcPr>
          <w:p w:rsidRPr="00F32969" w:rsidR="007730CE" w:rsidP="005D1496" w:rsidRDefault="007730CE" w14:paraId="1A23E83C" w14:textId="62505054">
            <w:pPr>
              <w:pStyle w:val="DHHStabletext"/>
              <w:spacing w:before="0" w:after="0"/>
              <w:jc w:val="right"/>
              <w:rPr>
                <w:rFonts w:cs="Arial"/>
                <w:sz w:val="18"/>
                <w:szCs w:val="18"/>
              </w:rPr>
            </w:pPr>
            <w:r>
              <w:rPr>
                <w:rFonts w:cs="Arial"/>
                <w:sz w:val="18"/>
                <w:szCs w:val="18"/>
              </w:rPr>
              <w:t>354</w:t>
            </w:r>
          </w:p>
        </w:tc>
        <w:tc>
          <w:tcPr>
            <w:tcW w:w="895" w:type="dxa"/>
            <w:shd w:val="clear" w:color="auto" w:fill="auto"/>
            <w:noWrap/>
            <w:vAlign w:val="center"/>
          </w:tcPr>
          <w:p w:rsidRPr="00F32969" w:rsidR="007730CE" w:rsidP="005D1496" w:rsidRDefault="007730CE" w14:paraId="6E911452" w14:textId="68449BA4">
            <w:pPr>
              <w:pStyle w:val="DHHStabletext"/>
              <w:spacing w:before="0" w:after="0"/>
              <w:jc w:val="right"/>
              <w:rPr>
                <w:rFonts w:cs="Arial"/>
                <w:sz w:val="18"/>
                <w:szCs w:val="18"/>
              </w:rPr>
            </w:pPr>
            <w:r>
              <w:rPr>
                <w:rFonts w:cs="Arial"/>
                <w:sz w:val="18"/>
                <w:szCs w:val="18"/>
              </w:rPr>
              <w:t>$720</w:t>
            </w:r>
          </w:p>
        </w:tc>
        <w:tc>
          <w:tcPr>
            <w:tcW w:w="1051" w:type="dxa"/>
            <w:shd w:val="clear" w:color="auto" w:fill="auto"/>
            <w:noWrap/>
            <w:vAlign w:val="center"/>
          </w:tcPr>
          <w:p w:rsidRPr="00F32969" w:rsidR="007730CE" w:rsidP="005D1496" w:rsidRDefault="007730CE" w14:paraId="4EC5756A" w14:textId="300A9CB7">
            <w:pPr>
              <w:pStyle w:val="DHHStabletext"/>
              <w:spacing w:before="0" w:after="0"/>
              <w:jc w:val="right"/>
              <w:rPr>
                <w:rFonts w:cs="Arial"/>
                <w:sz w:val="18"/>
                <w:szCs w:val="18"/>
              </w:rPr>
            </w:pPr>
            <w:r>
              <w:rPr>
                <w:rFonts w:cs="Arial"/>
                <w:sz w:val="18"/>
                <w:szCs w:val="18"/>
              </w:rPr>
              <w:t>3.6%</w:t>
            </w:r>
          </w:p>
        </w:tc>
      </w:tr>
      <w:tr w:rsidRPr="002455DD" w:rsidR="007730CE" w:rsidTr="005D1496" w14:paraId="7AC6F650"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1DF5B258" w14:textId="3DE45BDD">
            <w:pPr>
              <w:rPr>
                <w:rFonts w:cs="Arial"/>
                <w:sz w:val="18"/>
                <w:szCs w:val="18"/>
              </w:rPr>
            </w:pPr>
            <w:r w:rsidRPr="00F32969">
              <w:rPr>
                <w:rFonts w:cs="Arial"/>
                <w:sz w:val="18"/>
                <w:szCs w:val="18"/>
              </w:rPr>
              <w:t>Elsternwick</w:t>
            </w:r>
          </w:p>
        </w:tc>
        <w:tc>
          <w:tcPr>
            <w:tcW w:w="888" w:type="dxa"/>
            <w:shd w:val="clear" w:color="auto" w:fill="auto"/>
            <w:noWrap/>
            <w:vAlign w:val="center"/>
          </w:tcPr>
          <w:p w:rsidRPr="00F32969" w:rsidR="007730CE" w:rsidP="005D1496" w:rsidRDefault="007730CE" w14:paraId="75C78EA4" w14:textId="639C5119">
            <w:pPr>
              <w:pStyle w:val="DHHStabletext"/>
              <w:spacing w:before="0" w:after="0"/>
              <w:jc w:val="right"/>
              <w:rPr>
                <w:rFonts w:cs="Arial"/>
                <w:sz w:val="18"/>
                <w:szCs w:val="18"/>
              </w:rPr>
            </w:pPr>
            <w:r>
              <w:rPr>
                <w:rFonts w:cs="Arial"/>
                <w:sz w:val="18"/>
                <w:szCs w:val="18"/>
              </w:rPr>
              <w:t>161</w:t>
            </w:r>
          </w:p>
        </w:tc>
        <w:tc>
          <w:tcPr>
            <w:tcW w:w="957" w:type="dxa"/>
            <w:shd w:val="clear" w:color="auto" w:fill="auto"/>
            <w:noWrap/>
            <w:vAlign w:val="center"/>
          </w:tcPr>
          <w:p w:rsidRPr="00F32969" w:rsidR="007730CE" w:rsidP="005D1496" w:rsidRDefault="007730CE" w14:paraId="03B81E05" w14:textId="7715D4F3">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F32969" w:rsidR="007730CE" w:rsidP="005D1496" w:rsidRDefault="007730CE" w14:paraId="496463A2" w14:textId="1AE0BD28">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F32969" w:rsidR="007730CE" w:rsidP="005D1496" w:rsidRDefault="007730CE" w14:paraId="2B4F1213" w14:textId="44999B59">
            <w:pPr>
              <w:pStyle w:val="DHHStabletext"/>
              <w:spacing w:before="0" w:after="0"/>
              <w:jc w:val="right"/>
              <w:rPr>
                <w:rFonts w:cs="Arial"/>
                <w:sz w:val="18"/>
                <w:szCs w:val="18"/>
              </w:rPr>
            </w:pPr>
            <w:r>
              <w:rPr>
                <w:rFonts w:cs="Arial"/>
                <w:sz w:val="18"/>
                <w:szCs w:val="18"/>
              </w:rPr>
              <w:t>284</w:t>
            </w:r>
          </w:p>
        </w:tc>
        <w:tc>
          <w:tcPr>
            <w:tcW w:w="888" w:type="dxa"/>
            <w:shd w:val="clear" w:color="auto" w:fill="auto"/>
            <w:noWrap/>
            <w:vAlign w:val="center"/>
          </w:tcPr>
          <w:p w:rsidRPr="00F32969" w:rsidR="007730CE" w:rsidP="005D1496" w:rsidRDefault="007730CE" w14:paraId="13751CAD" w14:textId="4224D11C">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F32969" w:rsidR="007730CE" w:rsidP="005D1496" w:rsidRDefault="007730CE" w14:paraId="0ED9CE0D" w14:textId="04D9D2A7">
            <w:pPr>
              <w:pStyle w:val="DHHStabletext"/>
              <w:spacing w:before="0" w:after="0"/>
              <w:jc w:val="right"/>
              <w:rPr>
                <w:rFonts w:cs="Arial"/>
                <w:sz w:val="18"/>
                <w:szCs w:val="18"/>
              </w:rPr>
            </w:pPr>
            <w:r>
              <w:rPr>
                <w:rFonts w:cs="Arial"/>
                <w:sz w:val="18"/>
                <w:szCs w:val="18"/>
              </w:rPr>
              <w:t>1.2%</w:t>
            </w:r>
          </w:p>
        </w:tc>
        <w:tc>
          <w:tcPr>
            <w:tcW w:w="888" w:type="dxa"/>
            <w:shd w:val="clear" w:color="auto" w:fill="auto"/>
            <w:noWrap/>
            <w:vAlign w:val="center"/>
          </w:tcPr>
          <w:p w:rsidRPr="00F32969" w:rsidR="007730CE" w:rsidP="005D1496" w:rsidRDefault="007730CE" w14:paraId="54C27AD9" w14:textId="5EE8ABCF">
            <w:pPr>
              <w:pStyle w:val="DHHStabletext"/>
              <w:spacing w:before="0" w:after="0"/>
              <w:jc w:val="right"/>
              <w:rPr>
                <w:rFonts w:cs="Arial"/>
                <w:sz w:val="18"/>
                <w:szCs w:val="18"/>
              </w:rPr>
            </w:pPr>
            <w:r>
              <w:rPr>
                <w:rFonts w:cs="Arial"/>
                <w:sz w:val="18"/>
                <w:szCs w:val="18"/>
              </w:rPr>
              <w:t>20</w:t>
            </w:r>
          </w:p>
        </w:tc>
        <w:tc>
          <w:tcPr>
            <w:tcW w:w="888" w:type="dxa"/>
            <w:shd w:val="clear" w:color="auto" w:fill="auto"/>
            <w:noWrap/>
            <w:vAlign w:val="center"/>
          </w:tcPr>
          <w:p w:rsidRPr="00F32969" w:rsidR="007730CE" w:rsidP="005D1496" w:rsidRDefault="007730CE" w14:paraId="43EFC487" w14:textId="606110A2">
            <w:pPr>
              <w:pStyle w:val="DHHStabletext"/>
              <w:spacing w:before="0" w:after="0"/>
              <w:jc w:val="right"/>
              <w:rPr>
                <w:rFonts w:cs="Arial"/>
                <w:sz w:val="18"/>
                <w:szCs w:val="18"/>
              </w:rPr>
            </w:pPr>
            <w:r>
              <w:rPr>
                <w:rFonts w:cs="Arial"/>
                <w:sz w:val="18"/>
                <w:szCs w:val="18"/>
              </w:rPr>
              <w:t>$718</w:t>
            </w:r>
          </w:p>
        </w:tc>
        <w:tc>
          <w:tcPr>
            <w:tcW w:w="1051" w:type="dxa"/>
            <w:shd w:val="clear" w:color="auto" w:fill="auto"/>
            <w:noWrap/>
            <w:vAlign w:val="center"/>
          </w:tcPr>
          <w:p w:rsidRPr="00F32969" w:rsidR="007730CE" w:rsidP="005D1496" w:rsidRDefault="007730CE" w14:paraId="605345E2" w14:textId="4468AE6C">
            <w:pPr>
              <w:pStyle w:val="DHHStabletext"/>
              <w:spacing w:before="0" w:after="0"/>
              <w:jc w:val="right"/>
              <w:rPr>
                <w:rFonts w:cs="Arial"/>
                <w:sz w:val="18"/>
                <w:szCs w:val="18"/>
              </w:rPr>
            </w:pPr>
            <w:r>
              <w:rPr>
                <w:rFonts w:cs="Arial"/>
                <w:sz w:val="18"/>
                <w:szCs w:val="18"/>
              </w:rPr>
              <w:t>13.1%</w:t>
            </w:r>
          </w:p>
        </w:tc>
        <w:tc>
          <w:tcPr>
            <w:tcW w:w="888" w:type="dxa"/>
            <w:shd w:val="clear" w:color="auto" w:fill="auto"/>
            <w:noWrap/>
            <w:vAlign w:val="center"/>
          </w:tcPr>
          <w:p w:rsidRPr="00F32969" w:rsidR="007730CE" w:rsidP="005D1496" w:rsidRDefault="007730CE" w14:paraId="75ACDCF2" w14:textId="15A9A14B">
            <w:pPr>
              <w:pStyle w:val="DHHStabletext"/>
              <w:spacing w:before="0" w:after="0"/>
              <w:jc w:val="right"/>
              <w:rPr>
                <w:rFonts w:cs="Arial"/>
                <w:sz w:val="18"/>
                <w:szCs w:val="18"/>
              </w:rPr>
            </w:pPr>
            <w:r>
              <w:rPr>
                <w:rFonts w:cs="Arial"/>
                <w:sz w:val="18"/>
                <w:szCs w:val="18"/>
              </w:rPr>
              <w:t>36</w:t>
            </w:r>
          </w:p>
        </w:tc>
        <w:tc>
          <w:tcPr>
            <w:tcW w:w="895" w:type="dxa"/>
            <w:shd w:val="clear" w:color="auto" w:fill="auto"/>
            <w:noWrap/>
            <w:vAlign w:val="center"/>
          </w:tcPr>
          <w:p w:rsidRPr="00F32969" w:rsidR="007730CE" w:rsidP="005D1496" w:rsidRDefault="007730CE" w14:paraId="03A514B2" w14:textId="5C4AF21A">
            <w:pPr>
              <w:pStyle w:val="DHHStabletext"/>
              <w:spacing w:before="0" w:after="0"/>
              <w:jc w:val="right"/>
              <w:rPr>
                <w:rFonts w:cs="Arial"/>
                <w:sz w:val="18"/>
                <w:szCs w:val="18"/>
              </w:rPr>
            </w:pPr>
            <w:r>
              <w:rPr>
                <w:rFonts w:cs="Arial"/>
                <w:sz w:val="18"/>
                <w:szCs w:val="18"/>
              </w:rPr>
              <w:t>$900</w:t>
            </w:r>
          </w:p>
        </w:tc>
        <w:tc>
          <w:tcPr>
            <w:tcW w:w="1051" w:type="dxa"/>
            <w:shd w:val="clear" w:color="auto" w:fill="auto"/>
            <w:noWrap/>
            <w:vAlign w:val="center"/>
          </w:tcPr>
          <w:p w:rsidRPr="00F32969" w:rsidR="007730CE" w:rsidP="005D1496" w:rsidRDefault="007730CE" w14:paraId="6F17AFFA" w14:textId="4AA971E9">
            <w:pPr>
              <w:pStyle w:val="DHHStabletext"/>
              <w:spacing w:before="0" w:after="0"/>
              <w:jc w:val="right"/>
              <w:rPr>
                <w:rFonts w:cs="Arial"/>
                <w:sz w:val="18"/>
                <w:szCs w:val="18"/>
              </w:rPr>
            </w:pPr>
            <w:r>
              <w:rPr>
                <w:rFonts w:cs="Arial"/>
                <w:sz w:val="18"/>
                <w:szCs w:val="18"/>
              </w:rPr>
              <w:t>0.6%</w:t>
            </w:r>
          </w:p>
        </w:tc>
      </w:tr>
      <w:tr w:rsidRPr="002455DD" w:rsidR="007730CE" w:rsidTr="005D1496" w14:paraId="33ECA73E"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6A2EEB20" w14:textId="18D8C759">
            <w:pPr>
              <w:rPr>
                <w:rFonts w:cs="Arial"/>
                <w:sz w:val="18"/>
                <w:szCs w:val="18"/>
              </w:rPr>
            </w:pPr>
            <w:r w:rsidRPr="00F32969">
              <w:rPr>
                <w:rFonts w:cs="Arial"/>
                <w:sz w:val="18"/>
                <w:szCs w:val="18"/>
              </w:rPr>
              <w:t>Hampton</w:t>
            </w:r>
            <w:r w:rsidRPr="00F32969">
              <w:rPr>
                <w:rFonts w:ascii="Cambria Math" w:hAnsi="Cambria Math" w:cs="Cambria Math"/>
                <w:sz w:val="18"/>
                <w:szCs w:val="18"/>
              </w:rPr>
              <w:t>‑</w:t>
            </w:r>
            <w:r w:rsidRPr="00F32969">
              <w:rPr>
                <w:rFonts w:cs="Arial"/>
                <w:sz w:val="18"/>
                <w:szCs w:val="18"/>
              </w:rPr>
              <w:t>Beaumaris</w:t>
            </w:r>
          </w:p>
        </w:tc>
        <w:tc>
          <w:tcPr>
            <w:tcW w:w="888" w:type="dxa"/>
            <w:shd w:val="clear" w:color="auto" w:fill="auto"/>
            <w:noWrap/>
            <w:vAlign w:val="center"/>
          </w:tcPr>
          <w:p w:rsidRPr="00F32969" w:rsidR="007730CE" w:rsidP="005D1496" w:rsidRDefault="007730CE" w14:paraId="24FF1C4B" w14:textId="177BA592">
            <w:pPr>
              <w:pStyle w:val="DHHStabletext"/>
              <w:spacing w:before="0" w:after="0"/>
              <w:jc w:val="right"/>
              <w:rPr>
                <w:rFonts w:cs="Arial"/>
                <w:sz w:val="18"/>
                <w:szCs w:val="18"/>
              </w:rPr>
            </w:pPr>
            <w:r>
              <w:rPr>
                <w:rFonts w:cs="Arial"/>
                <w:sz w:val="18"/>
                <w:szCs w:val="18"/>
              </w:rPr>
              <w:t>105</w:t>
            </w:r>
          </w:p>
        </w:tc>
        <w:tc>
          <w:tcPr>
            <w:tcW w:w="957" w:type="dxa"/>
            <w:shd w:val="clear" w:color="auto" w:fill="auto"/>
            <w:noWrap/>
            <w:vAlign w:val="center"/>
          </w:tcPr>
          <w:p w:rsidRPr="00F32969" w:rsidR="007730CE" w:rsidP="005D1496" w:rsidRDefault="007730CE" w14:paraId="69ED31C6" w14:textId="6B79F70A">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F32969" w:rsidR="007730CE" w:rsidP="005D1496" w:rsidRDefault="007730CE" w14:paraId="4B9B728A" w14:textId="4969A387">
            <w:pPr>
              <w:pStyle w:val="DHHStabletext"/>
              <w:spacing w:before="0" w:after="0"/>
              <w:jc w:val="right"/>
              <w:rPr>
                <w:rFonts w:cs="Arial"/>
                <w:sz w:val="18"/>
                <w:szCs w:val="18"/>
              </w:rPr>
            </w:pPr>
            <w:r>
              <w:rPr>
                <w:rFonts w:cs="Arial"/>
                <w:sz w:val="18"/>
                <w:szCs w:val="18"/>
              </w:rPr>
              <w:t>2.1%</w:t>
            </w:r>
          </w:p>
        </w:tc>
        <w:tc>
          <w:tcPr>
            <w:tcW w:w="888" w:type="dxa"/>
            <w:shd w:val="clear" w:color="auto" w:fill="auto"/>
            <w:noWrap/>
            <w:vAlign w:val="center"/>
          </w:tcPr>
          <w:p w:rsidRPr="00F32969" w:rsidR="007730CE" w:rsidP="005D1496" w:rsidRDefault="007730CE" w14:paraId="2585EA68" w14:textId="1FD1737D">
            <w:pPr>
              <w:pStyle w:val="DHHStabletext"/>
              <w:spacing w:before="0" w:after="0"/>
              <w:jc w:val="right"/>
              <w:rPr>
                <w:rFonts w:cs="Arial"/>
                <w:sz w:val="18"/>
                <w:szCs w:val="18"/>
              </w:rPr>
            </w:pPr>
            <w:r>
              <w:rPr>
                <w:rFonts w:cs="Arial"/>
                <w:sz w:val="18"/>
                <w:szCs w:val="18"/>
              </w:rPr>
              <w:t>362</w:t>
            </w:r>
          </w:p>
        </w:tc>
        <w:tc>
          <w:tcPr>
            <w:tcW w:w="888" w:type="dxa"/>
            <w:shd w:val="clear" w:color="auto" w:fill="auto"/>
            <w:noWrap/>
            <w:vAlign w:val="center"/>
          </w:tcPr>
          <w:p w:rsidRPr="00F32969" w:rsidR="007730CE" w:rsidP="005D1496" w:rsidRDefault="007730CE" w14:paraId="1D7E5C31" w14:textId="0C2541AC">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F32969" w:rsidR="007730CE" w:rsidP="005D1496" w:rsidRDefault="007730CE" w14:paraId="13A3976C" w14:textId="3844A2B2">
            <w:pPr>
              <w:pStyle w:val="DHHStabletext"/>
              <w:spacing w:before="0" w:after="0"/>
              <w:jc w:val="right"/>
              <w:rPr>
                <w:rFonts w:cs="Arial"/>
                <w:sz w:val="18"/>
                <w:szCs w:val="18"/>
              </w:rPr>
            </w:pPr>
            <w:r>
              <w:rPr>
                <w:rFonts w:cs="Arial"/>
                <w:sz w:val="18"/>
                <w:szCs w:val="18"/>
              </w:rPr>
              <w:t>4.8%</w:t>
            </w:r>
          </w:p>
        </w:tc>
        <w:tc>
          <w:tcPr>
            <w:tcW w:w="888" w:type="dxa"/>
            <w:shd w:val="clear" w:color="auto" w:fill="auto"/>
            <w:noWrap/>
            <w:vAlign w:val="center"/>
          </w:tcPr>
          <w:p w:rsidRPr="00F32969" w:rsidR="007730CE" w:rsidP="005D1496" w:rsidRDefault="007730CE" w14:paraId="05F4D8FD" w14:textId="0A61EEA1">
            <w:pPr>
              <w:pStyle w:val="DHHStabletext"/>
              <w:spacing w:before="0" w:after="0"/>
              <w:jc w:val="right"/>
              <w:rPr>
                <w:rFonts w:cs="Arial"/>
                <w:sz w:val="18"/>
                <w:szCs w:val="18"/>
              </w:rPr>
            </w:pPr>
            <w:r>
              <w:rPr>
                <w:rFonts w:cs="Arial"/>
                <w:sz w:val="18"/>
                <w:szCs w:val="18"/>
              </w:rPr>
              <w:t>39</w:t>
            </w:r>
          </w:p>
        </w:tc>
        <w:tc>
          <w:tcPr>
            <w:tcW w:w="888" w:type="dxa"/>
            <w:shd w:val="clear" w:color="auto" w:fill="auto"/>
            <w:noWrap/>
            <w:vAlign w:val="center"/>
          </w:tcPr>
          <w:p w:rsidRPr="00F32969" w:rsidR="007730CE" w:rsidP="005D1496" w:rsidRDefault="007730CE" w14:paraId="1D3511B8" w14:textId="7627C742">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F32969" w:rsidR="007730CE" w:rsidP="005D1496" w:rsidRDefault="007730CE" w14:paraId="17F56EFA" w14:textId="74E70381">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F32969" w:rsidR="007730CE" w:rsidP="005D1496" w:rsidRDefault="007730CE" w14:paraId="3DAF29F6" w14:textId="5757CAA9">
            <w:pPr>
              <w:pStyle w:val="DHHStabletext"/>
              <w:spacing w:before="0" w:after="0"/>
              <w:jc w:val="right"/>
              <w:rPr>
                <w:rFonts w:cs="Arial"/>
                <w:sz w:val="18"/>
                <w:szCs w:val="18"/>
              </w:rPr>
            </w:pPr>
            <w:r>
              <w:rPr>
                <w:rFonts w:cs="Arial"/>
                <w:sz w:val="18"/>
                <w:szCs w:val="18"/>
              </w:rPr>
              <w:t>156</w:t>
            </w:r>
          </w:p>
        </w:tc>
        <w:tc>
          <w:tcPr>
            <w:tcW w:w="895" w:type="dxa"/>
            <w:shd w:val="clear" w:color="auto" w:fill="auto"/>
            <w:noWrap/>
            <w:vAlign w:val="center"/>
          </w:tcPr>
          <w:p w:rsidRPr="00F32969" w:rsidR="007730CE" w:rsidP="005D1496" w:rsidRDefault="007730CE" w14:paraId="03E9A49A" w14:textId="3F8901C0">
            <w:pPr>
              <w:pStyle w:val="DHHStabletext"/>
              <w:spacing w:before="0" w:after="0"/>
              <w:jc w:val="right"/>
              <w:rPr>
                <w:rFonts w:cs="Arial"/>
                <w:sz w:val="18"/>
                <w:szCs w:val="18"/>
              </w:rPr>
            </w:pPr>
            <w:r>
              <w:rPr>
                <w:rFonts w:cs="Arial"/>
                <w:sz w:val="18"/>
                <w:szCs w:val="18"/>
              </w:rPr>
              <w:t>$895</w:t>
            </w:r>
          </w:p>
        </w:tc>
        <w:tc>
          <w:tcPr>
            <w:tcW w:w="1051" w:type="dxa"/>
            <w:shd w:val="clear" w:color="auto" w:fill="auto"/>
            <w:noWrap/>
            <w:vAlign w:val="center"/>
          </w:tcPr>
          <w:p w:rsidRPr="00F32969" w:rsidR="007730CE" w:rsidP="005D1496" w:rsidRDefault="007730CE" w14:paraId="355C6071" w14:textId="6D142B12">
            <w:pPr>
              <w:pStyle w:val="DHHStabletext"/>
              <w:spacing w:before="0" w:after="0"/>
              <w:jc w:val="right"/>
              <w:rPr>
                <w:rFonts w:cs="Arial"/>
                <w:sz w:val="18"/>
                <w:szCs w:val="18"/>
              </w:rPr>
            </w:pPr>
            <w:r>
              <w:rPr>
                <w:rFonts w:cs="Arial"/>
                <w:sz w:val="18"/>
                <w:szCs w:val="18"/>
              </w:rPr>
              <w:t>5.3%</w:t>
            </w:r>
          </w:p>
        </w:tc>
      </w:tr>
      <w:tr w:rsidRPr="002455DD" w:rsidR="007730CE" w:rsidTr="005D1496" w14:paraId="6AFC6B4A"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65EC08AC" w14:textId="70ACD813">
            <w:pPr>
              <w:rPr>
                <w:rFonts w:cs="Arial"/>
                <w:sz w:val="18"/>
                <w:szCs w:val="18"/>
              </w:rPr>
            </w:pPr>
            <w:r w:rsidRPr="00F32969">
              <w:rPr>
                <w:rFonts w:cs="Arial"/>
                <w:sz w:val="18"/>
                <w:szCs w:val="18"/>
              </w:rPr>
              <w:t>Malvern</w:t>
            </w:r>
          </w:p>
        </w:tc>
        <w:tc>
          <w:tcPr>
            <w:tcW w:w="888" w:type="dxa"/>
            <w:shd w:val="clear" w:color="auto" w:fill="auto"/>
            <w:noWrap/>
            <w:vAlign w:val="center"/>
          </w:tcPr>
          <w:p w:rsidRPr="00F32969" w:rsidR="007730CE" w:rsidP="005D1496" w:rsidRDefault="007730CE" w14:paraId="2B158D58" w14:textId="5E76BEE1">
            <w:pPr>
              <w:pStyle w:val="DHHStabletext"/>
              <w:spacing w:before="0" w:after="0"/>
              <w:jc w:val="right"/>
              <w:rPr>
                <w:rFonts w:cs="Arial"/>
                <w:sz w:val="18"/>
                <w:szCs w:val="18"/>
              </w:rPr>
            </w:pPr>
            <w:r>
              <w:rPr>
                <w:rFonts w:cs="Arial"/>
                <w:sz w:val="18"/>
                <w:szCs w:val="18"/>
              </w:rPr>
              <w:t>101</w:t>
            </w:r>
          </w:p>
        </w:tc>
        <w:tc>
          <w:tcPr>
            <w:tcW w:w="957" w:type="dxa"/>
            <w:shd w:val="clear" w:color="auto" w:fill="auto"/>
            <w:noWrap/>
            <w:vAlign w:val="center"/>
          </w:tcPr>
          <w:p w:rsidRPr="00F32969" w:rsidR="007730CE" w:rsidP="005D1496" w:rsidRDefault="007730CE" w14:paraId="74DC4128" w14:textId="7F2B56DF">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F32969" w:rsidR="007730CE" w:rsidP="005D1496" w:rsidRDefault="007730CE" w14:paraId="40BC93B7" w14:textId="5D2AF940">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F32969" w:rsidR="007730CE" w:rsidP="005D1496" w:rsidRDefault="007730CE" w14:paraId="1D7BBACF" w14:textId="70CBD84A">
            <w:pPr>
              <w:pStyle w:val="DHHStabletext"/>
              <w:spacing w:before="0" w:after="0"/>
              <w:jc w:val="right"/>
              <w:rPr>
                <w:rFonts w:cs="Arial"/>
                <w:sz w:val="18"/>
                <w:szCs w:val="18"/>
              </w:rPr>
            </w:pPr>
            <w:r>
              <w:rPr>
                <w:rFonts w:cs="Arial"/>
                <w:sz w:val="18"/>
                <w:szCs w:val="18"/>
              </w:rPr>
              <w:t>150</w:t>
            </w:r>
          </w:p>
        </w:tc>
        <w:tc>
          <w:tcPr>
            <w:tcW w:w="888" w:type="dxa"/>
            <w:shd w:val="clear" w:color="auto" w:fill="auto"/>
            <w:noWrap/>
            <w:vAlign w:val="center"/>
          </w:tcPr>
          <w:p w:rsidRPr="00F32969" w:rsidR="007730CE" w:rsidP="005D1496" w:rsidRDefault="007730CE" w14:paraId="2EBA5D2F" w14:textId="3A830A67">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F32969" w:rsidR="007730CE" w:rsidP="005D1496" w:rsidRDefault="007730CE" w14:paraId="3E95A094" w14:textId="48D1DEAE">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F32969" w:rsidR="007730CE" w:rsidP="005D1496" w:rsidRDefault="007730CE" w14:paraId="0D3E12B4" w14:textId="7E7B91FD">
            <w:pPr>
              <w:pStyle w:val="DHHStabletext"/>
              <w:spacing w:before="0" w:after="0"/>
              <w:jc w:val="right"/>
              <w:rPr>
                <w:rFonts w:cs="Arial"/>
                <w:sz w:val="18"/>
                <w:szCs w:val="18"/>
              </w:rPr>
            </w:pPr>
            <w:r>
              <w:rPr>
                <w:rFonts w:cs="Arial"/>
                <w:sz w:val="18"/>
                <w:szCs w:val="18"/>
              </w:rPr>
              <w:t>17</w:t>
            </w:r>
          </w:p>
        </w:tc>
        <w:tc>
          <w:tcPr>
            <w:tcW w:w="888" w:type="dxa"/>
            <w:shd w:val="clear" w:color="auto" w:fill="auto"/>
            <w:noWrap/>
            <w:vAlign w:val="center"/>
          </w:tcPr>
          <w:p w:rsidRPr="00F32969" w:rsidR="007730CE" w:rsidP="005D1496" w:rsidRDefault="007730CE" w14:paraId="21603B11" w14:textId="404D48AA">
            <w:pPr>
              <w:pStyle w:val="DHHStabletext"/>
              <w:spacing w:before="0" w:after="0"/>
              <w:jc w:val="right"/>
              <w:rPr>
                <w:rFonts w:cs="Arial"/>
                <w:sz w:val="18"/>
                <w:szCs w:val="18"/>
              </w:rPr>
            </w:pPr>
            <w:r>
              <w:rPr>
                <w:rFonts w:cs="Arial"/>
                <w:sz w:val="18"/>
                <w:szCs w:val="18"/>
              </w:rPr>
              <w:t>$790</w:t>
            </w:r>
          </w:p>
        </w:tc>
        <w:tc>
          <w:tcPr>
            <w:tcW w:w="1051" w:type="dxa"/>
            <w:shd w:val="clear" w:color="auto" w:fill="auto"/>
            <w:noWrap/>
            <w:vAlign w:val="center"/>
          </w:tcPr>
          <w:p w:rsidRPr="00F32969" w:rsidR="007730CE" w:rsidP="005D1496" w:rsidRDefault="007730CE" w14:paraId="03C6AD15" w14:textId="695D2397">
            <w:pPr>
              <w:pStyle w:val="DHHStabletext"/>
              <w:spacing w:before="0" w:after="0"/>
              <w:jc w:val="right"/>
              <w:rPr>
                <w:rFonts w:cs="Arial"/>
                <w:sz w:val="18"/>
                <w:szCs w:val="18"/>
              </w:rPr>
            </w:pPr>
            <w:r>
              <w:rPr>
                <w:rFonts w:cs="Arial"/>
                <w:sz w:val="18"/>
                <w:szCs w:val="18"/>
              </w:rPr>
              <w:t>-0.6%</w:t>
            </w:r>
          </w:p>
        </w:tc>
        <w:tc>
          <w:tcPr>
            <w:tcW w:w="888" w:type="dxa"/>
            <w:shd w:val="clear" w:color="auto" w:fill="auto"/>
            <w:noWrap/>
            <w:vAlign w:val="center"/>
          </w:tcPr>
          <w:p w:rsidRPr="00F32969" w:rsidR="007730CE" w:rsidP="005D1496" w:rsidRDefault="007730CE" w14:paraId="77EAB10D" w14:textId="593A5C00">
            <w:pPr>
              <w:pStyle w:val="DHHStabletext"/>
              <w:spacing w:before="0" w:after="0"/>
              <w:jc w:val="right"/>
              <w:rPr>
                <w:rFonts w:cs="Arial"/>
                <w:sz w:val="18"/>
                <w:szCs w:val="18"/>
              </w:rPr>
            </w:pPr>
            <w:r>
              <w:rPr>
                <w:rFonts w:cs="Arial"/>
                <w:sz w:val="18"/>
                <w:szCs w:val="18"/>
              </w:rPr>
              <w:t>49</w:t>
            </w:r>
          </w:p>
        </w:tc>
        <w:tc>
          <w:tcPr>
            <w:tcW w:w="895" w:type="dxa"/>
            <w:shd w:val="clear" w:color="auto" w:fill="auto"/>
            <w:noWrap/>
            <w:vAlign w:val="center"/>
          </w:tcPr>
          <w:p w:rsidRPr="00F32969" w:rsidR="007730CE" w:rsidP="005D1496" w:rsidRDefault="007730CE" w14:paraId="0197494C" w14:textId="23A8EE4B">
            <w:pPr>
              <w:pStyle w:val="DHHStabletext"/>
              <w:spacing w:before="0" w:after="0"/>
              <w:jc w:val="right"/>
              <w:rPr>
                <w:rFonts w:cs="Arial"/>
                <w:sz w:val="18"/>
                <w:szCs w:val="18"/>
              </w:rPr>
            </w:pPr>
            <w:r>
              <w:rPr>
                <w:rFonts w:cs="Arial"/>
                <w:sz w:val="18"/>
                <w:szCs w:val="18"/>
              </w:rPr>
              <w:t>$1,000</w:t>
            </w:r>
          </w:p>
        </w:tc>
        <w:tc>
          <w:tcPr>
            <w:tcW w:w="1051" w:type="dxa"/>
            <w:shd w:val="clear" w:color="auto" w:fill="auto"/>
            <w:noWrap/>
            <w:vAlign w:val="center"/>
          </w:tcPr>
          <w:p w:rsidRPr="00F32969" w:rsidR="007730CE" w:rsidP="005D1496" w:rsidRDefault="007730CE" w14:paraId="23E3889B" w14:textId="4A07568D">
            <w:pPr>
              <w:pStyle w:val="DHHStabletext"/>
              <w:spacing w:before="0" w:after="0"/>
              <w:jc w:val="right"/>
              <w:rPr>
                <w:rFonts w:cs="Arial"/>
                <w:sz w:val="18"/>
                <w:szCs w:val="18"/>
              </w:rPr>
            </w:pPr>
            <w:r>
              <w:rPr>
                <w:rFonts w:cs="Arial"/>
                <w:sz w:val="18"/>
                <w:szCs w:val="18"/>
              </w:rPr>
              <w:t>-4.8%</w:t>
            </w:r>
          </w:p>
        </w:tc>
      </w:tr>
      <w:tr w:rsidRPr="002455DD" w:rsidR="007730CE" w:rsidTr="005D1496" w14:paraId="7E557912"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6060EF39" w14:textId="30129CF4">
            <w:pPr>
              <w:rPr>
                <w:rFonts w:cs="Arial"/>
                <w:sz w:val="18"/>
                <w:szCs w:val="18"/>
              </w:rPr>
            </w:pPr>
            <w:r w:rsidRPr="00F32969">
              <w:rPr>
                <w:rFonts w:cs="Arial"/>
                <w:sz w:val="18"/>
                <w:szCs w:val="18"/>
              </w:rPr>
              <w:t>Malvern East</w:t>
            </w:r>
          </w:p>
        </w:tc>
        <w:tc>
          <w:tcPr>
            <w:tcW w:w="888" w:type="dxa"/>
            <w:shd w:val="clear" w:color="auto" w:fill="auto"/>
            <w:noWrap/>
            <w:vAlign w:val="center"/>
          </w:tcPr>
          <w:p w:rsidRPr="00F32969" w:rsidR="007730CE" w:rsidP="005D1496" w:rsidRDefault="007730CE" w14:paraId="01C64B68" w14:textId="363A68DD">
            <w:pPr>
              <w:pStyle w:val="DHHStabletext"/>
              <w:spacing w:before="0" w:after="0"/>
              <w:jc w:val="right"/>
              <w:rPr>
                <w:rFonts w:cs="Arial"/>
                <w:sz w:val="18"/>
                <w:szCs w:val="18"/>
              </w:rPr>
            </w:pPr>
            <w:r>
              <w:rPr>
                <w:rFonts w:cs="Arial"/>
                <w:sz w:val="18"/>
                <w:szCs w:val="18"/>
              </w:rPr>
              <w:t>194</w:t>
            </w:r>
          </w:p>
        </w:tc>
        <w:tc>
          <w:tcPr>
            <w:tcW w:w="957" w:type="dxa"/>
            <w:shd w:val="clear" w:color="auto" w:fill="auto"/>
            <w:noWrap/>
            <w:vAlign w:val="center"/>
          </w:tcPr>
          <w:p w:rsidRPr="00F32969" w:rsidR="007730CE" w:rsidP="005D1496" w:rsidRDefault="007730CE" w14:paraId="2F478543" w14:textId="181B9E98">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F32969" w:rsidR="007730CE" w:rsidP="005D1496" w:rsidRDefault="007730CE" w14:paraId="65D022D2" w14:textId="6ED7DA32">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F32969" w:rsidR="007730CE" w:rsidP="005D1496" w:rsidRDefault="007730CE" w14:paraId="7CD4CE11" w14:textId="031D7563">
            <w:pPr>
              <w:pStyle w:val="DHHStabletext"/>
              <w:spacing w:before="0" w:after="0"/>
              <w:jc w:val="right"/>
              <w:rPr>
                <w:rFonts w:cs="Arial"/>
                <w:sz w:val="18"/>
                <w:szCs w:val="18"/>
              </w:rPr>
            </w:pPr>
            <w:r>
              <w:rPr>
                <w:rFonts w:cs="Arial"/>
                <w:sz w:val="18"/>
                <w:szCs w:val="18"/>
              </w:rPr>
              <w:t>357</w:t>
            </w:r>
          </w:p>
        </w:tc>
        <w:tc>
          <w:tcPr>
            <w:tcW w:w="888" w:type="dxa"/>
            <w:shd w:val="clear" w:color="auto" w:fill="auto"/>
            <w:noWrap/>
            <w:vAlign w:val="center"/>
          </w:tcPr>
          <w:p w:rsidRPr="00F32969" w:rsidR="007730CE" w:rsidP="005D1496" w:rsidRDefault="007730CE" w14:paraId="0AF26514" w14:textId="0505191A">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F32969" w:rsidR="007730CE" w:rsidP="005D1496" w:rsidRDefault="007730CE" w14:paraId="101C7055" w14:textId="4339FD07">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rsidRPr="00F32969" w:rsidR="007730CE" w:rsidP="005D1496" w:rsidRDefault="007730CE" w14:paraId="2E0E2BF8" w14:textId="57F0930D">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center"/>
          </w:tcPr>
          <w:p w:rsidRPr="00F32969" w:rsidR="007730CE" w:rsidP="005D1496" w:rsidRDefault="007730CE" w14:paraId="70B9A0AF" w14:textId="7A654841">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F32969" w:rsidR="007730CE" w:rsidP="005D1496" w:rsidRDefault="007730CE" w14:paraId="1C564061" w14:textId="672DB712">
            <w:pPr>
              <w:pStyle w:val="DHHStabletext"/>
              <w:spacing w:before="0" w:after="0"/>
              <w:jc w:val="right"/>
              <w:rPr>
                <w:rFonts w:cs="Arial"/>
                <w:sz w:val="18"/>
                <w:szCs w:val="18"/>
              </w:rPr>
            </w:pPr>
            <w:r>
              <w:rPr>
                <w:rFonts w:cs="Arial"/>
                <w:sz w:val="18"/>
                <w:szCs w:val="18"/>
              </w:rPr>
              <w:t>1.1%</w:t>
            </w:r>
          </w:p>
        </w:tc>
        <w:tc>
          <w:tcPr>
            <w:tcW w:w="888" w:type="dxa"/>
            <w:shd w:val="clear" w:color="auto" w:fill="auto"/>
            <w:noWrap/>
            <w:vAlign w:val="center"/>
          </w:tcPr>
          <w:p w:rsidRPr="00F32969" w:rsidR="007730CE" w:rsidP="005D1496" w:rsidRDefault="007730CE" w14:paraId="33F084CF" w14:textId="0ED014A4">
            <w:pPr>
              <w:pStyle w:val="DHHStabletext"/>
              <w:spacing w:before="0" w:after="0"/>
              <w:jc w:val="right"/>
              <w:rPr>
                <w:rFonts w:cs="Arial"/>
                <w:sz w:val="18"/>
                <w:szCs w:val="18"/>
              </w:rPr>
            </w:pPr>
            <w:r>
              <w:rPr>
                <w:rFonts w:cs="Arial"/>
                <w:sz w:val="18"/>
                <w:szCs w:val="18"/>
              </w:rPr>
              <w:t>119</w:t>
            </w:r>
          </w:p>
        </w:tc>
        <w:tc>
          <w:tcPr>
            <w:tcW w:w="895" w:type="dxa"/>
            <w:shd w:val="clear" w:color="auto" w:fill="auto"/>
            <w:noWrap/>
            <w:vAlign w:val="center"/>
          </w:tcPr>
          <w:p w:rsidRPr="00F32969" w:rsidR="007730CE" w:rsidP="005D1496" w:rsidRDefault="007730CE" w14:paraId="2D23BC30" w14:textId="2CA085C0">
            <w:pPr>
              <w:pStyle w:val="DHHStabletext"/>
              <w:spacing w:before="0" w:after="0"/>
              <w:jc w:val="right"/>
              <w:rPr>
                <w:rFonts w:cs="Arial"/>
                <w:sz w:val="18"/>
                <w:szCs w:val="18"/>
              </w:rPr>
            </w:pPr>
            <w:r>
              <w:rPr>
                <w:rFonts w:cs="Arial"/>
                <w:sz w:val="18"/>
                <w:szCs w:val="18"/>
              </w:rPr>
              <w:t>$750</w:t>
            </w:r>
          </w:p>
        </w:tc>
        <w:tc>
          <w:tcPr>
            <w:tcW w:w="1051" w:type="dxa"/>
            <w:shd w:val="clear" w:color="auto" w:fill="auto"/>
            <w:noWrap/>
            <w:vAlign w:val="center"/>
          </w:tcPr>
          <w:p w:rsidRPr="00F32969" w:rsidR="007730CE" w:rsidP="005D1496" w:rsidRDefault="007730CE" w14:paraId="4EF73FC0" w14:textId="6C1E9928">
            <w:pPr>
              <w:pStyle w:val="DHHStabletext"/>
              <w:spacing w:before="0" w:after="0"/>
              <w:jc w:val="right"/>
              <w:rPr>
                <w:rFonts w:cs="Arial"/>
                <w:sz w:val="18"/>
                <w:szCs w:val="18"/>
              </w:rPr>
            </w:pPr>
            <w:r>
              <w:rPr>
                <w:rFonts w:cs="Arial"/>
                <w:sz w:val="18"/>
                <w:szCs w:val="18"/>
              </w:rPr>
              <w:t>-3.8%</w:t>
            </w:r>
          </w:p>
        </w:tc>
      </w:tr>
      <w:tr w:rsidRPr="002455DD" w:rsidR="007730CE" w:rsidTr="005D1496" w14:paraId="4A9AD681"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F32969" w:rsidR="007730CE" w:rsidP="007730CE" w:rsidRDefault="007730CE" w14:paraId="3EB5377E" w14:textId="3123E104">
            <w:pPr>
              <w:rPr>
                <w:rFonts w:cs="Arial"/>
                <w:sz w:val="18"/>
                <w:szCs w:val="18"/>
              </w:rPr>
            </w:pPr>
            <w:r w:rsidRPr="00F32969">
              <w:rPr>
                <w:rFonts w:cs="Arial"/>
                <w:sz w:val="18"/>
                <w:szCs w:val="18"/>
              </w:rPr>
              <w:t>Mentone</w:t>
            </w:r>
            <w:r w:rsidRPr="00F32969">
              <w:rPr>
                <w:rFonts w:ascii="Cambria Math" w:hAnsi="Cambria Math" w:cs="Cambria Math"/>
                <w:sz w:val="18"/>
                <w:szCs w:val="18"/>
              </w:rPr>
              <w:t>‑</w:t>
            </w:r>
            <w:r w:rsidRPr="00F32969">
              <w:rPr>
                <w:rFonts w:cs="Arial"/>
                <w:sz w:val="18"/>
                <w:szCs w:val="18"/>
              </w:rPr>
              <w:t>Parkdale</w:t>
            </w:r>
            <w:r w:rsidRPr="00F32969">
              <w:rPr>
                <w:rFonts w:ascii="Cambria Math" w:hAnsi="Cambria Math" w:cs="Cambria Math"/>
                <w:sz w:val="18"/>
                <w:szCs w:val="18"/>
              </w:rPr>
              <w:t>‑</w:t>
            </w:r>
            <w:r w:rsidRPr="00F32969">
              <w:rPr>
                <w:rFonts w:cs="Arial"/>
                <w:sz w:val="18"/>
                <w:szCs w:val="18"/>
              </w:rPr>
              <w:t>Mordialloc</w:t>
            </w:r>
          </w:p>
        </w:tc>
        <w:tc>
          <w:tcPr>
            <w:tcW w:w="888" w:type="dxa"/>
            <w:shd w:val="clear" w:color="auto" w:fill="auto"/>
            <w:noWrap/>
            <w:vAlign w:val="center"/>
          </w:tcPr>
          <w:p w:rsidRPr="00F32969" w:rsidR="007730CE" w:rsidP="005D1496" w:rsidRDefault="007730CE" w14:paraId="491EB0EB" w14:textId="63851337">
            <w:pPr>
              <w:pStyle w:val="DHHStabletext"/>
              <w:spacing w:before="0" w:after="0"/>
              <w:jc w:val="right"/>
              <w:rPr>
                <w:rFonts w:cs="Arial"/>
                <w:sz w:val="18"/>
                <w:szCs w:val="18"/>
              </w:rPr>
            </w:pPr>
            <w:r>
              <w:rPr>
                <w:rFonts w:cs="Arial"/>
                <w:sz w:val="18"/>
                <w:szCs w:val="18"/>
              </w:rPr>
              <w:t>193</w:t>
            </w:r>
          </w:p>
        </w:tc>
        <w:tc>
          <w:tcPr>
            <w:tcW w:w="957" w:type="dxa"/>
            <w:shd w:val="clear" w:color="auto" w:fill="auto"/>
            <w:noWrap/>
            <w:vAlign w:val="center"/>
          </w:tcPr>
          <w:p w:rsidRPr="00F32969" w:rsidR="007730CE" w:rsidP="005D1496" w:rsidRDefault="007730CE" w14:paraId="39760089" w14:textId="231E8BD3">
            <w:pPr>
              <w:pStyle w:val="DHHStabletext"/>
              <w:spacing w:before="0" w:after="0"/>
              <w:jc w:val="right"/>
              <w:rPr>
                <w:rFonts w:cs="Arial"/>
                <w:sz w:val="18"/>
                <w:szCs w:val="18"/>
              </w:rPr>
            </w:pPr>
            <w:r>
              <w:rPr>
                <w:rFonts w:cs="Arial"/>
                <w:sz w:val="18"/>
                <w:szCs w:val="18"/>
              </w:rPr>
              <w:t>$405</w:t>
            </w:r>
          </w:p>
        </w:tc>
        <w:tc>
          <w:tcPr>
            <w:tcW w:w="1051" w:type="dxa"/>
            <w:shd w:val="clear" w:color="auto" w:fill="auto"/>
            <w:noWrap/>
            <w:vAlign w:val="center"/>
          </w:tcPr>
          <w:p w:rsidRPr="00F32969" w:rsidR="007730CE" w:rsidP="005D1496" w:rsidRDefault="007730CE" w14:paraId="7EFF6773" w14:textId="661C6331">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rsidRPr="00F32969" w:rsidR="007730CE" w:rsidP="005D1496" w:rsidRDefault="007730CE" w14:paraId="2730A542" w14:textId="71C56EDB">
            <w:pPr>
              <w:pStyle w:val="DHHStabletext"/>
              <w:spacing w:before="0" w:after="0"/>
              <w:jc w:val="right"/>
              <w:rPr>
                <w:rFonts w:cs="Arial"/>
                <w:sz w:val="18"/>
                <w:szCs w:val="18"/>
              </w:rPr>
            </w:pPr>
            <w:r>
              <w:rPr>
                <w:rFonts w:cs="Arial"/>
                <w:sz w:val="18"/>
                <w:szCs w:val="18"/>
              </w:rPr>
              <w:t>411</w:t>
            </w:r>
          </w:p>
        </w:tc>
        <w:tc>
          <w:tcPr>
            <w:tcW w:w="888" w:type="dxa"/>
            <w:shd w:val="clear" w:color="auto" w:fill="auto"/>
            <w:noWrap/>
            <w:vAlign w:val="center"/>
          </w:tcPr>
          <w:p w:rsidRPr="00F32969" w:rsidR="007730CE" w:rsidP="005D1496" w:rsidRDefault="007730CE" w14:paraId="10409FD5" w14:textId="6E95C67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F32969" w:rsidR="007730CE" w:rsidP="005D1496" w:rsidRDefault="007730CE" w14:paraId="1A407377" w14:textId="130F7000">
            <w:pPr>
              <w:pStyle w:val="DHHStabletext"/>
              <w:spacing w:before="0" w:after="0"/>
              <w:jc w:val="right"/>
              <w:rPr>
                <w:rFonts w:cs="Arial"/>
                <w:sz w:val="18"/>
                <w:szCs w:val="18"/>
              </w:rPr>
            </w:pPr>
            <w:r>
              <w:rPr>
                <w:rFonts w:cs="Arial"/>
                <w:sz w:val="18"/>
                <w:szCs w:val="18"/>
              </w:rPr>
              <w:t>5.8%</w:t>
            </w:r>
          </w:p>
        </w:tc>
        <w:tc>
          <w:tcPr>
            <w:tcW w:w="888" w:type="dxa"/>
            <w:shd w:val="clear" w:color="auto" w:fill="auto"/>
            <w:noWrap/>
            <w:vAlign w:val="center"/>
          </w:tcPr>
          <w:p w:rsidRPr="00F32969" w:rsidR="007730CE" w:rsidP="005D1496" w:rsidRDefault="007730CE" w14:paraId="359A61D7" w14:textId="3E3CC693">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rsidRPr="00F32969" w:rsidR="007730CE" w:rsidP="005D1496" w:rsidRDefault="007730CE" w14:paraId="7EA84520" w14:textId="1794EBA6">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F32969" w:rsidR="007730CE" w:rsidP="005D1496" w:rsidRDefault="007730CE" w14:paraId="1870DC88" w14:textId="59A0CB34">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F32969" w:rsidR="007730CE" w:rsidP="005D1496" w:rsidRDefault="007730CE" w14:paraId="3CC90348" w14:textId="0B21D9FD">
            <w:pPr>
              <w:pStyle w:val="DHHStabletext"/>
              <w:spacing w:before="0" w:after="0"/>
              <w:jc w:val="right"/>
              <w:rPr>
                <w:rFonts w:cs="Arial"/>
                <w:sz w:val="18"/>
                <w:szCs w:val="18"/>
              </w:rPr>
            </w:pPr>
            <w:r>
              <w:rPr>
                <w:rFonts w:cs="Arial"/>
                <w:sz w:val="18"/>
                <w:szCs w:val="18"/>
              </w:rPr>
              <w:t>160</w:t>
            </w:r>
          </w:p>
        </w:tc>
        <w:tc>
          <w:tcPr>
            <w:tcW w:w="895" w:type="dxa"/>
            <w:shd w:val="clear" w:color="auto" w:fill="auto"/>
            <w:noWrap/>
            <w:vAlign w:val="center"/>
          </w:tcPr>
          <w:p w:rsidRPr="00F32969" w:rsidR="007730CE" w:rsidP="005D1496" w:rsidRDefault="007730CE" w14:paraId="068FABA4" w14:textId="241EB469">
            <w:pPr>
              <w:pStyle w:val="DHHStabletext"/>
              <w:spacing w:before="0" w:after="0"/>
              <w:jc w:val="right"/>
              <w:rPr>
                <w:rFonts w:cs="Arial"/>
                <w:sz w:val="18"/>
                <w:szCs w:val="18"/>
              </w:rPr>
            </w:pPr>
            <w:r>
              <w:rPr>
                <w:rFonts w:cs="Arial"/>
                <w:sz w:val="18"/>
                <w:szCs w:val="18"/>
              </w:rPr>
              <w:t>$750</w:t>
            </w:r>
          </w:p>
        </w:tc>
        <w:tc>
          <w:tcPr>
            <w:tcW w:w="1051" w:type="dxa"/>
            <w:shd w:val="clear" w:color="auto" w:fill="auto"/>
            <w:noWrap/>
            <w:vAlign w:val="center"/>
          </w:tcPr>
          <w:p w:rsidRPr="00F32969" w:rsidR="007730CE" w:rsidP="005D1496" w:rsidRDefault="007730CE" w14:paraId="50B854D2" w14:textId="04089D5D">
            <w:pPr>
              <w:pStyle w:val="DHHStabletext"/>
              <w:spacing w:before="0" w:after="0"/>
              <w:jc w:val="right"/>
              <w:rPr>
                <w:rFonts w:cs="Arial"/>
                <w:sz w:val="18"/>
                <w:szCs w:val="18"/>
              </w:rPr>
            </w:pPr>
            <w:r>
              <w:rPr>
                <w:rFonts w:cs="Arial"/>
                <w:sz w:val="18"/>
                <w:szCs w:val="18"/>
              </w:rPr>
              <w:t>7.1%</w:t>
            </w:r>
          </w:p>
        </w:tc>
      </w:tr>
      <w:tr w:rsidRPr="002455DD" w:rsidR="007730CE" w:rsidTr="005D1496" w14:paraId="37D6C606"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tcBorders>
              <w:bottom w:val="single" w:color="009639" w:sz="4" w:space="0"/>
            </w:tcBorders>
            <w:shd w:val="clear" w:color="auto" w:fill="auto"/>
            <w:noWrap/>
            <w:vAlign w:val="center"/>
          </w:tcPr>
          <w:p w:rsidRPr="00F32969" w:rsidR="007730CE" w:rsidP="007730CE" w:rsidRDefault="007730CE" w14:paraId="719C6826" w14:textId="45779837">
            <w:pPr>
              <w:rPr>
                <w:rFonts w:cs="Arial"/>
                <w:sz w:val="18"/>
                <w:szCs w:val="18"/>
              </w:rPr>
            </w:pPr>
            <w:r w:rsidRPr="00F32969">
              <w:rPr>
                <w:rFonts w:cs="Arial"/>
                <w:sz w:val="18"/>
                <w:szCs w:val="18"/>
              </w:rPr>
              <w:t>Murrumbeena</w:t>
            </w:r>
            <w:r w:rsidRPr="00F32969">
              <w:rPr>
                <w:rFonts w:ascii="Cambria Math" w:hAnsi="Cambria Math" w:cs="Cambria Math"/>
                <w:sz w:val="18"/>
                <w:szCs w:val="18"/>
              </w:rPr>
              <w:t>‑</w:t>
            </w:r>
            <w:r w:rsidRPr="00F32969">
              <w:rPr>
                <w:rFonts w:cs="Arial"/>
                <w:sz w:val="18"/>
                <w:szCs w:val="18"/>
              </w:rPr>
              <w:t>Hughesdale</w:t>
            </w:r>
          </w:p>
        </w:tc>
        <w:tc>
          <w:tcPr>
            <w:tcW w:w="888" w:type="dxa"/>
            <w:tcBorders>
              <w:bottom w:val="single" w:color="009639" w:sz="4" w:space="0"/>
            </w:tcBorders>
            <w:shd w:val="clear" w:color="auto" w:fill="auto"/>
            <w:noWrap/>
            <w:vAlign w:val="center"/>
          </w:tcPr>
          <w:p w:rsidRPr="00F32969" w:rsidR="007730CE" w:rsidP="005D1496" w:rsidRDefault="007730CE" w14:paraId="18546E8C" w14:textId="54CCFFB3">
            <w:pPr>
              <w:pStyle w:val="DHHStabletext"/>
              <w:spacing w:before="0" w:after="0"/>
              <w:jc w:val="right"/>
              <w:rPr>
                <w:rFonts w:cs="Arial"/>
                <w:sz w:val="18"/>
                <w:szCs w:val="18"/>
              </w:rPr>
            </w:pPr>
            <w:r>
              <w:rPr>
                <w:rFonts w:cs="Arial"/>
                <w:sz w:val="18"/>
                <w:szCs w:val="18"/>
              </w:rPr>
              <w:t>197</w:t>
            </w:r>
          </w:p>
        </w:tc>
        <w:tc>
          <w:tcPr>
            <w:tcW w:w="957" w:type="dxa"/>
            <w:tcBorders>
              <w:bottom w:val="single" w:color="009639" w:sz="4" w:space="0"/>
            </w:tcBorders>
            <w:shd w:val="clear" w:color="auto" w:fill="auto"/>
            <w:noWrap/>
            <w:vAlign w:val="center"/>
          </w:tcPr>
          <w:p w:rsidRPr="00F32969" w:rsidR="007730CE" w:rsidP="005D1496" w:rsidRDefault="007730CE" w14:paraId="7A21A42F" w14:textId="095F9472">
            <w:pPr>
              <w:pStyle w:val="DHHStabletext"/>
              <w:spacing w:before="0" w:after="0"/>
              <w:jc w:val="right"/>
              <w:rPr>
                <w:rFonts w:cs="Arial"/>
                <w:sz w:val="18"/>
                <w:szCs w:val="18"/>
              </w:rPr>
            </w:pPr>
            <w:r>
              <w:rPr>
                <w:rFonts w:cs="Arial"/>
                <w:sz w:val="18"/>
                <w:szCs w:val="18"/>
              </w:rPr>
              <w:t>$405</w:t>
            </w:r>
          </w:p>
        </w:tc>
        <w:tc>
          <w:tcPr>
            <w:tcW w:w="1051" w:type="dxa"/>
            <w:tcBorders>
              <w:bottom w:val="single" w:color="009639" w:sz="4" w:space="0"/>
            </w:tcBorders>
            <w:shd w:val="clear" w:color="auto" w:fill="auto"/>
            <w:noWrap/>
            <w:vAlign w:val="center"/>
          </w:tcPr>
          <w:p w:rsidRPr="00F32969" w:rsidR="007730CE" w:rsidP="005D1496" w:rsidRDefault="007730CE" w14:paraId="77A4892B" w14:textId="3A4D4980">
            <w:pPr>
              <w:pStyle w:val="DHHStabletext"/>
              <w:spacing w:before="0" w:after="0"/>
              <w:jc w:val="right"/>
              <w:rPr>
                <w:rFonts w:cs="Arial"/>
                <w:sz w:val="18"/>
                <w:szCs w:val="18"/>
              </w:rPr>
            </w:pPr>
            <w:r>
              <w:rPr>
                <w:rFonts w:cs="Arial"/>
                <w:sz w:val="18"/>
                <w:szCs w:val="18"/>
              </w:rPr>
              <w:t>5.2%</w:t>
            </w:r>
          </w:p>
        </w:tc>
        <w:tc>
          <w:tcPr>
            <w:tcW w:w="888" w:type="dxa"/>
            <w:tcBorders>
              <w:bottom w:val="single" w:color="009639" w:sz="4" w:space="0"/>
            </w:tcBorders>
            <w:shd w:val="clear" w:color="auto" w:fill="auto"/>
            <w:noWrap/>
            <w:vAlign w:val="center"/>
          </w:tcPr>
          <w:p w:rsidRPr="00F32969" w:rsidR="007730CE" w:rsidP="005D1496" w:rsidRDefault="007730CE" w14:paraId="7E2F3E9D" w14:textId="00C87394">
            <w:pPr>
              <w:pStyle w:val="DHHStabletext"/>
              <w:spacing w:before="0" w:after="0"/>
              <w:jc w:val="right"/>
              <w:rPr>
                <w:rFonts w:cs="Arial"/>
                <w:sz w:val="18"/>
                <w:szCs w:val="18"/>
              </w:rPr>
            </w:pPr>
            <w:r>
              <w:rPr>
                <w:rFonts w:cs="Arial"/>
                <w:sz w:val="18"/>
                <w:szCs w:val="18"/>
              </w:rPr>
              <w:t>248</w:t>
            </w:r>
          </w:p>
        </w:tc>
        <w:tc>
          <w:tcPr>
            <w:tcW w:w="888" w:type="dxa"/>
            <w:tcBorders>
              <w:bottom w:val="single" w:color="009639" w:sz="4" w:space="0"/>
            </w:tcBorders>
            <w:shd w:val="clear" w:color="auto" w:fill="auto"/>
            <w:noWrap/>
            <w:vAlign w:val="center"/>
          </w:tcPr>
          <w:p w:rsidRPr="00F32969" w:rsidR="007730CE" w:rsidP="005D1496" w:rsidRDefault="007730CE" w14:paraId="758200F2" w14:textId="0B5A253C">
            <w:pPr>
              <w:pStyle w:val="DHHStabletext"/>
              <w:spacing w:before="0" w:after="0"/>
              <w:jc w:val="right"/>
              <w:rPr>
                <w:rFonts w:cs="Arial"/>
                <w:sz w:val="18"/>
                <w:szCs w:val="18"/>
              </w:rPr>
            </w:pPr>
            <w:r>
              <w:rPr>
                <w:rFonts w:cs="Arial"/>
                <w:sz w:val="18"/>
                <w:szCs w:val="18"/>
              </w:rPr>
              <w:t>$570</w:t>
            </w:r>
          </w:p>
        </w:tc>
        <w:tc>
          <w:tcPr>
            <w:tcW w:w="1051" w:type="dxa"/>
            <w:tcBorders>
              <w:bottom w:val="single" w:color="009639" w:sz="4" w:space="0"/>
            </w:tcBorders>
            <w:shd w:val="clear" w:color="auto" w:fill="auto"/>
            <w:noWrap/>
            <w:vAlign w:val="center"/>
          </w:tcPr>
          <w:p w:rsidRPr="00F32969" w:rsidR="007730CE" w:rsidP="005D1496" w:rsidRDefault="007730CE" w14:paraId="176B441F" w14:textId="3D2FAF57">
            <w:pPr>
              <w:pStyle w:val="DHHStabletext"/>
              <w:spacing w:before="0" w:after="0"/>
              <w:jc w:val="right"/>
              <w:rPr>
                <w:rFonts w:cs="Arial"/>
                <w:sz w:val="18"/>
                <w:szCs w:val="18"/>
              </w:rPr>
            </w:pPr>
            <w:r>
              <w:rPr>
                <w:rFonts w:cs="Arial"/>
                <w:sz w:val="18"/>
                <w:szCs w:val="18"/>
              </w:rPr>
              <w:t>4.8%</w:t>
            </w:r>
          </w:p>
        </w:tc>
        <w:tc>
          <w:tcPr>
            <w:tcW w:w="888" w:type="dxa"/>
            <w:tcBorders>
              <w:bottom w:val="single" w:color="009639" w:sz="4" w:space="0"/>
            </w:tcBorders>
            <w:shd w:val="clear" w:color="auto" w:fill="auto"/>
            <w:noWrap/>
            <w:vAlign w:val="center"/>
          </w:tcPr>
          <w:p w:rsidRPr="00F32969" w:rsidR="007730CE" w:rsidP="005D1496" w:rsidRDefault="007730CE" w14:paraId="092104A6" w14:textId="5FE9A58E">
            <w:pPr>
              <w:pStyle w:val="DHHStabletext"/>
              <w:spacing w:before="0" w:after="0"/>
              <w:jc w:val="right"/>
              <w:rPr>
                <w:rFonts w:cs="Arial"/>
                <w:sz w:val="18"/>
                <w:szCs w:val="18"/>
              </w:rPr>
            </w:pPr>
            <w:r>
              <w:rPr>
                <w:rFonts w:cs="Arial"/>
                <w:sz w:val="18"/>
                <w:szCs w:val="18"/>
              </w:rPr>
              <w:t>23</w:t>
            </w:r>
          </w:p>
        </w:tc>
        <w:tc>
          <w:tcPr>
            <w:tcW w:w="888" w:type="dxa"/>
            <w:tcBorders>
              <w:bottom w:val="single" w:color="009639" w:sz="4" w:space="0"/>
            </w:tcBorders>
            <w:shd w:val="clear" w:color="auto" w:fill="auto"/>
            <w:noWrap/>
            <w:vAlign w:val="center"/>
          </w:tcPr>
          <w:p w:rsidRPr="00F32969" w:rsidR="007730CE" w:rsidP="005D1496" w:rsidRDefault="007730CE" w14:paraId="52BC0E4C" w14:textId="73DFC0E6">
            <w:pPr>
              <w:pStyle w:val="DHHStabletext"/>
              <w:spacing w:before="0" w:after="0"/>
              <w:jc w:val="right"/>
              <w:rPr>
                <w:rFonts w:cs="Arial"/>
                <w:sz w:val="18"/>
                <w:szCs w:val="18"/>
              </w:rPr>
            </w:pPr>
            <w:r>
              <w:rPr>
                <w:rFonts w:cs="Arial"/>
                <w:sz w:val="18"/>
                <w:szCs w:val="18"/>
              </w:rPr>
              <w:t>$590</w:t>
            </w:r>
          </w:p>
        </w:tc>
        <w:tc>
          <w:tcPr>
            <w:tcW w:w="1051" w:type="dxa"/>
            <w:tcBorders>
              <w:bottom w:val="single" w:color="009639" w:sz="4" w:space="0"/>
            </w:tcBorders>
            <w:shd w:val="clear" w:color="auto" w:fill="auto"/>
            <w:noWrap/>
            <w:vAlign w:val="center"/>
          </w:tcPr>
          <w:p w:rsidRPr="00F32969" w:rsidR="007730CE" w:rsidP="005D1496" w:rsidRDefault="007730CE" w14:paraId="137D6A14" w14:textId="716BEBA3">
            <w:pPr>
              <w:pStyle w:val="DHHStabletext"/>
              <w:spacing w:before="0" w:after="0"/>
              <w:jc w:val="right"/>
              <w:rPr>
                <w:rFonts w:cs="Arial"/>
                <w:sz w:val="18"/>
                <w:szCs w:val="18"/>
              </w:rPr>
            </w:pPr>
            <w:r>
              <w:rPr>
                <w:rFonts w:cs="Arial"/>
                <w:sz w:val="18"/>
                <w:szCs w:val="18"/>
              </w:rPr>
              <w:t>12.4%</w:t>
            </w:r>
          </w:p>
        </w:tc>
        <w:tc>
          <w:tcPr>
            <w:tcW w:w="888" w:type="dxa"/>
            <w:tcBorders>
              <w:bottom w:val="single" w:color="009639" w:sz="4" w:space="0"/>
            </w:tcBorders>
            <w:shd w:val="clear" w:color="auto" w:fill="auto"/>
            <w:noWrap/>
            <w:vAlign w:val="center"/>
          </w:tcPr>
          <w:p w:rsidRPr="00F32969" w:rsidR="007730CE" w:rsidP="005D1496" w:rsidRDefault="007730CE" w14:paraId="4D5B4D64" w14:textId="122438F8">
            <w:pPr>
              <w:pStyle w:val="DHHStabletext"/>
              <w:spacing w:before="0" w:after="0"/>
              <w:jc w:val="right"/>
              <w:rPr>
                <w:rFonts w:cs="Arial"/>
                <w:sz w:val="18"/>
                <w:szCs w:val="18"/>
              </w:rPr>
            </w:pPr>
            <w:r>
              <w:rPr>
                <w:rFonts w:cs="Arial"/>
                <w:sz w:val="18"/>
                <w:szCs w:val="18"/>
              </w:rPr>
              <w:t>85</w:t>
            </w:r>
          </w:p>
        </w:tc>
        <w:tc>
          <w:tcPr>
            <w:tcW w:w="895" w:type="dxa"/>
            <w:tcBorders>
              <w:bottom w:val="single" w:color="009639" w:sz="4" w:space="0"/>
            </w:tcBorders>
            <w:shd w:val="clear" w:color="auto" w:fill="auto"/>
            <w:noWrap/>
            <w:vAlign w:val="center"/>
          </w:tcPr>
          <w:p w:rsidRPr="00F32969" w:rsidR="007730CE" w:rsidP="005D1496" w:rsidRDefault="007730CE" w14:paraId="42B4E426" w14:textId="25CA9FBD">
            <w:pPr>
              <w:pStyle w:val="DHHStabletext"/>
              <w:spacing w:before="0" w:after="0"/>
              <w:jc w:val="right"/>
              <w:rPr>
                <w:rFonts w:cs="Arial"/>
                <w:sz w:val="18"/>
                <w:szCs w:val="18"/>
              </w:rPr>
            </w:pPr>
            <w:r>
              <w:rPr>
                <w:rFonts w:cs="Arial"/>
                <w:sz w:val="18"/>
                <w:szCs w:val="18"/>
              </w:rPr>
              <w:t>$730</w:t>
            </w:r>
          </w:p>
        </w:tc>
        <w:tc>
          <w:tcPr>
            <w:tcW w:w="1051" w:type="dxa"/>
            <w:tcBorders>
              <w:bottom w:val="single" w:color="009639" w:sz="4" w:space="0"/>
            </w:tcBorders>
            <w:shd w:val="clear" w:color="auto" w:fill="auto"/>
            <w:noWrap/>
            <w:vAlign w:val="center"/>
          </w:tcPr>
          <w:p w:rsidRPr="00F32969" w:rsidR="007730CE" w:rsidP="005D1496" w:rsidRDefault="007730CE" w14:paraId="30A15215" w14:textId="79F73497">
            <w:pPr>
              <w:pStyle w:val="DHHStabletext"/>
              <w:spacing w:before="0" w:after="0"/>
              <w:jc w:val="right"/>
              <w:rPr>
                <w:rFonts w:cs="Arial"/>
                <w:sz w:val="18"/>
                <w:szCs w:val="18"/>
              </w:rPr>
            </w:pPr>
            <w:r>
              <w:rPr>
                <w:rFonts w:cs="Arial"/>
                <w:sz w:val="18"/>
                <w:szCs w:val="18"/>
              </w:rPr>
              <w:t>3.5%</w:t>
            </w:r>
          </w:p>
        </w:tc>
      </w:tr>
      <w:tr w:rsidRPr="002455DD" w:rsidR="00286566" w:rsidTr="005D1496" w14:paraId="3BACE818"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ECF4EF"/>
            <w:noWrap/>
            <w:vAlign w:val="center"/>
          </w:tcPr>
          <w:p w:rsidRPr="00F32969" w:rsidR="00286566" w:rsidP="00286566" w:rsidRDefault="00286566" w14:paraId="068D25D9" w14:textId="7350C62B">
            <w:pPr>
              <w:jc w:val="right"/>
              <w:rPr>
                <w:rFonts w:cs="Arial"/>
                <w:sz w:val="18"/>
                <w:szCs w:val="18"/>
              </w:rPr>
            </w:pPr>
            <w:r w:rsidRPr="00F32969">
              <w:rPr>
                <w:rFonts w:cs="Arial"/>
                <w:b/>
                <w:i/>
                <w:sz w:val="18"/>
                <w:szCs w:val="18"/>
                <w:lang w:eastAsia="en-AU"/>
              </w:rPr>
              <w:t xml:space="preserve">Southern Melbourne </w:t>
            </w:r>
            <w:r w:rsidRPr="00F32969">
              <w:rPr>
                <w:rFonts w:ascii="Cambria Math" w:hAnsi="Cambria Math" w:cs="Cambria Math"/>
                <w:b/>
                <w:i/>
                <w:sz w:val="18"/>
                <w:szCs w:val="18"/>
                <w:lang w:eastAsia="en-AU"/>
              </w:rPr>
              <w:t>‑</w:t>
            </w:r>
            <w:r w:rsidRPr="00F32969">
              <w:rPr>
                <w:rFonts w:cs="Arial"/>
                <w:b/>
                <w:i/>
                <w:sz w:val="18"/>
                <w:szCs w:val="18"/>
                <w:lang w:eastAsia="en-AU"/>
              </w:rPr>
              <w:t xml:space="preserve"> Total</w:t>
            </w:r>
          </w:p>
        </w:tc>
        <w:tc>
          <w:tcPr>
            <w:tcW w:w="888" w:type="dxa"/>
            <w:shd w:val="clear" w:color="auto" w:fill="ECF4EF"/>
            <w:noWrap/>
            <w:vAlign w:val="center"/>
          </w:tcPr>
          <w:p w:rsidRPr="00286566" w:rsidR="00286566" w:rsidP="005D1496" w:rsidRDefault="00286566" w14:paraId="6FF1B0B9" w14:textId="792B5508">
            <w:pPr>
              <w:pStyle w:val="DHHStabletext"/>
              <w:spacing w:before="0" w:after="0"/>
              <w:jc w:val="right"/>
              <w:rPr>
                <w:b/>
                <w:bCs/>
                <w:i/>
                <w:iCs/>
                <w:sz w:val="18"/>
                <w:szCs w:val="18"/>
              </w:rPr>
            </w:pPr>
            <w:r w:rsidRPr="00286566">
              <w:rPr>
                <w:rFonts w:cs="Arial"/>
                <w:b/>
                <w:bCs/>
                <w:i/>
                <w:iCs/>
                <w:sz w:val="18"/>
                <w:szCs w:val="18"/>
              </w:rPr>
              <w:t>2,348</w:t>
            </w:r>
          </w:p>
        </w:tc>
        <w:tc>
          <w:tcPr>
            <w:tcW w:w="957" w:type="dxa"/>
            <w:shd w:val="clear" w:color="auto" w:fill="ECF4EF"/>
            <w:noWrap/>
            <w:vAlign w:val="center"/>
          </w:tcPr>
          <w:p w:rsidRPr="00286566" w:rsidR="00286566" w:rsidP="005D1496" w:rsidRDefault="00286566" w14:paraId="2615A092" w14:textId="14B23D72">
            <w:pPr>
              <w:pStyle w:val="DHHStabletext"/>
              <w:spacing w:before="0" w:after="0"/>
              <w:jc w:val="right"/>
              <w:rPr>
                <w:b/>
                <w:bCs/>
                <w:i/>
                <w:iCs/>
                <w:sz w:val="18"/>
                <w:szCs w:val="18"/>
              </w:rPr>
            </w:pPr>
            <w:r w:rsidRPr="00286566">
              <w:rPr>
                <w:rFonts w:cs="Arial"/>
                <w:b/>
                <w:bCs/>
                <w:i/>
                <w:iCs/>
                <w:sz w:val="18"/>
                <w:szCs w:val="18"/>
              </w:rPr>
              <w:t>$440</w:t>
            </w:r>
          </w:p>
        </w:tc>
        <w:tc>
          <w:tcPr>
            <w:tcW w:w="1051" w:type="dxa"/>
            <w:shd w:val="clear" w:color="auto" w:fill="ECF4EF"/>
            <w:noWrap/>
            <w:vAlign w:val="center"/>
          </w:tcPr>
          <w:p w:rsidRPr="00286566" w:rsidR="00286566" w:rsidP="005D1496" w:rsidRDefault="00286566" w14:paraId="26BDC227" w14:textId="3A412E49">
            <w:pPr>
              <w:pStyle w:val="DHHStabletext"/>
              <w:spacing w:before="0" w:after="0"/>
              <w:jc w:val="right"/>
              <w:rPr>
                <w:b/>
                <w:bCs/>
                <w:i/>
                <w:iCs/>
                <w:sz w:val="18"/>
                <w:szCs w:val="18"/>
              </w:rPr>
            </w:pPr>
            <w:r w:rsidRPr="00286566">
              <w:rPr>
                <w:rFonts w:cs="Arial"/>
                <w:b/>
                <w:bCs/>
                <w:i/>
                <w:iCs/>
                <w:sz w:val="18"/>
                <w:szCs w:val="18"/>
              </w:rPr>
              <w:t>4.8%</w:t>
            </w:r>
          </w:p>
        </w:tc>
        <w:tc>
          <w:tcPr>
            <w:tcW w:w="888" w:type="dxa"/>
            <w:shd w:val="clear" w:color="auto" w:fill="ECF4EF"/>
            <w:noWrap/>
            <w:vAlign w:val="center"/>
          </w:tcPr>
          <w:p w:rsidRPr="00286566" w:rsidR="00286566" w:rsidP="005D1496" w:rsidRDefault="00286566" w14:paraId="58CE2616" w14:textId="28A77D8D">
            <w:pPr>
              <w:pStyle w:val="DHHStabletext"/>
              <w:spacing w:before="0" w:after="0"/>
              <w:jc w:val="right"/>
              <w:rPr>
                <w:b/>
                <w:bCs/>
                <w:i/>
                <w:iCs/>
                <w:sz w:val="18"/>
                <w:szCs w:val="18"/>
              </w:rPr>
            </w:pPr>
            <w:r w:rsidRPr="00286566">
              <w:rPr>
                <w:rFonts w:cs="Arial"/>
                <w:b/>
                <w:bCs/>
                <w:i/>
                <w:iCs/>
                <w:sz w:val="18"/>
                <w:szCs w:val="18"/>
              </w:rPr>
              <w:t>5,254</w:t>
            </w:r>
          </w:p>
        </w:tc>
        <w:tc>
          <w:tcPr>
            <w:tcW w:w="888" w:type="dxa"/>
            <w:shd w:val="clear" w:color="auto" w:fill="ECF4EF"/>
            <w:noWrap/>
            <w:vAlign w:val="center"/>
          </w:tcPr>
          <w:p w:rsidRPr="00286566" w:rsidR="00286566" w:rsidP="005D1496" w:rsidRDefault="00286566" w14:paraId="7798049D" w14:textId="57A1896A">
            <w:pPr>
              <w:pStyle w:val="DHHStabletext"/>
              <w:spacing w:before="0" w:after="0"/>
              <w:jc w:val="right"/>
              <w:rPr>
                <w:b/>
                <w:bCs/>
                <w:i/>
                <w:iCs/>
                <w:sz w:val="18"/>
                <w:szCs w:val="18"/>
              </w:rPr>
            </w:pPr>
            <w:r w:rsidRPr="00286566">
              <w:rPr>
                <w:rFonts w:cs="Arial"/>
                <w:b/>
                <w:bCs/>
                <w:i/>
                <w:iCs/>
                <w:sz w:val="18"/>
                <w:szCs w:val="18"/>
              </w:rPr>
              <w:t>$590</w:t>
            </w:r>
          </w:p>
        </w:tc>
        <w:tc>
          <w:tcPr>
            <w:tcW w:w="1051" w:type="dxa"/>
            <w:shd w:val="clear" w:color="auto" w:fill="ECF4EF"/>
            <w:noWrap/>
            <w:vAlign w:val="center"/>
          </w:tcPr>
          <w:p w:rsidRPr="00286566" w:rsidR="00286566" w:rsidP="005D1496" w:rsidRDefault="00286566" w14:paraId="1DF5E716" w14:textId="00F8B329">
            <w:pPr>
              <w:pStyle w:val="DHHStabletext"/>
              <w:spacing w:before="0" w:after="0"/>
              <w:jc w:val="right"/>
              <w:rPr>
                <w:b/>
                <w:bCs/>
                <w:i/>
                <w:iCs/>
                <w:sz w:val="18"/>
                <w:szCs w:val="18"/>
              </w:rPr>
            </w:pPr>
            <w:r w:rsidRPr="00286566">
              <w:rPr>
                <w:rFonts w:cs="Arial"/>
                <w:b/>
                <w:bCs/>
                <w:i/>
                <w:iCs/>
                <w:sz w:val="18"/>
                <w:szCs w:val="18"/>
              </w:rPr>
              <w:t>5.4%</w:t>
            </w:r>
          </w:p>
        </w:tc>
        <w:tc>
          <w:tcPr>
            <w:tcW w:w="888" w:type="dxa"/>
            <w:shd w:val="clear" w:color="auto" w:fill="ECF4EF"/>
            <w:noWrap/>
            <w:vAlign w:val="center"/>
          </w:tcPr>
          <w:p w:rsidRPr="00286566" w:rsidR="00286566" w:rsidP="005D1496" w:rsidRDefault="00286566" w14:paraId="7DAEE79E" w14:textId="2A608653">
            <w:pPr>
              <w:pStyle w:val="DHHStabletext"/>
              <w:spacing w:before="0" w:after="0"/>
              <w:jc w:val="right"/>
              <w:rPr>
                <w:b/>
                <w:bCs/>
                <w:i/>
                <w:iCs/>
                <w:sz w:val="18"/>
                <w:szCs w:val="18"/>
              </w:rPr>
            </w:pPr>
            <w:r w:rsidRPr="00286566">
              <w:rPr>
                <w:rFonts w:cs="Arial"/>
                <w:b/>
                <w:bCs/>
                <w:i/>
                <w:iCs/>
                <w:sz w:val="18"/>
                <w:szCs w:val="18"/>
              </w:rPr>
              <w:t>497</w:t>
            </w:r>
          </w:p>
        </w:tc>
        <w:tc>
          <w:tcPr>
            <w:tcW w:w="888" w:type="dxa"/>
            <w:shd w:val="clear" w:color="auto" w:fill="ECF4EF"/>
            <w:noWrap/>
            <w:vAlign w:val="center"/>
          </w:tcPr>
          <w:p w:rsidRPr="00286566" w:rsidR="00286566" w:rsidP="005D1496" w:rsidRDefault="00286566" w14:paraId="39F8942E" w14:textId="32B3EDB4">
            <w:pPr>
              <w:pStyle w:val="DHHStabletext"/>
              <w:spacing w:before="0" w:after="0"/>
              <w:jc w:val="right"/>
              <w:rPr>
                <w:b/>
                <w:bCs/>
                <w:i/>
                <w:iCs/>
                <w:sz w:val="18"/>
                <w:szCs w:val="18"/>
              </w:rPr>
            </w:pPr>
            <w:r w:rsidRPr="00286566">
              <w:rPr>
                <w:rFonts w:cs="Arial"/>
                <w:b/>
                <w:bCs/>
                <w:i/>
                <w:iCs/>
                <w:sz w:val="18"/>
                <w:szCs w:val="18"/>
              </w:rPr>
              <w:t>$615</w:t>
            </w:r>
          </w:p>
        </w:tc>
        <w:tc>
          <w:tcPr>
            <w:tcW w:w="1051" w:type="dxa"/>
            <w:shd w:val="clear" w:color="auto" w:fill="ECF4EF"/>
            <w:noWrap/>
            <w:vAlign w:val="center"/>
          </w:tcPr>
          <w:p w:rsidRPr="00286566" w:rsidR="00286566" w:rsidP="005D1496" w:rsidRDefault="00286566" w14:paraId="10598540" w14:textId="5729671E">
            <w:pPr>
              <w:pStyle w:val="DHHStabletext"/>
              <w:spacing w:before="0" w:after="0"/>
              <w:jc w:val="right"/>
              <w:rPr>
                <w:b/>
                <w:bCs/>
                <w:i/>
                <w:iCs/>
                <w:sz w:val="18"/>
                <w:szCs w:val="18"/>
              </w:rPr>
            </w:pPr>
            <w:r w:rsidRPr="00286566">
              <w:rPr>
                <w:rFonts w:cs="Arial"/>
                <w:b/>
                <w:bCs/>
                <w:i/>
                <w:iCs/>
                <w:sz w:val="18"/>
                <w:szCs w:val="18"/>
              </w:rPr>
              <w:t>2.5%</w:t>
            </w:r>
          </w:p>
        </w:tc>
        <w:tc>
          <w:tcPr>
            <w:tcW w:w="888" w:type="dxa"/>
            <w:shd w:val="clear" w:color="auto" w:fill="ECF4EF"/>
            <w:noWrap/>
            <w:vAlign w:val="center"/>
          </w:tcPr>
          <w:p w:rsidRPr="00286566" w:rsidR="00286566" w:rsidP="005D1496" w:rsidRDefault="00286566" w14:paraId="5559A83D" w14:textId="5E748B6C">
            <w:pPr>
              <w:pStyle w:val="DHHStabletext"/>
              <w:spacing w:before="0" w:after="0"/>
              <w:jc w:val="right"/>
              <w:rPr>
                <w:b/>
                <w:bCs/>
                <w:i/>
                <w:iCs/>
                <w:sz w:val="18"/>
                <w:szCs w:val="18"/>
              </w:rPr>
            </w:pPr>
            <w:r w:rsidRPr="00286566">
              <w:rPr>
                <w:rFonts w:cs="Arial"/>
                <w:b/>
                <w:bCs/>
                <w:i/>
                <w:iCs/>
                <w:sz w:val="18"/>
                <w:szCs w:val="18"/>
              </w:rPr>
              <w:t>1,879</w:t>
            </w:r>
          </w:p>
        </w:tc>
        <w:tc>
          <w:tcPr>
            <w:tcW w:w="895" w:type="dxa"/>
            <w:shd w:val="clear" w:color="auto" w:fill="ECF4EF"/>
            <w:noWrap/>
            <w:vAlign w:val="center"/>
          </w:tcPr>
          <w:p w:rsidRPr="00286566" w:rsidR="00286566" w:rsidP="005D1496" w:rsidRDefault="00286566" w14:paraId="6B980AA4" w14:textId="31873F3C">
            <w:pPr>
              <w:pStyle w:val="DHHStabletext"/>
              <w:spacing w:before="0" w:after="0"/>
              <w:jc w:val="right"/>
              <w:rPr>
                <w:b/>
                <w:bCs/>
                <w:i/>
                <w:iCs/>
                <w:sz w:val="18"/>
                <w:szCs w:val="18"/>
              </w:rPr>
            </w:pPr>
            <w:r w:rsidRPr="00286566">
              <w:rPr>
                <w:rFonts w:cs="Arial"/>
                <w:b/>
                <w:bCs/>
                <w:i/>
                <w:iCs/>
                <w:sz w:val="18"/>
                <w:szCs w:val="18"/>
              </w:rPr>
              <w:t>$760</w:t>
            </w:r>
          </w:p>
        </w:tc>
        <w:tc>
          <w:tcPr>
            <w:tcW w:w="1051" w:type="dxa"/>
            <w:shd w:val="clear" w:color="auto" w:fill="ECF4EF"/>
            <w:noWrap/>
            <w:vAlign w:val="center"/>
          </w:tcPr>
          <w:p w:rsidRPr="00286566" w:rsidR="00286566" w:rsidP="005D1496" w:rsidRDefault="00286566" w14:paraId="42DD37A7" w14:textId="69E91C78">
            <w:pPr>
              <w:pStyle w:val="DHHStabletext"/>
              <w:spacing w:before="0" w:after="0"/>
              <w:jc w:val="right"/>
              <w:rPr>
                <w:b/>
                <w:bCs/>
                <w:i/>
                <w:iCs/>
                <w:sz w:val="18"/>
                <w:szCs w:val="18"/>
              </w:rPr>
            </w:pPr>
            <w:r w:rsidRPr="00286566">
              <w:rPr>
                <w:rFonts w:cs="Arial"/>
                <w:b/>
                <w:bCs/>
                <w:i/>
                <w:iCs/>
                <w:sz w:val="18"/>
                <w:szCs w:val="18"/>
              </w:rPr>
              <w:t>1.3%</w:t>
            </w:r>
          </w:p>
        </w:tc>
      </w:tr>
      <w:tr w:rsidRPr="002455DD" w:rsidR="00BA10D3" w:rsidTr="00BA10D3" w14:paraId="4B2A181D"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BA10D3" w:rsidP="007762AB" w:rsidRDefault="00BA10D3" w14:paraId="78FE3452" w14:textId="39A881B2">
            <w:pPr>
              <w:pStyle w:val="DHHStabletext"/>
              <w:spacing w:before="0" w:after="0"/>
              <w:rPr>
                <w:rFonts w:cs="Arial"/>
                <w:b/>
                <w:bCs/>
                <w:sz w:val="18"/>
                <w:szCs w:val="18"/>
              </w:rPr>
            </w:pPr>
            <w:r w:rsidRPr="0015125B">
              <w:rPr>
                <w:rFonts w:cs="Arial"/>
                <w:b/>
                <w:sz w:val="18"/>
                <w:szCs w:val="18"/>
                <w:lang w:eastAsia="en-AU"/>
              </w:rPr>
              <w:t>Outer Western Melbourne</w:t>
            </w:r>
          </w:p>
        </w:tc>
      </w:tr>
      <w:tr w:rsidRPr="002455DD" w:rsidR="00286566" w:rsidTr="005D1496" w14:paraId="40690695"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286566" w:rsidP="00286566" w:rsidRDefault="00286566" w14:paraId="56821222" w14:textId="182E5A3F">
            <w:pPr>
              <w:rPr>
                <w:rFonts w:cs="Arial"/>
                <w:b/>
                <w:sz w:val="18"/>
                <w:szCs w:val="18"/>
                <w:lang w:eastAsia="en-AU"/>
              </w:rPr>
            </w:pPr>
            <w:r w:rsidRPr="0015125B">
              <w:rPr>
                <w:rFonts w:cs="Arial"/>
                <w:sz w:val="18"/>
                <w:szCs w:val="18"/>
              </w:rPr>
              <w:t>Altona</w:t>
            </w:r>
          </w:p>
        </w:tc>
        <w:tc>
          <w:tcPr>
            <w:tcW w:w="888" w:type="dxa"/>
            <w:shd w:val="clear" w:color="auto" w:fill="auto"/>
            <w:noWrap/>
            <w:vAlign w:val="center"/>
          </w:tcPr>
          <w:p w:rsidRPr="00286566" w:rsidR="00286566" w:rsidP="005D1496" w:rsidRDefault="00286566" w14:paraId="56FE7C1D" w14:textId="5539EE81">
            <w:pPr>
              <w:pStyle w:val="DHHStabletext"/>
              <w:spacing w:before="0" w:after="0"/>
              <w:jc w:val="right"/>
              <w:rPr>
                <w:rFonts w:cs="Arial"/>
                <w:b/>
                <w:bCs/>
                <w:color w:val="000000" w:themeColor="text1"/>
                <w:sz w:val="18"/>
                <w:szCs w:val="18"/>
              </w:rPr>
            </w:pPr>
            <w:r w:rsidRPr="00286566">
              <w:rPr>
                <w:rFonts w:cs="Arial"/>
                <w:color w:val="000000" w:themeColor="text1"/>
                <w:sz w:val="18"/>
                <w:szCs w:val="18"/>
              </w:rPr>
              <w:t>78</w:t>
            </w:r>
          </w:p>
        </w:tc>
        <w:tc>
          <w:tcPr>
            <w:tcW w:w="957" w:type="dxa"/>
            <w:shd w:val="clear" w:color="auto" w:fill="auto"/>
            <w:noWrap/>
            <w:vAlign w:val="center"/>
          </w:tcPr>
          <w:p w:rsidRPr="00286566" w:rsidR="00286566" w:rsidP="005D1496" w:rsidRDefault="00286566" w14:paraId="7BEC5599" w14:textId="7F6B0D36">
            <w:pPr>
              <w:pStyle w:val="DHHStabletext"/>
              <w:spacing w:before="0" w:after="0"/>
              <w:jc w:val="right"/>
              <w:rPr>
                <w:rFonts w:cs="Arial"/>
                <w:b/>
                <w:bCs/>
                <w:color w:val="000000" w:themeColor="text1"/>
                <w:sz w:val="18"/>
                <w:szCs w:val="18"/>
              </w:rPr>
            </w:pPr>
            <w:r w:rsidRPr="00286566">
              <w:rPr>
                <w:rFonts w:cs="Arial"/>
                <w:color w:val="000000" w:themeColor="text1"/>
                <w:sz w:val="18"/>
                <w:szCs w:val="18"/>
              </w:rPr>
              <w:t>$385</w:t>
            </w:r>
          </w:p>
        </w:tc>
        <w:tc>
          <w:tcPr>
            <w:tcW w:w="1051" w:type="dxa"/>
            <w:shd w:val="clear" w:color="auto" w:fill="auto"/>
            <w:noWrap/>
            <w:vAlign w:val="center"/>
          </w:tcPr>
          <w:p w:rsidRPr="00286566" w:rsidR="00286566" w:rsidP="005D1496" w:rsidRDefault="00286566" w14:paraId="349CD275" w14:textId="5AD74F2C">
            <w:pPr>
              <w:pStyle w:val="DHHStabletext"/>
              <w:spacing w:before="0" w:after="0"/>
              <w:jc w:val="right"/>
              <w:rPr>
                <w:rFonts w:cs="Arial"/>
                <w:b/>
                <w:bCs/>
                <w:color w:val="000000" w:themeColor="text1"/>
                <w:sz w:val="18"/>
                <w:szCs w:val="18"/>
              </w:rPr>
            </w:pPr>
            <w:r w:rsidRPr="00286566">
              <w:rPr>
                <w:rFonts w:cs="Arial"/>
                <w:color w:val="000000" w:themeColor="text1"/>
                <w:sz w:val="18"/>
                <w:szCs w:val="18"/>
              </w:rPr>
              <w:t>13.2%</w:t>
            </w:r>
          </w:p>
        </w:tc>
        <w:tc>
          <w:tcPr>
            <w:tcW w:w="888" w:type="dxa"/>
            <w:shd w:val="clear" w:color="auto" w:fill="auto"/>
            <w:noWrap/>
            <w:vAlign w:val="center"/>
          </w:tcPr>
          <w:p w:rsidRPr="00286566" w:rsidR="00286566" w:rsidP="005D1496" w:rsidRDefault="00286566" w14:paraId="7F42A05A" w14:textId="0E3A1AA1">
            <w:pPr>
              <w:pStyle w:val="DHHStabletext"/>
              <w:spacing w:before="0" w:after="0"/>
              <w:jc w:val="right"/>
              <w:rPr>
                <w:rFonts w:cs="Arial"/>
                <w:b/>
                <w:bCs/>
                <w:color w:val="000000" w:themeColor="text1"/>
                <w:sz w:val="18"/>
                <w:szCs w:val="18"/>
              </w:rPr>
            </w:pPr>
            <w:r w:rsidRPr="00286566">
              <w:rPr>
                <w:rFonts w:cs="Arial"/>
                <w:color w:val="000000" w:themeColor="text1"/>
                <w:sz w:val="18"/>
                <w:szCs w:val="18"/>
              </w:rPr>
              <w:t>442</w:t>
            </w:r>
          </w:p>
        </w:tc>
        <w:tc>
          <w:tcPr>
            <w:tcW w:w="888" w:type="dxa"/>
            <w:shd w:val="clear" w:color="auto" w:fill="auto"/>
            <w:noWrap/>
            <w:vAlign w:val="center"/>
          </w:tcPr>
          <w:p w:rsidRPr="00286566" w:rsidR="00286566" w:rsidP="005D1496" w:rsidRDefault="00286566" w14:paraId="3A0E9255" w14:textId="65504AED">
            <w:pPr>
              <w:pStyle w:val="DHHStabletext"/>
              <w:spacing w:before="0" w:after="0"/>
              <w:jc w:val="right"/>
              <w:rPr>
                <w:rFonts w:cs="Arial"/>
                <w:b/>
                <w:bCs/>
                <w:color w:val="000000" w:themeColor="text1"/>
                <w:sz w:val="18"/>
                <w:szCs w:val="18"/>
              </w:rPr>
            </w:pPr>
            <w:r w:rsidRPr="00286566">
              <w:rPr>
                <w:rFonts w:cs="Arial"/>
                <w:color w:val="000000" w:themeColor="text1"/>
                <w:sz w:val="18"/>
                <w:szCs w:val="18"/>
              </w:rPr>
              <w:t>$475</w:t>
            </w:r>
          </w:p>
        </w:tc>
        <w:tc>
          <w:tcPr>
            <w:tcW w:w="1051" w:type="dxa"/>
            <w:shd w:val="clear" w:color="auto" w:fill="auto"/>
            <w:noWrap/>
            <w:vAlign w:val="center"/>
          </w:tcPr>
          <w:p w:rsidRPr="00286566" w:rsidR="00286566" w:rsidP="005D1496" w:rsidRDefault="00286566" w14:paraId="5C10A776" w14:textId="36899A54">
            <w:pPr>
              <w:pStyle w:val="DHHStabletext"/>
              <w:spacing w:before="0" w:after="0"/>
              <w:jc w:val="right"/>
              <w:rPr>
                <w:rFonts w:cs="Arial"/>
                <w:b/>
                <w:bCs/>
                <w:color w:val="000000" w:themeColor="text1"/>
                <w:sz w:val="18"/>
                <w:szCs w:val="18"/>
              </w:rPr>
            </w:pPr>
            <w:r w:rsidRPr="00286566">
              <w:rPr>
                <w:rFonts w:cs="Arial"/>
                <w:color w:val="000000" w:themeColor="text1"/>
                <w:sz w:val="18"/>
                <w:szCs w:val="18"/>
              </w:rPr>
              <w:t>5.6%</w:t>
            </w:r>
          </w:p>
        </w:tc>
        <w:tc>
          <w:tcPr>
            <w:tcW w:w="888" w:type="dxa"/>
            <w:shd w:val="clear" w:color="auto" w:fill="auto"/>
            <w:noWrap/>
            <w:vAlign w:val="center"/>
          </w:tcPr>
          <w:p w:rsidRPr="00286566" w:rsidR="00286566" w:rsidP="005D1496" w:rsidRDefault="00286566" w14:paraId="05F538E1" w14:textId="07D0F8F3">
            <w:pPr>
              <w:pStyle w:val="DHHStabletext"/>
              <w:spacing w:before="0" w:after="0"/>
              <w:jc w:val="right"/>
              <w:rPr>
                <w:rFonts w:cs="Arial"/>
                <w:b/>
                <w:bCs/>
                <w:color w:val="000000" w:themeColor="text1"/>
                <w:sz w:val="18"/>
                <w:szCs w:val="18"/>
              </w:rPr>
            </w:pPr>
            <w:r w:rsidRPr="00286566">
              <w:rPr>
                <w:rFonts w:cs="Arial"/>
                <w:color w:val="000000" w:themeColor="text1"/>
                <w:sz w:val="18"/>
                <w:szCs w:val="18"/>
              </w:rPr>
              <w:t>208</w:t>
            </w:r>
          </w:p>
        </w:tc>
        <w:tc>
          <w:tcPr>
            <w:tcW w:w="888" w:type="dxa"/>
            <w:shd w:val="clear" w:color="auto" w:fill="auto"/>
            <w:noWrap/>
            <w:vAlign w:val="center"/>
          </w:tcPr>
          <w:p w:rsidRPr="00286566" w:rsidR="00286566" w:rsidP="005D1496" w:rsidRDefault="00286566" w14:paraId="2B93CF81" w14:textId="3B347F5C">
            <w:pPr>
              <w:pStyle w:val="DHHStabletext"/>
              <w:spacing w:before="0" w:after="0"/>
              <w:jc w:val="right"/>
              <w:rPr>
                <w:rFonts w:cs="Arial"/>
                <w:b/>
                <w:bCs/>
                <w:color w:val="000000" w:themeColor="text1"/>
                <w:sz w:val="18"/>
                <w:szCs w:val="18"/>
              </w:rPr>
            </w:pPr>
            <w:r w:rsidRPr="00286566">
              <w:rPr>
                <w:rFonts w:cs="Arial"/>
                <w:color w:val="000000" w:themeColor="text1"/>
                <w:sz w:val="18"/>
                <w:szCs w:val="18"/>
              </w:rPr>
              <w:t>$490</w:t>
            </w:r>
          </w:p>
        </w:tc>
        <w:tc>
          <w:tcPr>
            <w:tcW w:w="1051" w:type="dxa"/>
            <w:shd w:val="clear" w:color="auto" w:fill="auto"/>
            <w:noWrap/>
            <w:vAlign w:val="center"/>
          </w:tcPr>
          <w:p w:rsidRPr="00286566" w:rsidR="00286566" w:rsidP="005D1496" w:rsidRDefault="00286566" w14:paraId="608C5171" w14:textId="664A1183">
            <w:pPr>
              <w:pStyle w:val="DHHStabletext"/>
              <w:spacing w:before="0" w:after="0"/>
              <w:jc w:val="right"/>
              <w:rPr>
                <w:rFonts w:cs="Arial"/>
                <w:b/>
                <w:bCs/>
                <w:color w:val="000000" w:themeColor="text1"/>
                <w:sz w:val="18"/>
                <w:szCs w:val="18"/>
              </w:rPr>
            </w:pPr>
            <w:r w:rsidRPr="00286566">
              <w:rPr>
                <w:rFonts w:cs="Arial"/>
                <w:color w:val="000000" w:themeColor="text1"/>
                <w:sz w:val="18"/>
                <w:szCs w:val="18"/>
              </w:rPr>
              <w:t>5.8%</w:t>
            </w:r>
          </w:p>
        </w:tc>
        <w:tc>
          <w:tcPr>
            <w:tcW w:w="888" w:type="dxa"/>
            <w:shd w:val="clear" w:color="auto" w:fill="auto"/>
            <w:noWrap/>
            <w:vAlign w:val="center"/>
          </w:tcPr>
          <w:p w:rsidRPr="00286566" w:rsidR="00286566" w:rsidP="005D1496" w:rsidRDefault="00286566" w14:paraId="021D4421" w14:textId="77224725">
            <w:pPr>
              <w:pStyle w:val="DHHStabletext"/>
              <w:spacing w:before="0" w:after="0"/>
              <w:jc w:val="right"/>
              <w:rPr>
                <w:rFonts w:cs="Arial"/>
                <w:b/>
                <w:bCs/>
                <w:color w:val="000000" w:themeColor="text1"/>
                <w:sz w:val="18"/>
                <w:szCs w:val="18"/>
              </w:rPr>
            </w:pPr>
            <w:r w:rsidRPr="00286566">
              <w:rPr>
                <w:rFonts w:cs="Arial"/>
                <w:color w:val="000000" w:themeColor="text1"/>
                <w:sz w:val="18"/>
                <w:szCs w:val="18"/>
              </w:rPr>
              <w:t>1,296</w:t>
            </w:r>
          </w:p>
        </w:tc>
        <w:tc>
          <w:tcPr>
            <w:tcW w:w="895" w:type="dxa"/>
            <w:shd w:val="clear" w:color="auto" w:fill="auto"/>
            <w:noWrap/>
            <w:vAlign w:val="center"/>
          </w:tcPr>
          <w:p w:rsidRPr="00286566" w:rsidR="00286566" w:rsidP="005D1496" w:rsidRDefault="00286566" w14:paraId="37CB64EE" w14:textId="02998C8A">
            <w:pPr>
              <w:pStyle w:val="DHHStabletext"/>
              <w:spacing w:before="0" w:after="0"/>
              <w:jc w:val="right"/>
              <w:rPr>
                <w:rFonts w:cs="Arial"/>
                <w:b/>
                <w:bCs/>
                <w:color w:val="000000" w:themeColor="text1"/>
                <w:sz w:val="18"/>
                <w:szCs w:val="18"/>
              </w:rPr>
            </w:pPr>
            <w:r w:rsidRPr="00286566">
              <w:rPr>
                <w:rFonts w:cs="Arial"/>
                <w:color w:val="000000" w:themeColor="text1"/>
                <w:sz w:val="18"/>
                <w:szCs w:val="18"/>
              </w:rPr>
              <w:t>$530</w:t>
            </w:r>
          </w:p>
        </w:tc>
        <w:tc>
          <w:tcPr>
            <w:tcW w:w="1051" w:type="dxa"/>
            <w:shd w:val="clear" w:color="auto" w:fill="auto"/>
            <w:noWrap/>
            <w:vAlign w:val="center"/>
          </w:tcPr>
          <w:p w:rsidRPr="00286566" w:rsidR="00286566" w:rsidP="005D1496" w:rsidRDefault="00286566" w14:paraId="10EBC81F" w14:textId="42E93A20">
            <w:pPr>
              <w:pStyle w:val="DHHStabletext"/>
              <w:spacing w:before="0" w:after="0"/>
              <w:jc w:val="right"/>
              <w:rPr>
                <w:rFonts w:cs="Arial"/>
                <w:color w:val="000000" w:themeColor="text1"/>
                <w:sz w:val="18"/>
                <w:szCs w:val="18"/>
              </w:rPr>
            </w:pPr>
            <w:r w:rsidRPr="00286566">
              <w:rPr>
                <w:rFonts w:cs="Arial"/>
                <w:color w:val="000000" w:themeColor="text1"/>
                <w:sz w:val="18"/>
                <w:szCs w:val="18"/>
              </w:rPr>
              <w:t>3.9%</w:t>
            </w:r>
          </w:p>
        </w:tc>
      </w:tr>
      <w:tr w:rsidRPr="002455DD" w:rsidR="00286566" w:rsidTr="005D1496" w14:paraId="63331444"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286566" w:rsidP="00286566" w:rsidRDefault="00286566" w14:paraId="281ED802" w14:textId="399D5B48">
            <w:pPr>
              <w:rPr>
                <w:rFonts w:cs="Arial"/>
                <w:sz w:val="18"/>
                <w:szCs w:val="18"/>
              </w:rPr>
            </w:pPr>
            <w:r w:rsidRPr="0015125B">
              <w:rPr>
                <w:rFonts w:cs="Arial"/>
                <w:sz w:val="18"/>
                <w:szCs w:val="18"/>
              </w:rPr>
              <w:t>Footscray</w:t>
            </w:r>
          </w:p>
        </w:tc>
        <w:tc>
          <w:tcPr>
            <w:tcW w:w="888" w:type="dxa"/>
            <w:shd w:val="clear" w:color="auto" w:fill="auto"/>
            <w:noWrap/>
            <w:vAlign w:val="center"/>
          </w:tcPr>
          <w:p w:rsidRPr="00286566" w:rsidR="00286566" w:rsidP="005D1496" w:rsidRDefault="00286566" w14:paraId="4251931A" w14:textId="0ED937B0">
            <w:pPr>
              <w:pStyle w:val="DHHStabletext"/>
              <w:spacing w:before="0" w:after="0"/>
              <w:jc w:val="right"/>
              <w:rPr>
                <w:rFonts w:cs="Arial"/>
                <w:color w:val="000000" w:themeColor="text1"/>
                <w:sz w:val="18"/>
                <w:szCs w:val="18"/>
              </w:rPr>
            </w:pPr>
            <w:r w:rsidRPr="00286566">
              <w:rPr>
                <w:rFonts w:cs="Arial"/>
                <w:color w:val="000000" w:themeColor="text1"/>
                <w:sz w:val="18"/>
                <w:szCs w:val="18"/>
              </w:rPr>
              <w:t>536</w:t>
            </w:r>
          </w:p>
        </w:tc>
        <w:tc>
          <w:tcPr>
            <w:tcW w:w="957" w:type="dxa"/>
            <w:shd w:val="clear" w:color="auto" w:fill="auto"/>
            <w:noWrap/>
            <w:vAlign w:val="center"/>
          </w:tcPr>
          <w:p w:rsidRPr="00286566" w:rsidR="00286566" w:rsidP="005D1496" w:rsidRDefault="00286566" w14:paraId="4E852622" w14:textId="572A88F1">
            <w:pPr>
              <w:pStyle w:val="DHHStabletext"/>
              <w:spacing w:before="0" w:after="0"/>
              <w:jc w:val="right"/>
              <w:rPr>
                <w:rFonts w:cs="Arial"/>
                <w:color w:val="000000" w:themeColor="text1"/>
                <w:sz w:val="18"/>
                <w:szCs w:val="18"/>
              </w:rPr>
            </w:pPr>
            <w:r w:rsidRPr="00286566">
              <w:rPr>
                <w:rFonts w:cs="Arial"/>
                <w:color w:val="000000" w:themeColor="text1"/>
                <w:sz w:val="18"/>
                <w:szCs w:val="18"/>
              </w:rPr>
              <w:t>$450</w:t>
            </w:r>
          </w:p>
        </w:tc>
        <w:tc>
          <w:tcPr>
            <w:tcW w:w="1051" w:type="dxa"/>
            <w:shd w:val="clear" w:color="auto" w:fill="auto"/>
            <w:noWrap/>
            <w:vAlign w:val="center"/>
          </w:tcPr>
          <w:p w:rsidRPr="00286566" w:rsidR="00286566" w:rsidP="005D1496" w:rsidRDefault="00286566" w14:paraId="6514D073" w14:textId="118CD7C9">
            <w:pPr>
              <w:pStyle w:val="DHHStabletext"/>
              <w:spacing w:before="0" w:after="0"/>
              <w:jc w:val="right"/>
              <w:rPr>
                <w:rFonts w:cs="Arial"/>
                <w:color w:val="000000" w:themeColor="text1"/>
                <w:sz w:val="18"/>
                <w:szCs w:val="18"/>
              </w:rPr>
            </w:pPr>
            <w:r w:rsidRPr="00286566">
              <w:rPr>
                <w:rFonts w:cs="Arial"/>
                <w:color w:val="000000" w:themeColor="text1"/>
                <w:sz w:val="18"/>
                <w:szCs w:val="18"/>
              </w:rPr>
              <w:t>4.7%</w:t>
            </w:r>
          </w:p>
        </w:tc>
        <w:tc>
          <w:tcPr>
            <w:tcW w:w="888" w:type="dxa"/>
            <w:shd w:val="clear" w:color="auto" w:fill="auto"/>
            <w:noWrap/>
            <w:vAlign w:val="center"/>
          </w:tcPr>
          <w:p w:rsidRPr="00286566" w:rsidR="00286566" w:rsidP="005D1496" w:rsidRDefault="00286566" w14:paraId="6A8DAD68" w14:textId="00665019">
            <w:pPr>
              <w:pStyle w:val="DHHStabletext"/>
              <w:spacing w:before="0" w:after="0"/>
              <w:jc w:val="right"/>
              <w:rPr>
                <w:rFonts w:cs="Arial"/>
                <w:color w:val="000000" w:themeColor="text1"/>
                <w:sz w:val="18"/>
                <w:szCs w:val="18"/>
              </w:rPr>
            </w:pPr>
            <w:r w:rsidRPr="00286566">
              <w:rPr>
                <w:rFonts w:cs="Arial"/>
                <w:color w:val="000000" w:themeColor="text1"/>
                <w:sz w:val="18"/>
                <w:szCs w:val="18"/>
              </w:rPr>
              <w:t>763</w:t>
            </w:r>
          </w:p>
        </w:tc>
        <w:tc>
          <w:tcPr>
            <w:tcW w:w="888" w:type="dxa"/>
            <w:shd w:val="clear" w:color="auto" w:fill="auto"/>
            <w:noWrap/>
            <w:vAlign w:val="center"/>
          </w:tcPr>
          <w:p w:rsidRPr="00286566" w:rsidR="00286566" w:rsidP="005D1496" w:rsidRDefault="00286566" w14:paraId="5842629F" w14:textId="68E2AB57">
            <w:pPr>
              <w:pStyle w:val="DHHStabletext"/>
              <w:spacing w:before="0" w:after="0"/>
              <w:jc w:val="right"/>
              <w:rPr>
                <w:rFonts w:cs="Arial"/>
                <w:color w:val="000000" w:themeColor="text1"/>
                <w:sz w:val="18"/>
                <w:szCs w:val="18"/>
              </w:rPr>
            </w:pPr>
            <w:r w:rsidRPr="00286566">
              <w:rPr>
                <w:rFonts w:cs="Arial"/>
                <w:color w:val="000000" w:themeColor="text1"/>
                <w:sz w:val="18"/>
                <w:szCs w:val="18"/>
              </w:rPr>
              <w:t>$560</w:t>
            </w:r>
          </w:p>
        </w:tc>
        <w:tc>
          <w:tcPr>
            <w:tcW w:w="1051" w:type="dxa"/>
            <w:shd w:val="clear" w:color="auto" w:fill="auto"/>
            <w:noWrap/>
            <w:vAlign w:val="center"/>
          </w:tcPr>
          <w:p w:rsidRPr="00286566" w:rsidR="00286566" w:rsidP="005D1496" w:rsidRDefault="00286566" w14:paraId="05CE4090" w14:textId="12E75BA8">
            <w:pPr>
              <w:pStyle w:val="DHHStabletext"/>
              <w:spacing w:before="0" w:after="0"/>
              <w:jc w:val="right"/>
              <w:rPr>
                <w:rFonts w:cs="Arial"/>
                <w:color w:val="000000" w:themeColor="text1"/>
                <w:sz w:val="18"/>
                <w:szCs w:val="18"/>
              </w:rPr>
            </w:pPr>
            <w:r w:rsidRPr="00286566">
              <w:rPr>
                <w:rFonts w:cs="Arial"/>
                <w:color w:val="000000" w:themeColor="text1"/>
                <w:sz w:val="18"/>
                <w:szCs w:val="18"/>
              </w:rPr>
              <w:t>-1.8%</w:t>
            </w:r>
          </w:p>
        </w:tc>
        <w:tc>
          <w:tcPr>
            <w:tcW w:w="888" w:type="dxa"/>
            <w:shd w:val="clear" w:color="auto" w:fill="auto"/>
            <w:noWrap/>
            <w:vAlign w:val="center"/>
          </w:tcPr>
          <w:p w:rsidRPr="00286566" w:rsidR="00286566" w:rsidP="005D1496" w:rsidRDefault="00286566" w14:paraId="548F7CC6" w14:textId="24B58058">
            <w:pPr>
              <w:pStyle w:val="DHHStabletext"/>
              <w:spacing w:before="0" w:after="0"/>
              <w:jc w:val="right"/>
              <w:rPr>
                <w:rFonts w:cs="Arial"/>
                <w:color w:val="000000" w:themeColor="text1"/>
                <w:sz w:val="18"/>
                <w:szCs w:val="18"/>
              </w:rPr>
            </w:pPr>
            <w:r w:rsidRPr="00286566">
              <w:rPr>
                <w:rFonts w:cs="Arial"/>
                <w:color w:val="000000" w:themeColor="text1"/>
                <w:sz w:val="18"/>
                <w:szCs w:val="18"/>
              </w:rPr>
              <w:t>118</w:t>
            </w:r>
          </w:p>
        </w:tc>
        <w:tc>
          <w:tcPr>
            <w:tcW w:w="888" w:type="dxa"/>
            <w:shd w:val="clear" w:color="auto" w:fill="auto"/>
            <w:noWrap/>
            <w:vAlign w:val="center"/>
          </w:tcPr>
          <w:p w:rsidRPr="00286566" w:rsidR="00286566" w:rsidP="005D1496" w:rsidRDefault="00286566" w14:paraId="1FB29511" w14:textId="21B0EA9E">
            <w:pPr>
              <w:pStyle w:val="DHHStabletext"/>
              <w:spacing w:before="0" w:after="0"/>
              <w:jc w:val="right"/>
              <w:rPr>
                <w:rFonts w:cs="Arial"/>
                <w:color w:val="000000" w:themeColor="text1"/>
                <w:sz w:val="18"/>
                <w:szCs w:val="18"/>
              </w:rPr>
            </w:pPr>
            <w:r w:rsidRPr="00286566">
              <w:rPr>
                <w:rFonts w:cs="Arial"/>
                <w:color w:val="000000" w:themeColor="text1"/>
                <w:sz w:val="18"/>
                <w:szCs w:val="18"/>
              </w:rPr>
              <w:t>$573</w:t>
            </w:r>
          </w:p>
        </w:tc>
        <w:tc>
          <w:tcPr>
            <w:tcW w:w="1051" w:type="dxa"/>
            <w:shd w:val="clear" w:color="auto" w:fill="auto"/>
            <w:noWrap/>
            <w:vAlign w:val="center"/>
          </w:tcPr>
          <w:p w:rsidRPr="00286566" w:rsidR="00286566" w:rsidP="005D1496" w:rsidRDefault="00286566" w14:paraId="210D7E8D" w14:textId="05A7ED88">
            <w:pPr>
              <w:pStyle w:val="DHHStabletext"/>
              <w:spacing w:before="0" w:after="0"/>
              <w:jc w:val="right"/>
              <w:rPr>
                <w:rFonts w:cs="Arial"/>
                <w:color w:val="000000" w:themeColor="text1"/>
                <w:sz w:val="18"/>
                <w:szCs w:val="18"/>
              </w:rPr>
            </w:pPr>
            <w:r w:rsidRPr="00286566">
              <w:rPr>
                <w:rFonts w:cs="Arial"/>
                <w:color w:val="000000" w:themeColor="text1"/>
                <w:sz w:val="18"/>
                <w:szCs w:val="18"/>
              </w:rPr>
              <w:t>4.2%</w:t>
            </w:r>
          </w:p>
        </w:tc>
        <w:tc>
          <w:tcPr>
            <w:tcW w:w="888" w:type="dxa"/>
            <w:shd w:val="clear" w:color="auto" w:fill="auto"/>
            <w:noWrap/>
            <w:vAlign w:val="center"/>
          </w:tcPr>
          <w:p w:rsidRPr="00286566" w:rsidR="00286566" w:rsidP="005D1496" w:rsidRDefault="00286566" w14:paraId="1DBCA4BE" w14:textId="1D8CC24F">
            <w:pPr>
              <w:pStyle w:val="DHHStabletext"/>
              <w:spacing w:before="0" w:after="0"/>
              <w:jc w:val="right"/>
              <w:rPr>
                <w:rFonts w:cs="Arial"/>
                <w:color w:val="000000" w:themeColor="text1"/>
                <w:sz w:val="18"/>
                <w:szCs w:val="18"/>
              </w:rPr>
            </w:pPr>
            <w:r w:rsidRPr="00286566">
              <w:rPr>
                <w:rFonts w:cs="Arial"/>
                <w:color w:val="000000" w:themeColor="text1"/>
                <w:sz w:val="18"/>
                <w:szCs w:val="18"/>
              </w:rPr>
              <w:t>141</w:t>
            </w:r>
          </w:p>
        </w:tc>
        <w:tc>
          <w:tcPr>
            <w:tcW w:w="895" w:type="dxa"/>
            <w:shd w:val="clear" w:color="auto" w:fill="auto"/>
            <w:noWrap/>
            <w:vAlign w:val="center"/>
          </w:tcPr>
          <w:p w:rsidRPr="00286566" w:rsidR="00286566" w:rsidP="005D1496" w:rsidRDefault="00286566" w14:paraId="6908C55E" w14:textId="77C45B26">
            <w:pPr>
              <w:pStyle w:val="DHHStabletext"/>
              <w:spacing w:before="0" w:after="0"/>
              <w:jc w:val="right"/>
              <w:rPr>
                <w:rFonts w:cs="Arial"/>
                <w:color w:val="000000" w:themeColor="text1"/>
                <w:sz w:val="18"/>
                <w:szCs w:val="18"/>
              </w:rPr>
            </w:pPr>
            <w:r w:rsidRPr="00286566">
              <w:rPr>
                <w:rFonts w:cs="Arial"/>
                <w:color w:val="000000" w:themeColor="text1"/>
                <w:sz w:val="18"/>
                <w:szCs w:val="18"/>
              </w:rPr>
              <w:t>$640</w:t>
            </w:r>
          </w:p>
        </w:tc>
        <w:tc>
          <w:tcPr>
            <w:tcW w:w="1051" w:type="dxa"/>
            <w:shd w:val="clear" w:color="auto" w:fill="auto"/>
            <w:noWrap/>
            <w:vAlign w:val="center"/>
          </w:tcPr>
          <w:p w:rsidRPr="00286566" w:rsidR="00286566" w:rsidP="005D1496" w:rsidRDefault="00286566" w14:paraId="108897C5" w14:textId="1CDD78A1">
            <w:pPr>
              <w:pStyle w:val="DHHStabletext"/>
              <w:spacing w:before="0" w:after="0"/>
              <w:jc w:val="right"/>
              <w:rPr>
                <w:rFonts w:cs="Arial"/>
                <w:color w:val="000000" w:themeColor="text1"/>
                <w:sz w:val="18"/>
                <w:szCs w:val="18"/>
              </w:rPr>
            </w:pPr>
            <w:r w:rsidRPr="00286566">
              <w:rPr>
                <w:rFonts w:cs="Arial"/>
                <w:color w:val="000000" w:themeColor="text1"/>
                <w:sz w:val="18"/>
                <w:szCs w:val="18"/>
              </w:rPr>
              <w:t>-1.5%</w:t>
            </w:r>
          </w:p>
        </w:tc>
      </w:tr>
      <w:tr w:rsidRPr="002455DD" w:rsidR="00286566" w:rsidTr="005D1496" w14:paraId="48C2CA50"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286566" w:rsidP="00286566" w:rsidRDefault="00286566" w14:paraId="760678BD" w14:textId="73D8342E">
            <w:pPr>
              <w:rPr>
                <w:rFonts w:cs="Arial"/>
                <w:sz w:val="18"/>
                <w:szCs w:val="18"/>
              </w:rPr>
            </w:pPr>
            <w:r w:rsidRPr="0015125B">
              <w:rPr>
                <w:rFonts w:cs="Arial"/>
                <w:sz w:val="18"/>
                <w:szCs w:val="18"/>
              </w:rPr>
              <w:t>Keilor East</w:t>
            </w:r>
            <w:r>
              <w:rPr>
                <w:rFonts w:ascii="Cambria Math" w:hAnsi="Cambria Math" w:cs="Cambria Math"/>
                <w:sz w:val="18"/>
                <w:szCs w:val="18"/>
              </w:rPr>
              <w:t>‑</w:t>
            </w:r>
            <w:r w:rsidRPr="0015125B">
              <w:rPr>
                <w:rFonts w:cs="Arial"/>
                <w:sz w:val="18"/>
                <w:szCs w:val="18"/>
              </w:rPr>
              <w:t>Avondale Heights</w:t>
            </w:r>
          </w:p>
        </w:tc>
        <w:tc>
          <w:tcPr>
            <w:tcW w:w="888" w:type="dxa"/>
            <w:shd w:val="clear" w:color="auto" w:fill="auto"/>
            <w:noWrap/>
            <w:vAlign w:val="center"/>
          </w:tcPr>
          <w:p w:rsidRPr="00286566" w:rsidR="00286566" w:rsidP="005D1496" w:rsidRDefault="00286566" w14:paraId="7152E384" w14:textId="2702DEFE">
            <w:pPr>
              <w:pStyle w:val="DHHStabletext"/>
              <w:spacing w:before="0" w:after="0"/>
              <w:jc w:val="right"/>
              <w:rPr>
                <w:rFonts w:cs="Arial"/>
                <w:color w:val="000000" w:themeColor="text1"/>
                <w:sz w:val="18"/>
                <w:szCs w:val="18"/>
              </w:rPr>
            </w:pPr>
            <w:r w:rsidRPr="00286566">
              <w:rPr>
                <w:rFonts w:cs="Arial"/>
                <w:color w:val="000000" w:themeColor="text1"/>
                <w:sz w:val="18"/>
                <w:szCs w:val="18"/>
              </w:rPr>
              <w:t>166</w:t>
            </w:r>
          </w:p>
        </w:tc>
        <w:tc>
          <w:tcPr>
            <w:tcW w:w="957" w:type="dxa"/>
            <w:shd w:val="clear" w:color="auto" w:fill="auto"/>
            <w:noWrap/>
            <w:vAlign w:val="center"/>
          </w:tcPr>
          <w:p w:rsidRPr="00286566" w:rsidR="00286566" w:rsidP="005D1496" w:rsidRDefault="00286566" w14:paraId="13EF3EB5" w14:textId="6A4A9309">
            <w:pPr>
              <w:pStyle w:val="DHHStabletext"/>
              <w:spacing w:before="0" w:after="0"/>
              <w:jc w:val="right"/>
              <w:rPr>
                <w:rFonts w:cs="Arial"/>
                <w:color w:val="000000" w:themeColor="text1"/>
                <w:sz w:val="18"/>
                <w:szCs w:val="18"/>
              </w:rPr>
            </w:pPr>
            <w:r w:rsidRPr="00286566">
              <w:rPr>
                <w:rFonts w:cs="Arial"/>
                <w:color w:val="000000" w:themeColor="text1"/>
                <w:sz w:val="18"/>
                <w:szCs w:val="18"/>
              </w:rPr>
              <w:t>$450</w:t>
            </w:r>
          </w:p>
        </w:tc>
        <w:tc>
          <w:tcPr>
            <w:tcW w:w="1051" w:type="dxa"/>
            <w:shd w:val="clear" w:color="auto" w:fill="auto"/>
            <w:noWrap/>
            <w:vAlign w:val="center"/>
          </w:tcPr>
          <w:p w:rsidRPr="00286566" w:rsidR="00286566" w:rsidP="005D1496" w:rsidRDefault="00286566" w14:paraId="5C45740D" w14:textId="3E668D3C">
            <w:pPr>
              <w:pStyle w:val="DHHStabletext"/>
              <w:spacing w:before="0" w:after="0"/>
              <w:jc w:val="right"/>
              <w:rPr>
                <w:rFonts w:cs="Arial"/>
                <w:color w:val="000000" w:themeColor="text1"/>
                <w:sz w:val="18"/>
                <w:szCs w:val="18"/>
              </w:rPr>
            </w:pPr>
            <w:r w:rsidRPr="00286566">
              <w:rPr>
                <w:rFonts w:cs="Arial"/>
                <w:color w:val="000000" w:themeColor="text1"/>
                <w:sz w:val="18"/>
                <w:szCs w:val="18"/>
              </w:rPr>
              <w:t>2.3%</w:t>
            </w:r>
          </w:p>
        </w:tc>
        <w:tc>
          <w:tcPr>
            <w:tcW w:w="888" w:type="dxa"/>
            <w:shd w:val="clear" w:color="auto" w:fill="auto"/>
            <w:noWrap/>
            <w:vAlign w:val="center"/>
          </w:tcPr>
          <w:p w:rsidRPr="00286566" w:rsidR="00286566" w:rsidP="005D1496" w:rsidRDefault="00286566" w14:paraId="6F820FCE" w14:textId="19177DD2">
            <w:pPr>
              <w:pStyle w:val="DHHStabletext"/>
              <w:spacing w:before="0" w:after="0"/>
              <w:jc w:val="right"/>
              <w:rPr>
                <w:rFonts w:cs="Arial"/>
                <w:color w:val="000000" w:themeColor="text1"/>
                <w:sz w:val="18"/>
                <w:szCs w:val="18"/>
              </w:rPr>
            </w:pPr>
            <w:r w:rsidRPr="00286566">
              <w:rPr>
                <w:rFonts w:cs="Arial"/>
                <w:color w:val="000000" w:themeColor="text1"/>
                <w:sz w:val="18"/>
                <w:szCs w:val="18"/>
              </w:rPr>
              <w:t>356</w:t>
            </w:r>
          </w:p>
        </w:tc>
        <w:tc>
          <w:tcPr>
            <w:tcW w:w="888" w:type="dxa"/>
            <w:shd w:val="clear" w:color="auto" w:fill="auto"/>
            <w:noWrap/>
            <w:vAlign w:val="center"/>
          </w:tcPr>
          <w:p w:rsidRPr="00286566" w:rsidR="00286566" w:rsidP="005D1496" w:rsidRDefault="00286566" w14:paraId="6BA5400E" w14:textId="553E014A">
            <w:pPr>
              <w:pStyle w:val="DHHStabletext"/>
              <w:spacing w:before="0" w:after="0"/>
              <w:jc w:val="right"/>
              <w:rPr>
                <w:rFonts w:cs="Arial"/>
                <w:color w:val="000000" w:themeColor="text1"/>
                <w:sz w:val="18"/>
                <w:szCs w:val="18"/>
              </w:rPr>
            </w:pPr>
            <w:r w:rsidRPr="00286566">
              <w:rPr>
                <w:rFonts w:cs="Arial"/>
                <w:color w:val="000000" w:themeColor="text1"/>
                <w:sz w:val="18"/>
                <w:szCs w:val="18"/>
              </w:rPr>
              <w:t>$520</w:t>
            </w:r>
          </w:p>
        </w:tc>
        <w:tc>
          <w:tcPr>
            <w:tcW w:w="1051" w:type="dxa"/>
            <w:shd w:val="clear" w:color="auto" w:fill="auto"/>
            <w:noWrap/>
            <w:vAlign w:val="center"/>
          </w:tcPr>
          <w:p w:rsidRPr="00286566" w:rsidR="00286566" w:rsidP="005D1496" w:rsidRDefault="00286566" w14:paraId="3D973A6B" w14:textId="75A12FF6">
            <w:pPr>
              <w:pStyle w:val="DHHStabletext"/>
              <w:spacing w:before="0" w:after="0"/>
              <w:jc w:val="right"/>
              <w:rPr>
                <w:rFonts w:cs="Arial"/>
                <w:color w:val="000000" w:themeColor="text1"/>
                <w:sz w:val="18"/>
                <w:szCs w:val="18"/>
              </w:rPr>
            </w:pPr>
            <w:r w:rsidRPr="00286566">
              <w:rPr>
                <w:rFonts w:cs="Arial"/>
                <w:color w:val="000000" w:themeColor="text1"/>
                <w:sz w:val="18"/>
                <w:szCs w:val="18"/>
              </w:rPr>
              <w:t>4.0%</w:t>
            </w:r>
          </w:p>
        </w:tc>
        <w:tc>
          <w:tcPr>
            <w:tcW w:w="888" w:type="dxa"/>
            <w:shd w:val="clear" w:color="auto" w:fill="auto"/>
            <w:noWrap/>
            <w:vAlign w:val="center"/>
          </w:tcPr>
          <w:p w:rsidRPr="00286566" w:rsidR="00286566" w:rsidP="005D1496" w:rsidRDefault="00286566" w14:paraId="6DA8F2E9" w14:textId="4C1E8784">
            <w:pPr>
              <w:pStyle w:val="DHHStabletext"/>
              <w:spacing w:before="0" w:after="0"/>
              <w:jc w:val="right"/>
              <w:rPr>
                <w:rFonts w:cs="Arial"/>
                <w:color w:val="000000" w:themeColor="text1"/>
                <w:sz w:val="18"/>
                <w:szCs w:val="18"/>
              </w:rPr>
            </w:pPr>
            <w:r w:rsidRPr="00286566">
              <w:rPr>
                <w:rFonts w:cs="Arial"/>
                <w:color w:val="000000" w:themeColor="text1"/>
                <w:sz w:val="18"/>
                <w:szCs w:val="18"/>
              </w:rPr>
              <w:t>38</w:t>
            </w:r>
          </w:p>
        </w:tc>
        <w:tc>
          <w:tcPr>
            <w:tcW w:w="888" w:type="dxa"/>
            <w:shd w:val="clear" w:color="auto" w:fill="auto"/>
            <w:noWrap/>
            <w:vAlign w:val="center"/>
          </w:tcPr>
          <w:p w:rsidRPr="00286566" w:rsidR="00286566" w:rsidP="005D1496" w:rsidRDefault="00286566" w14:paraId="057BBEE6" w14:textId="52B46EC2">
            <w:pPr>
              <w:pStyle w:val="DHHStabletext"/>
              <w:spacing w:before="0" w:after="0"/>
              <w:jc w:val="right"/>
              <w:rPr>
                <w:rFonts w:cs="Arial"/>
                <w:color w:val="000000" w:themeColor="text1"/>
                <w:sz w:val="18"/>
                <w:szCs w:val="18"/>
              </w:rPr>
            </w:pPr>
            <w:r w:rsidRPr="00286566">
              <w:rPr>
                <w:rFonts w:cs="Arial"/>
                <w:color w:val="000000" w:themeColor="text1"/>
                <w:sz w:val="18"/>
                <w:szCs w:val="18"/>
              </w:rPr>
              <w:t>$520</w:t>
            </w:r>
          </w:p>
        </w:tc>
        <w:tc>
          <w:tcPr>
            <w:tcW w:w="1051" w:type="dxa"/>
            <w:shd w:val="clear" w:color="auto" w:fill="auto"/>
            <w:noWrap/>
            <w:vAlign w:val="center"/>
          </w:tcPr>
          <w:p w:rsidRPr="00286566" w:rsidR="00286566" w:rsidP="005D1496" w:rsidRDefault="00286566" w14:paraId="77572065" w14:textId="6795821B">
            <w:pPr>
              <w:pStyle w:val="DHHStabletext"/>
              <w:spacing w:before="0" w:after="0"/>
              <w:jc w:val="right"/>
              <w:rPr>
                <w:rFonts w:cs="Arial"/>
                <w:color w:val="000000" w:themeColor="text1"/>
                <w:sz w:val="18"/>
                <w:szCs w:val="18"/>
              </w:rPr>
            </w:pPr>
            <w:r w:rsidRPr="00286566">
              <w:rPr>
                <w:rFonts w:cs="Arial"/>
                <w:color w:val="000000" w:themeColor="text1"/>
                <w:sz w:val="18"/>
                <w:szCs w:val="18"/>
              </w:rPr>
              <w:t>4.0%</w:t>
            </w:r>
          </w:p>
        </w:tc>
        <w:tc>
          <w:tcPr>
            <w:tcW w:w="888" w:type="dxa"/>
            <w:shd w:val="clear" w:color="auto" w:fill="auto"/>
            <w:noWrap/>
            <w:vAlign w:val="center"/>
          </w:tcPr>
          <w:p w:rsidRPr="00286566" w:rsidR="00286566" w:rsidP="005D1496" w:rsidRDefault="00286566" w14:paraId="6482AE49" w14:textId="2A21C13F">
            <w:pPr>
              <w:pStyle w:val="DHHStabletext"/>
              <w:spacing w:before="0" w:after="0"/>
              <w:jc w:val="right"/>
              <w:rPr>
                <w:rFonts w:cs="Arial"/>
                <w:color w:val="000000" w:themeColor="text1"/>
                <w:sz w:val="18"/>
                <w:szCs w:val="18"/>
              </w:rPr>
            </w:pPr>
            <w:r w:rsidRPr="00286566">
              <w:rPr>
                <w:rFonts w:cs="Arial"/>
                <w:color w:val="000000" w:themeColor="text1"/>
                <w:sz w:val="18"/>
                <w:szCs w:val="18"/>
              </w:rPr>
              <w:t>282</w:t>
            </w:r>
          </w:p>
        </w:tc>
        <w:tc>
          <w:tcPr>
            <w:tcW w:w="895" w:type="dxa"/>
            <w:shd w:val="clear" w:color="auto" w:fill="auto"/>
            <w:noWrap/>
            <w:vAlign w:val="center"/>
          </w:tcPr>
          <w:p w:rsidRPr="00286566" w:rsidR="00286566" w:rsidP="005D1496" w:rsidRDefault="00286566" w14:paraId="0465206F" w14:textId="405D9AB1">
            <w:pPr>
              <w:pStyle w:val="DHHStabletext"/>
              <w:spacing w:before="0" w:after="0"/>
              <w:jc w:val="right"/>
              <w:rPr>
                <w:rFonts w:cs="Arial"/>
                <w:color w:val="000000" w:themeColor="text1"/>
                <w:sz w:val="18"/>
                <w:szCs w:val="18"/>
              </w:rPr>
            </w:pPr>
            <w:r w:rsidRPr="00286566">
              <w:rPr>
                <w:rFonts w:cs="Arial"/>
                <w:color w:val="000000" w:themeColor="text1"/>
                <w:sz w:val="18"/>
                <w:szCs w:val="18"/>
              </w:rPr>
              <w:t>$580</w:t>
            </w:r>
          </w:p>
        </w:tc>
        <w:tc>
          <w:tcPr>
            <w:tcW w:w="1051" w:type="dxa"/>
            <w:shd w:val="clear" w:color="auto" w:fill="auto"/>
            <w:noWrap/>
            <w:vAlign w:val="center"/>
          </w:tcPr>
          <w:p w:rsidRPr="00286566" w:rsidR="00286566" w:rsidP="005D1496" w:rsidRDefault="00286566" w14:paraId="3699E3BE" w14:textId="591B1468">
            <w:pPr>
              <w:pStyle w:val="DHHStabletext"/>
              <w:spacing w:before="0" w:after="0"/>
              <w:jc w:val="right"/>
              <w:rPr>
                <w:rFonts w:cs="Arial"/>
                <w:color w:val="000000" w:themeColor="text1"/>
                <w:sz w:val="18"/>
                <w:szCs w:val="18"/>
              </w:rPr>
            </w:pPr>
            <w:r w:rsidRPr="00286566">
              <w:rPr>
                <w:rFonts w:cs="Arial"/>
                <w:color w:val="000000" w:themeColor="text1"/>
                <w:sz w:val="18"/>
                <w:szCs w:val="18"/>
              </w:rPr>
              <w:t>5.5%</w:t>
            </w:r>
          </w:p>
        </w:tc>
      </w:tr>
      <w:tr w:rsidRPr="002455DD" w:rsidR="00286566" w:rsidTr="005D1496" w14:paraId="1891F230"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286566" w:rsidP="00286566" w:rsidRDefault="00286566" w14:paraId="3C894DBD" w14:textId="3204D4C2">
            <w:pPr>
              <w:rPr>
                <w:rFonts w:cs="Arial"/>
                <w:sz w:val="18"/>
                <w:szCs w:val="18"/>
              </w:rPr>
            </w:pPr>
            <w:r w:rsidRPr="0015125B">
              <w:rPr>
                <w:rFonts w:cs="Arial"/>
                <w:sz w:val="18"/>
                <w:szCs w:val="18"/>
              </w:rPr>
              <w:t>Melton</w:t>
            </w:r>
          </w:p>
        </w:tc>
        <w:tc>
          <w:tcPr>
            <w:tcW w:w="888" w:type="dxa"/>
            <w:shd w:val="clear" w:color="auto" w:fill="auto"/>
            <w:noWrap/>
            <w:vAlign w:val="center"/>
          </w:tcPr>
          <w:p w:rsidRPr="00286566" w:rsidR="00286566" w:rsidP="005D1496" w:rsidRDefault="00286566" w14:paraId="7A7821C0" w14:textId="0ECB577C">
            <w:pPr>
              <w:pStyle w:val="DHHStabletext"/>
              <w:spacing w:before="0" w:after="0"/>
              <w:jc w:val="right"/>
              <w:rPr>
                <w:rFonts w:cs="Arial"/>
                <w:color w:val="000000" w:themeColor="text1"/>
                <w:sz w:val="18"/>
                <w:szCs w:val="18"/>
              </w:rPr>
            </w:pPr>
            <w:r w:rsidRPr="00286566">
              <w:rPr>
                <w:rFonts w:cs="Arial"/>
                <w:color w:val="000000" w:themeColor="text1"/>
                <w:sz w:val="18"/>
                <w:szCs w:val="18"/>
              </w:rPr>
              <w:t>36</w:t>
            </w:r>
          </w:p>
        </w:tc>
        <w:tc>
          <w:tcPr>
            <w:tcW w:w="957" w:type="dxa"/>
            <w:shd w:val="clear" w:color="auto" w:fill="auto"/>
            <w:noWrap/>
            <w:vAlign w:val="center"/>
          </w:tcPr>
          <w:p w:rsidRPr="00286566" w:rsidR="00286566" w:rsidP="005D1496" w:rsidRDefault="00286566" w14:paraId="6DB3B7A3" w14:textId="436EB68E">
            <w:pPr>
              <w:pStyle w:val="DHHStabletext"/>
              <w:spacing w:before="0" w:after="0"/>
              <w:jc w:val="right"/>
              <w:rPr>
                <w:rFonts w:cs="Arial"/>
                <w:color w:val="000000" w:themeColor="text1"/>
                <w:sz w:val="18"/>
                <w:szCs w:val="18"/>
              </w:rPr>
            </w:pPr>
            <w:r w:rsidRPr="00286566">
              <w:rPr>
                <w:rFonts w:cs="Arial"/>
                <w:color w:val="000000" w:themeColor="text1"/>
                <w:sz w:val="18"/>
                <w:szCs w:val="18"/>
              </w:rPr>
              <w:t>$350</w:t>
            </w:r>
          </w:p>
        </w:tc>
        <w:tc>
          <w:tcPr>
            <w:tcW w:w="1051" w:type="dxa"/>
            <w:shd w:val="clear" w:color="auto" w:fill="auto"/>
            <w:noWrap/>
            <w:vAlign w:val="center"/>
          </w:tcPr>
          <w:p w:rsidRPr="00286566" w:rsidR="00286566" w:rsidP="005D1496" w:rsidRDefault="00286566" w14:paraId="2298CFD8" w14:textId="7E555A0B">
            <w:pPr>
              <w:pStyle w:val="DHHStabletext"/>
              <w:spacing w:before="0" w:after="0"/>
              <w:jc w:val="right"/>
              <w:rPr>
                <w:rFonts w:cs="Arial"/>
                <w:color w:val="000000" w:themeColor="text1"/>
                <w:sz w:val="18"/>
                <w:szCs w:val="18"/>
              </w:rPr>
            </w:pPr>
            <w:r w:rsidRPr="00286566">
              <w:rPr>
                <w:rFonts w:cs="Arial"/>
                <w:color w:val="000000" w:themeColor="text1"/>
                <w:sz w:val="18"/>
                <w:szCs w:val="18"/>
              </w:rPr>
              <w:t>-5.4%</w:t>
            </w:r>
          </w:p>
        </w:tc>
        <w:tc>
          <w:tcPr>
            <w:tcW w:w="888" w:type="dxa"/>
            <w:shd w:val="clear" w:color="auto" w:fill="auto"/>
            <w:noWrap/>
            <w:vAlign w:val="center"/>
          </w:tcPr>
          <w:p w:rsidRPr="00286566" w:rsidR="00286566" w:rsidP="005D1496" w:rsidRDefault="00286566" w14:paraId="5B6A4D09" w14:textId="770A6810">
            <w:pPr>
              <w:pStyle w:val="DHHStabletext"/>
              <w:spacing w:before="0" w:after="0"/>
              <w:jc w:val="right"/>
              <w:rPr>
                <w:rFonts w:cs="Arial"/>
                <w:color w:val="000000" w:themeColor="text1"/>
                <w:sz w:val="18"/>
                <w:szCs w:val="18"/>
              </w:rPr>
            </w:pPr>
            <w:r w:rsidRPr="00286566">
              <w:rPr>
                <w:rFonts w:cs="Arial"/>
                <w:color w:val="000000" w:themeColor="text1"/>
                <w:sz w:val="18"/>
                <w:szCs w:val="18"/>
              </w:rPr>
              <w:t>85</w:t>
            </w:r>
          </w:p>
        </w:tc>
        <w:tc>
          <w:tcPr>
            <w:tcW w:w="888" w:type="dxa"/>
            <w:shd w:val="clear" w:color="auto" w:fill="auto"/>
            <w:noWrap/>
            <w:vAlign w:val="center"/>
          </w:tcPr>
          <w:p w:rsidRPr="00286566" w:rsidR="00286566" w:rsidP="005D1496" w:rsidRDefault="00286566" w14:paraId="181A3B9F" w14:textId="76D1405E">
            <w:pPr>
              <w:pStyle w:val="DHHStabletext"/>
              <w:spacing w:before="0" w:after="0"/>
              <w:jc w:val="right"/>
              <w:rPr>
                <w:rFonts w:cs="Arial"/>
                <w:color w:val="000000" w:themeColor="text1"/>
                <w:sz w:val="18"/>
                <w:szCs w:val="18"/>
              </w:rPr>
            </w:pPr>
            <w:r w:rsidRPr="00286566">
              <w:rPr>
                <w:rFonts w:cs="Arial"/>
                <w:color w:val="000000" w:themeColor="text1"/>
                <w:sz w:val="18"/>
                <w:szCs w:val="18"/>
              </w:rPr>
              <w:t>$365</w:t>
            </w:r>
          </w:p>
        </w:tc>
        <w:tc>
          <w:tcPr>
            <w:tcW w:w="1051" w:type="dxa"/>
            <w:shd w:val="clear" w:color="auto" w:fill="auto"/>
            <w:noWrap/>
            <w:vAlign w:val="center"/>
          </w:tcPr>
          <w:p w:rsidRPr="00286566" w:rsidR="00286566" w:rsidP="005D1496" w:rsidRDefault="00286566" w14:paraId="416E0513" w14:textId="7D734706">
            <w:pPr>
              <w:pStyle w:val="DHHStabletext"/>
              <w:spacing w:before="0" w:after="0"/>
              <w:jc w:val="right"/>
              <w:rPr>
                <w:rFonts w:cs="Arial"/>
                <w:color w:val="000000" w:themeColor="text1"/>
                <w:sz w:val="18"/>
                <w:szCs w:val="18"/>
              </w:rPr>
            </w:pPr>
            <w:r w:rsidRPr="00286566">
              <w:rPr>
                <w:rFonts w:cs="Arial"/>
                <w:color w:val="000000" w:themeColor="text1"/>
                <w:sz w:val="18"/>
                <w:szCs w:val="18"/>
              </w:rPr>
              <w:t>7.4%</w:t>
            </w:r>
          </w:p>
        </w:tc>
        <w:tc>
          <w:tcPr>
            <w:tcW w:w="888" w:type="dxa"/>
            <w:shd w:val="clear" w:color="auto" w:fill="auto"/>
            <w:noWrap/>
            <w:vAlign w:val="center"/>
          </w:tcPr>
          <w:p w:rsidRPr="00286566" w:rsidR="00286566" w:rsidP="005D1496" w:rsidRDefault="00286566" w14:paraId="34C57A3A" w14:textId="155ED5BA">
            <w:pPr>
              <w:pStyle w:val="DHHStabletext"/>
              <w:spacing w:before="0" w:after="0"/>
              <w:jc w:val="right"/>
              <w:rPr>
                <w:rFonts w:cs="Arial"/>
                <w:color w:val="000000" w:themeColor="text1"/>
                <w:sz w:val="18"/>
                <w:szCs w:val="18"/>
              </w:rPr>
            </w:pPr>
            <w:r w:rsidRPr="00286566">
              <w:rPr>
                <w:rFonts w:cs="Arial"/>
                <w:color w:val="000000" w:themeColor="text1"/>
                <w:sz w:val="18"/>
                <w:szCs w:val="18"/>
              </w:rPr>
              <w:t>65</w:t>
            </w:r>
          </w:p>
        </w:tc>
        <w:tc>
          <w:tcPr>
            <w:tcW w:w="888" w:type="dxa"/>
            <w:shd w:val="clear" w:color="auto" w:fill="auto"/>
            <w:noWrap/>
            <w:vAlign w:val="center"/>
          </w:tcPr>
          <w:p w:rsidRPr="00286566" w:rsidR="00286566" w:rsidP="005D1496" w:rsidRDefault="00286566" w14:paraId="16EED21F" w14:textId="335FED06">
            <w:pPr>
              <w:pStyle w:val="DHHStabletext"/>
              <w:spacing w:before="0" w:after="0"/>
              <w:jc w:val="right"/>
              <w:rPr>
                <w:rFonts w:cs="Arial"/>
                <w:color w:val="000000" w:themeColor="text1"/>
                <w:sz w:val="18"/>
                <w:szCs w:val="18"/>
              </w:rPr>
            </w:pPr>
            <w:r w:rsidRPr="00286566">
              <w:rPr>
                <w:rFonts w:cs="Arial"/>
                <w:color w:val="000000" w:themeColor="text1"/>
                <w:sz w:val="18"/>
                <w:szCs w:val="18"/>
              </w:rPr>
              <w:t>$375</w:t>
            </w:r>
          </w:p>
        </w:tc>
        <w:tc>
          <w:tcPr>
            <w:tcW w:w="1051" w:type="dxa"/>
            <w:shd w:val="clear" w:color="auto" w:fill="auto"/>
            <w:noWrap/>
            <w:vAlign w:val="center"/>
          </w:tcPr>
          <w:p w:rsidRPr="00286566" w:rsidR="00286566" w:rsidP="005D1496" w:rsidRDefault="00286566" w14:paraId="62FFBAF0" w14:textId="75889E78">
            <w:pPr>
              <w:pStyle w:val="DHHStabletext"/>
              <w:spacing w:before="0" w:after="0"/>
              <w:jc w:val="right"/>
              <w:rPr>
                <w:rFonts w:cs="Arial"/>
                <w:color w:val="000000" w:themeColor="text1"/>
                <w:sz w:val="18"/>
                <w:szCs w:val="18"/>
              </w:rPr>
            </w:pPr>
            <w:r w:rsidRPr="00286566">
              <w:rPr>
                <w:rFonts w:cs="Arial"/>
                <w:color w:val="000000" w:themeColor="text1"/>
                <w:sz w:val="18"/>
                <w:szCs w:val="18"/>
              </w:rPr>
              <w:t>-1.3%</w:t>
            </w:r>
          </w:p>
        </w:tc>
        <w:tc>
          <w:tcPr>
            <w:tcW w:w="888" w:type="dxa"/>
            <w:shd w:val="clear" w:color="auto" w:fill="auto"/>
            <w:noWrap/>
            <w:vAlign w:val="center"/>
          </w:tcPr>
          <w:p w:rsidRPr="00286566" w:rsidR="00286566" w:rsidP="005D1496" w:rsidRDefault="00286566" w14:paraId="07B37490" w14:textId="11BBE447">
            <w:pPr>
              <w:pStyle w:val="DHHStabletext"/>
              <w:spacing w:before="0" w:after="0"/>
              <w:jc w:val="right"/>
              <w:rPr>
                <w:rFonts w:cs="Arial"/>
                <w:color w:val="000000" w:themeColor="text1"/>
                <w:sz w:val="18"/>
                <w:szCs w:val="18"/>
              </w:rPr>
            </w:pPr>
            <w:r w:rsidRPr="00286566">
              <w:rPr>
                <w:rFonts w:cs="Arial"/>
                <w:color w:val="000000" w:themeColor="text1"/>
                <w:sz w:val="18"/>
                <w:szCs w:val="18"/>
              </w:rPr>
              <w:t>1,319</w:t>
            </w:r>
          </w:p>
        </w:tc>
        <w:tc>
          <w:tcPr>
            <w:tcW w:w="895" w:type="dxa"/>
            <w:shd w:val="clear" w:color="auto" w:fill="auto"/>
            <w:noWrap/>
            <w:vAlign w:val="center"/>
          </w:tcPr>
          <w:p w:rsidRPr="00286566" w:rsidR="00286566" w:rsidP="005D1496" w:rsidRDefault="00286566" w14:paraId="0A8B76F5" w14:textId="27A3BB45">
            <w:pPr>
              <w:pStyle w:val="DHHStabletext"/>
              <w:spacing w:before="0" w:after="0"/>
              <w:jc w:val="right"/>
              <w:rPr>
                <w:rFonts w:cs="Arial"/>
                <w:color w:val="000000" w:themeColor="text1"/>
                <w:sz w:val="18"/>
                <w:szCs w:val="18"/>
              </w:rPr>
            </w:pPr>
            <w:r w:rsidRPr="00286566">
              <w:rPr>
                <w:rFonts w:cs="Arial"/>
                <w:color w:val="000000" w:themeColor="text1"/>
                <w:sz w:val="18"/>
                <w:szCs w:val="18"/>
              </w:rPr>
              <w:t>$420</w:t>
            </w:r>
          </w:p>
        </w:tc>
        <w:tc>
          <w:tcPr>
            <w:tcW w:w="1051" w:type="dxa"/>
            <w:shd w:val="clear" w:color="auto" w:fill="auto"/>
            <w:noWrap/>
            <w:vAlign w:val="center"/>
          </w:tcPr>
          <w:p w:rsidRPr="00286566" w:rsidR="00286566" w:rsidP="005D1496" w:rsidRDefault="00286566" w14:paraId="235F42CA" w14:textId="64CF8D33">
            <w:pPr>
              <w:pStyle w:val="DHHStabletext"/>
              <w:spacing w:before="0" w:after="0"/>
              <w:jc w:val="right"/>
              <w:rPr>
                <w:rFonts w:cs="Arial"/>
                <w:color w:val="000000" w:themeColor="text1"/>
                <w:sz w:val="18"/>
                <w:szCs w:val="18"/>
              </w:rPr>
            </w:pPr>
            <w:r w:rsidRPr="00286566">
              <w:rPr>
                <w:rFonts w:cs="Arial"/>
                <w:color w:val="000000" w:themeColor="text1"/>
                <w:sz w:val="18"/>
                <w:szCs w:val="18"/>
              </w:rPr>
              <w:t>2.4%</w:t>
            </w:r>
          </w:p>
        </w:tc>
      </w:tr>
      <w:tr w:rsidRPr="002455DD" w:rsidR="00286566" w:rsidTr="005D1496" w14:paraId="4B480E86"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286566" w:rsidP="00286566" w:rsidRDefault="00286566" w14:paraId="0AFE09F7" w14:textId="26620A11">
            <w:pPr>
              <w:rPr>
                <w:rFonts w:cs="Arial"/>
                <w:sz w:val="18"/>
                <w:szCs w:val="18"/>
              </w:rPr>
            </w:pPr>
            <w:r w:rsidRPr="0015125B">
              <w:rPr>
                <w:rFonts w:cs="Arial"/>
                <w:sz w:val="18"/>
                <w:szCs w:val="18"/>
              </w:rPr>
              <w:t>Newport</w:t>
            </w:r>
            <w:r>
              <w:rPr>
                <w:rFonts w:ascii="Cambria Math" w:hAnsi="Cambria Math" w:cs="Cambria Math"/>
                <w:sz w:val="18"/>
                <w:szCs w:val="18"/>
              </w:rPr>
              <w:t>‑</w:t>
            </w:r>
            <w:r w:rsidRPr="0015125B">
              <w:rPr>
                <w:rFonts w:cs="Arial"/>
                <w:sz w:val="18"/>
                <w:szCs w:val="18"/>
              </w:rPr>
              <w:t>Spotswood</w:t>
            </w:r>
          </w:p>
        </w:tc>
        <w:tc>
          <w:tcPr>
            <w:tcW w:w="888" w:type="dxa"/>
            <w:shd w:val="clear" w:color="auto" w:fill="auto"/>
            <w:noWrap/>
            <w:vAlign w:val="center"/>
          </w:tcPr>
          <w:p w:rsidRPr="00286566" w:rsidR="00286566" w:rsidP="005D1496" w:rsidRDefault="00286566" w14:paraId="4ED1020D" w14:textId="13888937">
            <w:pPr>
              <w:pStyle w:val="DHHStabletext"/>
              <w:spacing w:before="0" w:after="0"/>
              <w:jc w:val="right"/>
              <w:rPr>
                <w:rFonts w:cs="Arial"/>
                <w:color w:val="000000" w:themeColor="text1"/>
                <w:sz w:val="18"/>
                <w:szCs w:val="18"/>
              </w:rPr>
            </w:pPr>
            <w:r w:rsidRPr="00286566">
              <w:rPr>
                <w:rFonts w:cs="Arial"/>
                <w:color w:val="000000" w:themeColor="text1"/>
                <w:sz w:val="18"/>
                <w:szCs w:val="18"/>
              </w:rPr>
              <w:t>136</w:t>
            </w:r>
          </w:p>
        </w:tc>
        <w:tc>
          <w:tcPr>
            <w:tcW w:w="957" w:type="dxa"/>
            <w:shd w:val="clear" w:color="auto" w:fill="auto"/>
            <w:noWrap/>
            <w:vAlign w:val="center"/>
          </w:tcPr>
          <w:p w:rsidRPr="00286566" w:rsidR="00286566" w:rsidP="005D1496" w:rsidRDefault="00286566" w14:paraId="434884D7" w14:textId="6BFA4895">
            <w:pPr>
              <w:pStyle w:val="DHHStabletext"/>
              <w:spacing w:before="0" w:after="0"/>
              <w:jc w:val="right"/>
              <w:rPr>
                <w:rFonts w:cs="Arial"/>
                <w:color w:val="000000" w:themeColor="text1"/>
                <w:sz w:val="18"/>
                <w:szCs w:val="18"/>
              </w:rPr>
            </w:pPr>
            <w:r w:rsidRPr="00286566">
              <w:rPr>
                <w:rFonts w:cs="Arial"/>
                <w:color w:val="000000" w:themeColor="text1"/>
                <w:sz w:val="18"/>
                <w:szCs w:val="18"/>
              </w:rPr>
              <w:t>$455</w:t>
            </w:r>
          </w:p>
        </w:tc>
        <w:tc>
          <w:tcPr>
            <w:tcW w:w="1051" w:type="dxa"/>
            <w:shd w:val="clear" w:color="auto" w:fill="auto"/>
            <w:noWrap/>
            <w:vAlign w:val="center"/>
          </w:tcPr>
          <w:p w:rsidRPr="00286566" w:rsidR="00286566" w:rsidP="005D1496" w:rsidRDefault="00286566" w14:paraId="501CF6F5" w14:textId="78F83E51">
            <w:pPr>
              <w:pStyle w:val="DHHStabletext"/>
              <w:spacing w:before="0" w:after="0"/>
              <w:jc w:val="right"/>
              <w:rPr>
                <w:rFonts w:cs="Arial"/>
                <w:color w:val="000000" w:themeColor="text1"/>
                <w:sz w:val="18"/>
                <w:szCs w:val="18"/>
              </w:rPr>
            </w:pPr>
            <w:r w:rsidRPr="00286566">
              <w:rPr>
                <w:rFonts w:cs="Arial"/>
                <w:color w:val="000000" w:themeColor="text1"/>
                <w:sz w:val="18"/>
                <w:szCs w:val="18"/>
              </w:rPr>
              <w:t>5.8%</w:t>
            </w:r>
          </w:p>
        </w:tc>
        <w:tc>
          <w:tcPr>
            <w:tcW w:w="888" w:type="dxa"/>
            <w:shd w:val="clear" w:color="auto" w:fill="auto"/>
            <w:noWrap/>
            <w:vAlign w:val="center"/>
          </w:tcPr>
          <w:p w:rsidRPr="00286566" w:rsidR="00286566" w:rsidP="005D1496" w:rsidRDefault="00286566" w14:paraId="023B0075" w14:textId="301EE322">
            <w:pPr>
              <w:pStyle w:val="DHHStabletext"/>
              <w:spacing w:before="0" w:after="0"/>
              <w:jc w:val="right"/>
              <w:rPr>
                <w:rFonts w:cs="Arial"/>
                <w:color w:val="000000" w:themeColor="text1"/>
                <w:sz w:val="18"/>
                <w:szCs w:val="18"/>
              </w:rPr>
            </w:pPr>
            <w:r w:rsidRPr="00286566">
              <w:rPr>
                <w:rFonts w:cs="Arial"/>
                <w:color w:val="000000" w:themeColor="text1"/>
                <w:sz w:val="18"/>
                <w:szCs w:val="18"/>
              </w:rPr>
              <w:t>275</w:t>
            </w:r>
          </w:p>
        </w:tc>
        <w:tc>
          <w:tcPr>
            <w:tcW w:w="888" w:type="dxa"/>
            <w:shd w:val="clear" w:color="auto" w:fill="auto"/>
            <w:noWrap/>
            <w:vAlign w:val="center"/>
          </w:tcPr>
          <w:p w:rsidRPr="00286566" w:rsidR="00286566" w:rsidP="005D1496" w:rsidRDefault="00286566" w14:paraId="2C8D27C0" w14:textId="0DA9EAFC">
            <w:pPr>
              <w:pStyle w:val="DHHStabletext"/>
              <w:spacing w:before="0" w:after="0"/>
              <w:jc w:val="right"/>
              <w:rPr>
                <w:rFonts w:cs="Arial"/>
                <w:color w:val="000000" w:themeColor="text1"/>
                <w:sz w:val="18"/>
                <w:szCs w:val="18"/>
              </w:rPr>
            </w:pPr>
            <w:r w:rsidRPr="00286566">
              <w:rPr>
                <w:rFonts w:cs="Arial"/>
                <w:color w:val="000000" w:themeColor="text1"/>
                <w:sz w:val="18"/>
                <w:szCs w:val="18"/>
              </w:rPr>
              <w:t>$575</w:t>
            </w:r>
          </w:p>
        </w:tc>
        <w:tc>
          <w:tcPr>
            <w:tcW w:w="1051" w:type="dxa"/>
            <w:shd w:val="clear" w:color="auto" w:fill="auto"/>
            <w:noWrap/>
            <w:vAlign w:val="center"/>
          </w:tcPr>
          <w:p w:rsidRPr="00286566" w:rsidR="00286566" w:rsidP="005D1496" w:rsidRDefault="00286566" w14:paraId="3E3AC0C7" w14:textId="3CB90708">
            <w:pPr>
              <w:pStyle w:val="DHHStabletext"/>
              <w:spacing w:before="0" w:after="0"/>
              <w:jc w:val="right"/>
              <w:rPr>
                <w:rFonts w:cs="Arial"/>
                <w:color w:val="000000" w:themeColor="text1"/>
                <w:sz w:val="18"/>
                <w:szCs w:val="18"/>
              </w:rPr>
            </w:pPr>
            <w:r w:rsidRPr="00286566">
              <w:rPr>
                <w:rFonts w:cs="Arial"/>
                <w:color w:val="000000" w:themeColor="text1"/>
                <w:sz w:val="18"/>
                <w:szCs w:val="18"/>
              </w:rPr>
              <w:t>1.8%</w:t>
            </w:r>
          </w:p>
        </w:tc>
        <w:tc>
          <w:tcPr>
            <w:tcW w:w="888" w:type="dxa"/>
            <w:shd w:val="clear" w:color="auto" w:fill="auto"/>
            <w:noWrap/>
            <w:vAlign w:val="center"/>
          </w:tcPr>
          <w:p w:rsidRPr="00286566" w:rsidR="00286566" w:rsidP="005D1496" w:rsidRDefault="00286566" w14:paraId="6F025C78" w14:textId="066061D8">
            <w:pPr>
              <w:pStyle w:val="DHHStabletext"/>
              <w:spacing w:before="0" w:after="0"/>
              <w:jc w:val="right"/>
              <w:rPr>
                <w:rFonts w:cs="Arial"/>
                <w:color w:val="000000" w:themeColor="text1"/>
                <w:sz w:val="18"/>
                <w:szCs w:val="18"/>
              </w:rPr>
            </w:pPr>
            <w:r w:rsidRPr="00286566">
              <w:rPr>
                <w:rFonts w:cs="Arial"/>
                <w:color w:val="000000" w:themeColor="text1"/>
                <w:sz w:val="18"/>
                <w:szCs w:val="18"/>
              </w:rPr>
              <w:t>61</w:t>
            </w:r>
          </w:p>
        </w:tc>
        <w:tc>
          <w:tcPr>
            <w:tcW w:w="888" w:type="dxa"/>
            <w:shd w:val="clear" w:color="auto" w:fill="auto"/>
            <w:noWrap/>
            <w:vAlign w:val="center"/>
          </w:tcPr>
          <w:p w:rsidRPr="00286566" w:rsidR="00286566" w:rsidP="005D1496" w:rsidRDefault="00286566" w14:paraId="48A2610D" w14:textId="36422A5A">
            <w:pPr>
              <w:pStyle w:val="DHHStabletext"/>
              <w:spacing w:before="0" w:after="0"/>
              <w:jc w:val="right"/>
              <w:rPr>
                <w:rFonts w:cs="Arial"/>
                <w:color w:val="000000" w:themeColor="text1"/>
                <w:sz w:val="18"/>
                <w:szCs w:val="18"/>
              </w:rPr>
            </w:pPr>
            <w:r w:rsidRPr="00286566">
              <w:rPr>
                <w:rFonts w:cs="Arial"/>
                <w:color w:val="000000" w:themeColor="text1"/>
                <w:sz w:val="18"/>
                <w:szCs w:val="18"/>
              </w:rPr>
              <w:t>$580</w:t>
            </w:r>
          </w:p>
        </w:tc>
        <w:tc>
          <w:tcPr>
            <w:tcW w:w="1051" w:type="dxa"/>
            <w:shd w:val="clear" w:color="auto" w:fill="auto"/>
            <w:noWrap/>
            <w:vAlign w:val="center"/>
          </w:tcPr>
          <w:p w:rsidRPr="00286566" w:rsidR="00286566" w:rsidP="005D1496" w:rsidRDefault="00286566" w14:paraId="18721A80" w14:textId="21DC5A71">
            <w:pPr>
              <w:pStyle w:val="DHHStabletext"/>
              <w:spacing w:before="0" w:after="0"/>
              <w:jc w:val="right"/>
              <w:rPr>
                <w:rFonts w:cs="Arial"/>
                <w:color w:val="000000" w:themeColor="text1"/>
                <w:sz w:val="18"/>
                <w:szCs w:val="18"/>
              </w:rPr>
            </w:pPr>
            <w:r w:rsidRPr="00286566">
              <w:rPr>
                <w:rFonts w:cs="Arial"/>
                <w:color w:val="000000" w:themeColor="text1"/>
                <w:sz w:val="18"/>
                <w:szCs w:val="18"/>
              </w:rPr>
              <w:t>5.5%</w:t>
            </w:r>
          </w:p>
        </w:tc>
        <w:tc>
          <w:tcPr>
            <w:tcW w:w="888" w:type="dxa"/>
            <w:shd w:val="clear" w:color="auto" w:fill="auto"/>
            <w:noWrap/>
            <w:vAlign w:val="center"/>
          </w:tcPr>
          <w:p w:rsidRPr="00286566" w:rsidR="00286566" w:rsidP="005D1496" w:rsidRDefault="00286566" w14:paraId="6C6F4DC1" w14:textId="45A1EE00">
            <w:pPr>
              <w:pStyle w:val="DHHStabletext"/>
              <w:spacing w:before="0" w:after="0"/>
              <w:jc w:val="right"/>
              <w:rPr>
                <w:rFonts w:cs="Arial"/>
                <w:color w:val="000000" w:themeColor="text1"/>
                <w:sz w:val="18"/>
                <w:szCs w:val="18"/>
              </w:rPr>
            </w:pPr>
            <w:r w:rsidRPr="00286566">
              <w:rPr>
                <w:rFonts w:cs="Arial"/>
                <w:color w:val="000000" w:themeColor="text1"/>
                <w:sz w:val="18"/>
                <w:szCs w:val="18"/>
              </w:rPr>
              <w:t>154</w:t>
            </w:r>
          </w:p>
        </w:tc>
        <w:tc>
          <w:tcPr>
            <w:tcW w:w="895" w:type="dxa"/>
            <w:shd w:val="clear" w:color="auto" w:fill="auto"/>
            <w:noWrap/>
            <w:vAlign w:val="center"/>
          </w:tcPr>
          <w:p w:rsidRPr="00286566" w:rsidR="00286566" w:rsidP="005D1496" w:rsidRDefault="00286566" w14:paraId="0506DA3B" w14:textId="205DEE7F">
            <w:pPr>
              <w:pStyle w:val="DHHStabletext"/>
              <w:spacing w:before="0" w:after="0"/>
              <w:jc w:val="right"/>
              <w:rPr>
                <w:rFonts w:cs="Arial"/>
                <w:color w:val="000000" w:themeColor="text1"/>
                <w:sz w:val="18"/>
                <w:szCs w:val="18"/>
              </w:rPr>
            </w:pPr>
            <w:r w:rsidRPr="00286566">
              <w:rPr>
                <w:rFonts w:cs="Arial"/>
                <w:color w:val="000000" w:themeColor="text1"/>
                <w:sz w:val="18"/>
                <w:szCs w:val="18"/>
              </w:rPr>
              <w:t>$700</w:t>
            </w:r>
          </w:p>
        </w:tc>
        <w:tc>
          <w:tcPr>
            <w:tcW w:w="1051" w:type="dxa"/>
            <w:shd w:val="clear" w:color="auto" w:fill="auto"/>
            <w:noWrap/>
            <w:vAlign w:val="center"/>
          </w:tcPr>
          <w:p w:rsidRPr="00286566" w:rsidR="00286566" w:rsidP="005D1496" w:rsidRDefault="00286566" w14:paraId="72EEB94F" w14:textId="03F3B6E5">
            <w:pPr>
              <w:pStyle w:val="DHHStabletext"/>
              <w:spacing w:before="0" w:after="0"/>
              <w:jc w:val="right"/>
              <w:rPr>
                <w:rFonts w:cs="Arial"/>
                <w:color w:val="000000" w:themeColor="text1"/>
                <w:sz w:val="18"/>
                <w:szCs w:val="18"/>
              </w:rPr>
            </w:pPr>
            <w:r w:rsidRPr="00286566">
              <w:rPr>
                <w:rFonts w:cs="Arial"/>
                <w:color w:val="000000" w:themeColor="text1"/>
                <w:sz w:val="18"/>
                <w:szCs w:val="18"/>
              </w:rPr>
              <w:t>0.0%</w:t>
            </w:r>
          </w:p>
        </w:tc>
      </w:tr>
      <w:tr w:rsidRPr="002455DD" w:rsidR="00286566" w:rsidTr="005D1496" w14:paraId="2ED7C3EB"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286566" w:rsidP="00286566" w:rsidRDefault="00286566" w14:paraId="3C2FEE44" w14:textId="2683CDD6">
            <w:pPr>
              <w:rPr>
                <w:rFonts w:cs="Arial"/>
                <w:sz w:val="18"/>
                <w:szCs w:val="18"/>
              </w:rPr>
            </w:pPr>
            <w:r w:rsidRPr="0015125B">
              <w:rPr>
                <w:rFonts w:cs="Arial"/>
                <w:sz w:val="18"/>
                <w:szCs w:val="18"/>
              </w:rPr>
              <w:t>St Albans</w:t>
            </w:r>
            <w:r>
              <w:rPr>
                <w:rFonts w:ascii="Cambria Math" w:hAnsi="Cambria Math" w:cs="Cambria Math"/>
                <w:sz w:val="18"/>
                <w:szCs w:val="18"/>
              </w:rPr>
              <w:t>‑</w:t>
            </w:r>
            <w:r w:rsidRPr="0015125B">
              <w:rPr>
                <w:rFonts w:cs="Arial"/>
                <w:sz w:val="18"/>
                <w:szCs w:val="18"/>
              </w:rPr>
              <w:t>Deer Park</w:t>
            </w:r>
          </w:p>
        </w:tc>
        <w:tc>
          <w:tcPr>
            <w:tcW w:w="888" w:type="dxa"/>
            <w:shd w:val="clear" w:color="auto" w:fill="auto"/>
            <w:noWrap/>
            <w:vAlign w:val="center"/>
          </w:tcPr>
          <w:p w:rsidRPr="00286566" w:rsidR="00286566" w:rsidP="005D1496" w:rsidRDefault="00286566" w14:paraId="15D48411" w14:textId="48204511">
            <w:pPr>
              <w:pStyle w:val="DHHStabletext"/>
              <w:spacing w:before="0" w:after="0"/>
              <w:jc w:val="right"/>
              <w:rPr>
                <w:rFonts w:cs="Arial"/>
                <w:color w:val="000000" w:themeColor="text1"/>
                <w:sz w:val="18"/>
                <w:szCs w:val="18"/>
              </w:rPr>
            </w:pPr>
            <w:r w:rsidRPr="00286566">
              <w:rPr>
                <w:rFonts w:cs="Arial"/>
                <w:color w:val="000000" w:themeColor="text1"/>
                <w:sz w:val="18"/>
                <w:szCs w:val="18"/>
              </w:rPr>
              <w:t>46</w:t>
            </w:r>
          </w:p>
        </w:tc>
        <w:tc>
          <w:tcPr>
            <w:tcW w:w="957" w:type="dxa"/>
            <w:shd w:val="clear" w:color="auto" w:fill="auto"/>
            <w:noWrap/>
            <w:vAlign w:val="center"/>
          </w:tcPr>
          <w:p w:rsidRPr="00286566" w:rsidR="00286566" w:rsidP="005D1496" w:rsidRDefault="00286566" w14:paraId="14DB4018" w14:textId="2A60CB7C">
            <w:pPr>
              <w:pStyle w:val="DHHStabletext"/>
              <w:spacing w:before="0" w:after="0"/>
              <w:jc w:val="right"/>
              <w:rPr>
                <w:rFonts w:cs="Arial"/>
                <w:color w:val="000000" w:themeColor="text1"/>
                <w:sz w:val="18"/>
                <w:szCs w:val="18"/>
              </w:rPr>
            </w:pPr>
            <w:r w:rsidRPr="00286566">
              <w:rPr>
                <w:rFonts w:cs="Arial"/>
                <w:color w:val="000000" w:themeColor="text1"/>
                <w:sz w:val="18"/>
                <w:szCs w:val="18"/>
              </w:rPr>
              <w:t>$330</w:t>
            </w:r>
          </w:p>
        </w:tc>
        <w:tc>
          <w:tcPr>
            <w:tcW w:w="1051" w:type="dxa"/>
            <w:shd w:val="clear" w:color="auto" w:fill="auto"/>
            <w:noWrap/>
            <w:vAlign w:val="center"/>
          </w:tcPr>
          <w:p w:rsidRPr="00286566" w:rsidR="00286566" w:rsidP="005D1496" w:rsidRDefault="00286566" w14:paraId="3A3689DF" w14:textId="4FFD3873">
            <w:pPr>
              <w:pStyle w:val="DHHStabletext"/>
              <w:spacing w:before="0" w:after="0"/>
              <w:jc w:val="right"/>
              <w:rPr>
                <w:rFonts w:cs="Arial"/>
                <w:color w:val="000000" w:themeColor="text1"/>
                <w:sz w:val="18"/>
                <w:szCs w:val="18"/>
              </w:rPr>
            </w:pPr>
            <w:r w:rsidRPr="00286566">
              <w:rPr>
                <w:rFonts w:cs="Arial"/>
                <w:color w:val="000000" w:themeColor="text1"/>
                <w:sz w:val="18"/>
                <w:szCs w:val="18"/>
              </w:rPr>
              <w:t>6.5%</w:t>
            </w:r>
          </w:p>
        </w:tc>
        <w:tc>
          <w:tcPr>
            <w:tcW w:w="888" w:type="dxa"/>
            <w:shd w:val="clear" w:color="auto" w:fill="auto"/>
            <w:noWrap/>
            <w:vAlign w:val="center"/>
          </w:tcPr>
          <w:p w:rsidRPr="00286566" w:rsidR="00286566" w:rsidP="005D1496" w:rsidRDefault="00286566" w14:paraId="59540FD8" w14:textId="72C0EA6F">
            <w:pPr>
              <w:pStyle w:val="DHHStabletext"/>
              <w:spacing w:before="0" w:after="0"/>
              <w:jc w:val="right"/>
              <w:rPr>
                <w:rFonts w:cs="Arial"/>
                <w:color w:val="000000" w:themeColor="text1"/>
                <w:sz w:val="18"/>
                <w:szCs w:val="18"/>
              </w:rPr>
            </w:pPr>
            <w:r w:rsidRPr="00286566">
              <w:rPr>
                <w:rFonts w:cs="Arial"/>
                <w:color w:val="000000" w:themeColor="text1"/>
                <w:sz w:val="18"/>
                <w:szCs w:val="18"/>
              </w:rPr>
              <w:t>272</w:t>
            </w:r>
          </w:p>
        </w:tc>
        <w:tc>
          <w:tcPr>
            <w:tcW w:w="888" w:type="dxa"/>
            <w:shd w:val="clear" w:color="auto" w:fill="auto"/>
            <w:noWrap/>
            <w:vAlign w:val="center"/>
          </w:tcPr>
          <w:p w:rsidRPr="00286566" w:rsidR="00286566" w:rsidP="005D1496" w:rsidRDefault="00286566" w14:paraId="08F0B786" w14:textId="72CF52F7">
            <w:pPr>
              <w:pStyle w:val="DHHStabletext"/>
              <w:spacing w:before="0" w:after="0"/>
              <w:jc w:val="right"/>
              <w:rPr>
                <w:rFonts w:cs="Arial"/>
                <w:color w:val="000000" w:themeColor="text1"/>
                <w:sz w:val="18"/>
                <w:szCs w:val="18"/>
              </w:rPr>
            </w:pPr>
            <w:r w:rsidRPr="00286566">
              <w:rPr>
                <w:rFonts w:cs="Arial"/>
                <w:color w:val="000000" w:themeColor="text1"/>
                <w:sz w:val="18"/>
                <w:szCs w:val="18"/>
              </w:rPr>
              <w:t>$420</w:t>
            </w:r>
          </w:p>
        </w:tc>
        <w:tc>
          <w:tcPr>
            <w:tcW w:w="1051" w:type="dxa"/>
            <w:shd w:val="clear" w:color="auto" w:fill="auto"/>
            <w:noWrap/>
            <w:vAlign w:val="center"/>
          </w:tcPr>
          <w:p w:rsidRPr="00286566" w:rsidR="00286566" w:rsidP="005D1496" w:rsidRDefault="00286566" w14:paraId="15BD524B" w14:textId="4A44A566">
            <w:pPr>
              <w:pStyle w:val="DHHStabletext"/>
              <w:spacing w:before="0" w:after="0"/>
              <w:jc w:val="right"/>
              <w:rPr>
                <w:rFonts w:cs="Arial"/>
                <w:color w:val="000000" w:themeColor="text1"/>
                <w:sz w:val="18"/>
                <w:szCs w:val="18"/>
              </w:rPr>
            </w:pPr>
            <w:r w:rsidRPr="00286566">
              <w:rPr>
                <w:rFonts w:cs="Arial"/>
                <w:color w:val="000000" w:themeColor="text1"/>
                <w:sz w:val="18"/>
                <w:szCs w:val="18"/>
              </w:rPr>
              <w:t>6.3%</w:t>
            </w:r>
          </w:p>
        </w:tc>
        <w:tc>
          <w:tcPr>
            <w:tcW w:w="888" w:type="dxa"/>
            <w:shd w:val="clear" w:color="auto" w:fill="auto"/>
            <w:noWrap/>
            <w:vAlign w:val="center"/>
          </w:tcPr>
          <w:p w:rsidRPr="00286566" w:rsidR="00286566" w:rsidP="005D1496" w:rsidRDefault="00286566" w14:paraId="1B0ACD15" w14:textId="3C1593C0">
            <w:pPr>
              <w:pStyle w:val="DHHStabletext"/>
              <w:spacing w:before="0" w:after="0"/>
              <w:jc w:val="right"/>
              <w:rPr>
                <w:rFonts w:cs="Arial"/>
                <w:color w:val="000000" w:themeColor="text1"/>
                <w:sz w:val="18"/>
                <w:szCs w:val="18"/>
              </w:rPr>
            </w:pPr>
            <w:r w:rsidRPr="00286566">
              <w:rPr>
                <w:rFonts w:cs="Arial"/>
                <w:color w:val="000000" w:themeColor="text1"/>
                <w:sz w:val="18"/>
                <w:szCs w:val="18"/>
              </w:rPr>
              <w:t>61</w:t>
            </w:r>
          </w:p>
        </w:tc>
        <w:tc>
          <w:tcPr>
            <w:tcW w:w="888" w:type="dxa"/>
            <w:shd w:val="clear" w:color="auto" w:fill="auto"/>
            <w:noWrap/>
            <w:vAlign w:val="center"/>
          </w:tcPr>
          <w:p w:rsidRPr="00286566" w:rsidR="00286566" w:rsidP="005D1496" w:rsidRDefault="00286566" w14:paraId="086A5D33" w14:textId="6C2319BE">
            <w:pPr>
              <w:pStyle w:val="DHHStabletext"/>
              <w:spacing w:before="0" w:after="0"/>
              <w:jc w:val="right"/>
              <w:rPr>
                <w:rFonts w:cs="Arial"/>
                <w:color w:val="000000" w:themeColor="text1"/>
                <w:sz w:val="18"/>
                <w:szCs w:val="18"/>
              </w:rPr>
            </w:pPr>
            <w:r w:rsidRPr="00286566">
              <w:rPr>
                <w:rFonts w:cs="Arial"/>
                <w:color w:val="000000" w:themeColor="text1"/>
                <w:sz w:val="18"/>
                <w:szCs w:val="18"/>
              </w:rPr>
              <w:t>$420</w:t>
            </w:r>
          </w:p>
        </w:tc>
        <w:tc>
          <w:tcPr>
            <w:tcW w:w="1051" w:type="dxa"/>
            <w:shd w:val="clear" w:color="auto" w:fill="auto"/>
            <w:noWrap/>
            <w:vAlign w:val="center"/>
          </w:tcPr>
          <w:p w:rsidRPr="00286566" w:rsidR="00286566" w:rsidP="005D1496" w:rsidRDefault="00286566" w14:paraId="73861456" w14:textId="18C13D2A">
            <w:pPr>
              <w:pStyle w:val="DHHStabletext"/>
              <w:spacing w:before="0" w:after="0"/>
              <w:jc w:val="right"/>
              <w:rPr>
                <w:rFonts w:cs="Arial"/>
                <w:color w:val="000000" w:themeColor="text1"/>
                <w:sz w:val="18"/>
                <w:szCs w:val="18"/>
              </w:rPr>
            </w:pPr>
            <w:r w:rsidRPr="00286566">
              <w:rPr>
                <w:rFonts w:cs="Arial"/>
                <w:color w:val="000000" w:themeColor="text1"/>
                <w:sz w:val="18"/>
                <w:szCs w:val="18"/>
              </w:rPr>
              <w:t>0.0%</w:t>
            </w:r>
          </w:p>
        </w:tc>
        <w:tc>
          <w:tcPr>
            <w:tcW w:w="888" w:type="dxa"/>
            <w:shd w:val="clear" w:color="auto" w:fill="auto"/>
            <w:noWrap/>
            <w:vAlign w:val="center"/>
          </w:tcPr>
          <w:p w:rsidRPr="00286566" w:rsidR="00286566" w:rsidP="005D1496" w:rsidRDefault="00286566" w14:paraId="79C72AE3" w14:textId="5EECCFD2">
            <w:pPr>
              <w:pStyle w:val="DHHStabletext"/>
              <w:spacing w:before="0" w:after="0"/>
              <w:jc w:val="right"/>
              <w:rPr>
                <w:rFonts w:cs="Arial"/>
                <w:color w:val="000000" w:themeColor="text1"/>
                <w:sz w:val="18"/>
                <w:szCs w:val="18"/>
              </w:rPr>
            </w:pPr>
            <w:r w:rsidRPr="00286566">
              <w:rPr>
                <w:rFonts w:cs="Arial"/>
                <w:color w:val="000000" w:themeColor="text1"/>
                <w:sz w:val="18"/>
                <w:szCs w:val="18"/>
              </w:rPr>
              <w:t>679</w:t>
            </w:r>
          </w:p>
        </w:tc>
        <w:tc>
          <w:tcPr>
            <w:tcW w:w="895" w:type="dxa"/>
            <w:shd w:val="clear" w:color="auto" w:fill="auto"/>
            <w:noWrap/>
            <w:vAlign w:val="center"/>
          </w:tcPr>
          <w:p w:rsidRPr="00286566" w:rsidR="00286566" w:rsidP="005D1496" w:rsidRDefault="00286566" w14:paraId="68C54C36" w14:textId="60044786">
            <w:pPr>
              <w:pStyle w:val="DHHStabletext"/>
              <w:spacing w:before="0" w:after="0"/>
              <w:jc w:val="right"/>
              <w:rPr>
                <w:rFonts w:cs="Arial"/>
                <w:color w:val="000000" w:themeColor="text1"/>
                <w:sz w:val="18"/>
                <w:szCs w:val="18"/>
              </w:rPr>
            </w:pPr>
            <w:r w:rsidRPr="00286566">
              <w:rPr>
                <w:rFonts w:cs="Arial"/>
                <w:color w:val="000000" w:themeColor="text1"/>
                <w:sz w:val="18"/>
                <w:szCs w:val="18"/>
              </w:rPr>
              <w:t>$470</w:t>
            </w:r>
          </w:p>
        </w:tc>
        <w:tc>
          <w:tcPr>
            <w:tcW w:w="1051" w:type="dxa"/>
            <w:shd w:val="clear" w:color="auto" w:fill="auto"/>
            <w:noWrap/>
            <w:vAlign w:val="center"/>
          </w:tcPr>
          <w:p w:rsidRPr="00286566" w:rsidR="00286566" w:rsidP="005D1496" w:rsidRDefault="00286566" w14:paraId="7409964B" w14:textId="610EF402">
            <w:pPr>
              <w:pStyle w:val="DHHStabletext"/>
              <w:spacing w:before="0" w:after="0"/>
              <w:jc w:val="right"/>
              <w:rPr>
                <w:rFonts w:cs="Arial"/>
                <w:color w:val="000000" w:themeColor="text1"/>
                <w:sz w:val="18"/>
                <w:szCs w:val="18"/>
              </w:rPr>
            </w:pPr>
            <w:r w:rsidRPr="00286566">
              <w:rPr>
                <w:rFonts w:cs="Arial"/>
                <w:color w:val="000000" w:themeColor="text1"/>
                <w:sz w:val="18"/>
                <w:szCs w:val="18"/>
              </w:rPr>
              <w:t>6.8%</w:t>
            </w:r>
          </w:p>
        </w:tc>
      </w:tr>
    </w:tbl>
    <w:p w:rsidRPr="0015125B" w:rsidR="00764443" w:rsidP="007762AB" w:rsidRDefault="00764443" w14:paraId="66912DDB"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14:paraId="66C4A3C0"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7762AB" w:rsidRDefault="00764443" w14:paraId="6A9905BE"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7762AB" w:rsidRDefault="00764443" w14:paraId="0B7E4C67"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7762AB" w:rsidRDefault="00764443" w14:paraId="0745C0FF"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7762AB" w:rsidRDefault="00764443" w14:paraId="1A09A53F"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7762AB" w:rsidRDefault="00764443" w14:paraId="7F15149C" w14:textId="77777777">
            <w:pPr>
              <w:pStyle w:val="DHHStablecolhead"/>
              <w:spacing w:before="0" w:after="0"/>
              <w:jc w:val="center"/>
              <w:rPr>
                <w:rFonts w:cs="Arial"/>
                <w:lang w:eastAsia="en-AU"/>
              </w:rPr>
            </w:pPr>
            <w:r w:rsidRPr="0015125B">
              <w:rPr>
                <w:rFonts w:cs="Arial"/>
                <w:lang w:eastAsia="en-AU"/>
              </w:rPr>
              <w:t>3 bedroom house</w:t>
            </w:r>
          </w:p>
        </w:tc>
      </w:tr>
      <w:tr w:rsidRPr="002455DD" w:rsidR="007762AB" w:rsidTr="0077186D" w14:paraId="1B1BE5C0"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7762AB" w:rsidRDefault="00764443" w14:paraId="20CAD8FD" w14:textId="77777777">
            <w:pPr>
              <w:jc w:val="right"/>
              <w:rPr>
                <w:rFonts w:cs="Arial"/>
                <w:b/>
                <w:lang w:eastAsia="en-AU"/>
              </w:rPr>
            </w:pPr>
          </w:p>
        </w:tc>
        <w:tc>
          <w:tcPr>
            <w:tcW w:w="888" w:type="dxa"/>
            <w:tcBorders>
              <w:bottom w:val="single" w:color="009639" w:sz="4" w:space="0"/>
            </w:tcBorders>
            <w:noWrap/>
            <w:vAlign w:val="center"/>
          </w:tcPr>
          <w:p w:rsidRPr="002455DD" w:rsidR="00764443" w:rsidP="007762AB" w:rsidRDefault="00764443" w14:paraId="20F32C6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7762AB" w:rsidRDefault="00764443" w14:paraId="2BFAC0E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4DC86B0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1CBF2CC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6D25DFC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6107B1E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7F41FE6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21C9BAC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530FBD8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1DE6142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7762AB" w:rsidRDefault="00764443" w14:paraId="1EA09DB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12CE9AF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286566" w:rsidTr="005D1496" w14:paraId="4D969904"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1849BF6F" w14:textId="3D71FE3B">
            <w:pPr>
              <w:rPr>
                <w:rFonts w:cs="Arial"/>
                <w:b/>
                <w:lang w:eastAsia="en-AU"/>
              </w:rPr>
            </w:pPr>
            <w:r w:rsidRPr="0015125B">
              <w:rPr>
                <w:rFonts w:cs="Arial"/>
                <w:sz w:val="18"/>
                <w:szCs w:val="18"/>
              </w:rPr>
              <w:t>Sunshine</w:t>
            </w:r>
          </w:p>
        </w:tc>
        <w:tc>
          <w:tcPr>
            <w:tcW w:w="888" w:type="dxa"/>
            <w:shd w:val="clear" w:color="auto" w:fill="auto"/>
            <w:noWrap/>
            <w:vAlign w:val="center"/>
          </w:tcPr>
          <w:p w:rsidRPr="002455DD" w:rsidR="00286566" w:rsidP="005D1496" w:rsidRDefault="00286566" w14:paraId="6041C024" w14:textId="3F374ADB">
            <w:pPr>
              <w:pStyle w:val="DHHStabletext"/>
              <w:spacing w:before="0" w:after="0"/>
              <w:jc w:val="right"/>
              <w:rPr>
                <w:rFonts w:cs="Arial"/>
                <w:color w:val="FFFFFF" w:themeColor="background1"/>
                <w:sz w:val="18"/>
                <w:szCs w:val="18"/>
                <w:lang w:eastAsia="en-AU"/>
              </w:rPr>
            </w:pPr>
            <w:r>
              <w:rPr>
                <w:rFonts w:cs="Arial"/>
                <w:sz w:val="18"/>
                <w:szCs w:val="18"/>
              </w:rPr>
              <w:t>137</w:t>
            </w:r>
          </w:p>
        </w:tc>
        <w:tc>
          <w:tcPr>
            <w:tcW w:w="957" w:type="dxa"/>
            <w:shd w:val="clear" w:color="auto" w:fill="auto"/>
            <w:noWrap/>
            <w:vAlign w:val="center"/>
          </w:tcPr>
          <w:p w:rsidRPr="002455DD" w:rsidR="00286566" w:rsidP="005D1496" w:rsidRDefault="00286566" w14:paraId="55751578" w14:textId="69DBADD9">
            <w:pPr>
              <w:pStyle w:val="DHHStabletext"/>
              <w:spacing w:before="0" w:after="0"/>
              <w:jc w:val="right"/>
              <w:rPr>
                <w:rFonts w:cs="Arial"/>
                <w:color w:val="FFFFFF" w:themeColor="background1"/>
                <w:sz w:val="18"/>
                <w:szCs w:val="18"/>
                <w:lang w:eastAsia="en-AU"/>
              </w:rPr>
            </w:pPr>
            <w:r>
              <w:rPr>
                <w:rFonts w:cs="Arial"/>
                <w:sz w:val="18"/>
                <w:szCs w:val="18"/>
              </w:rPr>
              <w:t>$330</w:t>
            </w:r>
          </w:p>
        </w:tc>
        <w:tc>
          <w:tcPr>
            <w:tcW w:w="1051" w:type="dxa"/>
            <w:shd w:val="clear" w:color="auto" w:fill="auto"/>
            <w:noWrap/>
            <w:vAlign w:val="center"/>
          </w:tcPr>
          <w:p w:rsidRPr="002455DD" w:rsidR="00286566" w:rsidP="005D1496" w:rsidRDefault="00286566" w14:paraId="07C5881F" w14:textId="19BD65A3">
            <w:pPr>
              <w:pStyle w:val="DHHStabletext"/>
              <w:spacing w:before="0" w:after="0"/>
              <w:jc w:val="right"/>
              <w:rPr>
                <w:rFonts w:cs="Arial"/>
                <w:color w:val="FFFFFF" w:themeColor="background1"/>
                <w:sz w:val="18"/>
                <w:szCs w:val="18"/>
                <w:lang w:eastAsia="en-AU"/>
              </w:rPr>
            </w:pPr>
            <w:r>
              <w:rPr>
                <w:rFonts w:cs="Arial"/>
                <w:sz w:val="18"/>
                <w:szCs w:val="18"/>
              </w:rPr>
              <w:t>3.1%</w:t>
            </w:r>
          </w:p>
        </w:tc>
        <w:tc>
          <w:tcPr>
            <w:tcW w:w="888" w:type="dxa"/>
            <w:shd w:val="clear" w:color="auto" w:fill="auto"/>
            <w:noWrap/>
            <w:vAlign w:val="center"/>
          </w:tcPr>
          <w:p w:rsidRPr="002455DD" w:rsidR="00286566" w:rsidP="005D1496" w:rsidRDefault="00286566" w14:paraId="4003B37A" w14:textId="5FABF955">
            <w:pPr>
              <w:pStyle w:val="DHHStabletext"/>
              <w:spacing w:before="0" w:after="0"/>
              <w:jc w:val="right"/>
              <w:rPr>
                <w:rFonts w:cs="Arial"/>
                <w:color w:val="FFFFFF" w:themeColor="background1"/>
                <w:sz w:val="18"/>
                <w:szCs w:val="18"/>
                <w:lang w:eastAsia="en-AU"/>
              </w:rPr>
            </w:pPr>
            <w:r>
              <w:rPr>
                <w:rFonts w:cs="Arial"/>
                <w:sz w:val="18"/>
                <w:szCs w:val="18"/>
              </w:rPr>
              <w:t>328</w:t>
            </w:r>
          </w:p>
        </w:tc>
        <w:tc>
          <w:tcPr>
            <w:tcW w:w="888" w:type="dxa"/>
            <w:shd w:val="clear" w:color="auto" w:fill="auto"/>
            <w:noWrap/>
            <w:vAlign w:val="center"/>
          </w:tcPr>
          <w:p w:rsidRPr="002455DD" w:rsidR="00286566" w:rsidP="005D1496" w:rsidRDefault="00286566" w14:paraId="69091B38" w14:textId="1D6ACE4F">
            <w:pPr>
              <w:pStyle w:val="DHHStabletext"/>
              <w:spacing w:before="0" w:after="0"/>
              <w:jc w:val="right"/>
              <w:rPr>
                <w:rFonts w:cs="Arial"/>
                <w:color w:val="FFFFFF" w:themeColor="background1"/>
                <w:sz w:val="18"/>
                <w:szCs w:val="18"/>
                <w:lang w:eastAsia="en-AU"/>
              </w:rPr>
            </w:pPr>
            <w:r>
              <w:rPr>
                <w:rFonts w:cs="Arial"/>
                <w:sz w:val="18"/>
                <w:szCs w:val="18"/>
              </w:rPr>
              <w:t>$410</w:t>
            </w:r>
          </w:p>
        </w:tc>
        <w:tc>
          <w:tcPr>
            <w:tcW w:w="1051" w:type="dxa"/>
            <w:shd w:val="clear" w:color="auto" w:fill="auto"/>
            <w:noWrap/>
            <w:vAlign w:val="center"/>
          </w:tcPr>
          <w:p w:rsidRPr="002455DD" w:rsidR="00286566" w:rsidP="005D1496" w:rsidRDefault="00286566" w14:paraId="1D6633A0" w14:textId="3E8D9773">
            <w:pPr>
              <w:pStyle w:val="DHHStabletext"/>
              <w:spacing w:before="0" w:after="0"/>
              <w:jc w:val="right"/>
              <w:rPr>
                <w:rFonts w:cs="Arial"/>
                <w:color w:val="FFFFFF" w:themeColor="background1"/>
                <w:sz w:val="18"/>
                <w:szCs w:val="18"/>
                <w:lang w:eastAsia="en-AU"/>
              </w:rPr>
            </w:pPr>
            <w:r>
              <w:rPr>
                <w:rFonts w:cs="Arial"/>
                <w:sz w:val="18"/>
                <w:szCs w:val="18"/>
              </w:rPr>
              <w:t>2.5%</w:t>
            </w:r>
          </w:p>
        </w:tc>
        <w:tc>
          <w:tcPr>
            <w:tcW w:w="888" w:type="dxa"/>
            <w:shd w:val="clear" w:color="auto" w:fill="auto"/>
            <w:noWrap/>
            <w:vAlign w:val="center"/>
          </w:tcPr>
          <w:p w:rsidRPr="002455DD" w:rsidR="00286566" w:rsidP="005D1496" w:rsidRDefault="00286566" w14:paraId="74D73366" w14:textId="3869CB01">
            <w:pPr>
              <w:pStyle w:val="DHHStabletext"/>
              <w:spacing w:before="0" w:after="0"/>
              <w:jc w:val="right"/>
              <w:rPr>
                <w:rFonts w:cs="Arial"/>
                <w:color w:val="FFFFFF" w:themeColor="background1"/>
                <w:sz w:val="18"/>
                <w:szCs w:val="18"/>
                <w:lang w:eastAsia="en-AU"/>
              </w:rPr>
            </w:pPr>
            <w:r>
              <w:rPr>
                <w:rFonts w:cs="Arial"/>
                <w:sz w:val="18"/>
                <w:szCs w:val="18"/>
              </w:rPr>
              <w:t>101</w:t>
            </w:r>
          </w:p>
        </w:tc>
        <w:tc>
          <w:tcPr>
            <w:tcW w:w="888" w:type="dxa"/>
            <w:shd w:val="clear" w:color="auto" w:fill="auto"/>
            <w:noWrap/>
            <w:vAlign w:val="center"/>
          </w:tcPr>
          <w:p w:rsidRPr="002455DD" w:rsidR="00286566" w:rsidP="005D1496" w:rsidRDefault="00286566" w14:paraId="7EDBCBAF" w14:textId="38D6B2E4">
            <w:pPr>
              <w:pStyle w:val="DHHStabletext"/>
              <w:spacing w:before="0" w:after="0"/>
              <w:jc w:val="right"/>
              <w:rPr>
                <w:rFonts w:cs="Arial"/>
                <w:color w:val="FFFFFF" w:themeColor="background1"/>
                <w:sz w:val="18"/>
                <w:szCs w:val="18"/>
                <w:lang w:eastAsia="en-AU"/>
              </w:rPr>
            </w:pPr>
            <w:r>
              <w:rPr>
                <w:rFonts w:cs="Arial"/>
                <w:sz w:val="18"/>
                <w:szCs w:val="18"/>
              </w:rPr>
              <w:t>$460</w:t>
            </w:r>
          </w:p>
        </w:tc>
        <w:tc>
          <w:tcPr>
            <w:tcW w:w="1051" w:type="dxa"/>
            <w:shd w:val="clear" w:color="auto" w:fill="auto"/>
            <w:noWrap/>
            <w:vAlign w:val="center"/>
          </w:tcPr>
          <w:p w:rsidRPr="002455DD" w:rsidR="00286566" w:rsidP="005D1496" w:rsidRDefault="00286566" w14:paraId="5121ED89" w14:textId="62B54B7C">
            <w:pPr>
              <w:pStyle w:val="DHHStabletext"/>
              <w:spacing w:before="0" w:after="0"/>
              <w:jc w:val="right"/>
              <w:rPr>
                <w:rFonts w:cs="Arial"/>
                <w:color w:val="FFFFFF" w:themeColor="background1"/>
                <w:sz w:val="18"/>
                <w:szCs w:val="18"/>
                <w:lang w:eastAsia="en-AU"/>
              </w:rPr>
            </w:pPr>
            <w:r>
              <w:rPr>
                <w:rFonts w:cs="Arial"/>
                <w:sz w:val="18"/>
                <w:szCs w:val="18"/>
              </w:rPr>
              <w:t>2.2%</w:t>
            </w:r>
          </w:p>
        </w:tc>
        <w:tc>
          <w:tcPr>
            <w:tcW w:w="888" w:type="dxa"/>
            <w:shd w:val="clear" w:color="auto" w:fill="auto"/>
            <w:noWrap/>
            <w:vAlign w:val="center"/>
          </w:tcPr>
          <w:p w:rsidRPr="002455DD" w:rsidR="00286566" w:rsidP="005D1496" w:rsidRDefault="00286566" w14:paraId="1DA28F71" w14:textId="714DC4F9">
            <w:pPr>
              <w:pStyle w:val="DHHStabletext"/>
              <w:spacing w:before="0" w:after="0"/>
              <w:jc w:val="right"/>
              <w:rPr>
                <w:rFonts w:cs="Arial"/>
                <w:color w:val="FFFFFF" w:themeColor="background1"/>
                <w:sz w:val="18"/>
                <w:szCs w:val="18"/>
                <w:lang w:eastAsia="en-AU"/>
              </w:rPr>
            </w:pPr>
            <w:r>
              <w:rPr>
                <w:rFonts w:cs="Arial"/>
                <w:sz w:val="18"/>
                <w:szCs w:val="18"/>
              </w:rPr>
              <w:t>509</w:t>
            </w:r>
          </w:p>
        </w:tc>
        <w:tc>
          <w:tcPr>
            <w:tcW w:w="895" w:type="dxa"/>
            <w:shd w:val="clear" w:color="auto" w:fill="auto"/>
            <w:noWrap/>
            <w:vAlign w:val="center"/>
          </w:tcPr>
          <w:p w:rsidRPr="002455DD" w:rsidR="00286566" w:rsidP="005D1496" w:rsidRDefault="00286566" w14:paraId="0065A065" w14:textId="0FE21B37">
            <w:pPr>
              <w:pStyle w:val="DHHStabletext"/>
              <w:spacing w:before="0" w:after="0"/>
              <w:jc w:val="right"/>
              <w:rPr>
                <w:rFonts w:cs="Arial"/>
                <w:color w:val="FFFFFF" w:themeColor="background1"/>
                <w:sz w:val="18"/>
                <w:szCs w:val="18"/>
                <w:lang w:eastAsia="en-AU"/>
              </w:rPr>
            </w:pPr>
            <w:r>
              <w:rPr>
                <w:rFonts w:cs="Arial"/>
                <w:sz w:val="18"/>
                <w:szCs w:val="18"/>
              </w:rPr>
              <w:t>$495</w:t>
            </w:r>
          </w:p>
        </w:tc>
        <w:tc>
          <w:tcPr>
            <w:tcW w:w="1051" w:type="dxa"/>
            <w:shd w:val="clear" w:color="auto" w:fill="auto"/>
            <w:noWrap/>
            <w:vAlign w:val="center"/>
          </w:tcPr>
          <w:p w:rsidRPr="003A2A89" w:rsidR="00286566" w:rsidP="005D1496" w:rsidRDefault="00286566" w14:paraId="55C6FAF6" w14:textId="1852418D">
            <w:pPr>
              <w:pStyle w:val="DHHStabletext"/>
              <w:spacing w:before="0" w:after="0"/>
              <w:jc w:val="right"/>
              <w:rPr>
                <w:rFonts w:cs="Arial"/>
                <w:sz w:val="18"/>
                <w:szCs w:val="18"/>
              </w:rPr>
            </w:pPr>
            <w:r>
              <w:rPr>
                <w:rFonts w:cs="Arial"/>
                <w:sz w:val="18"/>
                <w:szCs w:val="18"/>
              </w:rPr>
              <w:t>6.5%</w:t>
            </w:r>
          </w:p>
        </w:tc>
      </w:tr>
      <w:tr w:rsidRPr="002455DD" w:rsidR="00286566" w:rsidTr="005D1496" w14:paraId="65B70548"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51ADE2EB" w14:textId="39527E23">
            <w:pPr>
              <w:rPr>
                <w:rFonts w:cs="Arial"/>
                <w:sz w:val="18"/>
                <w:szCs w:val="18"/>
              </w:rPr>
            </w:pPr>
            <w:r w:rsidRPr="0015125B">
              <w:rPr>
                <w:rFonts w:cs="Arial"/>
                <w:sz w:val="18"/>
                <w:szCs w:val="18"/>
              </w:rPr>
              <w:t>Sydenham</w:t>
            </w:r>
          </w:p>
        </w:tc>
        <w:tc>
          <w:tcPr>
            <w:tcW w:w="888" w:type="dxa"/>
            <w:shd w:val="clear" w:color="auto" w:fill="auto"/>
            <w:noWrap/>
            <w:vAlign w:val="center"/>
          </w:tcPr>
          <w:p w:rsidRPr="0015125B" w:rsidR="00286566" w:rsidP="005D1496" w:rsidRDefault="00286566" w14:paraId="16E72871" w14:textId="4E226A3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5D1496" w:rsidRDefault="00286566" w14:paraId="3D072D13" w14:textId="522377DB">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5D1496" w:rsidRDefault="00286566" w14:paraId="57590A51" w14:textId="398ED44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5D1496" w:rsidRDefault="00286566" w14:paraId="0DEDAC28" w14:textId="55F9EBA1">
            <w:pPr>
              <w:pStyle w:val="DHHStabletext"/>
              <w:spacing w:before="0" w:after="0"/>
              <w:jc w:val="right"/>
              <w:rPr>
                <w:rFonts w:cs="Arial"/>
                <w:sz w:val="18"/>
                <w:szCs w:val="18"/>
              </w:rPr>
            </w:pPr>
            <w:r>
              <w:rPr>
                <w:rFonts w:cs="Arial"/>
                <w:sz w:val="18"/>
                <w:szCs w:val="18"/>
              </w:rPr>
              <w:t>112</w:t>
            </w:r>
          </w:p>
        </w:tc>
        <w:tc>
          <w:tcPr>
            <w:tcW w:w="888" w:type="dxa"/>
            <w:shd w:val="clear" w:color="auto" w:fill="auto"/>
            <w:noWrap/>
            <w:vAlign w:val="center"/>
          </w:tcPr>
          <w:p w:rsidRPr="0015125B" w:rsidR="00286566" w:rsidP="005D1496" w:rsidRDefault="00286566" w14:paraId="71F22F21" w14:textId="4E1A74A7">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5D1496" w:rsidRDefault="00286566" w14:paraId="7306F275" w14:textId="7CF6479F">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rsidRPr="0015125B" w:rsidR="00286566" w:rsidP="005D1496" w:rsidRDefault="00286566" w14:paraId="6C905AE0" w14:textId="553A97AB">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center"/>
          </w:tcPr>
          <w:p w:rsidRPr="0015125B" w:rsidR="00286566" w:rsidP="005D1496" w:rsidRDefault="00286566" w14:paraId="78FB44A0" w14:textId="06FE6C1E">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15125B" w:rsidR="00286566" w:rsidP="005D1496" w:rsidRDefault="00286566" w14:paraId="5A8494B3" w14:textId="63486170">
            <w:pPr>
              <w:pStyle w:val="DHHStabletext"/>
              <w:spacing w:before="0" w:after="0"/>
              <w:jc w:val="right"/>
              <w:rPr>
                <w:rFonts w:cs="Arial"/>
                <w:sz w:val="18"/>
                <w:szCs w:val="18"/>
              </w:rPr>
            </w:pPr>
            <w:r>
              <w:rPr>
                <w:rFonts w:cs="Arial"/>
                <w:sz w:val="18"/>
                <w:szCs w:val="18"/>
              </w:rPr>
              <w:t>4.8%</w:t>
            </w:r>
          </w:p>
        </w:tc>
        <w:tc>
          <w:tcPr>
            <w:tcW w:w="888" w:type="dxa"/>
            <w:shd w:val="clear" w:color="auto" w:fill="auto"/>
            <w:noWrap/>
            <w:vAlign w:val="center"/>
          </w:tcPr>
          <w:p w:rsidRPr="0015125B" w:rsidR="00286566" w:rsidP="005D1496" w:rsidRDefault="00286566" w14:paraId="2B498A7E" w14:textId="1D64EF97">
            <w:pPr>
              <w:pStyle w:val="DHHStabletext"/>
              <w:spacing w:before="0" w:after="0"/>
              <w:jc w:val="right"/>
              <w:rPr>
                <w:rFonts w:cs="Arial"/>
                <w:sz w:val="18"/>
                <w:szCs w:val="18"/>
              </w:rPr>
            </w:pPr>
            <w:r>
              <w:rPr>
                <w:rFonts w:cs="Arial"/>
                <w:sz w:val="18"/>
                <w:szCs w:val="18"/>
              </w:rPr>
              <w:t>1,391</w:t>
            </w:r>
          </w:p>
        </w:tc>
        <w:tc>
          <w:tcPr>
            <w:tcW w:w="895" w:type="dxa"/>
            <w:shd w:val="clear" w:color="auto" w:fill="auto"/>
            <w:noWrap/>
            <w:vAlign w:val="center"/>
          </w:tcPr>
          <w:p w:rsidRPr="0015125B" w:rsidR="00286566" w:rsidP="005D1496" w:rsidRDefault="00286566" w14:paraId="3F52DA17" w14:textId="1E6D4150">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15125B" w:rsidR="00286566" w:rsidP="005D1496" w:rsidRDefault="00286566" w14:paraId="688587C8" w14:textId="2B7C9C19">
            <w:pPr>
              <w:pStyle w:val="DHHStabletext"/>
              <w:spacing w:before="0" w:after="0"/>
              <w:jc w:val="right"/>
              <w:rPr>
                <w:rFonts w:cs="Arial"/>
                <w:sz w:val="18"/>
                <w:szCs w:val="18"/>
              </w:rPr>
            </w:pPr>
            <w:r>
              <w:rPr>
                <w:rFonts w:cs="Arial"/>
                <w:sz w:val="18"/>
                <w:szCs w:val="18"/>
              </w:rPr>
              <w:t>4.3%</w:t>
            </w:r>
          </w:p>
        </w:tc>
      </w:tr>
      <w:tr w:rsidRPr="002455DD" w:rsidR="00286566" w:rsidTr="005D1496" w14:paraId="64BD25C1"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2E25DED9" w14:textId="475E5BF7">
            <w:pPr>
              <w:rPr>
                <w:rFonts w:cs="Arial"/>
                <w:sz w:val="18"/>
                <w:szCs w:val="18"/>
              </w:rPr>
            </w:pPr>
            <w:r w:rsidRPr="0015125B">
              <w:rPr>
                <w:rFonts w:cs="Arial"/>
                <w:sz w:val="18"/>
                <w:szCs w:val="18"/>
              </w:rPr>
              <w:t>Werribee</w:t>
            </w:r>
            <w:r>
              <w:rPr>
                <w:rFonts w:ascii="Cambria Math" w:hAnsi="Cambria Math" w:cs="Cambria Math"/>
                <w:sz w:val="18"/>
                <w:szCs w:val="18"/>
              </w:rPr>
              <w:t>‑</w:t>
            </w:r>
            <w:r w:rsidRPr="0015125B">
              <w:rPr>
                <w:rFonts w:cs="Arial"/>
                <w:sz w:val="18"/>
                <w:szCs w:val="18"/>
              </w:rPr>
              <w:t>Hoppers Crossing</w:t>
            </w:r>
          </w:p>
        </w:tc>
        <w:tc>
          <w:tcPr>
            <w:tcW w:w="888" w:type="dxa"/>
            <w:shd w:val="clear" w:color="auto" w:fill="auto"/>
            <w:noWrap/>
            <w:vAlign w:val="center"/>
          </w:tcPr>
          <w:p w:rsidRPr="0015125B" w:rsidR="00286566" w:rsidP="005D1496" w:rsidRDefault="00286566" w14:paraId="7DE302B8" w14:textId="69D91C4F">
            <w:pPr>
              <w:pStyle w:val="DHHStabletext"/>
              <w:spacing w:before="0" w:after="0"/>
              <w:jc w:val="right"/>
              <w:rPr>
                <w:rFonts w:cs="Arial"/>
                <w:sz w:val="18"/>
                <w:szCs w:val="18"/>
              </w:rPr>
            </w:pPr>
            <w:r>
              <w:rPr>
                <w:rFonts w:cs="Arial"/>
                <w:sz w:val="18"/>
                <w:szCs w:val="18"/>
              </w:rPr>
              <w:t>69</w:t>
            </w:r>
          </w:p>
        </w:tc>
        <w:tc>
          <w:tcPr>
            <w:tcW w:w="957" w:type="dxa"/>
            <w:shd w:val="clear" w:color="auto" w:fill="auto"/>
            <w:noWrap/>
            <w:vAlign w:val="center"/>
          </w:tcPr>
          <w:p w:rsidRPr="0015125B" w:rsidR="00286566" w:rsidP="005D1496" w:rsidRDefault="00286566" w14:paraId="08EC4F86" w14:textId="67D21AFD">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5D1496" w:rsidRDefault="00286566" w14:paraId="6CB372C3" w14:textId="129714A8">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rsidRPr="0015125B" w:rsidR="00286566" w:rsidP="005D1496" w:rsidRDefault="00286566" w14:paraId="3B468DB0" w14:textId="298A899B">
            <w:pPr>
              <w:pStyle w:val="DHHStabletext"/>
              <w:spacing w:before="0" w:after="0"/>
              <w:jc w:val="right"/>
              <w:rPr>
                <w:rFonts w:cs="Arial"/>
                <w:sz w:val="18"/>
                <w:szCs w:val="18"/>
              </w:rPr>
            </w:pPr>
            <w:r>
              <w:rPr>
                <w:rFonts w:cs="Arial"/>
                <w:sz w:val="18"/>
                <w:szCs w:val="18"/>
              </w:rPr>
              <w:t>485</w:t>
            </w:r>
          </w:p>
        </w:tc>
        <w:tc>
          <w:tcPr>
            <w:tcW w:w="888" w:type="dxa"/>
            <w:shd w:val="clear" w:color="auto" w:fill="auto"/>
            <w:noWrap/>
            <w:vAlign w:val="center"/>
          </w:tcPr>
          <w:p w:rsidRPr="0015125B" w:rsidR="00286566" w:rsidP="005D1496" w:rsidRDefault="00286566" w14:paraId="1CB67387" w14:textId="6A02A729">
            <w:pPr>
              <w:pStyle w:val="DHHStabletext"/>
              <w:spacing w:before="0" w:after="0"/>
              <w:jc w:val="right"/>
              <w:rPr>
                <w:rFonts w:cs="Arial"/>
                <w:sz w:val="18"/>
                <w:szCs w:val="18"/>
              </w:rPr>
            </w:pPr>
            <w:r>
              <w:rPr>
                <w:rFonts w:cs="Arial"/>
                <w:sz w:val="18"/>
                <w:szCs w:val="18"/>
              </w:rPr>
              <w:t>$405</w:t>
            </w:r>
          </w:p>
        </w:tc>
        <w:tc>
          <w:tcPr>
            <w:tcW w:w="1051" w:type="dxa"/>
            <w:shd w:val="clear" w:color="auto" w:fill="auto"/>
            <w:noWrap/>
            <w:vAlign w:val="center"/>
          </w:tcPr>
          <w:p w:rsidRPr="0015125B" w:rsidR="00286566" w:rsidP="005D1496" w:rsidRDefault="00286566" w14:paraId="1E7ACCAD" w14:textId="118D1026">
            <w:pPr>
              <w:pStyle w:val="DHHStabletext"/>
              <w:spacing w:before="0" w:after="0"/>
              <w:jc w:val="right"/>
              <w:rPr>
                <w:rFonts w:cs="Arial"/>
                <w:sz w:val="18"/>
                <w:szCs w:val="18"/>
              </w:rPr>
            </w:pPr>
            <w:r>
              <w:rPr>
                <w:rFonts w:cs="Arial"/>
                <w:sz w:val="18"/>
                <w:szCs w:val="18"/>
              </w:rPr>
              <w:t>1.3%</w:t>
            </w:r>
          </w:p>
        </w:tc>
        <w:tc>
          <w:tcPr>
            <w:tcW w:w="888" w:type="dxa"/>
            <w:shd w:val="clear" w:color="auto" w:fill="auto"/>
            <w:noWrap/>
            <w:vAlign w:val="center"/>
          </w:tcPr>
          <w:p w:rsidRPr="0015125B" w:rsidR="00286566" w:rsidP="005D1496" w:rsidRDefault="00286566" w14:paraId="680AB906" w14:textId="0705A2F7">
            <w:pPr>
              <w:pStyle w:val="DHHStabletext"/>
              <w:spacing w:before="0" w:after="0"/>
              <w:jc w:val="right"/>
              <w:rPr>
                <w:rFonts w:cs="Arial"/>
                <w:sz w:val="18"/>
                <w:szCs w:val="18"/>
              </w:rPr>
            </w:pPr>
            <w:r>
              <w:rPr>
                <w:rFonts w:cs="Arial"/>
                <w:sz w:val="18"/>
                <w:szCs w:val="18"/>
              </w:rPr>
              <w:t>210</w:t>
            </w:r>
          </w:p>
        </w:tc>
        <w:tc>
          <w:tcPr>
            <w:tcW w:w="888" w:type="dxa"/>
            <w:shd w:val="clear" w:color="auto" w:fill="auto"/>
            <w:noWrap/>
            <w:vAlign w:val="center"/>
          </w:tcPr>
          <w:p w:rsidRPr="0015125B" w:rsidR="00286566" w:rsidP="005D1496" w:rsidRDefault="00286566" w14:paraId="7E691383" w14:textId="692BDAB7">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5D1496" w:rsidRDefault="00286566" w14:paraId="201E7DDB" w14:textId="0EA69AA2">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5D1496" w:rsidRDefault="00286566" w14:paraId="4CCEF860" w14:textId="5D3BCC22">
            <w:pPr>
              <w:pStyle w:val="DHHStabletext"/>
              <w:spacing w:before="0" w:after="0"/>
              <w:jc w:val="right"/>
              <w:rPr>
                <w:rFonts w:cs="Arial"/>
                <w:sz w:val="18"/>
                <w:szCs w:val="18"/>
              </w:rPr>
            </w:pPr>
            <w:r>
              <w:rPr>
                <w:rFonts w:cs="Arial"/>
                <w:sz w:val="18"/>
                <w:szCs w:val="18"/>
              </w:rPr>
              <w:t>3,643</w:t>
            </w:r>
          </w:p>
        </w:tc>
        <w:tc>
          <w:tcPr>
            <w:tcW w:w="895" w:type="dxa"/>
            <w:shd w:val="clear" w:color="auto" w:fill="auto"/>
            <w:noWrap/>
            <w:vAlign w:val="center"/>
          </w:tcPr>
          <w:p w:rsidRPr="0015125B" w:rsidR="00286566" w:rsidP="005D1496" w:rsidRDefault="00286566" w14:paraId="3B1B4F18" w14:textId="281FBEF5">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rsidRPr="0015125B" w:rsidR="00286566" w:rsidP="005D1496" w:rsidRDefault="00286566" w14:paraId="21B62BDB" w14:textId="07370B5F">
            <w:pPr>
              <w:pStyle w:val="DHHStabletext"/>
              <w:spacing w:before="0" w:after="0"/>
              <w:jc w:val="right"/>
              <w:rPr>
                <w:rFonts w:cs="Arial"/>
                <w:sz w:val="18"/>
                <w:szCs w:val="18"/>
              </w:rPr>
            </w:pPr>
            <w:r>
              <w:rPr>
                <w:rFonts w:cs="Arial"/>
                <w:sz w:val="18"/>
                <w:szCs w:val="18"/>
              </w:rPr>
              <w:t>0.0%</w:t>
            </w:r>
          </w:p>
        </w:tc>
      </w:tr>
      <w:tr w:rsidRPr="002455DD" w:rsidR="00286566" w:rsidTr="005D1496" w14:paraId="274CEEB3"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268CA94F" w14:textId="4D6E0F3C">
            <w:pPr>
              <w:rPr>
                <w:rFonts w:cs="Arial"/>
                <w:sz w:val="18"/>
                <w:szCs w:val="18"/>
              </w:rPr>
            </w:pPr>
            <w:r w:rsidRPr="0015125B">
              <w:rPr>
                <w:rFonts w:cs="Arial"/>
                <w:sz w:val="18"/>
                <w:szCs w:val="18"/>
              </w:rPr>
              <w:t>West Footscray</w:t>
            </w:r>
          </w:p>
        </w:tc>
        <w:tc>
          <w:tcPr>
            <w:tcW w:w="888" w:type="dxa"/>
            <w:shd w:val="clear" w:color="auto" w:fill="auto"/>
            <w:noWrap/>
            <w:vAlign w:val="center"/>
          </w:tcPr>
          <w:p w:rsidRPr="0015125B" w:rsidR="00286566" w:rsidP="005D1496" w:rsidRDefault="00286566" w14:paraId="7D47F085" w14:textId="77531FFE">
            <w:pPr>
              <w:pStyle w:val="DHHStabletext"/>
              <w:spacing w:before="0" w:after="0"/>
              <w:jc w:val="right"/>
              <w:rPr>
                <w:rFonts w:cs="Arial"/>
                <w:sz w:val="18"/>
                <w:szCs w:val="18"/>
              </w:rPr>
            </w:pPr>
            <w:r>
              <w:rPr>
                <w:rFonts w:cs="Arial"/>
                <w:sz w:val="18"/>
                <w:szCs w:val="18"/>
              </w:rPr>
              <w:t>131</w:t>
            </w:r>
          </w:p>
        </w:tc>
        <w:tc>
          <w:tcPr>
            <w:tcW w:w="957" w:type="dxa"/>
            <w:shd w:val="clear" w:color="auto" w:fill="auto"/>
            <w:noWrap/>
            <w:vAlign w:val="center"/>
          </w:tcPr>
          <w:p w:rsidRPr="0015125B" w:rsidR="00286566" w:rsidP="005D1496" w:rsidRDefault="00286566" w14:paraId="4BE320B1" w14:textId="3CA02A31">
            <w:pPr>
              <w:pStyle w:val="DHHStabletext"/>
              <w:spacing w:before="0" w:after="0"/>
              <w:jc w:val="right"/>
              <w:rPr>
                <w:rFonts w:cs="Arial"/>
                <w:sz w:val="18"/>
                <w:szCs w:val="18"/>
              </w:rPr>
            </w:pPr>
            <w:r>
              <w:rPr>
                <w:rFonts w:cs="Arial"/>
                <w:sz w:val="18"/>
                <w:szCs w:val="18"/>
              </w:rPr>
              <w:t>$365</w:t>
            </w:r>
          </w:p>
        </w:tc>
        <w:tc>
          <w:tcPr>
            <w:tcW w:w="1051" w:type="dxa"/>
            <w:shd w:val="clear" w:color="auto" w:fill="auto"/>
            <w:noWrap/>
            <w:vAlign w:val="center"/>
          </w:tcPr>
          <w:p w:rsidRPr="0015125B" w:rsidR="00286566" w:rsidP="005D1496" w:rsidRDefault="00286566" w14:paraId="636A023C" w14:textId="2169F665">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5D1496" w:rsidRDefault="00286566" w14:paraId="74E4B320" w14:textId="1B8F9013">
            <w:pPr>
              <w:pStyle w:val="DHHStabletext"/>
              <w:spacing w:before="0" w:after="0"/>
              <w:jc w:val="right"/>
              <w:rPr>
                <w:rFonts w:cs="Arial"/>
                <w:sz w:val="18"/>
                <w:szCs w:val="18"/>
              </w:rPr>
            </w:pPr>
            <w:r>
              <w:rPr>
                <w:rFonts w:cs="Arial"/>
                <w:sz w:val="18"/>
                <w:szCs w:val="18"/>
              </w:rPr>
              <w:t>317</w:t>
            </w:r>
          </w:p>
        </w:tc>
        <w:tc>
          <w:tcPr>
            <w:tcW w:w="888" w:type="dxa"/>
            <w:shd w:val="clear" w:color="auto" w:fill="auto"/>
            <w:noWrap/>
            <w:vAlign w:val="center"/>
          </w:tcPr>
          <w:p w:rsidRPr="0015125B" w:rsidR="00286566" w:rsidP="005D1496" w:rsidRDefault="00286566" w14:paraId="04B8D215" w14:textId="50437EE4">
            <w:pPr>
              <w:pStyle w:val="DHHStabletext"/>
              <w:spacing w:before="0" w:after="0"/>
              <w:jc w:val="right"/>
              <w:rPr>
                <w:rFonts w:cs="Arial"/>
                <w:sz w:val="18"/>
                <w:szCs w:val="18"/>
              </w:rPr>
            </w:pPr>
            <w:r>
              <w:rPr>
                <w:rFonts w:cs="Arial"/>
                <w:sz w:val="18"/>
                <w:szCs w:val="18"/>
              </w:rPr>
              <w:t>$475</w:t>
            </w:r>
          </w:p>
        </w:tc>
        <w:tc>
          <w:tcPr>
            <w:tcW w:w="1051" w:type="dxa"/>
            <w:shd w:val="clear" w:color="auto" w:fill="auto"/>
            <w:noWrap/>
            <w:vAlign w:val="center"/>
          </w:tcPr>
          <w:p w:rsidRPr="0015125B" w:rsidR="00286566" w:rsidP="005D1496" w:rsidRDefault="00286566" w14:paraId="4160220E" w14:textId="52B9BE11">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rsidRPr="0015125B" w:rsidR="00286566" w:rsidP="005D1496" w:rsidRDefault="00286566" w14:paraId="2007564B" w14:textId="0F8F6B02">
            <w:pPr>
              <w:pStyle w:val="DHHStabletext"/>
              <w:spacing w:before="0" w:after="0"/>
              <w:jc w:val="right"/>
              <w:rPr>
                <w:rFonts w:cs="Arial"/>
                <w:sz w:val="18"/>
                <w:szCs w:val="18"/>
              </w:rPr>
            </w:pPr>
            <w:r>
              <w:rPr>
                <w:rFonts w:cs="Arial"/>
                <w:sz w:val="18"/>
                <w:szCs w:val="18"/>
              </w:rPr>
              <w:t>110</w:t>
            </w:r>
          </w:p>
        </w:tc>
        <w:tc>
          <w:tcPr>
            <w:tcW w:w="888" w:type="dxa"/>
            <w:shd w:val="clear" w:color="auto" w:fill="auto"/>
            <w:noWrap/>
            <w:vAlign w:val="center"/>
          </w:tcPr>
          <w:p w:rsidRPr="0015125B" w:rsidR="00286566" w:rsidP="005D1496" w:rsidRDefault="00286566" w14:paraId="5486419A" w14:textId="4C9E1198">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5D1496" w:rsidRDefault="00286566" w14:paraId="3D8FA04A" w14:textId="4CC80D84">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5D1496" w:rsidRDefault="00286566" w14:paraId="4A050D93" w14:textId="79F9020A">
            <w:pPr>
              <w:pStyle w:val="DHHStabletext"/>
              <w:spacing w:before="0" w:after="0"/>
              <w:jc w:val="right"/>
              <w:rPr>
                <w:rFonts w:cs="Arial"/>
                <w:sz w:val="18"/>
                <w:szCs w:val="18"/>
              </w:rPr>
            </w:pPr>
            <w:r>
              <w:rPr>
                <w:rFonts w:cs="Arial"/>
                <w:sz w:val="18"/>
                <w:szCs w:val="18"/>
              </w:rPr>
              <w:t>263</w:t>
            </w:r>
          </w:p>
        </w:tc>
        <w:tc>
          <w:tcPr>
            <w:tcW w:w="895" w:type="dxa"/>
            <w:shd w:val="clear" w:color="auto" w:fill="auto"/>
            <w:noWrap/>
            <w:vAlign w:val="center"/>
          </w:tcPr>
          <w:p w:rsidRPr="0015125B" w:rsidR="00286566" w:rsidP="005D1496" w:rsidRDefault="00286566" w14:paraId="3EE6A050" w14:textId="2C287C71">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5D1496" w:rsidRDefault="00286566" w14:paraId="30A0E3B9" w14:textId="7436DE4C">
            <w:pPr>
              <w:pStyle w:val="DHHStabletext"/>
              <w:spacing w:before="0" w:after="0"/>
              <w:jc w:val="right"/>
              <w:rPr>
                <w:rFonts w:cs="Arial"/>
                <w:sz w:val="18"/>
                <w:szCs w:val="18"/>
              </w:rPr>
            </w:pPr>
            <w:r>
              <w:rPr>
                <w:rFonts w:cs="Arial"/>
                <w:sz w:val="18"/>
                <w:szCs w:val="18"/>
              </w:rPr>
              <w:t>3.4%</w:t>
            </w:r>
          </w:p>
        </w:tc>
      </w:tr>
      <w:tr w:rsidRPr="002455DD" w:rsidR="00286566" w:rsidTr="005D1496" w14:paraId="25672732"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7815DA94" w14:textId="01576350">
            <w:pPr>
              <w:rPr>
                <w:rFonts w:cs="Arial"/>
                <w:sz w:val="18"/>
                <w:szCs w:val="18"/>
              </w:rPr>
            </w:pPr>
            <w:r w:rsidRPr="0015125B">
              <w:rPr>
                <w:rFonts w:cs="Arial"/>
                <w:sz w:val="18"/>
                <w:szCs w:val="18"/>
              </w:rPr>
              <w:t>Williamstown</w:t>
            </w:r>
          </w:p>
        </w:tc>
        <w:tc>
          <w:tcPr>
            <w:tcW w:w="888" w:type="dxa"/>
            <w:shd w:val="clear" w:color="auto" w:fill="auto"/>
            <w:noWrap/>
            <w:vAlign w:val="center"/>
          </w:tcPr>
          <w:p w:rsidRPr="0015125B" w:rsidR="00286566" w:rsidP="005D1496" w:rsidRDefault="00286566" w14:paraId="796F6A9B" w14:textId="75A2D7A6">
            <w:pPr>
              <w:pStyle w:val="DHHStabletext"/>
              <w:spacing w:before="0" w:after="0"/>
              <w:jc w:val="right"/>
              <w:rPr>
                <w:rFonts w:cs="Arial"/>
                <w:sz w:val="18"/>
                <w:szCs w:val="18"/>
              </w:rPr>
            </w:pPr>
            <w:r>
              <w:rPr>
                <w:rFonts w:cs="Arial"/>
                <w:sz w:val="18"/>
                <w:szCs w:val="18"/>
              </w:rPr>
              <w:t>56</w:t>
            </w:r>
          </w:p>
        </w:tc>
        <w:tc>
          <w:tcPr>
            <w:tcW w:w="957" w:type="dxa"/>
            <w:shd w:val="clear" w:color="auto" w:fill="auto"/>
            <w:noWrap/>
            <w:vAlign w:val="center"/>
          </w:tcPr>
          <w:p w:rsidRPr="0015125B" w:rsidR="00286566" w:rsidP="005D1496" w:rsidRDefault="00286566" w14:paraId="4259AC7A" w14:textId="127CA139">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5D1496" w:rsidRDefault="00286566" w14:paraId="053A9B04" w14:textId="3F54FBA3">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rsidRPr="0015125B" w:rsidR="00286566" w:rsidP="005D1496" w:rsidRDefault="00286566" w14:paraId="3459A200" w14:textId="3B45D31B">
            <w:pPr>
              <w:pStyle w:val="DHHStabletext"/>
              <w:spacing w:before="0" w:after="0"/>
              <w:jc w:val="right"/>
              <w:rPr>
                <w:rFonts w:cs="Arial"/>
                <w:sz w:val="18"/>
                <w:szCs w:val="18"/>
              </w:rPr>
            </w:pPr>
            <w:r>
              <w:rPr>
                <w:rFonts w:cs="Arial"/>
                <w:sz w:val="18"/>
                <w:szCs w:val="18"/>
              </w:rPr>
              <w:t>130</w:t>
            </w:r>
          </w:p>
        </w:tc>
        <w:tc>
          <w:tcPr>
            <w:tcW w:w="888" w:type="dxa"/>
            <w:shd w:val="clear" w:color="auto" w:fill="auto"/>
            <w:noWrap/>
            <w:vAlign w:val="center"/>
          </w:tcPr>
          <w:p w:rsidRPr="0015125B" w:rsidR="00286566" w:rsidP="005D1496" w:rsidRDefault="00286566" w14:paraId="6DA8A0A8" w14:textId="737969A6">
            <w:pPr>
              <w:pStyle w:val="DHHStabletext"/>
              <w:spacing w:before="0" w:after="0"/>
              <w:jc w:val="right"/>
              <w:rPr>
                <w:rFonts w:cs="Arial"/>
                <w:sz w:val="18"/>
                <w:szCs w:val="18"/>
              </w:rPr>
            </w:pPr>
            <w:r>
              <w:rPr>
                <w:rFonts w:cs="Arial"/>
                <w:sz w:val="18"/>
                <w:szCs w:val="18"/>
              </w:rPr>
              <w:t>$523</w:t>
            </w:r>
          </w:p>
        </w:tc>
        <w:tc>
          <w:tcPr>
            <w:tcW w:w="1051" w:type="dxa"/>
            <w:shd w:val="clear" w:color="auto" w:fill="auto"/>
            <w:noWrap/>
            <w:vAlign w:val="center"/>
          </w:tcPr>
          <w:p w:rsidRPr="0015125B" w:rsidR="00286566" w:rsidP="005D1496" w:rsidRDefault="00286566" w14:paraId="792831E2" w14:textId="3AD8AB11">
            <w:pPr>
              <w:pStyle w:val="DHHStabletext"/>
              <w:spacing w:before="0" w:after="0"/>
              <w:jc w:val="right"/>
              <w:rPr>
                <w:rFonts w:cs="Arial"/>
                <w:sz w:val="18"/>
                <w:szCs w:val="18"/>
              </w:rPr>
            </w:pPr>
            <w:r>
              <w:rPr>
                <w:rFonts w:cs="Arial"/>
                <w:sz w:val="18"/>
                <w:szCs w:val="18"/>
              </w:rPr>
              <w:t>-1.3%</w:t>
            </w:r>
          </w:p>
        </w:tc>
        <w:tc>
          <w:tcPr>
            <w:tcW w:w="888" w:type="dxa"/>
            <w:shd w:val="clear" w:color="auto" w:fill="auto"/>
            <w:noWrap/>
            <w:vAlign w:val="center"/>
          </w:tcPr>
          <w:p w:rsidRPr="0015125B" w:rsidR="00286566" w:rsidP="005D1496" w:rsidRDefault="00286566" w14:paraId="160E97AD" w14:textId="74E241C2">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5D1496" w:rsidRDefault="00286566" w14:paraId="48DD82F7" w14:textId="026AC9D4">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5D1496" w:rsidRDefault="00286566" w14:paraId="74F623A1" w14:textId="45A7CFB8">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5D1496" w:rsidRDefault="00286566" w14:paraId="21C1D8E4" w14:textId="7C1CE924">
            <w:pPr>
              <w:pStyle w:val="DHHStabletext"/>
              <w:spacing w:before="0" w:after="0"/>
              <w:jc w:val="right"/>
              <w:rPr>
                <w:rFonts w:cs="Arial"/>
                <w:sz w:val="18"/>
                <w:szCs w:val="18"/>
              </w:rPr>
            </w:pPr>
            <w:r>
              <w:rPr>
                <w:rFonts w:cs="Arial"/>
                <w:sz w:val="18"/>
                <w:szCs w:val="18"/>
              </w:rPr>
              <w:t>116</w:t>
            </w:r>
          </w:p>
        </w:tc>
        <w:tc>
          <w:tcPr>
            <w:tcW w:w="895" w:type="dxa"/>
            <w:shd w:val="clear" w:color="auto" w:fill="auto"/>
            <w:noWrap/>
            <w:vAlign w:val="center"/>
          </w:tcPr>
          <w:p w:rsidRPr="0015125B" w:rsidR="00286566" w:rsidP="005D1496" w:rsidRDefault="00286566" w14:paraId="24AA70FB" w14:textId="4F64E7EB">
            <w:pPr>
              <w:pStyle w:val="DHHStabletext"/>
              <w:spacing w:before="0" w:after="0"/>
              <w:jc w:val="right"/>
              <w:rPr>
                <w:rFonts w:cs="Arial"/>
                <w:sz w:val="18"/>
                <w:szCs w:val="18"/>
              </w:rPr>
            </w:pPr>
            <w:r>
              <w:rPr>
                <w:rFonts w:cs="Arial"/>
                <w:sz w:val="18"/>
                <w:szCs w:val="18"/>
              </w:rPr>
              <w:t>$800</w:t>
            </w:r>
          </w:p>
        </w:tc>
        <w:tc>
          <w:tcPr>
            <w:tcW w:w="1051" w:type="dxa"/>
            <w:shd w:val="clear" w:color="auto" w:fill="auto"/>
            <w:noWrap/>
            <w:vAlign w:val="center"/>
          </w:tcPr>
          <w:p w:rsidRPr="0015125B" w:rsidR="00286566" w:rsidP="005D1496" w:rsidRDefault="00286566" w14:paraId="39BD11F8" w14:textId="4B513B3D">
            <w:pPr>
              <w:pStyle w:val="DHHStabletext"/>
              <w:spacing w:before="0" w:after="0"/>
              <w:jc w:val="right"/>
              <w:rPr>
                <w:rFonts w:cs="Arial"/>
                <w:sz w:val="18"/>
                <w:szCs w:val="18"/>
              </w:rPr>
            </w:pPr>
            <w:r>
              <w:rPr>
                <w:rFonts w:cs="Arial"/>
                <w:sz w:val="18"/>
                <w:szCs w:val="18"/>
              </w:rPr>
              <w:t>6.7%</w:t>
            </w:r>
          </w:p>
        </w:tc>
      </w:tr>
      <w:tr w:rsidRPr="002455DD" w:rsidR="00286566" w:rsidTr="005D1496" w14:paraId="564A702E"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571CDBAC" w14:textId="00BE7692">
            <w:pPr>
              <w:rPr>
                <w:rFonts w:cs="Arial"/>
                <w:sz w:val="18"/>
                <w:szCs w:val="18"/>
              </w:rPr>
            </w:pPr>
            <w:r w:rsidRPr="0015125B">
              <w:rPr>
                <w:rFonts w:cs="Arial"/>
                <w:sz w:val="18"/>
                <w:szCs w:val="18"/>
              </w:rPr>
              <w:t>Yarraville</w:t>
            </w:r>
            <w:r>
              <w:rPr>
                <w:rFonts w:ascii="Cambria Math" w:hAnsi="Cambria Math" w:cs="Cambria Math"/>
                <w:sz w:val="18"/>
                <w:szCs w:val="18"/>
              </w:rPr>
              <w:t>‑</w:t>
            </w:r>
            <w:r w:rsidRPr="0015125B">
              <w:rPr>
                <w:rFonts w:cs="Arial"/>
                <w:sz w:val="18"/>
                <w:szCs w:val="18"/>
              </w:rPr>
              <w:t>Seddon</w:t>
            </w:r>
          </w:p>
        </w:tc>
        <w:tc>
          <w:tcPr>
            <w:tcW w:w="888" w:type="dxa"/>
            <w:tcBorders>
              <w:bottom w:val="single" w:color="009639" w:sz="4" w:space="0"/>
            </w:tcBorders>
            <w:shd w:val="clear" w:color="auto" w:fill="auto"/>
            <w:noWrap/>
            <w:vAlign w:val="center"/>
          </w:tcPr>
          <w:p w:rsidRPr="0015125B" w:rsidR="00286566" w:rsidP="005D1496" w:rsidRDefault="00286566" w14:paraId="09242AC2" w14:textId="55ACEF54">
            <w:pPr>
              <w:pStyle w:val="DHHStabletext"/>
              <w:spacing w:before="0" w:after="0"/>
              <w:jc w:val="right"/>
              <w:rPr>
                <w:rFonts w:cs="Arial"/>
                <w:sz w:val="18"/>
                <w:szCs w:val="18"/>
              </w:rPr>
            </w:pPr>
            <w:r>
              <w:rPr>
                <w:rFonts w:cs="Arial"/>
                <w:sz w:val="18"/>
                <w:szCs w:val="18"/>
              </w:rPr>
              <w:t>106</w:t>
            </w:r>
          </w:p>
        </w:tc>
        <w:tc>
          <w:tcPr>
            <w:tcW w:w="957" w:type="dxa"/>
            <w:tcBorders>
              <w:bottom w:val="single" w:color="009639" w:sz="4" w:space="0"/>
            </w:tcBorders>
            <w:shd w:val="clear" w:color="auto" w:fill="auto"/>
            <w:noWrap/>
            <w:vAlign w:val="center"/>
          </w:tcPr>
          <w:p w:rsidRPr="0015125B" w:rsidR="00286566" w:rsidP="005D1496" w:rsidRDefault="00286566" w14:paraId="4B88FCB6" w14:textId="7B5E154C">
            <w:pPr>
              <w:pStyle w:val="DHHStabletext"/>
              <w:spacing w:before="0" w:after="0"/>
              <w:jc w:val="right"/>
              <w:rPr>
                <w:rFonts w:cs="Arial"/>
                <w:sz w:val="18"/>
                <w:szCs w:val="18"/>
              </w:rPr>
            </w:pPr>
            <w:r>
              <w:rPr>
                <w:rFonts w:cs="Arial"/>
                <w:sz w:val="18"/>
                <w:szCs w:val="18"/>
              </w:rPr>
              <w:t>$393</w:t>
            </w:r>
          </w:p>
        </w:tc>
        <w:tc>
          <w:tcPr>
            <w:tcW w:w="1051" w:type="dxa"/>
            <w:tcBorders>
              <w:bottom w:val="single" w:color="009639" w:sz="4" w:space="0"/>
            </w:tcBorders>
            <w:shd w:val="clear" w:color="auto" w:fill="auto"/>
            <w:noWrap/>
            <w:vAlign w:val="center"/>
          </w:tcPr>
          <w:p w:rsidRPr="0015125B" w:rsidR="00286566" w:rsidP="005D1496" w:rsidRDefault="00286566" w14:paraId="6153C0B6" w14:textId="0EBD7573">
            <w:pPr>
              <w:pStyle w:val="DHHStabletext"/>
              <w:spacing w:before="0" w:after="0"/>
              <w:jc w:val="right"/>
              <w:rPr>
                <w:rFonts w:cs="Arial"/>
                <w:sz w:val="18"/>
                <w:szCs w:val="18"/>
              </w:rPr>
            </w:pPr>
            <w:r>
              <w:rPr>
                <w:rFonts w:cs="Arial"/>
                <w:sz w:val="18"/>
                <w:szCs w:val="18"/>
              </w:rPr>
              <w:t>14.6%</w:t>
            </w:r>
          </w:p>
        </w:tc>
        <w:tc>
          <w:tcPr>
            <w:tcW w:w="888" w:type="dxa"/>
            <w:tcBorders>
              <w:bottom w:val="single" w:color="009639" w:sz="4" w:space="0"/>
            </w:tcBorders>
            <w:shd w:val="clear" w:color="auto" w:fill="auto"/>
            <w:noWrap/>
            <w:vAlign w:val="center"/>
          </w:tcPr>
          <w:p w:rsidRPr="0015125B" w:rsidR="00286566" w:rsidP="005D1496" w:rsidRDefault="00286566" w14:paraId="6514E3DA" w14:textId="27103711">
            <w:pPr>
              <w:pStyle w:val="DHHStabletext"/>
              <w:spacing w:before="0" w:after="0"/>
              <w:jc w:val="right"/>
              <w:rPr>
                <w:rFonts w:cs="Arial"/>
                <w:sz w:val="18"/>
                <w:szCs w:val="18"/>
              </w:rPr>
            </w:pPr>
            <w:r>
              <w:rPr>
                <w:rFonts w:cs="Arial"/>
                <w:sz w:val="18"/>
                <w:szCs w:val="18"/>
              </w:rPr>
              <w:t>231</w:t>
            </w:r>
          </w:p>
        </w:tc>
        <w:tc>
          <w:tcPr>
            <w:tcW w:w="888" w:type="dxa"/>
            <w:tcBorders>
              <w:bottom w:val="single" w:color="009639" w:sz="4" w:space="0"/>
            </w:tcBorders>
            <w:shd w:val="clear" w:color="auto" w:fill="auto"/>
            <w:noWrap/>
            <w:vAlign w:val="center"/>
          </w:tcPr>
          <w:p w:rsidRPr="0015125B" w:rsidR="00286566" w:rsidP="005D1496" w:rsidRDefault="00286566" w14:paraId="6D7604F3" w14:textId="63B5A3EE">
            <w:pPr>
              <w:pStyle w:val="DHHStabletext"/>
              <w:spacing w:before="0" w:after="0"/>
              <w:jc w:val="right"/>
              <w:rPr>
                <w:rFonts w:cs="Arial"/>
                <w:sz w:val="18"/>
                <w:szCs w:val="18"/>
              </w:rPr>
            </w:pPr>
            <w:r>
              <w:rPr>
                <w:rFonts w:cs="Arial"/>
                <w:sz w:val="18"/>
                <w:szCs w:val="18"/>
              </w:rPr>
              <w:t>$520</w:t>
            </w:r>
          </w:p>
        </w:tc>
        <w:tc>
          <w:tcPr>
            <w:tcW w:w="1051" w:type="dxa"/>
            <w:tcBorders>
              <w:bottom w:val="single" w:color="009639" w:sz="4" w:space="0"/>
            </w:tcBorders>
            <w:shd w:val="clear" w:color="auto" w:fill="auto"/>
            <w:noWrap/>
            <w:vAlign w:val="center"/>
          </w:tcPr>
          <w:p w:rsidRPr="0015125B" w:rsidR="00286566" w:rsidP="005D1496" w:rsidRDefault="00286566" w14:paraId="63A8C78D" w14:textId="2FBFE516">
            <w:pPr>
              <w:pStyle w:val="DHHStabletext"/>
              <w:spacing w:before="0" w:after="0"/>
              <w:jc w:val="right"/>
              <w:rPr>
                <w:rFonts w:cs="Arial"/>
                <w:sz w:val="18"/>
                <w:szCs w:val="18"/>
              </w:rPr>
            </w:pPr>
            <w:r>
              <w:rPr>
                <w:rFonts w:cs="Arial"/>
                <w:sz w:val="18"/>
                <w:szCs w:val="18"/>
              </w:rPr>
              <w:t>4.0%</w:t>
            </w:r>
          </w:p>
        </w:tc>
        <w:tc>
          <w:tcPr>
            <w:tcW w:w="888" w:type="dxa"/>
            <w:tcBorders>
              <w:bottom w:val="single" w:color="009639" w:sz="4" w:space="0"/>
            </w:tcBorders>
            <w:shd w:val="clear" w:color="auto" w:fill="auto"/>
            <w:noWrap/>
            <w:vAlign w:val="center"/>
          </w:tcPr>
          <w:p w:rsidRPr="0015125B" w:rsidR="00286566" w:rsidP="005D1496" w:rsidRDefault="00286566" w14:paraId="5CFC4E01" w14:textId="56A384D2">
            <w:pPr>
              <w:pStyle w:val="DHHStabletext"/>
              <w:spacing w:before="0" w:after="0"/>
              <w:jc w:val="right"/>
              <w:rPr>
                <w:rFonts w:cs="Arial"/>
                <w:sz w:val="18"/>
                <w:szCs w:val="18"/>
              </w:rPr>
            </w:pPr>
            <w:r>
              <w:rPr>
                <w:rFonts w:cs="Arial"/>
                <w:sz w:val="18"/>
                <w:szCs w:val="18"/>
              </w:rPr>
              <w:t>198</w:t>
            </w:r>
          </w:p>
        </w:tc>
        <w:tc>
          <w:tcPr>
            <w:tcW w:w="888" w:type="dxa"/>
            <w:tcBorders>
              <w:bottom w:val="single" w:color="009639" w:sz="4" w:space="0"/>
            </w:tcBorders>
            <w:shd w:val="clear" w:color="auto" w:fill="auto"/>
            <w:noWrap/>
            <w:vAlign w:val="center"/>
          </w:tcPr>
          <w:p w:rsidRPr="0015125B" w:rsidR="00286566" w:rsidP="005D1496" w:rsidRDefault="00286566" w14:paraId="564957C6" w14:textId="4D220423">
            <w:pPr>
              <w:pStyle w:val="DHHStabletext"/>
              <w:spacing w:before="0" w:after="0"/>
              <w:jc w:val="right"/>
              <w:rPr>
                <w:rFonts w:cs="Arial"/>
                <w:sz w:val="18"/>
                <w:szCs w:val="18"/>
              </w:rPr>
            </w:pPr>
            <w:r>
              <w:rPr>
                <w:rFonts w:cs="Arial"/>
                <w:sz w:val="18"/>
                <w:szCs w:val="18"/>
              </w:rPr>
              <w:t>$600</w:t>
            </w:r>
          </w:p>
        </w:tc>
        <w:tc>
          <w:tcPr>
            <w:tcW w:w="1051" w:type="dxa"/>
            <w:tcBorders>
              <w:bottom w:val="single" w:color="009639" w:sz="4" w:space="0"/>
            </w:tcBorders>
            <w:shd w:val="clear" w:color="auto" w:fill="auto"/>
            <w:noWrap/>
            <w:vAlign w:val="center"/>
          </w:tcPr>
          <w:p w:rsidRPr="0015125B" w:rsidR="00286566" w:rsidP="005D1496" w:rsidRDefault="00286566" w14:paraId="56B937D8" w14:textId="49F0A99E">
            <w:pPr>
              <w:pStyle w:val="DHHStabletext"/>
              <w:spacing w:before="0" w:after="0"/>
              <w:jc w:val="right"/>
              <w:rPr>
                <w:rFonts w:cs="Arial"/>
                <w:sz w:val="18"/>
                <w:szCs w:val="18"/>
              </w:rPr>
            </w:pPr>
            <w:r>
              <w:rPr>
                <w:rFonts w:cs="Arial"/>
                <w:sz w:val="18"/>
                <w:szCs w:val="18"/>
              </w:rPr>
              <w:t>-3.2%</w:t>
            </w:r>
          </w:p>
        </w:tc>
        <w:tc>
          <w:tcPr>
            <w:tcW w:w="888" w:type="dxa"/>
            <w:tcBorders>
              <w:bottom w:val="single" w:color="009639" w:sz="4" w:space="0"/>
            </w:tcBorders>
            <w:shd w:val="clear" w:color="auto" w:fill="auto"/>
            <w:noWrap/>
            <w:vAlign w:val="center"/>
          </w:tcPr>
          <w:p w:rsidRPr="0015125B" w:rsidR="00286566" w:rsidP="005D1496" w:rsidRDefault="00286566" w14:paraId="1AA04F69" w14:textId="36F61CA0">
            <w:pPr>
              <w:pStyle w:val="DHHStabletext"/>
              <w:spacing w:before="0" w:after="0"/>
              <w:jc w:val="right"/>
              <w:rPr>
                <w:rFonts w:cs="Arial"/>
                <w:sz w:val="18"/>
                <w:szCs w:val="18"/>
              </w:rPr>
            </w:pPr>
            <w:r>
              <w:rPr>
                <w:rFonts w:cs="Arial"/>
                <w:sz w:val="18"/>
                <w:szCs w:val="18"/>
              </w:rPr>
              <w:t>321</w:t>
            </w:r>
          </w:p>
        </w:tc>
        <w:tc>
          <w:tcPr>
            <w:tcW w:w="895" w:type="dxa"/>
            <w:tcBorders>
              <w:bottom w:val="single" w:color="009639" w:sz="4" w:space="0"/>
            </w:tcBorders>
            <w:shd w:val="clear" w:color="auto" w:fill="auto"/>
            <w:noWrap/>
            <w:vAlign w:val="center"/>
          </w:tcPr>
          <w:p w:rsidRPr="0015125B" w:rsidR="00286566" w:rsidP="005D1496" w:rsidRDefault="00286566" w14:paraId="13131EE0" w14:textId="292EE20C">
            <w:pPr>
              <w:pStyle w:val="DHHStabletext"/>
              <w:spacing w:before="0" w:after="0"/>
              <w:jc w:val="right"/>
              <w:rPr>
                <w:rFonts w:cs="Arial"/>
                <w:sz w:val="18"/>
                <w:szCs w:val="18"/>
              </w:rPr>
            </w:pPr>
            <w:r>
              <w:rPr>
                <w:rFonts w:cs="Arial"/>
                <w:sz w:val="18"/>
                <w:szCs w:val="18"/>
              </w:rPr>
              <w:t>$720</w:t>
            </w:r>
          </w:p>
        </w:tc>
        <w:tc>
          <w:tcPr>
            <w:tcW w:w="1051" w:type="dxa"/>
            <w:tcBorders>
              <w:bottom w:val="single" w:color="009639" w:sz="4" w:space="0"/>
            </w:tcBorders>
            <w:shd w:val="clear" w:color="auto" w:fill="auto"/>
            <w:noWrap/>
            <w:vAlign w:val="center"/>
          </w:tcPr>
          <w:p w:rsidRPr="0015125B" w:rsidR="00286566" w:rsidP="005D1496" w:rsidRDefault="00286566" w14:paraId="5F9445E6" w14:textId="2A475223">
            <w:pPr>
              <w:pStyle w:val="DHHStabletext"/>
              <w:spacing w:before="0" w:after="0"/>
              <w:jc w:val="right"/>
              <w:rPr>
                <w:rFonts w:cs="Arial"/>
                <w:sz w:val="18"/>
                <w:szCs w:val="18"/>
              </w:rPr>
            </w:pPr>
            <w:r>
              <w:rPr>
                <w:rFonts w:cs="Arial"/>
                <w:sz w:val="18"/>
                <w:szCs w:val="18"/>
              </w:rPr>
              <w:t>4.3%</w:t>
            </w:r>
          </w:p>
        </w:tc>
      </w:tr>
      <w:tr w:rsidRPr="002455DD" w:rsidR="00286566" w:rsidTr="005D1496" w14:paraId="211DE5E1"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ECF4EF"/>
            <w:noWrap/>
            <w:vAlign w:val="center"/>
          </w:tcPr>
          <w:p w:rsidRPr="0015125B" w:rsidR="00286566" w:rsidP="00286566" w:rsidRDefault="00286566" w14:paraId="4A660945" w14:textId="1308B6F7">
            <w:pPr>
              <w:jc w:val="right"/>
              <w:rPr>
                <w:rFonts w:cs="Arial"/>
                <w:sz w:val="18"/>
                <w:szCs w:val="18"/>
              </w:rPr>
            </w:pPr>
            <w:r w:rsidRPr="0015125B">
              <w:rPr>
                <w:rFonts w:cs="Arial"/>
                <w:b/>
                <w:i/>
                <w:sz w:val="18"/>
                <w:szCs w:val="18"/>
                <w:lang w:eastAsia="en-AU"/>
              </w:rPr>
              <w:t xml:space="preserve">Outer Western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5D1496" w:rsidRDefault="00286566" w14:paraId="477E7BC0" w14:textId="232828CD">
            <w:pPr>
              <w:pStyle w:val="DHHStabletext"/>
              <w:spacing w:before="0" w:after="0"/>
              <w:jc w:val="right"/>
              <w:rPr>
                <w:rFonts w:cs="Arial"/>
                <w:b/>
                <w:bCs/>
                <w:i/>
                <w:iCs/>
                <w:sz w:val="18"/>
                <w:szCs w:val="18"/>
              </w:rPr>
            </w:pPr>
            <w:r w:rsidRPr="00286566">
              <w:rPr>
                <w:rFonts w:cs="Arial"/>
                <w:b/>
                <w:bCs/>
                <w:i/>
                <w:iCs/>
                <w:sz w:val="18"/>
                <w:szCs w:val="18"/>
              </w:rPr>
              <w:t>1,501</w:t>
            </w:r>
          </w:p>
        </w:tc>
        <w:tc>
          <w:tcPr>
            <w:tcW w:w="957" w:type="dxa"/>
            <w:shd w:val="clear" w:color="auto" w:fill="ECF4EF"/>
            <w:noWrap/>
            <w:vAlign w:val="center"/>
          </w:tcPr>
          <w:p w:rsidRPr="00286566" w:rsidR="00286566" w:rsidP="005D1496" w:rsidRDefault="00286566" w14:paraId="5A5E4CDD" w14:textId="068EE46F">
            <w:pPr>
              <w:pStyle w:val="DHHStabletext"/>
              <w:spacing w:before="0" w:after="0"/>
              <w:jc w:val="right"/>
              <w:rPr>
                <w:rFonts w:cs="Arial"/>
                <w:b/>
                <w:bCs/>
                <w:i/>
                <w:iCs/>
                <w:sz w:val="18"/>
                <w:szCs w:val="18"/>
              </w:rPr>
            </w:pPr>
            <w:r w:rsidRPr="00286566">
              <w:rPr>
                <w:rFonts w:cs="Arial"/>
                <w:b/>
                <w:bCs/>
                <w:i/>
                <w:iCs/>
                <w:sz w:val="18"/>
                <w:szCs w:val="18"/>
              </w:rPr>
              <w:t>$400</w:t>
            </w:r>
          </w:p>
        </w:tc>
        <w:tc>
          <w:tcPr>
            <w:tcW w:w="1051" w:type="dxa"/>
            <w:shd w:val="clear" w:color="auto" w:fill="ECF4EF"/>
            <w:noWrap/>
            <w:vAlign w:val="center"/>
          </w:tcPr>
          <w:p w:rsidRPr="00286566" w:rsidR="00286566" w:rsidP="005D1496" w:rsidRDefault="00286566" w14:paraId="6EB7AB80" w14:textId="0DDFC734">
            <w:pPr>
              <w:pStyle w:val="DHHStabletext"/>
              <w:spacing w:before="0" w:after="0"/>
              <w:jc w:val="right"/>
              <w:rPr>
                <w:rFonts w:cs="Arial"/>
                <w:b/>
                <w:bCs/>
                <w:i/>
                <w:iCs/>
                <w:sz w:val="18"/>
                <w:szCs w:val="18"/>
              </w:rPr>
            </w:pPr>
            <w:r w:rsidRPr="00286566">
              <w:rPr>
                <w:rFonts w:cs="Arial"/>
                <w:b/>
                <w:bCs/>
                <w:i/>
                <w:iCs/>
                <w:sz w:val="18"/>
                <w:szCs w:val="18"/>
              </w:rPr>
              <w:t>4.4%</w:t>
            </w:r>
          </w:p>
        </w:tc>
        <w:tc>
          <w:tcPr>
            <w:tcW w:w="888" w:type="dxa"/>
            <w:shd w:val="clear" w:color="auto" w:fill="ECF4EF"/>
            <w:noWrap/>
            <w:vAlign w:val="center"/>
          </w:tcPr>
          <w:p w:rsidRPr="00286566" w:rsidR="00286566" w:rsidP="005D1496" w:rsidRDefault="00286566" w14:paraId="173B38F3" w14:textId="0FB0EEE5">
            <w:pPr>
              <w:pStyle w:val="DHHStabletext"/>
              <w:spacing w:before="0" w:after="0"/>
              <w:jc w:val="right"/>
              <w:rPr>
                <w:rFonts w:cs="Arial"/>
                <w:b/>
                <w:bCs/>
                <w:i/>
                <w:iCs/>
                <w:sz w:val="18"/>
                <w:szCs w:val="18"/>
              </w:rPr>
            </w:pPr>
            <w:r w:rsidRPr="00286566">
              <w:rPr>
                <w:rFonts w:cs="Arial"/>
                <w:b/>
                <w:bCs/>
                <w:i/>
                <w:iCs/>
                <w:sz w:val="18"/>
                <w:szCs w:val="18"/>
              </w:rPr>
              <w:t>3,796</w:t>
            </w:r>
          </w:p>
        </w:tc>
        <w:tc>
          <w:tcPr>
            <w:tcW w:w="888" w:type="dxa"/>
            <w:shd w:val="clear" w:color="auto" w:fill="ECF4EF"/>
            <w:noWrap/>
            <w:vAlign w:val="center"/>
          </w:tcPr>
          <w:p w:rsidRPr="00286566" w:rsidR="00286566" w:rsidP="005D1496" w:rsidRDefault="00286566" w14:paraId="560487E2" w14:textId="77C49730">
            <w:pPr>
              <w:pStyle w:val="DHHStabletext"/>
              <w:spacing w:before="0" w:after="0"/>
              <w:jc w:val="right"/>
              <w:rPr>
                <w:rFonts w:cs="Arial"/>
                <w:b/>
                <w:bCs/>
                <w:i/>
                <w:iCs/>
                <w:sz w:val="18"/>
                <w:szCs w:val="18"/>
              </w:rPr>
            </w:pPr>
            <w:r w:rsidRPr="00286566">
              <w:rPr>
                <w:rFonts w:cs="Arial"/>
                <w:b/>
                <w:bCs/>
                <w:i/>
                <w:iCs/>
                <w:sz w:val="18"/>
                <w:szCs w:val="18"/>
              </w:rPr>
              <w:t>$475</w:t>
            </w:r>
          </w:p>
        </w:tc>
        <w:tc>
          <w:tcPr>
            <w:tcW w:w="1051" w:type="dxa"/>
            <w:shd w:val="clear" w:color="auto" w:fill="ECF4EF"/>
            <w:noWrap/>
            <w:vAlign w:val="center"/>
          </w:tcPr>
          <w:p w:rsidRPr="00286566" w:rsidR="00286566" w:rsidP="005D1496" w:rsidRDefault="00286566" w14:paraId="06DDDF7E" w14:textId="472C3A9A">
            <w:pPr>
              <w:pStyle w:val="DHHStabletext"/>
              <w:spacing w:before="0" w:after="0"/>
              <w:jc w:val="right"/>
              <w:rPr>
                <w:rFonts w:cs="Arial"/>
                <w:b/>
                <w:bCs/>
                <w:i/>
                <w:iCs/>
                <w:sz w:val="18"/>
                <w:szCs w:val="18"/>
              </w:rPr>
            </w:pPr>
            <w:r w:rsidRPr="00286566">
              <w:rPr>
                <w:rFonts w:cs="Arial"/>
                <w:b/>
                <w:bCs/>
                <w:i/>
                <w:iCs/>
                <w:sz w:val="18"/>
                <w:szCs w:val="18"/>
              </w:rPr>
              <w:t>3.3%</w:t>
            </w:r>
          </w:p>
        </w:tc>
        <w:tc>
          <w:tcPr>
            <w:tcW w:w="888" w:type="dxa"/>
            <w:shd w:val="clear" w:color="auto" w:fill="ECF4EF"/>
            <w:noWrap/>
            <w:vAlign w:val="center"/>
          </w:tcPr>
          <w:p w:rsidRPr="00286566" w:rsidR="00286566" w:rsidP="005D1496" w:rsidRDefault="00286566" w14:paraId="08D397F4" w14:textId="188D4F3E">
            <w:pPr>
              <w:pStyle w:val="DHHStabletext"/>
              <w:spacing w:before="0" w:after="0"/>
              <w:jc w:val="right"/>
              <w:rPr>
                <w:rFonts w:cs="Arial"/>
                <w:b/>
                <w:bCs/>
                <w:i/>
                <w:iCs/>
                <w:sz w:val="18"/>
                <w:szCs w:val="18"/>
              </w:rPr>
            </w:pPr>
            <w:r w:rsidRPr="00286566">
              <w:rPr>
                <w:rFonts w:cs="Arial"/>
                <w:b/>
                <w:bCs/>
                <w:i/>
                <w:iCs/>
                <w:sz w:val="18"/>
                <w:szCs w:val="18"/>
              </w:rPr>
              <w:t>1,281</w:t>
            </w:r>
          </w:p>
        </w:tc>
        <w:tc>
          <w:tcPr>
            <w:tcW w:w="888" w:type="dxa"/>
            <w:shd w:val="clear" w:color="auto" w:fill="ECF4EF"/>
            <w:noWrap/>
            <w:vAlign w:val="center"/>
          </w:tcPr>
          <w:p w:rsidRPr="00286566" w:rsidR="00286566" w:rsidP="005D1496" w:rsidRDefault="00286566" w14:paraId="38792171" w14:textId="40438756">
            <w:pPr>
              <w:pStyle w:val="DHHStabletext"/>
              <w:spacing w:before="0" w:after="0"/>
              <w:jc w:val="right"/>
              <w:rPr>
                <w:rFonts w:cs="Arial"/>
                <w:b/>
                <w:bCs/>
                <w:i/>
                <w:iCs/>
                <w:sz w:val="18"/>
                <w:szCs w:val="18"/>
              </w:rPr>
            </w:pPr>
            <w:r w:rsidRPr="00286566">
              <w:rPr>
                <w:rFonts w:cs="Arial"/>
                <w:b/>
                <w:bCs/>
                <w:i/>
                <w:iCs/>
                <w:sz w:val="18"/>
                <w:szCs w:val="18"/>
              </w:rPr>
              <w:t>$490</w:t>
            </w:r>
          </w:p>
        </w:tc>
        <w:tc>
          <w:tcPr>
            <w:tcW w:w="1051" w:type="dxa"/>
            <w:shd w:val="clear" w:color="auto" w:fill="ECF4EF"/>
            <w:noWrap/>
            <w:vAlign w:val="center"/>
          </w:tcPr>
          <w:p w:rsidRPr="00286566" w:rsidR="00286566" w:rsidP="005D1496" w:rsidRDefault="00286566" w14:paraId="1A04AF90" w14:textId="4F38C167">
            <w:pPr>
              <w:pStyle w:val="DHHStabletext"/>
              <w:spacing w:before="0" w:after="0"/>
              <w:jc w:val="right"/>
              <w:rPr>
                <w:rFonts w:cs="Arial"/>
                <w:b/>
                <w:bCs/>
                <w:i/>
                <w:iCs/>
                <w:sz w:val="18"/>
                <w:szCs w:val="18"/>
              </w:rPr>
            </w:pPr>
            <w:r w:rsidRPr="00286566">
              <w:rPr>
                <w:rFonts w:cs="Arial"/>
                <w:b/>
                <w:bCs/>
                <w:i/>
                <w:iCs/>
                <w:sz w:val="18"/>
                <w:szCs w:val="18"/>
              </w:rPr>
              <w:t>2.1%</w:t>
            </w:r>
          </w:p>
        </w:tc>
        <w:tc>
          <w:tcPr>
            <w:tcW w:w="888" w:type="dxa"/>
            <w:shd w:val="clear" w:color="auto" w:fill="ECF4EF"/>
            <w:noWrap/>
            <w:vAlign w:val="center"/>
          </w:tcPr>
          <w:p w:rsidRPr="00286566" w:rsidR="00286566" w:rsidP="005D1496" w:rsidRDefault="00286566" w14:paraId="40CFF40A" w14:textId="3E4B9A27">
            <w:pPr>
              <w:pStyle w:val="DHHStabletext"/>
              <w:spacing w:before="0" w:after="0"/>
              <w:jc w:val="right"/>
              <w:rPr>
                <w:rFonts w:cs="Arial"/>
                <w:b/>
                <w:bCs/>
                <w:i/>
                <w:iCs/>
                <w:sz w:val="18"/>
                <w:szCs w:val="18"/>
              </w:rPr>
            </w:pPr>
            <w:r w:rsidRPr="00286566">
              <w:rPr>
                <w:rFonts w:cs="Arial"/>
                <w:b/>
                <w:bCs/>
                <w:i/>
                <w:iCs/>
                <w:sz w:val="18"/>
                <w:szCs w:val="18"/>
              </w:rPr>
              <w:t>10,114</w:t>
            </w:r>
          </w:p>
        </w:tc>
        <w:tc>
          <w:tcPr>
            <w:tcW w:w="895" w:type="dxa"/>
            <w:shd w:val="clear" w:color="auto" w:fill="ECF4EF"/>
            <w:noWrap/>
            <w:vAlign w:val="center"/>
          </w:tcPr>
          <w:p w:rsidRPr="00286566" w:rsidR="00286566" w:rsidP="005D1496" w:rsidRDefault="00286566" w14:paraId="04D1FD7A" w14:textId="557A479B">
            <w:pPr>
              <w:pStyle w:val="DHHStabletext"/>
              <w:spacing w:before="0" w:after="0"/>
              <w:jc w:val="right"/>
              <w:rPr>
                <w:rFonts w:cs="Arial"/>
                <w:b/>
                <w:bCs/>
                <w:i/>
                <w:iCs/>
                <w:sz w:val="18"/>
                <w:szCs w:val="18"/>
              </w:rPr>
            </w:pPr>
            <w:r w:rsidRPr="00286566">
              <w:rPr>
                <w:rFonts w:cs="Arial"/>
                <w:b/>
                <w:bCs/>
                <w:i/>
                <w:iCs/>
                <w:sz w:val="18"/>
                <w:szCs w:val="18"/>
              </w:rPr>
              <w:t>$480</w:t>
            </w:r>
          </w:p>
        </w:tc>
        <w:tc>
          <w:tcPr>
            <w:tcW w:w="1051" w:type="dxa"/>
            <w:shd w:val="clear" w:color="auto" w:fill="ECF4EF"/>
            <w:noWrap/>
            <w:vAlign w:val="center"/>
          </w:tcPr>
          <w:p w:rsidRPr="00286566" w:rsidR="00286566" w:rsidP="005D1496" w:rsidRDefault="00286566" w14:paraId="06F5DCA2" w14:textId="32135E21">
            <w:pPr>
              <w:pStyle w:val="DHHStabletext"/>
              <w:spacing w:before="0" w:after="0"/>
              <w:jc w:val="right"/>
              <w:rPr>
                <w:rFonts w:cs="Arial"/>
                <w:b/>
                <w:bCs/>
                <w:i/>
                <w:iCs/>
                <w:sz w:val="18"/>
                <w:szCs w:val="18"/>
              </w:rPr>
            </w:pPr>
            <w:r w:rsidRPr="00286566">
              <w:rPr>
                <w:rFonts w:cs="Arial"/>
                <w:b/>
                <w:bCs/>
                <w:i/>
                <w:iCs/>
                <w:sz w:val="18"/>
                <w:szCs w:val="18"/>
              </w:rPr>
              <w:t>2.1%</w:t>
            </w:r>
          </w:p>
        </w:tc>
      </w:tr>
      <w:tr w:rsidRPr="002455DD" w:rsidR="00E52CB0" w:rsidTr="00E52CB0" w14:paraId="661315E9" w14:textId="77777777">
        <w:trPr>
          <w:cnfStyle w:val="100000000000" w:firstRow="1" w:lastRow="0" w:firstColumn="0" w:lastColumn="0" w:oddVBand="0" w:evenVBand="0" w:oddHBand="0" w:evenHBand="0" w:firstRowFirstColumn="0" w:firstRowLastColumn="0" w:lastRowFirstColumn="0" w:lastRowLastColumn="0"/>
          <w:trHeight w:val="510" w:hRule="exact"/>
          <w:tblHeader/>
        </w:trPr>
        <w:tc>
          <w:tcPr>
            <w:tcW w:w="14742" w:type="dxa"/>
            <w:gridSpan w:val="13"/>
            <w:shd w:val="clear" w:color="auto" w:fill="auto"/>
            <w:noWrap/>
            <w:vAlign w:val="center"/>
          </w:tcPr>
          <w:p w:rsidRPr="0015125B" w:rsidR="00E52CB0" w:rsidP="007762AB" w:rsidRDefault="00E52CB0" w14:paraId="4C07E618" w14:textId="4F3E658B">
            <w:pPr>
              <w:pStyle w:val="DHHStabletext"/>
              <w:spacing w:before="0" w:after="0"/>
              <w:rPr>
                <w:rFonts w:cs="Arial"/>
                <w:b/>
                <w:bCs/>
                <w:sz w:val="18"/>
                <w:szCs w:val="18"/>
              </w:rPr>
            </w:pPr>
            <w:r w:rsidRPr="0015125B">
              <w:rPr>
                <w:rFonts w:cs="Arial"/>
                <w:b/>
                <w:sz w:val="18"/>
                <w:szCs w:val="18"/>
                <w:lang w:eastAsia="en-AU"/>
              </w:rPr>
              <w:t>North Western Melbourne</w:t>
            </w:r>
          </w:p>
        </w:tc>
      </w:tr>
      <w:tr w:rsidRPr="002455DD" w:rsidR="00286566" w:rsidTr="00102616" w14:paraId="5F949088"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5C2ED975" w14:textId="61798F84">
            <w:pPr>
              <w:rPr>
                <w:rFonts w:cs="Arial"/>
                <w:b/>
                <w:sz w:val="18"/>
                <w:szCs w:val="18"/>
                <w:lang w:eastAsia="en-AU"/>
              </w:rPr>
            </w:pPr>
            <w:r w:rsidRPr="0015125B">
              <w:rPr>
                <w:rFonts w:cs="Arial"/>
                <w:sz w:val="18"/>
                <w:szCs w:val="18"/>
              </w:rPr>
              <w:t>Broadmeadows</w:t>
            </w:r>
            <w:r>
              <w:rPr>
                <w:rFonts w:ascii="Cambria Math" w:hAnsi="Cambria Math" w:cs="Cambria Math"/>
                <w:sz w:val="18"/>
                <w:szCs w:val="18"/>
              </w:rPr>
              <w:t>‑</w:t>
            </w:r>
            <w:r w:rsidRPr="0015125B">
              <w:rPr>
                <w:rFonts w:cs="Arial"/>
                <w:sz w:val="18"/>
                <w:szCs w:val="18"/>
              </w:rPr>
              <w:t>Roxburgh Park</w:t>
            </w:r>
          </w:p>
        </w:tc>
        <w:tc>
          <w:tcPr>
            <w:tcW w:w="888" w:type="dxa"/>
            <w:shd w:val="clear" w:color="auto" w:fill="auto"/>
            <w:noWrap/>
            <w:vAlign w:val="center"/>
          </w:tcPr>
          <w:p w:rsidRPr="0015125B" w:rsidR="00286566" w:rsidP="00102616" w:rsidRDefault="00286566" w14:paraId="0C594FFF" w14:textId="0C96E1F8">
            <w:pPr>
              <w:pStyle w:val="DHHStabletext"/>
              <w:spacing w:before="0" w:after="0"/>
              <w:jc w:val="right"/>
              <w:rPr>
                <w:rFonts w:cs="Arial"/>
                <w:b/>
                <w:bCs/>
                <w:sz w:val="18"/>
                <w:szCs w:val="18"/>
              </w:rPr>
            </w:pPr>
            <w:r>
              <w:rPr>
                <w:rFonts w:cs="Arial"/>
                <w:sz w:val="18"/>
                <w:szCs w:val="18"/>
              </w:rPr>
              <w:t>147</w:t>
            </w:r>
          </w:p>
        </w:tc>
        <w:tc>
          <w:tcPr>
            <w:tcW w:w="957" w:type="dxa"/>
            <w:shd w:val="clear" w:color="auto" w:fill="auto"/>
            <w:noWrap/>
            <w:vAlign w:val="center"/>
          </w:tcPr>
          <w:p w:rsidRPr="0015125B" w:rsidR="00286566" w:rsidP="00102616" w:rsidRDefault="00286566" w14:paraId="595EB217" w14:textId="0C19DCC1">
            <w:pPr>
              <w:pStyle w:val="DHHStabletext"/>
              <w:spacing w:before="0" w:after="0"/>
              <w:jc w:val="right"/>
              <w:rPr>
                <w:rFonts w:cs="Arial"/>
                <w:b/>
                <w:bCs/>
                <w:sz w:val="18"/>
                <w:szCs w:val="18"/>
              </w:rPr>
            </w:pPr>
            <w:r>
              <w:rPr>
                <w:rFonts w:cs="Arial"/>
                <w:sz w:val="18"/>
                <w:szCs w:val="18"/>
              </w:rPr>
              <w:t>$325</w:t>
            </w:r>
          </w:p>
        </w:tc>
        <w:tc>
          <w:tcPr>
            <w:tcW w:w="1051" w:type="dxa"/>
            <w:shd w:val="clear" w:color="auto" w:fill="auto"/>
            <w:noWrap/>
            <w:vAlign w:val="center"/>
          </w:tcPr>
          <w:p w:rsidRPr="0015125B" w:rsidR="00286566" w:rsidP="00102616" w:rsidRDefault="00286566" w14:paraId="20E30EFF" w14:textId="61681F1B">
            <w:pPr>
              <w:pStyle w:val="DHHStabletext"/>
              <w:spacing w:before="0" w:after="0"/>
              <w:jc w:val="right"/>
              <w:rPr>
                <w:rFonts w:cs="Arial"/>
                <w:b/>
                <w:bCs/>
                <w:sz w:val="18"/>
                <w:szCs w:val="18"/>
              </w:rPr>
            </w:pPr>
            <w:r>
              <w:rPr>
                <w:rFonts w:cs="Arial"/>
                <w:sz w:val="18"/>
                <w:szCs w:val="18"/>
              </w:rPr>
              <w:t>-2.4%</w:t>
            </w:r>
          </w:p>
        </w:tc>
        <w:tc>
          <w:tcPr>
            <w:tcW w:w="888" w:type="dxa"/>
            <w:shd w:val="clear" w:color="auto" w:fill="auto"/>
            <w:noWrap/>
            <w:vAlign w:val="center"/>
          </w:tcPr>
          <w:p w:rsidRPr="0015125B" w:rsidR="00286566" w:rsidP="00102616" w:rsidRDefault="00286566" w14:paraId="41C32307" w14:textId="6E740842">
            <w:pPr>
              <w:pStyle w:val="DHHStabletext"/>
              <w:spacing w:before="0" w:after="0"/>
              <w:jc w:val="right"/>
              <w:rPr>
                <w:rFonts w:cs="Arial"/>
                <w:b/>
                <w:bCs/>
                <w:sz w:val="18"/>
                <w:szCs w:val="18"/>
              </w:rPr>
            </w:pPr>
            <w:r>
              <w:rPr>
                <w:rFonts w:cs="Arial"/>
                <w:sz w:val="18"/>
                <w:szCs w:val="18"/>
              </w:rPr>
              <w:t>212</w:t>
            </w:r>
          </w:p>
        </w:tc>
        <w:tc>
          <w:tcPr>
            <w:tcW w:w="888" w:type="dxa"/>
            <w:shd w:val="clear" w:color="auto" w:fill="auto"/>
            <w:noWrap/>
            <w:vAlign w:val="center"/>
          </w:tcPr>
          <w:p w:rsidRPr="0015125B" w:rsidR="00286566" w:rsidP="00102616" w:rsidRDefault="00286566" w14:paraId="7623ADF0" w14:textId="2F118291">
            <w:pPr>
              <w:pStyle w:val="DHHStabletext"/>
              <w:spacing w:before="0" w:after="0"/>
              <w:jc w:val="right"/>
              <w:rPr>
                <w:rFonts w:cs="Arial"/>
                <w:b/>
                <w:bCs/>
                <w:sz w:val="18"/>
                <w:szCs w:val="18"/>
              </w:rPr>
            </w:pPr>
            <w:r>
              <w:rPr>
                <w:rFonts w:cs="Arial"/>
                <w:sz w:val="18"/>
                <w:szCs w:val="18"/>
              </w:rPr>
              <w:t>$470</w:t>
            </w:r>
          </w:p>
        </w:tc>
        <w:tc>
          <w:tcPr>
            <w:tcW w:w="1051" w:type="dxa"/>
            <w:shd w:val="clear" w:color="auto" w:fill="auto"/>
            <w:noWrap/>
            <w:vAlign w:val="center"/>
          </w:tcPr>
          <w:p w:rsidRPr="0015125B" w:rsidR="00286566" w:rsidP="00102616" w:rsidRDefault="00286566" w14:paraId="51D4CDB1" w14:textId="7924E6D4">
            <w:pPr>
              <w:pStyle w:val="DHHStabletext"/>
              <w:spacing w:before="0" w:after="0"/>
              <w:jc w:val="right"/>
              <w:rPr>
                <w:rFonts w:cs="Arial"/>
                <w:b/>
                <w:bCs/>
                <w:sz w:val="18"/>
                <w:szCs w:val="18"/>
              </w:rPr>
            </w:pPr>
            <w:r>
              <w:rPr>
                <w:rFonts w:cs="Arial"/>
                <w:sz w:val="18"/>
                <w:szCs w:val="18"/>
              </w:rPr>
              <w:t>4.4%</w:t>
            </w:r>
          </w:p>
        </w:tc>
        <w:tc>
          <w:tcPr>
            <w:tcW w:w="888" w:type="dxa"/>
            <w:shd w:val="clear" w:color="auto" w:fill="auto"/>
            <w:noWrap/>
            <w:vAlign w:val="center"/>
          </w:tcPr>
          <w:p w:rsidRPr="0015125B" w:rsidR="00286566" w:rsidP="00102616" w:rsidRDefault="00286566" w14:paraId="6BE3E2BA" w14:textId="138BB20B">
            <w:pPr>
              <w:pStyle w:val="DHHStabletext"/>
              <w:spacing w:before="0" w:after="0"/>
              <w:jc w:val="right"/>
              <w:rPr>
                <w:rFonts w:cs="Arial"/>
                <w:b/>
                <w:bCs/>
                <w:sz w:val="18"/>
                <w:szCs w:val="18"/>
              </w:rPr>
            </w:pPr>
            <w:r>
              <w:rPr>
                <w:rFonts w:cs="Arial"/>
                <w:sz w:val="18"/>
                <w:szCs w:val="18"/>
              </w:rPr>
              <w:t>95</w:t>
            </w:r>
          </w:p>
        </w:tc>
        <w:tc>
          <w:tcPr>
            <w:tcW w:w="888" w:type="dxa"/>
            <w:shd w:val="clear" w:color="auto" w:fill="auto"/>
            <w:noWrap/>
            <w:vAlign w:val="center"/>
          </w:tcPr>
          <w:p w:rsidRPr="0015125B" w:rsidR="00286566" w:rsidP="00102616" w:rsidRDefault="00286566" w14:paraId="207DFB33" w14:textId="5CEE44BC">
            <w:pPr>
              <w:pStyle w:val="DHHStabletext"/>
              <w:spacing w:before="0" w:after="0"/>
              <w:jc w:val="right"/>
              <w:rPr>
                <w:rFonts w:cs="Arial"/>
                <w:b/>
                <w:bCs/>
                <w:sz w:val="18"/>
                <w:szCs w:val="18"/>
              </w:rPr>
            </w:pPr>
            <w:r>
              <w:rPr>
                <w:rFonts w:cs="Arial"/>
                <w:sz w:val="18"/>
                <w:szCs w:val="18"/>
              </w:rPr>
              <w:t>$460</w:t>
            </w:r>
          </w:p>
        </w:tc>
        <w:tc>
          <w:tcPr>
            <w:tcW w:w="1051" w:type="dxa"/>
            <w:shd w:val="clear" w:color="auto" w:fill="auto"/>
            <w:noWrap/>
            <w:vAlign w:val="center"/>
          </w:tcPr>
          <w:p w:rsidRPr="0015125B" w:rsidR="00286566" w:rsidP="00102616" w:rsidRDefault="00286566" w14:paraId="1C1A9026" w14:textId="2E1B803F">
            <w:pPr>
              <w:pStyle w:val="DHHStabletext"/>
              <w:spacing w:before="0" w:after="0"/>
              <w:jc w:val="right"/>
              <w:rPr>
                <w:rFonts w:cs="Arial"/>
                <w:b/>
                <w:bCs/>
                <w:sz w:val="18"/>
                <w:szCs w:val="18"/>
              </w:rPr>
            </w:pPr>
            <w:r>
              <w:rPr>
                <w:rFonts w:cs="Arial"/>
                <w:sz w:val="18"/>
                <w:szCs w:val="18"/>
              </w:rPr>
              <w:t>4.5%</w:t>
            </w:r>
          </w:p>
        </w:tc>
        <w:tc>
          <w:tcPr>
            <w:tcW w:w="888" w:type="dxa"/>
            <w:shd w:val="clear" w:color="auto" w:fill="auto"/>
            <w:noWrap/>
            <w:vAlign w:val="center"/>
          </w:tcPr>
          <w:p w:rsidRPr="0015125B" w:rsidR="00286566" w:rsidP="00102616" w:rsidRDefault="00286566" w14:paraId="4218B342" w14:textId="4032EBD0">
            <w:pPr>
              <w:pStyle w:val="DHHStabletext"/>
              <w:spacing w:before="0" w:after="0"/>
              <w:jc w:val="right"/>
              <w:rPr>
                <w:rFonts w:cs="Arial"/>
                <w:b/>
                <w:bCs/>
                <w:sz w:val="18"/>
                <w:szCs w:val="18"/>
              </w:rPr>
            </w:pPr>
            <w:r>
              <w:rPr>
                <w:rFonts w:cs="Arial"/>
                <w:sz w:val="18"/>
                <w:szCs w:val="18"/>
              </w:rPr>
              <w:t>705</w:t>
            </w:r>
          </w:p>
        </w:tc>
        <w:tc>
          <w:tcPr>
            <w:tcW w:w="895" w:type="dxa"/>
            <w:shd w:val="clear" w:color="auto" w:fill="auto"/>
            <w:noWrap/>
            <w:vAlign w:val="center"/>
          </w:tcPr>
          <w:p w:rsidRPr="0015125B" w:rsidR="00286566" w:rsidP="00102616" w:rsidRDefault="00286566" w14:paraId="48A1C052" w14:textId="599BFAB5">
            <w:pPr>
              <w:pStyle w:val="DHHStabletext"/>
              <w:spacing w:before="0" w:after="0"/>
              <w:jc w:val="right"/>
              <w:rPr>
                <w:rFonts w:cs="Arial"/>
                <w:b/>
                <w:bCs/>
                <w:sz w:val="18"/>
                <w:szCs w:val="18"/>
              </w:rPr>
            </w:pPr>
            <w:r>
              <w:rPr>
                <w:rFonts w:cs="Arial"/>
                <w:sz w:val="18"/>
                <w:szCs w:val="18"/>
              </w:rPr>
              <w:t>$506</w:t>
            </w:r>
          </w:p>
        </w:tc>
        <w:tc>
          <w:tcPr>
            <w:tcW w:w="1051" w:type="dxa"/>
            <w:shd w:val="clear" w:color="auto" w:fill="auto"/>
            <w:noWrap/>
            <w:vAlign w:val="center"/>
          </w:tcPr>
          <w:p w:rsidRPr="003A2A89" w:rsidR="00286566" w:rsidP="00102616" w:rsidRDefault="00286566" w14:paraId="005BDF5D" w14:textId="711B52B7">
            <w:pPr>
              <w:pStyle w:val="DHHStabletext"/>
              <w:spacing w:before="0" w:after="0"/>
              <w:jc w:val="right"/>
              <w:rPr>
                <w:rFonts w:cs="Arial"/>
                <w:sz w:val="18"/>
                <w:szCs w:val="18"/>
              </w:rPr>
            </w:pPr>
            <w:r>
              <w:rPr>
                <w:rFonts w:cs="Arial"/>
                <w:sz w:val="18"/>
                <w:szCs w:val="18"/>
              </w:rPr>
              <w:t>4.3%</w:t>
            </w:r>
          </w:p>
        </w:tc>
      </w:tr>
      <w:tr w:rsidRPr="002455DD" w:rsidR="00286566" w:rsidTr="00102616" w14:paraId="4252D4CF"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594A8B53" w14:textId="7EBAD612">
            <w:pPr>
              <w:rPr>
                <w:rFonts w:cs="Arial"/>
                <w:sz w:val="18"/>
                <w:szCs w:val="18"/>
              </w:rPr>
            </w:pPr>
            <w:r w:rsidRPr="0015125B">
              <w:rPr>
                <w:rFonts w:cs="Arial"/>
                <w:sz w:val="18"/>
                <w:szCs w:val="18"/>
              </w:rPr>
              <w:t>Brunswick</w:t>
            </w:r>
          </w:p>
        </w:tc>
        <w:tc>
          <w:tcPr>
            <w:tcW w:w="888" w:type="dxa"/>
            <w:shd w:val="clear" w:color="auto" w:fill="auto"/>
            <w:noWrap/>
            <w:vAlign w:val="center"/>
          </w:tcPr>
          <w:p w:rsidRPr="0015125B" w:rsidR="00286566" w:rsidP="00102616" w:rsidRDefault="00286566" w14:paraId="1BCFCDA4" w14:textId="1F157DC2">
            <w:pPr>
              <w:pStyle w:val="DHHStabletext"/>
              <w:spacing w:before="0" w:after="0"/>
              <w:jc w:val="right"/>
              <w:rPr>
                <w:rFonts w:cs="Arial"/>
                <w:sz w:val="18"/>
                <w:szCs w:val="18"/>
              </w:rPr>
            </w:pPr>
            <w:r>
              <w:rPr>
                <w:rFonts w:cs="Arial"/>
                <w:sz w:val="18"/>
                <w:szCs w:val="18"/>
              </w:rPr>
              <w:t>485</w:t>
            </w:r>
          </w:p>
        </w:tc>
        <w:tc>
          <w:tcPr>
            <w:tcW w:w="957" w:type="dxa"/>
            <w:shd w:val="clear" w:color="auto" w:fill="auto"/>
            <w:noWrap/>
            <w:vAlign w:val="center"/>
          </w:tcPr>
          <w:p w:rsidRPr="0015125B" w:rsidR="00286566" w:rsidP="00102616" w:rsidRDefault="00286566" w14:paraId="0E10D8EF" w14:textId="3595EEDF">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rsidRPr="0015125B" w:rsidR="00286566" w:rsidP="00102616" w:rsidRDefault="00286566" w14:paraId="375EFFD3" w14:textId="2F59A52B">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rsidRPr="0015125B" w:rsidR="00286566" w:rsidP="00102616" w:rsidRDefault="00286566" w14:paraId="52890191" w14:textId="4511B111">
            <w:pPr>
              <w:pStyle w:val="DHHStabletext"/>
              <w:spacing w:before="0" w:after="0"/>
              <w:jc w:val="right"/>
              <w:rPr>
                <w:rFonts w:cs="Arial"/>
                <w:sz w:val="18"/>
                <w:szCs w:val="18"/>
              </w:rPr>
            </w:pPr>
            <w:r>
              <w:rPr>
                <w:rFonts w:cs="Arial"/>
                <w:sz w:val="18"/>
                <w:szCs w:val="18"/>
              </w:rPr>
              <w:t>600</w:t>
            </w:r>
          </w:p>
        </w:tc>
        <w:tc>
          <w:tcPr>
            <w:tcW w:w="888" w:type="dxa"/>
            <w:shd w:val="clear" w:color="auto" w:fill="auto"/>
            <w:noWrap/>
            <w:vAlign w:val="center"/>
          </w:tcPr>
          <w:p w:rsidRPr="0015125B" w:rsidR="00286566" w:rsidP="00102616" w:rsidRDefault="00286566" w14:paraId="6D0DEF31" w14:textId="10E7A2D0">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102616" w:rsidRDefault="00286566" w14:paraId="4A9E0AA2" w14:textId="22AD7086">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102616" w:rsidRDefault="00286566" w14:paraId="2C0ACEFB" w14:textId="2C42E8C7">
            <w:pPr>
              <w:pStyle w:val="DHHStabletext"/>
              <w:spacing w:before="0" w:after="0"/>
              <w:jc w:val="right"/>
              <w:rPr>
                <w:rFonts w:cs="Arial"/>
                <w:sz w:val="18"/>
                <w:szCs w:val="18"/>
              </w:rPr>
            </w:pPr>
            <w:r>
              <w:rPr>
                <w:rFonts w:cs="Arial"/>
                <w:sz w:val="18"/>
                <w:szCs w:val="18"/>
              </w:rPr>
              <w:t>187</w:t>
            </w:r>
          </w:p>
        </w:tc>
        <w:tc>
          <w:tcPr>
            <w:tcW w:w="888" w:type="dxa"/>
            <w:shd w:val="clear" w:color="auto" w:fill="auto"/>
            <w:noWrap/>
            <w:vAlign w:val="center"/>
          </w:tcPr>
          <w:p w:rsidRPr="0015125B" w:rsidR="00286566" w:rsidP="00102616" w:rsidRDefault="00286566" w14:paraId="35B33CC4" w14:textId="0C43D587">
            <w:pPr>
              <w:pStyle w:val="DHHStabletext"/>
              <w:spacing w:before="0" w:after="0"/>
              <w:jc w:val="right"/>
              <w:rPr>
                <w:rFonts w:cs="Arial"/>
                <w:sz w:val="18"/>
                <w:szCs w:val="18"/>
              </w:rPr>
            </w:pPr>
            <w:r>
              <w:rPr>
                <w:rFonts w:cs="Arial"/>
                <w:sz w:val="18"/>
                <w:szCs w:val="18"/>
              </w:rPr>
              <w:t>$660</w:t>
            </w:r>
          </w:p>
        </w:tc>
        <w:tc>
          <w:tcPr>
            <w:tcW w:w="1051" w:type="dxa"/>
            <w:shd w:val="clear" w:color="auto" w:fill="auto"/>
            <w:noWrap/>
            <w:vAlign w:val="center"/>
          </w:tcPr>
          <w:p w:rsidRPr="0015125B" w:rsidR="00286566" w:rsidP="00102616" w:rsidRDefault="00286566" w14:paraId="382EECEB" w14:textId="7B306480">
            <w:pPr>
              <w:pStyle w:val="DHHStabletext"/>
              <w:spacing w:before="0" w:after="0"/>
              <w:jc w:val="right"/>
              <w:rPr>
                <w:rFonts w:cs="Arial"/>
                <w:sz w:val="18"/>
                <w:szCs w:val="18"/>
              </w:rPr>
            </w:pPr>
            <w:r>
              <w:rPr>
                <w:rFonts w:cs="Arial"/>
                <w:sz w:val="18"/>
                <w:szCs w:val="18"/>
              </w:rPr>
              <w:t>1.5%</w:t>
            </w:r>
          </w:p>
        </w:tc>
        <w:tc>
          <w:tcPr>
            <w:tcW w:w="888" w:type="dxa"/>
            <w:shd w:val="clear" w:color="auto" w:fill="auto"/>
            <w:noWrap/>
            <w:vAlign w:val="center"/>
          </w:tcPr>
          <w:p w:rsidRPr="0015125B" w:rsidR="00286566" w:rsidP="00102616" w:rsidRDefault="00286566" w14:paraId="7B43B24F" w14:textId="4B3FC7FB">
            <w:pPr>
              <w:pStyle w:val="DHHStabletext"/>
              <w:spacing w:before="0" w:after="0"/>
              <w:jc w:val="right"/>
              <w:rPr>
                <w:rFonts w:cs="Arial"/>
                <w:sz w:val="18"/>
                <w:szCs w:val="18"/>
              </w:rPr>
            </w:pPr>
            <w:r>
              <w:rPr>
                <w:rFonts w:cs="Arial"/>
                <w:sz w:val="18"/>
                <w:szCs w:val="18"/>
              </w:rPr>
              <w:t>177</w:t>
            </w:r>
          </w:p>
        </w:tc>
        <w:tc>
          <w:tcPr>
            <w:tcW w:w="895" w:type="dxa"/>
            <w:shd w:val="clear" w:color="auto" w:fill="auto"/>
            <w:noWrap/>
            <w:vAlign w:val="center"/>
          </w:tcPr>
          <w:p w:rsidRPr="0015125B" w:rsidR="00286566" w:rsidP="00102616" w:rsidRDefault="00286566" w14:paraId="6F1C70B7" w14:textId="211BEE8C">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center"/>
          </w:tcPr>
          <w:p w:rsidRPr="0015125B" w:rsidR="00286566" w:rsidP="00102616" w:rsidRDefault="00286566" w14:paraId="311D0B9A" w14:textId="299C3D13">
            <w:pPr>
              <w:pStyle w:val="DHHStabletext"/>
              <w:spacing w:before="0" w:after="0"/>
              <w:jc w:val="right"/>
              <w:rPr>
                <w:rFonts w:cs="Arial"/>
                <w:sz w:val="18"/>
                <w:szCs w:val="18"/>
              </w:rPr>
            </w:pPr>
            <w:r>
              <w:rPr>
                <w:rFonts w:cs="Arial"/>
                <w:sz w:val="18"/>
                <w:szCs w:val="18"/>
              </w:rPr>
              <w:t>3.0%</w:t>
            </w:r>
          </w:p>
        </w:tc>
      </w:tr>
      <w:tr w:rsidRPr="002455DD" w:rsidR="00286566" w:rsidTr="00102616" w14:paraId="333081DF"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0BD68549" w14:textId="66F32632">
            <w:pPr>
              <w:rPr>
                <w:rFonts w:cs="Arial"/>
                <w:sz w:val="18"/>
                <w:szCs w:val="18"/>
              </w:rPr>
            </w:pPr>
            <w:r w:rsidRPr="0015125B">
              <w:rPr>
                <w:rFonts w:cs="Arial"/>
                <w:sz w:val="18"/>
                <w:szCs w:val="18"/>
              </w:rPr>
              <w:t>Coburg</w:t>
            </w:r>
            <w:r>
              <w:rPr>
                <w:rFonts w:ascii="Cambria Math" w:hAnsi="Cambria Math" w:cs="Cambria Math"/>
                <w:sz w:val="18"/>
                <w:szCs w:val="18"/>
              </w:rPr>
              <w:t>‑</w:t>
            </w:r>
            <w:r w:rsidRPr="0015125B">
              <w:rPr>
                <w:rFonts w:cs="Arial"/>
                <w:sz w:val="18"/>
                <w:szCs w:val="18"/>
              </w:rPr>
              <w:t>Pascoe Vale South</w:t>
            </w:r>
          </w:p>
        </w:tc>
        <w:tc>
          <w:tcPr>
            <w:tcW w:w="888" w:type="dxa"/>
            <w:shd w:val="clear" w:color="auto" w:fill="auto"/>
            <w:noWrap/>
            <w:vAlign w:val="center"/>
          </w:tcPr>
          <w:p w:rsidRPr="0015125B" w:rsidR="00286566" w:rsidP="00102616" w:rsidRDefault="00286566" w14:paraId="3FC40076" w14:textId="49885604">
            <w:pPr>
              <w:pStyle w:val="DHHStabletext"/>
              <w:spacing w:before="0" w:after="0"/>
              <w:jc w:val="right"/>
              <w:rPr>
                <w:rFonts w:cs="Arial"/>
                <w:sz w:val="18"/>
                <w:szCs w:val="18"/>
              </w:rPr>
            </w:pPr>
            <w:r>
              <w:rPr>
                <w:rFonts w:cs="Arial"/>
                <w:sz w:val="18"/>
                <w:szCs w:val="18"/>
              </w:rPr>
              <w:t>195</w:t>
            </w:r>
          </w:p>
        </w:tc>
        <w:tc>
          <w:tcPr>
            <w:tcW w:w="957" w:type="dxa"/>
            <w:shd w:val="clear" w:color="auto" w:fill="auto"/>
            <w:noWrap/>
            <w:vAlign w:val="center"/>
          </w:tcPr>
          <w:p w:rsidRPr="0015125B" w:rsidR="00286566" w:rsidP="00102616" w:rsidRDefault="00286566" w14:paraId="5D527885" w14:textId="7E8A59E7">
            <w:pPr>
              <w:pStyle w:val="DHHStabletext"/>
              <w:spacing w:before="0" w:after="0"/>
              <w:jc w:val="right"/>
              <w:rPr>
                <w:rFonts w:cs="Arial"/>
                <w:sz w:val="18"/>
                <w:szCs w:val="18"/>
              </w:rPr>
            </w:pPr>
            <w:r>
              <w:rPr>
                <w:rFonts w:cs="Arial"/>
                <w:sz w:val="18"/>
                <w:szCs w:val="18"/>
              </w:rPr>
              <w:t>$425</w:t>
            </w:r>
          </w:p>
        </w:tc>
        <w:tc>
          <w:tcPr>
            <w:tcW w:w="1051" w:type="dxa"/>
            <w:shd w:val="clear" w:color="auto" w:fill="auto"/>
            <w:noWrap/>
            <w:vAlign w:val="center"/>
          </w:tcPr>
          <w:p w:rsidRPr="0015125B" w:rsidR="00286566" w:rsidP="00102616" w:rsidRDefault="00286566" w14:paraId="3FE6755C" w14:textId="70A2AF64">
            <w:pPr>
              <w:pStyle w:val="DHHStabletext"/>
              <w:spacing w:before="0" w:after="0"/>
              <w:jc w:val="right"/>
              <w:rPr>
                <w:rFonts w:cs="Arial"/>
                <w:sz w:val="18"/>
                <w:szCs w:val="18"/>
              </w:rPr>
            </w:pPr>
            <w:r>
              <w:rPr>
                <w:rFonts w:cs="Arial"/>
                <w:sz w:val="18"/>
                <w:szCs w:val="18"/>
              </w:rPr>
              <w:t>1.2%</w:t>
            </w:r>
          </w:p>
        </w:tc>
        <w:tc>
          <w:tcPr>
            <w:tcW w:w="888" w:type="dxa"/>
            <w:shd w:val="clear" w:color="auto" w:fill="auto"/>
            <w:noWrap/>
            <w:vAlign w:val="center"/>
          </w:tcPr>
          <w:p w:rsidRPr="0015125B" w:rsidR="00286566" w:rsidP="00102616" w:rsidRDefault="00286566" w14:paraId="07312B9C" w14:textId="34B3E7FC">
            <w:pPr>
              <w:pStyle w:val="DHHStabletext"/>
              <w:spacing w:before="0" w:after="0"/>
              <w:jc w:val="right"/>
              <w:rPr>
                <w:rFonts w:cs="Arial"/>
                <w:sz w:val="18"/>
                <w:szCs w:val="18"/>
              </w:rPr>
            </w:pPr>
            <w:r>
              <w:rPr>
                <w:rFonts w:cs="Arial"/>
                <w:sz w:val="18"/>
                <w:szCs w:val="18"/>
              </w:rPr>
              <w:t>372</w:t>
            </w:r>
          </w:p>
        </w:tc>
        <w:tc>
          <w:tcPr>
            <w:tcW w:w="888" w:type="dxa"/>
            <w:shd w:val="clear" w:color="auto" w:fill="auto"/>
            <w:noWrap/>
            <w:vAlign w:val="center"/>
          </w:tcPr>
          <w:p w:rsidRPr="0015125B" w:rsidR="00286566" w:rsidP="00102616" w:rsidRDefault="00286566" w14:paraId="0462A357" w14:textId="0814581F">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102616" w:rsidRDefault="00286566" w14:paraId="572105C3" w14:textId="063E0DF1">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rsidRPr="0015125B" w:rsidR="00286566" w:rsidP="00102616" w:rsidRDefault="00286566" w14:paraId="28E6FCC8" w14:textId="259C6F25">
            <w:pPr>
              <w:pStyle w:val="DHHStabletext"/>
              <w:spacing w:before="0" w:after="0"/>
              <w:jc w:val="right"/>
              <w:rPr>
                <w:rFonts w:cs="Arial"/>
                <w:sz w:val="18"/>
                <w:szCs w:val="18"/>
              </w:rPr>
            </w:pPr>
            <w:r>
              <w:rPr>
                <w:rFonts w:cs="Arial"/>
                <w:sz w:val="18"/>
                <w:szCs w:val="18"/>
              </w:rPr>
              <w:t>155</w:t>
            </w:r>
          </w:p>
        </w:tc>
        <w:tc>
          <w:tcPr>
            <w:tcW w:w="888" w:type="dxa"/>
            <w:shd w:val="clear" w:color="auto" w:fill="auto"/>
            <w:noWrap/>
            <w:vAlign w:val="center"/>
          </w:tcPr>
          <w:p w:rsidRPr="0015125B" w:rsidR="00286566" w:rsidP="00102616" w:rsidRDefault="00286566" w14:paraId="407C508F" w14:textId="0170C082">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center"/>
          </w:tcPr>
          <w:p w:rsidRPr="0015125B" w:rsidR="00286566" w:rsidP="00102616" w:rsidRDefault="00286566" w14:paraId="7C2B57DC" w14:textId="592A6123">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center"/>
          </w:tcPr>
          <w:p w:rsidRPr="0015125B" w:rsidR="00286566" w:rsidP="00102616" w:rsidRDefault="00286566" w14:paraId="25D691ED" w14:textId="4ABD9F0B">
            <w:pPr>
              <w:pStyle w:val="DHHStabletext"/>
              <w:spacing w:before="0" w:after="0"/>
              <w:jc w:val="right"/>
              <w:rPr>
                <w:rFonts w:cs="Arial"/>
                <w:sz w:val="18"/>
                <w:szCs w:val="18"/>
              </w:rPr>
            </w:pPr>
            <w:r>
              <w:rPr>
                <w:rFonts w:cs="Arial"/>
                <w:sz w:val="18"/>
                <w:szCs w:val="18"/>
              </w:rPr>
              <w:t>260</w:t>
            </w:r>
          </w:p>
        </w:tc>
        <w:tc>
          <w:tcPr>
            <w:tcW w:w="895" w:type="dxa"/>
            <w:shd w:val="clear" w:color="auto" w:fill="auto"/>
            <w:noWrap/>
            <w:vAlign w:val="center"/>
          </w:tcPr>
          <w:p w:rsidRPr="0015125B" w:rsidR="00286566" w:rsidP="00102616" w:rsidRDefault="00286566" w14:paraId="33A90671" w14:textId="64593FDF">
            <w:pPr>
              <w:pStyle w:val="DHHStabletext"/>
              <w:spacing w:before="0" w:after="0"/>
              <w:jc w:val="right"/>
              <w:rPr>
                <w:rFonts w:cs="Arial"/>
                <w:sz w:val="18"/>
                <w:szCs w:val="18"/>
              </w:rPr>
            </w:pPr>
            <w:r>
              <w:rPr>
                <w:rFonts w:cs="Arial"/>
                <w:sz w:val="18"/>
                <w:szCs w:val="18"/>
              </w:rPr>
              <w:t>$710</w:t>
            </w:r>
          </w:p>
        </w:tc>
        <w:tc>
          <w:tcPr>
            <w:tcW w:w="1051" w:type="dxa"/>
            <w:shd w:val="clear" w:color="auto" w:fill="auto"/>
            <w:noWrap/>
            <w:vAlign w:val="center"/>
          </w:tcPr>
          <w:p w:rsidRPr="0015125B" w:rsidR="00286566" w:rsidP="00102616" w:rsidRDefault="00286566" w14:paraId="7668F29E" w14:textId="07D4C5EE">
            <w:pPr>
              <w:pStyle w:val="DHHStabletext"/>
              <w:spacing w:before="0" w:after="0"/>
              <w:jc w:val="right"/>
              <w:rPr>
                <w:rFonts w:cs="Arial"/>
                <w:sz w:val="18"/>
                <w:szCs w:val="18"/>
              </w:rPr>
            </w:pPr>
            <w:r>
              <w:rPr>
                <w:rFonts w:cs="Arial"/>
                <w:sz w:val="18"/>
                <w:szCs w:val="18"/>
              </w:rPr>
              <w:t>2.9%</w:t>
            </w:r>
          </w:p>
        </w:tc>
      </w:tr>
      <w:tr w:rsidRPr="002455DD" w:rsidR="00286566" w:rsidTr="00102616" w14:paraId="1E568610"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7B56EAA9" w14:textId="7861CD3E">
            <w:pPr>
              <w:rPr>
                <w:rFonts w:cs="Arial"/>
                <w:sz w:val="18"/>
                <w:szCs w:val="18"/>
              </w:rPr>
            </w:pPr>
            <w:r w:rsidRPr="0015125B">
              <w:rPr>
                <w:rFonts w:cs="Arial"/>
                <w:sz w:val="18"/>
                <w:szCs w:val="18"/>
              </w:rPr>
              <w:t>Craigieburn</w:t>
            </w:r>
          </w:p>
        </w:tc>
        <w:tc>
          <w:tcPr>
            <w:tcW w:w="888" w:type="dxa"/>
            <w:shd w:val="clear" w:color="auto" w:fill="auto"/>
            <w:noWrap/>
            <w:vAlign w:val="center"/>
          </w:tcPr>
          <w:p w:rsidRPr="0015125B" w:rsidR="00286566" w:rsidP="00102616" w:rsidRDefault="00286566" w14:paraId="50754CD4" w14:textId="623B05E6">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102616" w:rsidRDefault="00286566" w14:paraId="3F114F63" w14:textId="70D2DD6B">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102616" w:rsidRDefault="00286566" w14:paraId="161F51CC" w14:textId="692EDA22">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102616" w:rsidRDefault="00286566" w14:paraId="4A91C7DD" w14:textId="70BE3540">
            <w:pPr>
              <w:pStyle w:val="DHHStabletext"/>
              <w:spacing w:before="0" w:after="0"/>
              <w:jc w:val="right"/>
              <w:rPr>
                <w:rFonts w:cs="Arial"/>
                <w:sz w:val="18"/>
                <w:szCs w:val="18"/>
              </w:rPr>
            </w:pPr>
            <w:r>
              <w:rPr>
                <w:rFonts w:cs="Arial"/>
                <w:sz w:val="18"/>
                <w:szCs w:val="18"/>
              </w:rPr>
              <w:t>116</w:t>
            </w:r>
          </w:p>
        </w:tc>
        <w:tc>
          <w:tcPr>
            <w:tcW w:w="888" w:type="dxa"/>
            <w:shd w:val="clear" w:color="auto" w:fill="auto"/>
            <w:noWrap/>
            <w:vAlign w:val="center"/>
          </w:tcPr>
          <w:p w:rsidRPr="0015125B" w:rsidR="00286566" w:rsidP="00102616" w:rsidRDefault="00286566" w14:paraId="55AD516F" w14:textId="47CBA79E">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15125B" w:rsidR="00286566" w:rsidP="00102616" w:rsidRDefault="00286566" w14:paraId="7519FB98" w14:textId="3611BA46">
            <w:pPr>
              <w:pStyle w:val="DHHStabletext"/>
              <w:spacing w:before="0" w:after="0"/>
              <w:jc w:val="right"/>
              <w:rPr>
                <w:rFonts w:cs="Arial"/>
                <w:sz w:val="18"/>
                <w:szCs w:val="18"/>
              </w:rPr>
            </w:pPr>
            <w:r>
              <w:rPr>
                <w:rFonts w:cs="Arial"/>
                <w:sz w:val="18"/>
                <w:szCs w:val="18"/>
              </w:rPr>
              <w:t>4.8%</w:t>
            </w:r>
          </w:p>
        </w:tc>
        <w:tc>
          <w:tcPr>
            <w:tcW w:w="888" w:type="dxa"/>
            <w:shd w:val="clear" w:color="auto" w:fill="auto"/>
            <w:noWrap/>
            <w:vAlign w:val="center"/>
          </w:tcPr>
          <w:p w:rsidRPr="0015125B" w:rsidR="00286566" w:rsidP="00102616" w:rsidRDefault="00286566" w14:paraId="00D5E21F" w14:textId="361B3762">
            <w:pPr>
              <w:pStyle w:val="DHHStabletext"/>
              <w:spacing w:before="0" w:after="0"/>
              <w:jc w:val="right"/>
              <w:rPr>
                <w:rFonts w:cs="Arial"/>
                <w:sz w:val="18"/>
                <w:szCs w:val="18"/>
              </w:rPr>
            </w:pPr>
            <w:r>
              <w:rPr>
                <w:rFonts w:cs="Arial"/>
                <w:sz w:val="18"/>
                <w:szCs w:val="18"/>
              </w:rPr>
              <w:t>91</w:t>
            </w:r>
          </w:p>
        </w:tc>
        <w:tc>
          <w:tcPr>
            <w:tcW w:w="888" w:type="dxa"/>
            <w:shd w:val="clear" w:color="auto" w:fill="auto"/>
            <w:noWrap/>
            <w:vAlign w:val="center"/>
          </w:tcPr>
          <w:p w:rsidRPr="0015125B" w:rsidR="00286566" w:rsidP="00102616" w:rsidRDefault="00286566" w14:paraId="285061F5" w14:textId="2400D0A9">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102616" w:rsidRDefault="00286566" w14:paraId="2ECAAB4E" w14:textId="2C2F6E03">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rsidRPr="0015125B" w:rsidR="00286566" w:rsidP="00102616" w:rsidRDefault="00286566" w14:paraId="301A9043" w14:textId="2CA719D4">
            <w:pPr>
              <w:pStyle w:val="DHHStabletext"/>
              <w:spacing w:before="0" w:after="0"/>
              <w:jc w:val="right"/>
              <w:rPr>
                <w:rFonts w:cs="Arial"/>
                <w:sz w:val="18"/>
                <w:szCs w:val="18"/>
              </w:rPr>
            </w:pPr>
            <w:r>
              <w:rPr>
                <w:rFonts w:cs="Arial"/>
                <w:sz w:val="18"/>
                <w:szCs w:val="18"/>
              </w:rPr>
              <w:t>1,059</w:t>
            </w:r>
          </w:p>
        </w:tc>
        <w:tc>
          <w:tcPr>
            <w:tcW w:w="895" w:type="dxa"/>
            <w:shd w:val="clear" w:color="auto" w:fill="auto"/>
            <w:noWrap/>
            <w:vAlign w:val="center"/>
          </w:tcPr>
          <w:p w:rsidRPr="0015125B" w:rsidR="00286566" w:rsidP="00102616" w:rsidRDefault="00286566" w14:paraId="061D3006" w14:textId="2B680249">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102616" w:rsidRDefault="00286566" w14:paraId="28C81190" w14:textId="56B09129">
            <w:pPr>
              <w:pStyle w:val="DHHStabletext"/>
              <w:spacing w:before="0" w:after="0"/>
              <w:jc w:val="right"/>
              <w:rPr>
                <w:rFonts w:cs="Arial"/>
                <w:sz w:val="18"/>
                <w:szCs w:val="18"/>
              </w:rPr>
            </w:pPr>
            <w:r>
              <w:rPr>
                <w:rFonts w:cs="Arial"/>
                <w:sz w:val="18"/>
                <w:szCs w:val="18"/>
              </w:rPr>
              <w:t>4.2%</w:t>
            </w:r>
          </w:p>
        </w:tc>
      </w:tr>
      <w:tr w:rsidRPr="002455DD" w:rsidR="00286566" w:rsidTr="00102616" w14:paraId="4DCFAE6C"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0E76E55C" w14:textId="336332DD">
            <w:pPr>
              <w:rPr>
                <w:rFonts w:cs="Arial"/>
                <w:sz w:val="18"/>
                <w:szCs w:val="18"/>
              </w:rPr>
            </w:pPr>
            <w:r w:rsidRPr="0015125B">
              <w:rPr>
                <w:rFonts w:cs="Arial"/>
                <w:sz w:val="18"/>
                <w:szCs w:val="18"/>
              </w:rPr>
              <w:t>East Brunswick</w:t>
            </w:r>
          </w:p>
        </w:tc>
        <w:tc>
          <w:tcPr>
            <w:tcW w:w="888" w:type="dxa"/>
            <w:shd w:val="clear" w:color="auto" w:fill="auto"/>
            <w:noWrap/>
            <w:vAlign w:val="center"/>
          </w:tcPr>
          <w:p w:rsidRPr="0015125B" w:rsidR="00286566" w:rsidP="00102616" w:rsidRDefault="00286566" w14:paraId="0249C355" w14:textId="6182AE27">
            <w:pPr>
              <w:pStyle w:val="DHHStabletext"/>
              <w:spacing w:before="0" w:after="0"/>
              <w:jc w:val="right"/>
              <w:rPr>
                <w:rFonts w:cs="Arial"/>
                <w:sz w:val="18"/>
                <w:szCs w:val="18"/>
              </w:rPr>
            </w:pPr>
            <w:r>
              <w:rPr>
                <w:rFonts w:cs="Arial"/>
                <w:sz w:val="18"/>
                <w:szCs w:val="18"/>
              </w:rPr>
              <w:t>348</w:t>
            </w:r>
          </w:p>
        </w:tc>
        <w:tc>
          <w:tcPr>
            <w:tcW w:w="957" w:type="dxa"/>
            <w:shd w:val="clear" w:color="auto" w:fill="auto"/>
            <w:noWrap/>
            <w:vAlign w:val="center"/>
          </w:tcPr>
          <w:p w:rsidRPr="0015125B" w:rsidR="00286566" w:rsidP="00102616" w:rsidRDefault="00286566" w14:paraId="62D73D3D" w14:textId="13E9DFAD">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102616" w:rsidRDefault="00286566" w14:paraId="76553130" w14:textId="637A5DEC">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rsidRPr="0015125B" w:rsidR="00286566" w:rsidP="00102616" w:rsidRDefault="00286566" w14:paraId="3D4D0216" w14:textId="7C416E65">
            <w:pPr>
              <w:pStyle w:val="DHHStabletext"/>
              <w:spacing w:before="0" w:after="0"/>
              <w:jc w:val="right"/>
              <w:rPr>
                <w:rFonts w:cs="Arial"/>
                <w:sz w:val="18"/>
                <w:szCs w:val="18"/>
              </w:rPr>
            </w:pPr>
            <w:r>
              <w:rPr>
                <w:rFonts w:cs="Arial"/>
                <w:sz w:val="18"/>
                <w:szCs w:val="18"/>
              </w:rPr>
              <w:t>408</w:t>
            </w:r>
          </w:p>
        </w:tc>
        <w:tc>
          <w:tcPr>
            <w:tcW w:w="888" w:type="dxa"/>
            <w:shd w:val="clear" w:color="auto" w:fill="auto"/>
            <w:noWrap/>
            <w:vAlign w:val="center"/>
          </w:tcPr>
          <w:p w:rsidRPr="0015125B" w:rsidR="00286566" w:rsidP="00102616" w:rsidRDefault="00286566" w14:paraId="4E55E560" w14:textId="0E627976">
            <w:pPr>
              <w:pStyle w:val="DHHStabletext"/>
              <w:spacing w:before="0" w:after="0"/>
              <w:jc w:val="right"/>
              <w:rPr>
                <w:rFonts w:cs="Arial"/>
                <w:sz w:val="18"/>
                <w:szCs w:val="18"/>
              </w:rPr>
            </w:pPr>
            <w:r>
              <w:rPr>
                <w:rFonts w:cs="Arial"/>
                <w:sz w:val="18"/>
                <w:szCs w:val="18"/>
              </w:rPr>
              <w:t>$625</w:t>
            </w:r>
          </w:p>
        </w:tc>
        <w:tc>
          <w:tcPr>
            <w:tcW w:w="1051" w:type="dxa"/>
            <w:shd w:val="clear" w:color="auto" w:fill="auto"/>
            <w:noWrap/>
            <w:vAlign w:val="center"/>
          </w:tcPr>
          <w:p w:rsidRPr="0015125B" w:rsidR="00286566" w:rsidP="00102616" w:rsidRDefault="00286566" w14:paraId="504D767B" w14:textId="4057F9FB">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rsidRPr="0015125B" w:rsidR="00286566" w:rsidP="00102616" w:rsidRDefault="00286566" w14:paraId="46C72805" w14:textId="3A1F6667">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rsidRPr="0015125B" w:rsidR="00286566" w:rsidP="00102616" w:rsidRDefault="00286566" w14:paraId="615731C3" w14:textId="111A1CCF">
            <w:pPr>
              <w:pStyle w:val="DHHStabletext"/>
              <w:spacing w:before="0" w:after="0"/>
              <w:jc w:val="right"/>
              <w:rPr>
                <w:rFonts w:cs="Arial"/>
                <w:sz w:val="18"/>
                <w:szCs w:val="18"/>
              </w:rPr>
            </w:pPr>
            <w:r>
              <w:rPr>
                <w:rFonts w:cs="Arial"/>
                <w:sz w:val="18"/>
                <w:szCs w:val="18"/>
              </w:rPr>
              <w:t>$710</w:t>
            </w:r>
          </w:p>
        </w:tc>
        <w:tc>
          <w:tcPr>
            <w:tcW w:w="1051" w:type="dxa"/>
            <w:shd w:val="clear" w:color="auto" w:fill="auto"/>
            <w:noWrap/>
            <w:vAlign w:val="center"/>
          </w:tcPr>
          <w:p w:rsidRPr="0015125B" w:rsidR="00286566" w:rsidP="00102616" w:rsidRDefault="00286566" w14:paraId="691CFFE5" w14:textId="10030CD5">
            <w:pPr>
              <w:pStyle w:val="DHHStabletext"/>
              <w:spacing w:before="0" w:after="0"/>
              <w:jc w:val="right"/>
              <w:rPr>
                <w:rFonts w:cs="Arial"/>
                <w:sz w:val="18"/>
                <w:szCs w:val="18"/>
              </w:rPr>
            </w:pPr>
            <w:r>
              <w:rPr>
                <w:rFonts w:cs="Arial"/>
                <w:sz w:val="18"/>
                <w:szCs w:val="18"/>
              </w:rPr>
              <w:t>1.4%</w:t>
            </w:r>
          </w:p>
        </w:tc>
        <w:tc>
          <w:tcPr>
            <w:tcW w:w="888" w:type="dxa"/>
            <w:shd w:val="clear" w:color="auto" w:fill="auto"/>
            <w:noWrap/>
            <w:vAlign w:val="center"/>
          </w:tcPr>
          <w:p w:rsidRPr="0015125B" w:rsidR="00286566" w:rsidP="00102616" w:rsidRDefault="00286566" w14:paraId="1891F046" w14:textId="6198A3E6">
            <w:pPr>
              <w:pStyle w:val="DHHStabletext"/>
              <w:spacing w:before="0" w:after="0"/>
              <w:jc w:val="right"/>
              <w:rPr>
                <w:rFonts w:cs="Arial"/>
                <w:sz w:val="18"/>
                <w:szCs w:val="18"/>
              </w:rPr>
            </w:pPr>
            <w:r>
              <w:rPr>
                <w:rFonts w:cs="Arial"/>
                <w:sz w:val="18"/>
                <w:szCs w:val="18"/>
              </w:rPr>
              <w:t>76</w:t>
            </w:r>
          </w:p>
        </w:tc>
        <w:tc>
          <w:tcPr>
            <w:tcW w:w="895" w:type="dxa"/>
            <w:shd w:val="clear" w:color="auto" w:fill="auto"/>
            <w:noWrap/>
            <w:vAlign w:val="center"/>
          </w:tcPr>
          <w:p w:rsidRPr="0015125B" w:rsidR="00286566" w:rsidP="00102616" w:rsidRDefault="00286566" w14:paraId="31BB7F7A" w14:textId="72EB350C">
            <w:pPr>
              <w:pStyle w:val="DHHStabletext"/>
              <w:spacing w:before="0" w:after="0"/>
              <w:jc w:val="right"/>
              <w:rPr>
                <w:rFonts w:cs="Arial"/>
                <w:sz w:val="18"/>
                <w:szCs w:val="18"/>
              </w:rPr>
            </w:pPr>
            <w:r>
              <w:rPr>
                <w:rFonts w:cs="Arial"/>
                <w:sz w:val="18"/>
                <w:szCs w:val="18"/>
              </w:rPr>
              <w:t>$880</w:t>
            </w:r>
          </w:p>
        </w:tc>
        <w:tc>
          <w:tcPr>
            <w:tcW w:w="1051" w:type="dxa"/>
            <w:shd w:val="clear" w:color="auto" w:fill="auto"/>
            <w:noWrap/>
            <w:vAlign w:val="center"/>
          </w:tcPr>
          <w:p w:rsidRPr="0015125B" w:rsidR="00286566" w:rsidP="00102616" w:rsidRDefault="00286566" w14:paraId="01164131" w14:textId="09C10B4B">
            <w:pPr>
              <w:pStyle w:val="DHHStabletext"/>
              <w:spacing w:before="0" w:after="0"/>
              <w:jc w:val="right"/>
              <w:rPr>
                <w:rFonts w:cs="Arial"/>
                <w:sz w:val="18"/>
                <w:szCs w:val="18"/>
              </w:rPr>
            </w:pPr>
            <w:r>
              <w:rPr>
                <w:rFonts w:cs="Arial"/>
                <w:sz w:val="18"/>
                <w:szCs w:val="18"/>
              </w:rPr>
              <w:t>3.5%</w:t>
            </w:r>
          </w:p>
        </w:tc>
      </w:tr>
      <w:tr w:rsidRPr="002455DD" w:rsidR="00286566" w:rsidTr="00102616" w14:paraId="7CBFEB9B"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057FDF5F" w14:textId="69BE9922">
            <w:pPr>
              <w:rPr>
                <w:rFonts w:cs="Arial"/>
                <w:sz w:val="18"/>
                <w:szCs w:val="18"/>
              </w:rPr>
            </w:pPr>
            <w:r w:rsidRPr="0015125B">
              <w:rPr>
                <w:rFonts w:cs="Arial"/>
                <w:sz w:val="18"/>
                <w:szCs w:val="18"/>
              </w:rPr>
              <w:t>Essendon</w:t>
            </w:r>
          </w:p>
        </w:tc>
        <w:tc>
          <w:tcPr>
            <w:tcW w:w="888" w:type="dxa"/>
            <w:shd w:val="clear" w:color="auto" w:fill="auto"/>
            <w:noWrap/>
            <w:vAlign w:val="center"/>
          </w:tcPr>
          <w:p w:rsidRPr="0015125B" w:rsidR="00286566" w:rsidP="00102616" w:rsidRDefault="00286566" w14:paraId="15A8F3D1" w14:textId="62A443F5">
            <w:pPr>
              <w:pStyle w:val="DHHStabletext"/>
              <w:spacing w:before="0" w:after="0"/>
              <w:jc w:val="right"/>
              <w:rPr>
                <w:rFonts w:cs="Arial"/>
                <w:sz w:val="18"/>
                <w:szCs w:val="18"/>
              </w:rPr>
            </w:pPr>
            <w:r>
              <w:rPr>
                <w:rFonts w:cs="Arial"/>
                <w:sz w:val="18"/>
                <w:szCs w:val="18"/>
              </w:rPr>
              <w:t>298</w:t>
            </w:r>
          </w:p>
        </w:tc>
        <w:tc>
          <w:tcPr>
            <w:tcW w:w="957" w:type="dxa"/>
            <w:shd w:val="clear" w:color="auto" w:fill="auto"/>
            <w:noWrap/>
            <w:vAlign w:val="center"/>
          </w:tcPr>
          <w:p w:rsidRPr="0015125B" w:rsidR="00286566" w:rsidP="00102616" w:rsidRDefault="00286566" w14:paraId="0D9E442A" w14:textId="0D34B8B0">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rsidRPr="0015125B" w:rsidR="00286566" w:rsidP="00102616" w:rsidRDefault="00286566" w14:paraId="0BA9AB52" w14:textId="570F76AC">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rsidRPr="0015125B" w:rsidR="00286566" w:rsidP="00102616" w:rsidRDefault="00286566" w14:paraId="071E14C7" w14:textId="027F2F33">
            <w:pPr>
              <w:pStyle w:val="DHHStabletext"/>
              <w:spacing w:before="0" w:after="0"/>
              <w:jc w:val="right"/>
              <w:rPr>
                <w:rFonts w:cs="Arial"/>
                <w:sz w:val="18"/>
                <w:szCs w:val="18"/>
              </w:rPr>
            </w:pPr>
            <w:r>
              <w:rPr>
                <w:rFonts w:cs="Arial"/>
                <w:sz w:val="18"/>
                <w:szCs w:val="18"/>
              </w:rPr>
              <w:t>672</w:t>
            </w:r>
          </w:p>
        </w:tc>
        <w:tc>
          <w:tcPr>
            <w:tcW w:w="888" w:type="dxa"/>
            <w:shd w:val="clear" w:color="auto" w:fill="auto"/>
            <w:noWrap/>
            <w:vAlign w:val="center"/>
          </w:tcPr>
          <w:p w:rsidRPr="0015125B" w:rsidR="00286566" w:rsidP="00102616" w:rsidRDefault="00286566" w14:paraId="280FBB4F" w14:textId="63B3AFAA">
            <w:pPr>
              <w:pStyle w:val="DHHStabletext"/>
              <w:spacing w:before="0" w:after="0"/>
              <w:jc w:val="right"/>
              <w:rPr>
                <w:rFonts w:cs="Arial"/>
                <w:sz w:val="18"/>
                <w:szCs w:val="18"/>
              </w:rPr>
            </w:pPr>
            <w:r>
              <w:rPr>
                <w:rFonts w:cs="Arial"/>
                <w:sz w:val="18"/>
                <w:szCs w:val="18"/>
              </w:rPr>
              <w:t>$510</w:t>
            </w:r>
          </w:p>
        </w:tc>
        <w:tc>
          <w:tcPr>
            <w:tcW w:w="1051" w:type="dxa"/>
            <w:shd w:val="clear" w:color="auto" w:fill="auto"/>
            <w:noWrap/>
            <w:vAlign w:val="center"/>
          </w:tcPr>
          <w:p w:rsidRPr="0015125B" w:rsidR="00286566" w:rsidP="00102616" w:rsidRDefault="00286566" w14:paraId="7E919532" w14:textId="2C556E7A">
            <w:pPr>
              <w:pStyle w:val="DHHStabletext"/>
              <w:spacing w:before="0" w:after="0"/>
              <w:jc w:val="right"/>
              <w:rPr>
                <w:rFonts w:cs="Arial"/>
                <w:sz w:val="18"/>
                <w:szCs w:val="18"/>
              </w:rPr>
            </w:pPr>
            <w:r>
              <w:rPr>
                <w:rFonts w:cs="Arial"/>
                <w:sz w:val="18"/>
                <w:szCs w:val="18"/>
              </w:rPr>
              <w:t>2.0%</w:t>
            </w:r>
          </w:p>
        </w:tc>
        <w:tc>
          <w:tcPr>
            <w:tcW w:w="888" w:type="dxa"/>
            <w:shd w:val="clear" w:color="auto" w:fill="auto"/>
            <w:noWrap/>
            <w:vAlign w:val="center"/>
          </w:tcPr>
          <w:p w:rsidRPr="0015125B" w:rsidR="00286566" w:rsidP="00102616" w:rsidRDefault="00286566" w14:paraId="321594A7" w14:textId="0464D4DA">
            <w:pPr>
              <w:pStyle w:val="DHHStabletext"/>
              <w:spacing w:before="0" w:after="0"/>
              <w:jc w:val="right"/>
              <w:rPr>
                <w:rFonts w:cs="Arial"/>
                <w:sz w:val="18"/>
                <w:szCs w:val="18"/>
              </w:rPr>
            </w:pPr>
            <w:r>
              <w:rPr>
                <w:rFonts w:cs="Arial"/>
                <w:sz w:val="18"/>
                <w:szCs w:val="18"/>
              </w:rPr>
              <w:t>80</w:t>
            </w:r>
          </w:p>
        </w:tc>
        <w:tc>
          <w:tcPr>
            <w:tcW w:w="888" w:type="dxa"/>
            <w:shd w:val="clear" w:color="auto" w:fill="auto"/>
            <w:noWrap/>
            <w:vAlign w:val="center"/>
          </w:tcPr>
          <w:p w:rsidRPr="0015125B" w:rsidR="00286566" w:rsidP="00102616" w:rsidRDefault="00286566" w14:paraId="00F49D51" w14:textId="45080062">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102616" w:rsidRDefault="00286566" w14:paraId="4343ED50" w14:textId="249D12A8">
            <w:pPr>
              <w:pStyle w:val="DHHStabletext"/>
              <w:spacing w:before="0" w:after="0"/>
              <w:jc w:val="right"/>
              <w:rPr>
                <w:rFonts w:cs="Arial"/>
                <w:sz w:val="18"/>
                <w:szCs w:val="18"/>
              </w:rPr>
            </w:pPr>
            <w:r>
              <w:rPr>
                <w:rFonts w:cs="Arial"/>
                <w:sz w:val="18"/>
                <w:szCs w:val="18"/>
              </w:rPr>
              <w:t>8.9%</w:t>
            </w:r>
          </w:p>
        </w:tc>
        <w:tc>
          <w:tcPr>
            <w:tcW w:w="888" w:type="dxa"/>
            <w:shd w:val="clear" w:color="auto" w:fill="auto"/>
            <w:noWrap/>
            <w:vAlign w:val="center"/>
          </w:tcPr>
          <w:p w:rsidRPr="0015125B" w:rsidR="00286566" w:rsidP="00102616" w:rsidRDefault="00286566" w14:paraId="1FF3FB72" w14:textId="3EF2DE88">
            <w:pPr>
              <w:pStyle w:val="DHHStabletext"/>
              <w:spacing w:before="0" w:after="0"/>
              <w:jc w:val="right"/>
              <w:rPr>
                <w:rFonts w:cs="Arial"/>
                <w:sz w:val="18"/>
                <w:szCs w:val="18"/>
              </w:rPr>
            </w:pPr>
            <w:r>
              <w:rPr>
                <w:rFonts w:cs="Arial"/>
                <w:sz w:val="18"/>
                <w:szCs w:val="18"/>
              </w:rPr>
              <w:t>282</w:t>
            </w:r>
          </w:p>
        </w:tc>
        <w:tc>
          <w:tcPr>
            <w:tcW w:w="895" w:type="dxa"/>
            <w:shd w:val="clear" w:color="auto" w:fill="auto"/>
            <w:noWrap/>
            <w:vAlign w:val="center"/>
          </w:tcPr>
          <w:p w:rsidRPr="0015125B" w:rsidR="00286566" w:rsidP="00102616" w:rsidRDefault="00286566" w14:paraId="6E01FA23" w14:textId="406D0BF9">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15125B" w:rsidR="00286566" w:rsidP="00102616" w:rsidRDefault="00286566" w14:paraId="5CE5F39E" w14:textId="3C04C65E">
            <w:pPr>
              <w:pStyle w:val="DHHStabletext"/>
              <w:spacing w:before="0" w:after="0"/>
              <w:jc w:val="right"/>
              <w:rPr>
                <w:rFonts w:cs="Arial"/>
                <w:sz w:val="18"/>
                <w:szCs w:val="18"/>
              </w:rPr>
            </w:pPr>
            <w:r>
              <w:rPr>
                <w:rFonts w:cs="Arial"/>
                <w:sz w:val="18"/>
                <w:szCs w:val="18"/>
              </w:rPr>
              <w:t>4.0%</w:t>
            </w:r>
          </w:p>
        </w:tc>
      </w:tr>
      <w:tr w:rsidRPr="002455DD" w:rsidR="00286566" w:rsidTr="00102616" w14:paraId="24FCA762"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40E35ED9" w14:textId="0BAE21B6">
            <w:pPr>
              <w:rPr>
                <w:rFonts w:cs="Arial"/>
                <w:sz w:val="18"/>
                <w:szCs w:val="18"/>
              </w:rPr>
            </w:pPr>
            <w:r w:rsidRPr="0015125B">
              <w:rPr>
                <w:rFonts w:cs="Arial"/>
                <w:sz w:val="18"/>
                <w:szCs w:val="18"/>
              </w:rPr>
              <w:t>Gladstone Park</w:t>
            </w:r>
            <w:r>
              <w:rPr>
                <w:rFonts w:ascii="Cambria Math" w:hAnsi="Cambria Math" w:cs="Cambria Math"/>
                <w:sz w:val="18"/>
                <w:szCs w:val="18"/>
              </w:rPr>
              <w:t>‑</w:t>
            </w:r>
            <w:r w:rsidRPr="0015125B">
              <w:rPr>
                <w:rFonts w:cs="Arial"/>
                <w:sz w:val="18"/>
                <w:szCs w:val="18"/>
              </w:rPr>
              <w:t>Tullamarine</w:t>
            </w:r>
          </w:p>
        </w:tc>
        <w:tc>
          <w:tcPr>
            <w:tcW w:w="888" w:type="dxa"/>
            <w:shd w:val="clear" w:color="auto" w:fill="auto"/>
            <w:noWrap/>
            <w:vAlign w:val="center"/>
          </w:tcPr>
          <w:p w:rsidRPr="0015125B" w:rsidR="00286566" w:rsidP="00102616" w:rsidRDefault="00286566" w14:paraId="6DBA7515" w14:textId="5032A94F">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102616" w:rsidRDefault="00286566" w14:paraId="252AA70F" w14:textId="159F3FF5">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102616" w:rsidRDefault="00286566" w14:paraId="7057AAA9" w14:textId="62650ACC">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102616" w:rsidRDefault="00286566" w14:paraId="6E3B08C8" w14:textId="3D61A000">
            <w:pPr>
              <w:pStyle w:val="DHHStabletext"/>
              <w:spacing w:before="0" w:after="0"/>
              <w:jc w:val="right"/>
              <w:rPr>
                <w:rFonts w:cs="Arial"/>
                <w:sz w:val="18"/>
                <w:szCs w:val="18"/>
              </w:rPr>
            </w:pPr>
            <w:r>
              <w:rPr>
                <w:rFonts w:cs="Arial"/>
                <w:sz w:val="18"/>
                <w:szCs w:val="18"/>
              </w:rPr>
              <w:t>83</w:t>
            </w:r>
          </w:p>
        </w:tc>
        <w:tc>
          <w:tcPr>
            <w:tcW w:w="888" w:type="dxa"/>
            <w:shd w:val="clear" w:color="auto" w:fill="auto"/>
            <w:noWrap/>
            <w:vAlign w:val="center"/>
          </w:tcPr>
          <w:p w:rsidRPr="0015125B" w:rsidR="00286566" w:rsidP="00102616" w:rsidRDefault="00286566" w14:paraId="69CCD65E" w14:textId="79731A31">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102616" w:rsidRDefault="00286566" w14:paraId="7248BBC6" w14:textId="30B3A9E4">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102616" w:rsidRDefault="00286566" w14:paraId="6B587CC9" w14:textId="697D26C5">
            <w:pPr>
              <w:pStyle w:val="DHHStabletext"/>
              <w:spacing w:before="0" w:after="0"/>
              <w:jc w:val="right"/>
              <w:rPr>
                <w:rFonts w:cs="Arial"/>
                <w:sz w:val="18"/>
                <w:szCs w:val="18"/>
              </w:rPr>
            </w:pPr>
            <w:r>
              <w:rPr>
                <w:rFonts w:cs="Arial"/>
                <w:sz w:val="18"/>
                <w:szCs w:val="18"/>
              </w:rPr>
              <w:t>18</w:t>
            </w:r>
          </w:p>
        </w:tc>
        <w:tc>
          <w:tcPr>
            <w:tcW w:w="888" w:type="dxa"/>
            <w:shd w:val="clear" w:color="auto" w:fill="auto"/>
            <w:noWrap/>
            <w:vAlign w:val="center"/>
          </w:tcPr>
          <w:p w:rsidRPr="0015125B" w:rsidR="00286566" w:rsidP="00102616" w:rsidRDefault="00286566" w14:paraId="3CB80D67" w14:textId="5AC58895">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102616" w:rsidRDefault="00286566" w14:paraId="7BE6EEEC" w14:textId="457FC1B1">
            <w:pPr>
              <w:pStyle w:val="DHHStabletext"/>
              <w:spacing w:before="0" w:after="0"/>
              <w:jc w:val="right"/>
              <w:rPr>
                <w:rFonts w:cs="Arial"/>
                <w:sz w:val="18"/>
                <w:szCs w:val="18"/>
              </w:rPr>
            </w:pPr>
            <w:r>
              <w:rPr>
                <w:rFonts w:cs="Arial"/>
                <w:sz w:val="18"/>
                <w:szCs w:val="18"/>
              </w:rPr>
              <w:t>11.1%</w:t>
            </w:r>
          </w:p>
        </w:tc>
        <w:tc>
          <w:tcPr>
            <w:tcW w:w="888" w:type="dxa"/>
            <w:shd w:val="clear" w:color="auto" w:fill="auto"/>
            <w:noWrap/>
            <w:vAlign w:val="center"/>
          </w:tcPr>
          <w:p w:rsidRPr="0015125B" w:rsidR="00286566" w:rsidP="00102616" w:rsidRDefault="00286566" w14:paraId="6568D103" w14:textId="31158F24">
            <w:pPr>
              <w:pStyle w:val="DHHStabletext"/>
              <w:spacing w:before="0" w:after="0"/>
              <w:jc w:val="right"/>
              <w:rPr>
                <w:rFonts w:cs="Arial"/>
                <w:sz w:val="18"/>
                <w:szCs w:val="18"/>
              </w:rPr>
            </w:pPr>
            <w:r>
              <w:rPr>
                <w:rFonts w:cs="Arial"/>
                <w:sz w:val="18"/>
                <w:szCs w:val="18"/>
              </w:rPr>
              <w:t>197</w:t>
            </w:r>
          </w:p>
        </w:tc>
        <w:tc>
          <w:tcPr>
            <w:tcW w:w="895" w:type="dxa"/>
            <w:shd w:val="clear" w:color="auto" w:fill="auto"/>
            <w:noWrap/>
            <w:vAlign w:val="center"/>
          </w:tcPr>
          <w:p w:rsidRPr="0015125B" w:rsidR="00286566" w:rsidP="00102616" w:rsidRDefault="00286566" w14:paraId="012754E8" w14:textId="4A34852C">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rsidRPr="0015125B" w:rsidR="00286566" w:rsidP="00102616" w:rsidRDefault="00286566" w14:paraId="5CF10293" w14:textId="1BA32578">
            <w:pPr>
              <w:pStyle w:val="DHHStabletext"/>
              <w:spacing w:before="0" w:after="0"/>
              <w:jc w:val="right"/>
              <w:rPr>
                <w:rFonts w:cs="Arial"/>
                <w:sz w:val="18"/>
                <w:szCs w:val="18"/>
              </w:rPr>
            </w:pPr>
            <w:r>
              <w:rPr>
                <w:rFonts w:cs="Arial"/>
                <w:sz w:val="18"/>
                <w:szCs w:val="18"/>
              </w:rPr>
              <w:t>6.0%</w:t>
            </w:r>
          </w:p>
        </w:tc>
      </w:tr>
      <w:tr w:rsidRPr="002455DD" w:rsidR="00286566" w:rsidTr="00102616" w14:paraId="66CAE2EC"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72198B83" w14:textId="10706AAD">
            <w:pPr>
              <w:rPr>
                <w:rFonts w:cs="Arial"/>
                <w:sz w:val="18"/>
                <w:szCs w:val="18"/>
              </w:rPr>
            </w:pPr>
            <w:r w:rsidRPr="0015125B">
              <w:rPr>
                <w:rFonts w:cs="Arial"/>
                <w:sz w:val="18"/>
                <w:szCs w:val="18"/>
              </w:rPr>
              <w:t>Keilor</w:t>
            </w:r>
          </w:p>
        </w:tc>
        <w:tc>
          <w:tcPr>
            <w:tcW w:w="888" w:type="dxa"/>
            <w:shd w:val="clear" w:color="auto" w:fill="auto"/>
            <w:noWrap/>
            <w:vAlign w:val="center"/>
          </w:tcPr>
          <w:p w:rsidRPr="0015125B" w:rsidR="00286566" w:rsidP="00102616" w:rsidRDefault="00286566" w14:paraId="590A20B7" w14:textId="45BD2B82">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102616" w:rsidRDefault="00286566" w14:paraId="7495FD8B" w14:textId="4466C2AE">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102616" w:rsidRDefault="00286566" w14:paraId="392CC15F" w14:textId="0FDBC8CD">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102616" w:rsidRDefault="00286566" w14:paraId="0503275E" w14:textId="5CFF6132">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102616" w:rsidRDefault="00286566" w14:paraId="6509EA0F" w14:textId="645C1C2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102616" w:rsidRDefault="00286566" w14:paraId="48652208" w14:textId="548467C1">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102616" w:rsidRDefault="00286566" w14:paraId="6AD76BEA" w14:textId="20AA5D2E">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102616" w:rsidRDefault="00286566" w14:paraId="6553D622" w14:textId="29453F14">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102616" w:rsidRDefault="00286566" w14:paraId="5C4AC65E" w14:textId="4CE82329">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102616" w:rsidRDefault="00286566" w14:paraId="3BA8F331" w14:textId="234845B2">
            <w:pPr>
              <w:pStyle w:val="DHHStabletext"/>
              <w:spacing w:before="0" w:after="0"/>
              <w:jc w:val="right"/>
              <w:rPr>
                <w:rFonts w:cs="Arial"/>
                <w:sz w:val="18"/>
                <w:szCs w:val="18"/>
              </w:rPr>
            </w:pPr>
            <w:r>
              <w:rPr>
                <w:rFonts w:cs="Arial"/>
                <w:sz w:val="18"/>
                <w:szCs w:val="18"/>
              </w:rPr>
              <w:t>11</w:t>
            </w:r>
          </w:p>
        </w:tc>
        <w:tc>
          <w:tcPr>
            <w:tcW w:w="895" w:type="dxa"/>
            <w:shd w:val="clear" w:color="auto" w:fill="auto"/>
            <w:noWrap/>
            <w:vAlign w:val="center"/>
          </w:tcPr>
          <w:p w:rsidRPr="0015125B" w:rsidR="00286566" w:rsidP="00102616" w:rsidRDefault="00286566" w14:paraId="5B867FFB" w14:textId="5D9C693A">
            <w:pPr>
              <w:pStyle w:val="DHHStabletext"/>
              <w:spacing w:before="0" w:after="0"/>
              <w:jc w:val="right"/>
              <w:rPr>
                <w:rFonts w:cs="Arial"/>
                <w:sz w:val="18"/>
                <w:szCs w:val="18"/>
              </w:rPr>
            </w:pPr>
            <w:r>
              <w:rPr>
                <w:rFonts w:cs="Arial"/>
                <w:sz w:val="18"/>
                <w:szCs w:val="18"/>
              </w:rPr>
              <w:t>$630</w:t>
            </w:r>
          </w:p>
        </w:tc>
        <w:tc>
          <w:tcPr>
            <w:tcW w:w="1051" w:type="dxa"/>
            <w:shd w:val="clear" w:color="auto" w:fill="auto"/>
            <w:noWrap/>
            <w:vAlign w:val="center"/>
          </w:tcPr>
          <w:p w:rsidRPr="0015125B" w:rsidR="00286566" w:rsidP="00102616" w:rsidRDefault="00286566" w14:paraId="51E8B093" w14:textId="795A2B2B">
            <w:pPr>
              <w:pStyle w:val="DHHStabletext"/>
              <w:spacing w:before="0" w:after="0"/>
              <w:jc w:val="right"/>
              <w:rPr>
                <w:rFonts w:cs="Arial"/>
                <w:sz w:val="18"/>
                <w:szCs w:val="18"/>
              </w:rPr>
            </w:pPr>
            <w:r>
              <w:rPr>
                <w:rFonts w:cs="Arial"/>
                <w:sz w:val="18"/>
                <w:szCs w:val="18"/>
              </w:rPr>
              <w:t>14.5%</w:t>
            </w:r>
          </w:p>
        </w:tc>
      </w:tr>
      <w:tr w:rsidRPr="002455DD" w:rsidR="00286566" w:rsidTr="00102616" w14:paraId="47B8C995"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04628586" w14:textId="171A2B1A">
            <w:pPr>
              <w:rPr>
                <w:rFonts w:cs="Arial"/>
                <w:sz w:val="18"/>
                <w:szCs w:val="18"/>
              </w:rPr>
            </w:pPr>
            <w:r w:rsidRPr="0015125B">
              <w:rPr>
                <w:rFonts w:cs="Arial"/>
                <w:sz w:val="18"/>
                <w:szCs w:val="18"/>
              </w:rPr>
              <w:t>Moonee Ponds</w:t>
            </w:r>
            <w:r>
              <w:rPr>
                <w:rFonts w:ascii="Cambria Math" w:hAnsi="Cambria Math" w:cs="Cambria Math"/>
                <w:sz w:val="18"/>
                <w:szCs w:val="18"/>
              </w:rPr>
              <w:t>‑</w:t>
            </w:r>
            <w:r w:rsidRPr="0015125B">
              <w:rPr>
                <w:rFonts w:cs="Arial"/>
                <w:sz w:val="18"/>
                <w:szCs w:val="18"/>
              </w:rPr>
              <w:t>Ascot Vale</w:t>
            </w:r>
          </w:p>
        </w:tc>
        <w:tc>
          <w:tcPr>
            <w:tcW w:w="888" w:type="dxa"/>
            <w:shd w:val="clear" w:color="auto" w:fill="auto"/>
            <w:noWrap/>
            <w:vAlign w:val="center"/>
          </w:tcPr>
          <w:p w:rsidRPr="0015125B" w:rsidR="00286566" w:rsidP="00102616" w:rsidRDefault="00286566" w14:paraId="52A913D6" w14:textId="410651FD">
            <w:pPr>
              <w:pStyle w:val="DHHStabletext"/>
              <w:spacing w:before="0" w:after="0"/>
              <w:jc w:val="right"/>
              <w:rPr>
                <w:rFonts w:cs="Arial"/>
                <w:sz w:val="18"/>
                <w:szCs w:val="18"/>
              </w:rPr>
            </w:pPr>
            <w:r>
              <w:rPr>
                <w:rFonts w:cs="Arial"/>
                <w:sz w:val="18"/>
                <w:szCs w:val="18"/>
              </w:rPr>
              <w:t>345</w:t>
            </w:r>
          </w:p>
        </w:tc>
        <w:tc>
          <w:tcPr>
            <w:tcW w:w="957" w:type="dxa"/>
            <w:shd w:val="clear" w:color="auto" w:fill="auto"/>
            <w:noWrap/>
            <w:vAlign w:val="center"/>
          </w:tcPr>
          <w:p w:rsidRPr="0015125B" w:rsidR="00286566" w:rsidP="00102616" w:rsidRDefault="00286566" w14:paraId="3B6ACE63" w14:textId="2B0A360A">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102616" w:rsidRDefault="00286566" w14:paraId="0B7C770C" w14:textId="2A68C870">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102616" w:rsidRDefault="00286566" w14:paraId="40EFBAFC" w14:textId="3AE68E54">
            <w:pPr>
              <w:pStyle w:val="DHHStabletext"/>
              <w:spacing w:before="0" w:after="0"/>
              <w:jc w:val="right"/>
              <w:rPr>
                <w:rFonts w:cs="Arial"/>
                <w:sz w:val="18"/>
                <w:szCs w:val="18"/>
              </w:rPr>
            </w:pPr>
            <w:r>
              <w:rPr>
                <w:rFonts w:cs="Arial"/>
                <w:sz w:val="18"/>
                <w:szCs w:val="18"/>
              </w:rPr>
              <w:t>461</w:t>
            </w:r>
          </w:p>
        </w:tc>
        <w:tc>
          <w:tcPr>
            <w:tcW w:w="888" w:type="dxa"/>
            <w:shd w:val="clear" w:color="auto" w:fill="auto"/>
            <w:noWrap/>
            <w:vAlign w:val="center"/>
          </w:tcPr>
          <w:p w:rsidRPr="0015125B" w:rsidR="00286566" w:rsidP="00102616" w:rsidRDefault="00286566" w14:paraId="47E53528" w14:textId="1FE818D9">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102616" w:rsidRDefault="00286566" w14:paraId="3F3510AE" w14:textId="01D6E0B5">
            <w:pPr>
              <w:pStyle w:val="DHHStabletext"/>
              <w:spacing w:before="0" w:after="0"/>
              <w:jc w:val="right"/>
              <w:rPr>
                <w:rFonts w:cs="Arial"/>
                <w:sz w:val="18"/>
                <w:szCs w:val="18"/>
              </w:rPr>
            </w:pPr>
            <w:r>
              <w:rPr>
                <w:rFonts w:cs="Arial"/>
                <w:sz w:val="18"/>
                <w:szCs w:val="18"/>
              </w:rPr>
              <w:t>5.8%</w:t>
            </w:r>
          </w:p>
        </w:tc>
        <w:tc>
          <w:tcPr>
            <w:tcW w:w="888" w:type="dxa"/>
            <w:shd w:val="clear" w:color="auto" w:fill="auto"/>
            <w:noWrap/>
            <w:vAlign w:val="center"/>
          </w:tcPr>
          <w:p w:rsidRPr="0015125B" w:rsidR="00286566" w:rsidP="00102616" w:rsidRDefault="00286566" w14:paraId="71CDB22F" w14:textId="18DAFA41">
            <w:pPr>
              <w:pStyle w:val="DHHStabletext"/>
              <w:spacing w:before="0" w:after="0"/>
              <w:jc w:val="right"/>
              <w:rPr>
                <w:rFonts w:cs="Arial"/>
                <w:sz w:val="18"/>
                <w:szCs w:val="18"/>
              </w:rPr>
            </w:pPr>
            <w:r>
              <w:rPr>
                <w:rFonts w:cs="Arial"/>
                <w:sz w:val="18"/>
                <w:szCs w:val="18"/>
              </w:rPr>
              <w:t>118</w:t>
            </w:r>
          </w:p>
        </w:tc>
        <w:tc>
          <w:tcPr>
            <w:tcW w:w="888" w:type="dxa"/>
            <w:shd w:val="clear" w:color="auto" w:fill="auto"/>
            <w:noWrap/>
            <w:vAlign w:val="center"/>
          </w:tcPr>
          <w:p w:rsidRPr="0015125B" w:rsidR="00286566" w:rsidP="00102616" w:rsidRDefault="00286566" w14:paraId="7B39A025" w14:textId="7DFBBE50">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center"/>
          </w:tcPr>
          <w:p w:rsidRPr="0015125B" w:rsidR="00286566" w:rsidP="00102616" w:rsidRDefault="00286566" w14:paraId="6CC19B02" w14:textId="31761024">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102616" w:rsidRDefault="00286566" w14:paraId="5A648766" w14:textId="1248646C">
            <w:pPr>
              <w:pStyle w:val="DHHStabletext"/>
              <w:spacing w:before="0" w:after="0"/>
              <w:jc w:val="right"/>
              <w:rPr>
                <w:rFonts w:cs="Arial"/>
                <w:sz w:val="18"/>
                <w:szCs w:val="18"/>
              </w:rPr>
            </w:pPr>
            <w:r>
              <w:rPr>
                <w:rFonts w:cs="Arial"/>
                <w:sz w:val="18"/>
                <w:szCs w:val="18"/>
              </w:rPr>
              <w:t>185</w:t>
            </w:r>
          </w:p>
        </w:tc>
        <w:tc>
          <w:tcPr>
            <w:tcW w:w="895" w:type="dxa"/>
            <w:shd w:val="clear" w:color="auto" w:fill="auto"/>
            <w:noWrap/>
            <w:vAlign w:val="center"/>
          </w:tcPr>
          <w:p w:rsidRPr="0015125B" w:rsidR="00286566" w:rsidP="00102616" w:rsidRDefault="00286566" w14:paraId="5DAB2EA4" w14:textId="270D9398">
            <w:pPr>
              <w:pStyle w:val="DHHStabletext"/>
              <w:spacing w:before="0" w:after="0"/>
              <w:jc w:val="right"/>
              <w:rPr>
                <w:rFonts w:cs="Arial"/>
                <w:sz w:val="18"/>
                <w:szCs w:val="18"/>
              </w:rPr>
            </w:pPr>
            <w:r>
              <w:rPr>
                <w:rFonts w:cs="Arial"/>
                <w:sz w:val="18"/>
                <w:szCs w:val="18"/>
              </w:rPr>
              <w:t>$750</w:t>
            </w:r>
          </w:p>
        </w:tc>
        <w:tc>
          <w:tcPr>
            <w:tcW w:w="1051" w:type="dxa"/>
            <w:shd w:val="clear" w:color="auto" w:fill="auto"/>
            <w:noWrap/>
            <w:vAlign w:val="center"/>
          </w:tcPr>
          <w:p w:rsidRPr="0015125B" w:rsidR="00286566" w:rsidP="00102616" w:rsidRDefault="00286566" w14:paraId="0B293A93" w14:textId="1847B07A">
            <w:pPr>
              <w:pStyle w:val="DHHStabletext"/>
              <w:spacing w:before="0" w:after="0"/>
              <w:jc w:val="right"/>
              <w:rPr>
                <w:rFonts w:cs="Arial"/>
                <w:sz w:val="18"/>
                <w:szCs w:val="18"/>
              </w:rPr>
            </w:pPr>
            <w:r>
              <w:rPr>
                <w:rFonts w:cs="Arial"/>
                <w:sz w:val="18"/>
                <w:szCs w:val="18"/>
              </w:rPr>
              <w:t>3.4%</w:t>
            </w:r>
          </w:p>
        </w:tc>
      </w:tr>
      <w:tr w:rsidRPr="002455DD" w:rsidR="00286566" w:rsidTr="00102616" w14:paraId="6E728E18"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55B200A2" w14:textId="3BC231C5">
            <w:pPr>
              <w:rPr>
                <w:rFonts w:cs="Arial"/>
                <w:sz w:val="18"/>
                <w:szCs w:val="18"/>
              </w:rPr>
            </w:pPr>
            <w:r w:rsidRPr="0015125B">
              <w:rPr>
                <w:rFonts w:cs="Arial"/>
                <w:sz w:val="18"/>
                <w:szCs w:val="18"/>
              </w:rPr>
              <w:t>Oak Park</w:t>
            </w:r>
            <w:r>
              <w:rPr>
                <w:rFonts w:ascii="Cambria Math" w:hAnsi="Cambria Math" w:cs="Cambria Math"/>
                <w:sz w:val="18"/>
                <w:szCs w:val="18"/>
              </w:rPr>
              <w:t>‑</w:t>
            </w:r>
            <w:r w:rsidRPr="0015125B">
              <w:rPr>
                <w:rFonts w:cs="Arial"/>
                <w:sz w:val="18"/>
                <w:szCs w:val="18"/>
              </w:rPr>
              <w:t>Glenroy</w:t>
            </w:r>
            <w:r>
              <w:rPr>
                <w:rFonts w:ascii="Cambria Math" w:hAnsi="Cambria Math" w:cs="Cambria Math"/>
                <w:sz w:val="18"/>
                <w:szCs w:val="18"/>
              </w:rPr>
              <w:t>‑</w:t>
            </w:r>
            <w:r w:rsidRPr="0015125B">
              <w:rPr>
                <w:rFonts w:cs="Arial"/>
                <w:sz w:val="18"/>
                <w:szCs w:val="18"/>
              </w:rPr>
              <w:t>Fawkner</w:t>
            </w:r>
          </w:p>
        </w:tc>
        <w:tc>
          <w:tcPr>
            <w:tcW w:w="888" w:type="dxa"/>
            <w:shd w:val="clear" w:color="auto" w:fill="auto"/>
            <w:noWrap/>
            <w:vAlign w:val="center"/>
          </w:tcPr>
          <w:p w:rsidRPr="0015125B" w:rsidR="00286566" w:rsidP="00102616" w:rsidRDefault="00286566" w14:paraId="28CF2141" w14:textId="5BB4051C">
            <w:pPr>
              <w:pStyle w:val="DHHStabletext"/>
              <w:spacing w:before="0" w:after="0"/>
              <w:jc w:val="right"/>
              <w:rPr>
                <w:rFonts w:cs="Arial"/>
                <w:sz w:val="18"/>
                <w:szCs w:val="18"/>
              </w:rPr>
            </w:pPr>
            <w:r>
              <w:rPr>
                <w:rFonts w:cs="Arial"/>
                <w:sz w:val="18"/>
                <w:szCs w:val="18"/>
              </w:rPr>
              <w:t>65</w:t>
            </w:r>
          </w:p>
        </w:tc>
        <w:tc>
          <w:tcPr>
            <w:tcW w:w="957" w:type="dxa"/>
            <w:shd w:val="clear" w:color="auto" w:fill="auto"/>
            <w:noWrap/>
            <w:vAlign w:val="center"/>
          </w:tcPr>
          <w:p w:rsidRPr="0015125B" w:rsidR="00286566" w:rsidP="00102616" w:rsidRDefault="00286566" w14:paraId="2D3B870B" w14:textId="1A9C92F0">
            <w:pPr>
              <w:pStyle w:val="DHHStabletext"/>
              <w:spacing w:before="0" w:after="0"/>
              <w:jc w:val="right"/>
              <w:rPr>
                <w:rFonts w:cs="Arial"/>
                <w:sz w:val="18"/>
                <w:szCs w:val="18"/>
              </w:rPr>
            </w:pPr>
            <w:r>
              <w:rPr>
                <w:rFonts w:cs="Arial"/>
                <w:sz w:val="18"/>
                <w:szCs w:val="18"/>
              </w:rPr>
              <w:t>$385</w:t>
            </w:r>
          </w:p>
        </w:tc>
        <w:tc>
          <w:tcPr>
            <w:tcW w:w="1051" w:type="dxa"/>
            <w:shd w:val="clear" w:color="auto" w:fill="auto"/>
            <w:noWrap/>
            <w:vAlign w:val="center"/>
          </w:tcPr>
          <w:p w:rsidRPr="0015125B" w:rsidR="00286566" w:rsidP="00102616" w:rsidRDefault="00286566" w14:paraId="5FB86EF6" w14:textId="216C5C8D">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rsidRPr="0015125B" w:rsidR="00286566" w:rsidP="00102616" w:rsidRDefault="00286566" w14:paraId="4185B586" w14:textId="5FAA5086">
            <w:pPr>
              <w:pStyle w:val="DHHStabletext"/>
              <w:spacing w:before="0" w:after="0"/>
              <w:jc w:val="right"/>
              <w:rPr>
                <w:rFonts w:cs="Arial"/>
                <w:sz w:val="18"/>
                <w:szCs w:val="18"/>
              </w:rPr>
            </w:pPr>
            <w:r>
              <w:rPr>
                <w:rFonts w:cs="Arial"/>
                <w:sz w:val="18"/>
                <w:szCs w:val="18"/>
              </w:rPr>
              <w:t>530</w:t>
            </w:r>
          </w:p>
        </w:tc>
        <w:tc>
          <w:tcPr>
            <w:tcW w:w="888" w:type="dxa"/>
            <w:shd w:val="clear" w:color="auto" w:fill="auto"/>
            <w:noWrap/>
            <w:vAlign w:val="center"/>
          </w:tcPr>
          <w:p w:rsidRPr="0015125B" w:rsidR="00286566" w:rsidP="00102616" w:rsidRDefault="00286566" w14:paraId="4191AD92" w14:textId="648736BA">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15125B" w:rsidR="00286566" w:rsidP="00102616" w:rsidRDefault="00286566" w14:paraId="0CBC965B" w14:textId="11311421">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102616" w:rsidRDefault="00286566" w14:paraId="39E0CC25" w14:textId="352D1918">
            <w:pPr>
              <w:pStyle w:val="DHHStabletext"/>
              <w:spacing w:before="0" w:after="0"/>
              <w:jc w:val="right"/>
              <w:rPr>
                <w:rFonts w:cs="Arial"/>
                <w:sz w:val="18"/>
                <w:szCs w:val="18"/>
              </w:rPr>
            </w:pPr>
            <w:r>
              <w:rPr>
                <w:rFonts w:cs="Arial"/>
                <w:sz w:val="18"/>
                <w:szCs w:val="18"/>
              </w:rPr>
              <w:t>133</w:t>
            </w:r>
          </w:p>
        </w:tc>
        <w:tc>
          <w:tcPr>
            <w:tcW w:w="888" w:type="dxa"/>
            <w:shd w:val="clear" w:color="auto" w:fill="auto"/>
            <w:noWrap/>
            <w:vAlign w:val="center"/>
          </w:tcPr>
          <w:p w:rsidRPr="0015125B" w:rsidR="00286566" w:rsidP="00102616" w:rsidRDefault="00286566" w14:paraId="00046BEE" w14:textId="1394CE3F">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102616" w:rsidRDefault="00286566" w14:paraId="44AD3DB0" w14:textId="2963D3B8">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rsidRPr="0015125B" w:rsidR="00286566" w:rsidP="00102616" w:rsidRDefault="00286566" w14:paraId="45245391" w14:textId="13712704">
            <w:pPr>
              <w:pStyle w:val="DHHStabletext"/>
              <w:spacing w:before="0" w:after="0"/>
              <w:jc w:val="right"/>
              <w:rPr>
                <w:rFonts w:cs="Arial"/>
                <w:sz w:val="18"/>
                <w:szCs w:val="18"/>
              </w:rPr>
            </w:pPr>
            <w:r>
              <w:rPr>
                <w:rFonts w:cs="Arial"/>
                <w:sz w:val="18"/>
                <w:szCs w:val="18"/>
              </w:rPr>
              <w:t>368</w:t>
            </w:r>
          </w:p>
        </w:tc>
        <w:tc>
          <w:tcPr>
            <w:tcW w:w="895" w:type="dxa"/>
            <w:shd w:val="clear" w:color="auto" w:fill="auto"/>
            <w:noWrap/>
            <w:vAlign w:val="center"/>
          </w:tcPr>
          <w:p w:rsidRPr="0015125B" w:rsidR="00286566" w:rsidP="00102616" w:rsidRDefault="00286566" w14:paraId="1DA6C615" w14:textId="4DE74308">
            <w:pPr>
              <w:pStyle w:val="DHHStabletext"/>
              <w:spacing w:before="0" w:after="0"/>
              <w:jc w:val="right"/>
              <w:rPr>
                <w:rFonts w:cs="Arial"/>
                <w:sz w:val="18"/>
                <w:szCs w:val="18"/>
              </w:rPr>
            </w:pPr>
            <w:r>
              <w:rPr>
                <w:rFonts w:cs="Arial"/>
                <w:sz w:val="18"/>
                <w:szCs w:val="18"/>
              </w:rPr>
              <w:t>$551</w:t>
            </w:r>
          </w:p>
        </w:tc>
        <w:tc>
          <w:tcPr>
            <w:tcW w:w="1051" w:type="dxa"/>
            <w:shd w:val="clear" w:color="auto" w:fill="auto"/>
            <w:noWrap/>
            <w:vAlign w:val="center"/>
          </w:tcPr>
          <w:p w:rsidRPr="0015125B" w:rsidR="00286566" w:rsidP="00102616" w:rsidRDefault="00286566" w14:paraId="2209D664" w14:textId="685E7055">
            <w:pPr>
              <w:pStyle w:val="DHHStabletext"/>
              <w:spacing w:before="0" w:after="0"/>
              <w:jc w:val="right"/>
              <w:rPr>
                <w:rFonts w:cs="Arial"/>
                <w:sz w:val="18"/>
                <w:szCs w:val="18"/>
              </w:rPr>
            </w:pPr>
            <w:r>
              <w:rPr>
                <w:rFonts w:cs="Arial"/>
                <w:sz w:val="18"/>
                <w:szCs w:val="18"/>
              </w:rPr>
              <w:t>4.0%</w:t>
            </w:r>
          </w:p>
        </w:tc>
      </w:tr>
      <w:tr w:rsidRPr="002455DD" w:rsidR="00286566" w:rsidTr="00102616" w14:paraId="4B225400"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68735B8E" w14:textId="7EFD58E4">
            <w:pPr>
              <w:rPr>
                <w:rFonts w:cs="Arial"/>
                <w:sz w:val="18"/>
                <w:szCs w:val="18"/>
              </w:rPr>
            </w:pPr>
            <w:r w:rsidRPr="0015125B">
              <w:rPr>
                <w:rFonts w:cs="Arial"/>
                <w:sz w:val="18"/>
                <w:szCs w:val="18"/>
              </w:rPr>
              <w:t>Pascoe Vale</w:t>
            </w:r>
            <w:r>
              <w:rPr>
                <w:rFonts w:ascii="Cambria Math" w:hAnsi="Cambria Math" w:cs="Cambria Math"/>
                <w:sz w:val="18"/>
                <w:szCs w:val="18"/>
              </w:rPr>
              <w:t>‑</w:t>
            </w:r>
            <w:r w:rsidRPr="0015125B">
              <w:rPr>
                <w:rFonts w:cs="Arial"/>
                <w:sz w:val="18"/>
                <w:szCs w:val="18"/>
              </w:rPr>
              <w:t>Coburg North</w:t>
            </w:r>
          </w:p>
        </w:tc>
        <w:tc>
          <w:tcPr>
            <w:tcW w:w="888" w:type="dxa"/>
            <w:shd w:val="clear" w:color="auto" w:fill="auto"/>
            <w:noWrap/>
            <w:vAlign w:val="center"/>
          </w:tcPr>
          <w:p w:rsidRPr="0015125B" w:rsidR="00286566" w:rsidP="00102616" w:rsidRDefault="00286566" w14:paraId="2C8C4C60" w14:textId="7F84595A">
            <w:pPr>
              <w:pStyle w:val="DHHStabletext"/>
              <w:spacing w:before="0" w:after="0"/>
              <w:jc w:val="right"/>
              <w:rPr>
                <w:rFonts w:cs="Arial"/>
                <w:sz w:val="18"/>
                <w:szCs w:val="18"/>
              </w:rPr>
            </w:pPr>
            <w:r>
              <w:rPr>
                <w:rFonts w:cs="Arial"/>
                <w:sz w:val="18"/>
                <w:szCs w:val="18"/>
              </w:rPr>
              <w:t>75</w:t>
            </w:r>
          </w:p>
        </w:tc>
        <w:tc>
          <w:tcPr>
            <w:tcW w:w="957" w:type="dxa"/>
            <w:shd w:val="clear" w:color="auto" w:fill="auto"/>
            <w:noWrap/>
            <w:vAlign w:val="center"/>
          </w:tcPr>
          <w:p w:rsidRPr="0015125B" w:rsidR="00286566" w:rsidP="00102616" w:rsidRDefault="00286566" w14:paraId="1D5AC709" w14:textId="1B00D6E5">
            <w:pPr>
              <w:pStyle w:val="DHHStabletext"/>
              <w:spacing w:before="0" w:after="0"/>
              <w:jc w:val="right"/>
              <w:rPr>
                <w:rFonts w:cs="Arial"/>
                <w:sz w:val="18"/>
                <w:szCs w:val="18"/>
              </w:rPr>
            </w:pPr>
            <w:r>
              <w:rPr>
                <w:rFonts w:cs="Arial"/>
                <w:sz w:val="18"/>
                <w:szCs w:val="18"/>
              </w:rPr>
              <w:t>$280</w:t>
            </w:r>
          </w:p>
        </w:tc>
        <w:tc>
          <w:tcPr>
            <w:tcW w:w="1051" w:type="dxa"/>
            <w:shd w:val="clear" w:color="auto" w:fill="auto"/>
            <w:noWrap/>
            <w:vAlign w:val="center"/>
          </w:tcPr>
          <w:p w:rsidRPr="0015125B" w:rsidR="00286566" w:rsidP="00102616" w:rsidRDefault="00286566" w14:paraId="3E9254AC" w14:textId="72DA7BE2">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102616" w:rsidRDefault="00286566" w14:paraId="0EC7315D" w14:textId="2E2229E2">
            <w:pPr>
              <w:pStyle w:val="DHHStabletext"/>
              <w:spacing w:before="0" w:after="0"/>
              <w:jc w:val="right"/>
              <w:rPr>
                <w:rFonts w:cs="Arial"/>
                <w:sz w:val="18"/>
                <w:szCs w:val="18"/>
              </w:rPr>
            </w:pPr>
            <w:r>
              <w:rPr>
                <w:rFonts w:cs="Arial"/>
                <w:sz w:val="18"/>
                <w:szCs w:val="18"/>
              </w:rPr>
              <w:t>352</w:t>
            </w:r>
          </w:p>
        </w:tc>
        <w:tc>
          <w:tcPr>
            <w:tcW w:w="888" w:type="dxa"/>
            <w:shd w:val="clear" w:color="auto" w:fill="auto"/>
            <w:noWrap/>
            <w:vAlign w:val="center"/>
          </w:tcPr>
          <w:p w:rsidRPr="0015125B" w:rsidR="00286566" w:rsidP="00102616" w:rsidRDefault="00286566" w14:paraId="0ABD7F53" w14:textId="6EA1E6CE">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102616" w:rsidRDefault="00286566" w14:paraId="22CA5205" w14:textId="765DDFEB">
            <w:pPr>
              <w:pStyle w:val="DHHStabletext"/>
              <w:spacing w:before="0" w:after="0"/>
              <w:jc w:val="right"/>
              <w:rPr>
                <w:rFonts w:cs="Arial"/>
                <w:sz w:val="18"/>
                <w:szCs w:val="18"/>
              </w:rPr>
            </w:pPr>
            <w:r>
              <w:rPr>
                <w:rFonts w:cs="Arial"/>
                <w:sz w:val="18"/>
                <w:szCs w:val="18"/>
              </w:rPr>
              <w:t>2.0%</w:t>
            </w:r>
          </w:p>
        </w:tc>
        <w:tc>
          <w:tcPr>
            <w:tcW w:w="888" w:type="dxa"/>
            <w:shd w:val="clear" w:color="auto" w:fill="auto"/>
            <w:noWrap/>
            <w:vAlign w:val="center"/>
          </w:tcPr>
          <w:p w:rsidRPr="0015125B" w:rsidR="00286566" w:rsidP="00102616" w:rsidRDefault="00286566" w14:paraId="46B94C81" w14:textId="4019E2BE">
            <w:pPr>
              <w:pStyle w:val="DHHStabletext"/>
              <w:spacing w:before="0" w:after="0"/>
              <w:jc w:val="right"/>
              <w:rPr>
                <w:rFonts w:cs="Arial"/>
                <w:sz w:val="18"/>
                <w:szCs w:val="18"/>
              </w:rPr>
            </w:pPr>
            <w:r>
              <w:rPr>
                <w:rFonts w:cs="Arial"/>
                <w:sz w:val="18"/>
                <w:szCs w:val="18"/>
              </w:rPr>
              <w:t>76</w:t>
            </w:r>
          </w:p>
        </w:tc>
        <w:tc>
          <w:tcPr>
            <w:tcW w:w="888" w:type="dxa"/>
            <w:shd w:val="clear" w:color="auto" w:fill="auto"/>
            <w:noWrap/>
            <w:vAlign w:val="center"/>
          </w:tcPr>
          <w:p w:rsidRPr="0015125B" w:rsidR="00286566" w:rsidP="00102616" w:rsidRDefault="00286566" w14:paraId="4DB8BDAA" w14:textId="2780E35E">
            <w:pPr>
              <w:pStyle w:val="DHHStabletext"/>
              <w:spacing w:before="0" w:after="0"/>
              <w:jc w:val="right"/>
              <w:rPr>
                <w:rFonts w:cs="Arial"/>
                <w:sz w:val="18"/>
                <w:szCs w:val="18"/>
              </w:rPr>
            </w:pPr>
            <w:r>
              <w:rPr>
                <w:rFonts w:cs="Arial"/>
                <w:sz w:val="18"/>
                <w:szCs w:val="18"/>
              </w:rPr>
              <w:t>$540</w:t>
            </w:r>
          </w:p>
        </w:tc>
        <w:tc>
          <w:tcPr>
            <w:tcW w:w="1051" w:type="dxa"/>
            <w:shd w:val="clear" w:color="auto" w:fill="auto"/>
            <w:noWrap/>
            <w:vAlign w:val="center"/>
          </w:tcPr>
          <w:p w:rsidRPr="0015125B" w:rsidR="00286566" w:rsidP="00102616" w:rsidRDefault="00286566" w14:paraId="43510391" w14:textId="78FA4F36">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rsidRPr="0015125B" w:rsidR="00286566" w:rsidP="00102616" w:rsidRDefault="00286566" w14:paraId="16029F3B" w14:textId="4E87BBB0">
            <w:pPr>
              <w:pStyle w:val="DHHStabletext"/>
              <w:spacing w:before="0" w:after="0"/>
              <w:jc w:val="right"/>
              <w:rPr>
                <w:rFonts w:cs="Arial"/>
                <w:sz w:val="18"/>
                <w:szCs w:val="18"/>
              </w:rPr>
            </w:pPr>
            <w:r>
              <w:rPr>
                <w:rFonts w:cs="Arial"/>
                <w:sz w:val="18"/>
                <w:szCs w:val="18"/>
              </w:rPr>
              <w:t>163</w:t>
            </w:r>
          </w:p>
        </w:tc>
        <w:tc>
          <w:tcPr>
            <w:tcW w:w="895" w:type="dxa"/>
            <w:shd w:val="clear" w:color="auto" w:fill="auto"/>
            <w:noWrap/>
            <w:vAlign w:val="center"/>
          </w:tcPr>
          <w:p w:rsidRPr="0015125B" w:rsidR="00286566" w:rsidP="00102616" w:rsidRDefault="00286566" w14:paraId="7DA34DD5" w14:textId="2BD4DF3C">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center"/>
          </w:tcPr>
          <w:p w:rsidRPr="0015125B" w:rsidR="00286566" w:rsidP="00102616" w:rsidRDefault="00286566" w14:paraId="7CEDD571" w14:textId="23BBD147">
            <w:pPr>
              <w:pStyle w:val="DHHStabletext"/>
              <w:spacing w:before="0" w:after="0"/>
              <w:jc w:val="right"/>
              <w:rPr>
                <w:rFonts w:cs="Arial"/>
                <w:sz w:val="18"/>
                <w:szCs w:val="18"/>
              </w:rPr>
            </w:pPr>
            <w:r>
              <w:rPr>
                <w:rFonts w:cs="Arial"/>
                <w:sz w:val="18"/>
                <w:szCs w:val="18"/>
              </w:rPr>
              <w:t>1.6%</w:t>
            </w:r>
          </w:p>
        </w:tc>
      </w:tr>
      <w:tr w:rsidRPr="002455DD" w:rsidR="00286566" w:rsidTr="00102616" w14:paraId="3BF778FB"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286566" w:rsidP="00286566" w:rsidRDefault="00286566" w14:paraId="1D7F2140" w14:textId="1FE90C1A">
            <w:pPr>
              <w:rPr>
                <w:rFonts w:cs="Arial"/>
                <w:sz w:val="18"/>
                <w:szCs w:val="18"/>
              </w:rPr>
            </w:pPr>
            <w:r w:rsidRPr="0015125B">
              <w:rPr>
                <w:rFonts w:cs="Arial"/>
                <w:sz w:val="18"/>
                <w:szCs w:val="18"/>
              </w:rPr>
              <w:t>Sunbury</w:t>
            </w:r>
          </w:p>
        </w:tc>
        <w:tc>
          <w:tcPr>
            <w:tcW w:w="888" w:type="dxa"/>
            <w:shd w:val="clear" w:color="auto" w:fill="auto"/>
            <w:noWrap/>
            <w:vAlign w:val="center"/>
          </w:tcPr>
          <w:p w:rsidRPr="0015125B" w:rsidR="00286566" w:rsidP="00102616" w:rsidRDefault="00286566" w14:paraId="312B5597" w14:textId="1208E82E">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102616" w:rsidRDefault="00286566" w14:paraId="667F4451" w14:textId="2D84290F">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102616" w:rsidRDefault="00286566" w14:paraId="3B6CB5B0" w14:textId="12EBB337">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102616" w:rsidRDefault="00286566" w14:paraId="5482E7BE" w14:textId="77E1BBBE">
            <w:pPr>
              <w:pStyle w:val="DHHStabletext"/>
              <w:spacing w:before="0" w:after="0"/>
              <w:jc w:val="right"/>
              <w:rPr>
                <w:rFonts w:cs="Arial"/>
                <w:sz w:val="18"/>
                <w:szCs w:val="18"/>
              </w:rPr>
            </w:pPr>
            <w:r>
              <w:rPr>
                <w:rFonts w:cs="Arial"/>
                <w:sz w:val="18"/>
                <w:szCs w:val="18"/>
              </w:rPr>
              <w:t>94</w:t>
            </w:r>
          </w:p>
        </w:tc>
        <w:tc>
          <w:tcPr>
            <w:tcW w:w="888" w:type="dxa"/>
            <w:shd w:val="clear" w:color="auto" w:fill="auto"/>
            <w:noWrap/>
            <w:vAlign w:val="center"/>
          </w:tcPr>
          <w:p w:rsidRPr="0015125B" w:rsidR="00286566" w:rsidP="00102616" w:rsidRDefault="00286566" w14:paraId="3D0156D0" w14:textId="6D0B4EF4">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15125B" w:rsidR="00286566" w:rsidP="00102616" w:rsidRDefault="00286566" w14:paraId="776C4DE3" w14:textId="7DC2F848">
            <w:pPr>
              <w:pStyle w:val="DHHStabletext"/>
              <w:spacing w:before="0" w:after="0"/>
              <w:jc w:val="right"/>
              <w:rPr>
                <w:rFonts w:cs="Arial"/>
                <w:sz w:val="18"/>
                <w:szCs w:val="18"/>
              </w:rPr>
            </w:pPr>
            <w:r>
              <w:rPr>
                <w:rFonts w:cs="Arial"/>
                <w:sz w:val="18"/>
                <w:szCs w:val="18"/>
              </w:rPr>
              <w:t>7.3%</w:t>
            </w:r>
          </w:p>
        </w:tc>
        <w:tc>
          <w:tcPr>
            <w:tcW w:w="888" w:type="dxa"/>
            <w:shd w:val="clear" w:color="auto" w:fill="auto"/>
            <w:noWrap/>
            <w:vAlign w:val="center"/>
          </w:tcPr>
          <w:p w:rsidRPr="0015125B" w:rsidR="00286566" w:rsidP="00102616" w:rsidRDefault="00286566" w14:paraId="10F505FD" w14:textId="319458FF">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rsidRPr="0015125B" w:rsidR="00286566" w:rsidP="00102616" w:rsidRDefault="00286566" w14:paraId="22F36C71" w14:textId="286C454D">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15125B" w:rsidR="00286566" w:rsidP="00102616" w:rsidRDefault="00286566" w14:paraId="6F93E0FF" w14:textId="34BC2EA1">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15125B" w:rsidR="00286566" w:rsidP="00102616" w:rsidRDefault="00286566" w14:paraId="172B8E73" w14:textId="1A970C7F">
            <w:pPr>
              <w:pStyle w:val="DHHStabletext"/>
              <w:spacing w:before="0" w:after="0"/>
              <w:jc w:val="right"/>
              <w:rPr>
                <w:rFonts w:cs="Arial"/>
                <w:sz w:val="18"/>
                <w:szCs w:val="18"/>
              </w:rPr>
            </w:pPr>
            <w:r>
              <w:rPr>
                <w:rFonts w:cs="Arial"/>
                <w:sz w:val="18"/>
                <w:szCs w:val="18"/>
              </w:rPr>
              <w:t>310</w:t>
            </w:r>
          </w:p>
        </w:tc>
        <w:tc>
          <w:tcPr>
            <w:tcW w:w="895" w:type="dxa"/>
            <w:shd w:val="clear" w:color="auto" w:fill="auto"/>
            <w:noWrap/>
            <w:vAlign w:val="center"/>
          </w:tcPr>
          <w:p w:rsidRPr="0015125B" w:rsidR="00286566" w:rsidP="00102616" w:rsidRDefault="00286566" w14:paraId="7D049655" w14:textId="030A1D69">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15125B" w:rsidR="00286566" w:rsidP="00102616" w:rsidRDefault="00286566" w14:paraId="340842CD" w14:textId="2A8EDA77">
            <w:pPr>
              <w:pStyle w:val="DHHStabletext"/>
              <w:spacing w:before="0" w:after="0"/>
              <w:jc w:val="right"/>
              <w:rPr>
                <w:rFonts w:cs="Arial"/>
                <w:sz w:val="18"/>
                <w:szCs w:val="18"/>
              </w:rPr>
            </w:pPr>
            <w:r>
              <w:rPr>
                <w:rFonts w:cs="Arial"/>
                <w:sz w:val="18"/>
                <w:szCs w:val="18"/>
              </w:rPr>
              <w:t>6.5%</w:t>
            </w:r>
          </w:p>
        </w:tc>
      </w:tr>
      <w:tr w:rsidRPr="002455DD" w:rsidR="00286566" w:rsidTr="00102616" w14:paraId="0084AE19"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433D6866" w14:textId="7D17B657">
            <w:pPr>
              <w:rPr>
                <w:rFonts w:cs="Arial"/>
                <w:sz w:val="18"/>
                <w:szCs w:val="18"/>
              </w:rPr>
            </w:pPr>
            <w:r w:rsidRPr="0015125B">
              <w:rPr>
                <w:rFonts w:cs="Arial"/>
                <w:sz w:val="18"/>
                <w:szCs w:val="18"/>
              </w:rPr>
              <w:t>West Brunswick</w:t>
            </w:r>
          </w:p>
        </w:tc>
        <w:tc>
          <w:tcPr>
            <w:tcW w:w="888" w:type="dxa"/>
            <w:tcBorders>
              <w:bottom w:val="single" w:color="009639" w:sz="4" w:space="0"/>
            </w:tcBorders>
            <w:shd w:val="clear" w:color="auto" w:fill="auto"/>
            <w:noWrap/>
            <w:vAlign w:val="center"/>
          </w:tcPr>
          <w:p w:rsidRPr="0015125B" w:rsidR="00286566" w:rsidP="00102616" w:rsidRDefault="00286566" w14:paraId="25DAEE44" w14:textId="0536FBAC">
            <w:pPr>
              <w:pStyle w:val="DHHStabletext"/>
              <w:spacing w:before="0" w:after="0"/>
              <w:jc w:val="right"/>
              <w:rPr>
                <w:rFonts w:cs="Arial"/>
                <w:sz w:val="18"/>
                <w:szCs w:val="18"/>
              </w:rPr>
            </w:pPr>
            <w:r>
              <w:rPr>
                <w:rFonts w:cs="Arial"/>
                <w:sz w:val="18"/>
                <w:szCs w:val="18"/>
              </w:rPr>
              <w:t>428</w:t>
            </w:r>
          </w:p>
        </w:tc>
        <w:tc>
          <w:tcPr>
            <w:tcW w:w="957" w:type="dxa"/>
            <w:tcBorders>
              <w:bottom w:val="single" w:color="009639" w:sz="4" w:space="0"/>
            </w:tcBorders>
            <w:shd w:val="clear" w:color="auto" w:fill="auto"/>
            <w:noWrap/>
            <w:vAlign w:val="center"/>
          </w:tcPr>
          <w:p w:rsidRPr="0015125B" w:rsidR="00286566" w:rsidP="00102616" w:rsidRDefault="00286566" w14:paraId="5AF37F0B" w14:textId="1FFB154E">
            <w:pPr>
              <w:pStyle w:val="DHHStabletext"/>
              <w:spacing w:before="0" w:after="0"/>
              <w:jc w:val="right"/>
              <w:rPr>
                <w:rFonts w:cs="Arial"/>
                <w:sz w:val="18"/>
                <w:szCs w:val="18"/>
              </w:rPr>
            </w:pPr>
            <w:r>
              <w:rPr>
                <w:rFonts w:cs="Arial"/>
                <w:sz w:val="18"/>
                <w:szCs w:val="18"/>
              </w:rPr>
              <w:t>$400</w:t>
            </w:r>
          </w:p>
        </w:tc>
        <w:tc>
          <w:tcPr>
            <w:tcW w:w="1051" w:type="dxa"/>
            <w:tcBorders>
              <w:bottom w:val="single" w:color="009639" w:sz="4" w:space="0"/>
            </w:tcBorders>
            <w:shd w:val="clear" w:color="auto" w:fill="auto"/>
            <w:noWrap/>
            <w:vAlign w:val="center"/>
          </w:tcPr>
          <w:p w:rsidRPr="0015125B" w:rsidR="00286566" w:rsidP="00102616" w:rsidRDefault="00286566" w14:paraId="4A5DA8C1" w14:textId="381668F5">
            <w:pPr>
              <w:pStyle w:val="DHHStabletext"/>
              <w:spacing w:before="0" w:after="0"/>
              <w:jc w:val="right"/>
              <w:rPr>
                <w:rFonts w:cs="Arial"/>
                <w:sz w:val="18"/>
                <w:szCs w:val="18"/>
              </w:rPr>
            </w:pPr>
            <w:r>
              <w:rPr>
                <w:rFonts w:cs="Arial"/>
                <w:sz w:val="18"/>
                <w:szCs w:val="18"/>
              </w:rPr>
              <w:t>1.3%</w:t>
            </w:r>
          </w:p>
        </w:tc>
        <w:tc>
          <w:tcPr>
            <w:tcW w:w="888" w:type="dxa"/>
            <w:tcBorders>
              <w:bottom w:val="single" w:color="009639" w:sz="4" w:space="0"/>
            </w:tcBorders>
            <w:shd w:val="clear" w:color="auto" w:fill="auto"/>
            <w:noWrap/>
            <w:vAlign w:val="center"/>
          </w:tcPr>
          <w:p w:rsidRPr="0015125B" w:rsidR="00286566" w:rsidP="00102616" w:rsidRDefault="00286566" w14:paraId="061FD333" w14:textId="049AA063">
            <w:pPr>
              <w:pStyle w:val="DHHStabletext"/>
              <w:spacing w:before="0" w:after="0"/>
              <w:jc w:val="right"/>
              <w:rPr>
                <w:rFonts w:cs="Arial"/>
                <w:sz w:val="18"/>
                <w:szCs w:val="18"/>
              </w:rPr>
            </w:pPr>
            <w:r>
              <w:rPr>
                <w:rFonts w:cs="Arial"/>
                <w:sz w:val="18"/>
                <w:szCs w:val="18"/>
              </w:rPr>
              <w:t>379</w:t>
            </w:r>
          </w:p>
        </w:tc>
        <w:tc>
          <w:tcPr>
            <w:tcW w:w="888" w:type="dxa"/>
            <w:tcBorders>
              <w:bottom w:val="single" w:color="009639" w:sz="4" w:space="0"/>
            </w:tcBorders>
            <w:shd w:val="clear" w:color="auto" w:fill="auto"/>
            <w:noWrap/>
            <w:vAlign w:val="center"/>
          </w:tcPr>
          <w:p w:rsidRPr="0015125B" w:rsidR="00286566" w:rsidP="00102616" w:rsidRDefault="00286566" w14:paraId="0DF61243" w14:textId="2D5B83FD">
            <w:pPr>
              <w:pStyle w:val="DHHStabletext"/>
              <w:spacing w:before="0" w:after="0"/>
              <w:jc w:val="right"/>
              <w:rPr>
                <w:rFonts w:cs="Arial"/>
                <w:sz w:val="18"/>
                <w:szCs w:val="18"/>
              </w:rPr>
            </w:pPr>
            <w:r>
              <w:rPr>
                <w:rFonts w:cs="Arial"/>
                <w:sz w:val="18"/>
                <w:szCs w:val="18"/>
              </w:rPr>
              <w:t>$500</w:t>
            </w:r>
          </w:p>
        </w:tc>
        <w:tc>
          <w:tcPr>
            <w:tcW w:w="1051" w:type="dxa"/>
            <w:tcBorders>
              <w:bottom w:val="single" w:color="009639" w:sz="4" w:space="0"/>
            </w:tcBorders>
            <w:shd w:val="clear" w:color="auto" w:fill="auto"/>
            <w:noWrap/>
            <w:vAlign w:val="center"/>
          </w:tcPr>
          <w:p w:rsidRPr="0015125B" w:rsidR="00286566" w:rsidP="00102616" w:rsidRDefault="00286566" w14:paraId="342759CD" w14:textId="6A15835C">
            <w:pPr>
              <w:pStyle w:val="DHHStabletext"/>
              <w:spacing w:before="0" w:after="0"/>
              <w:jc w:val="right"/>
              <w:rPr>
                <w:rFonts w:cs="Arial"/>
                <w:sz w:val="18"/>
                <w:szCs w:val="18"/>
              </w:rPr>
            </w:pPr>
            <w:r>
              <w:rPr>
                <w:rFonts w:cs="Arial"/>
                <w:sz w:val="18"/>
                <w:szCs w:val="18"/>
              </w:rPr>
              <w:t>-1.2%</w:t>
            </w:r>
          </w:p>
        </w:tc>
        <w:tc>
          <w:tcPr>
            <w:tcW w:w="888" w:type="dxa"/>
            <w:tcBorders>
              <w:bottom w:val="single" w:color="009639" w:sz="4" w:space="0"/>
            </w:tcBorders>
            <w:shd w:val="clear" w:color="auto" w:fill="auto"/>
            <w:noWrap/>
            <w:vAlign w:val="center"/>
          </w:tcPr>
          <w:p w:rsidRPr="0015125B" w:rsidR="00286566" w:rsidP="00102616" w:rsidRDefault="00286566" w14:paraId="64ACCF8F" w14:textId="5237A683">
            <w:pPr>
              <w:pStyle w:val="DHHStabletext"/>
              <w:spacing w:before="0" w:after="0"/>
              <w:jc w:val="right"/>
              <w:rPr>
                <w:rFonts w:cs="Arial"/>
                <w:sz w:val="18"/>
                <w:szCs w:val="18"/>
              </w:rPr>
            </w:pPr>
            <w:r>
              <w:rPr>
                <w:rFonts w:cs="Arial"/>
                <w:sz w:val="18"/>
                <w:szCs w:val="18"/>
              </w:rPr>
              <w:t>49</w:t>
            </w:r>
          </w:p>
        </w:tc>
        <w:tc>
          <w:tcPr>
            <w:tcW w:w="888" w:type="dxa"/>
            <w:tcBorders>
              <w:bottom w:val="single" w:color="009639" w:sz="4" w:space="0"/>
            </w:tcBorders>
            <w:shd w:val="clear" w:color="auto" w:fill="auto"/>
            <w:noWrap/>
            <w:vAlign w:val="center"/>
          </w:tcPr>
          <w:p w:rsidRPr="0015125B" w:rsidR="00286566" w:rsidP="00102616" w:rsidRDefault="00286566" w14:paraId="54A382BB" w14:textId="4406E2AB">
            <w:pPr>
              <w:pStyle w:val="DHHStabletext"/>
              <w:spacing w:before="0" w:after="0"/>
              <w:jc w:val="right"/>
              <w:rPr>
                <w:rFonts w:cs="Arial"/>
                <w:sz w:val="18"/>
                <w:szCs w:val="18"/>
              </w:rPr>
            </w:pPr>
            <w:r>
              <w:rPr>
                <w:rFonts w:cs="Arial"/>
                <w:sz w:val="18"/>
                <w:szCs w:val="18"/>
              </w:rPr>
              <w:t>$590</w:t>
            </w:r>
          </w:p>
        </w:tc>
        <w:tc>
          <w:tcPr>
            <w:tcW w:w="1051" w:type="dxa"/>
            <w:tcBorders>
              <w:bottom w:val="single" w:color="009639" w:sz="4" w:space="0"/>
            </w:tcBorders>
            <w:shd w:val="clear" w:color="auto" w:fill="auto"/>
            <w:noWrap/>
            <w:vAlign w:val="center"/>
          </w:tcPr>
          <w:p w:rsidRPr="0015125B" w:rsidR="00286566" w:rsidP="00102616" w:rsidRDefault="00286566" w14:paraId="1FDB1B59" w14:textId="4C29419B">
            <w:pPr>
              <w:pStyle w:val="DHHStabletext"/>
              <w:spacing w:before="0" w:after="0"/>
              <w:jc w:val="right"/>
              <w:rPr>
                <w:rFonts w:cs="Arial"/>
                <w:sz w:val="18"/>
                <w:szCs w:val="18"/>
              </w:rPr>
            </w:pPr>
            <w:r>
              <w:rPr>
                <w:rFonts w:cs="Arial"/>
                <w:sz w:val="18"/>
                <w:szCs w:val="18"/>
              </w:rPr>
              <w:t>-1.7%</w:t>
            </w:r>
          </w:p>
        </w:tc>
        <w:tc>
          <w:tcPr>
            <w:tcW w:w="888" w:type="dxa"/>
            <w:tcBorders>
              <w:bottom w:val="single" w:color="009639" w:sz="4" w:space="0"/>
            </w:tcBorders>
            <w:shd w:val="clear" w:color="auto" w:fill="auto"/>
            <w:noWrap/>
            <w:vAlign w:val="center"/>
          </w:tcPr>
          <w:p w:rsidRPr="0015125B" w:rsidR="00286566" w:rsidP="00102616" w:rsidRDefault="00286566" w14:paraId="33B4EFE3" w14:textId="129DCF72">
            <w:pPr>
              <w:pStyle w:val="DHHStabletext"/>
              <w:spacing w:before="0" w:after="0"/>
              <w:jc w:val="right"/>
              <w:rPr>
                <w:rFonts w:cs="Arial"/>
                <w:sz w:val="18"/>
                <w:szCs w:val="18"/>
              </w:rPr>
            </w:pPr>
            <w:r>
              <w:rPr>
                <w:rFonts w:cs="Arial"/>
                <w:sz w:val="18"/>
                <w:szCs w:val="18"/>
              </w:rPr>
              <w:t>70</w:t>
            </w:r>
          </w:p>
        </w:tc>
        <w:tc>
          <w:tcPr>
            <w:tcW w:w="895" w:type="dxa"/>
            <w:tcBorders>
              <w:bottom w:val="single" w:color="009639" w:sz="4" w:space="0"/>
            </w:tcBorders>
            <w:shd w:val="clear" w:color="auto" w:fill="auto"/>
            <w:noWrap/>
            <w:vAlign w:val="center"/>
          </w:tcPr>
          <w:p w:rsidRPr="0015125B" w:rsidR="00286566" w:rsidP="00102616" w:rsidRDefault="00286566" w14:paraId="3F63A70A" w14:textId="7228E2F6">
            <w:pPr>
              <w:pStyle w:val="DHHStabletext"/>
              <w:spacing w:before="0" w:after="0"/>
              <w:jc w:val="right"/>
              <w:rPr>
                <w:rFonts w:cs="Arial"/>
                <w:sz w:val="18"/>
                <w:szCs w:val="18"/>
              </w:rPr>
            </w:pPr>
            <w:r>
              <w:rPr>
                <w:rFonts w:cs="Arial"/>
                <w:sz w:val="18"/>
                <w:szCs w:val="18"/>
              </w:rPr>
              <w:t>$755</w:t>
            </w:r>
          </w:p>
        </w:tc>
        <w:tc>
          <w:tcPr>
            <w:tcW w:w="1051" w:type="dxa"/>
            <w:tcBorders>
              <w:bottom w:val="single" w:color="009639" w:sz="4" w:space="0"/>
            </w:tcBorders>
            <w:shd w:val="clear" w:color="auto" w:fill="auto"/>
            <w:noWrap/>
            <w:vAlign w:val="center"/>
          </w:tcPr>
          <w:p w:rsidRPr="0015125B" w:rsidR="00286566" w:rsidP="00102616" w:rsidRDefault="00286566" w14:paraId="6D0C00B9" w14:textId="516BF483">
            <w:pPr>
              <w:pStyle w:val="DHHStabletext"/>
              <w:spacing w:before="0" w:after="0"/>
              <w:jc w:val="right"/>
              <w:rPr>
                <w:rFonts w:cs="Arial"/>
                <w:sz w:val="18"/>
                <w:szCs w:val="18"/>
              </w:rPr>
            </w:pPr>
            <w:r>
              <w:rPr>
                <w:rFonts w:cs="Arial"/>
                <w:sz w:val="18"/>
                <w:szCs w:val="18"/>
              </w:rPr>
              <w:t>0.9%</w:t>
            </w:r>
          </w:p>
        </w:tc>
      </w:tr>
      <w:tr w:rsidRPr="002455DD" w:rsidR="00286566" w:rsidTr="00102616" w14:paraId="41C02C0C"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ECF4EF"/>
            <w:noWrap/>
            <w:vAlign w:val="center"/>
          </w:tcPr>
          <w:p w:rsidRPr="0015125B" w:rsidR="00286566" w:rsidP="00286566" w:rsidRDefault="00286566" w14:paraId="3A5598F5" w14:textId="0466946A">
            <w:pPr>
              <w:jc w:val="right"/>
              <w:rPr>
                <w:rFonts w:cs="Arial"/>
                <w:sz w:val="18"/>
                <w:szCs w:val="18"/>
              </w:rPr>
            </w:pPr>
            <w:r w:rsidRPr="0015125B">
              <w:rPr>
                <w:rFonts w:cs="Arial"/>
                <w:b/>
                <w:i/>
                <w:sz w:val="18"/>
                <w:szCs w:val="18"/>
                <w:lang w:eastAsia="en-AU"/>
              </w:rPr>
              <w:t xml:space="preserve">North Western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102616" w:rsidRDefault="00286566" w14:paraId="00D9D1D7" w14:textId="73AB40CC">
            <w:pPr>
              <w:pStyle w:val="DHHStabletext"/>
              <w:spacing w:before="0" w:after="0"/>
              <w:jc w:val="right"/>
              <w:rPr>
                <w:rFonts w:cs="Arial"/>
                <w:b/>
                <w:bCs/>
                <w:i/>
                <w:iCs/>
                <w:sz w:val="18"/>
                <w:szCs w:val="18"/>
              </w:rPr>
            </w:pPr>
            <w:r w:rsidRPr="00286566">
              <w:rPr>
                <w:rFonts w:cs="Arial"/>
                <w:b/>
                <w:bCs/>
                <w:i/>
                <w:iCs/>
                <w:sz w:val="18"/>
                <w:szCs w:val="18"/>
              </w:rPr>
              <w:t>2,411</w:t>
            </w:r>
          </w:p>
        </w:tc>
        <w:tc>
          <w:tcPr>
            <w:tcW w:w="957" w:type="dxa"/>
            <w:shd w:val="clear" w:color="auto" w:fill="ECF4EF"/>
            <w:noWrap/>
            <w:vAlign w:val="center"/>
          </w:tcPr>
          <w:p w:rsidRPr="00286566" w:rsidR="00286566" w:rsidP="00102616" w:rsidRDefault="00286566" w14:paraId="3F53C89F" w14:textId="6DF29F66">
            <w:pPr>
              <w:pStyle w:val="DHHStabletext"/>
              <w:spacing w:before="0" w:after="0"/>
              <w:jc w:val="right"/>
              <w:rPr>
                <w:rFonts w:cs="Arial"/>
                <w:b/>
                <w:bCs/>
                <w:i/>
                <w:iCs/>
                <w:sz w:val="18"/>
                <w:szCs w:val="18"/>
              </w:rPr>
            </w:pPr>
            <w:r w:rsidRPr="00286566">
              <w:rPr>
                <w:rFonts w:cs="Arial"/>
                <w:b/>
                <w:bCs/>
                <w:i/>
                <w:iCs/>
                <w:sz w:val="18"/>
                <w:szCs w:val="18"/>
              </w:rPr>
              <w:t>$430</w:t>
            </w:r>
          </w:p>
        </w:tc>
        <w:tc>
          <w:tcPr>
            <w:tcW w:w="1051" w:type="dxa"/>
            <w:shd w:val="clear" w:color="auto" w:fill="ECF4EF"/>
            <w:noWrap/>
            <w:vAlign w:val="center"/>
          </w:tcPr>
          <w:p w:rsidRPr="00286566" w:rsidR="00286566" w:rsidP="00102616" w:rsidRDefault="00286566" w14:paraId="0C44595A" w14:textId="3BB32AB0">
            <w:pPr>
              <w:pStyle w:val="DHHStabletext"/>
              <w:spacing w:before="0" w:after="0"/>
              <w:jc w:val="right"/>
              <w:rPr>
                <w:rFonts w:cs="Arial"/>
                <w:b/>
                <w:bCs/>
                <w:i/>
                <w:iCs/>
                <w:sz w:val="18"/>
                <w:szCs w:val="18"/>
              </w:rPr>
            </w:pPr>
            <w:r w:rsidRPr="00286566">
              <w:rPr>
                <w:rFonts w:cs="Arial"/>
                <w:b/>
                <w:bCs/>
                <w:i/>
                <w:iCs/>
                <w:sz w:val="18"/>
                <w:szCs w:val="18"/>
              </w:rPr>
              <w:t>0.2%</w:t>
            </w:r>
          </w:p>
        </w:tc>
        <w:tc>
          <w:tcPr>
            <w:tcW w:w="888" w:type="dxa"/>
            <w:shd w:val="clear" w:color="auto" w:fill="ECF4EF"/>
            <w:noWrap/>
            <w:vAlign w:val="center"/>
          </w:tcPr>
          <w:p w:rsidRPr="00286566" w:rsidR="00286566" w:rsidP="00102616" w:rsidRDefault="00286566" w14:paraId="35248B9E" w14:textId="435B17D3">
            <w:pPr>
              <w:pStyle w:val="DHHStabletext"/>
              <w:spacing w:before="0" w:after="0"/>
              <w:jc w:val="right"/>
              <w:rPr>
                <w:rFonts w:cs="Arial"/>
                <w:b/>
                <w:bCs/>
                <w:i/>
                <w:iCs/>
                <w:sz w:val="18"/>
                <w:szCs w:val="18"/>
              </w:rPr>
            </w:pPr>
            <w:r w:rsidRPr="00286566">
              <w:rPr>
                <w:rFonts w:cs="Arial"/>
                <w:b/>
                <w:bCs/>
                <w:i/>
                <w:iCs/>
                <w:sz w:val="18"/>
                <w:szCs w:val="18"/>
              </w:rPr>
              <w:t>4,279</w:t>
            </w:r>
          </w:p>
        </w:tc>
        <w:tc>
          <w:tcPr>
            <w:tcW w:w="888" w:type="dxa"/>
            <w:shd w:val="clear" w:color="auto" w:fill="ECF4EF"/>
            <w:noWrap/>
            <w:vAlign w:val="center"/>
          </w:tcPr>
          <w:p w:rsidRPr="00286566" w:rsidR="00286566" w:rsidP="00102616" w:rsidRDefault="00286566" w14:paraId="560CEF88" w14:textId="5D4FD4B2">
            <w:pPr>
              <w:pStyle w:val="DHHStabletext"/>
              <w:spacing w:before="0" w:after="0"/>
              <w:jc w:val="right"/>
              <w:rPr>
                <w:rFonts w:cs="Arial"/>
                <w:b/>
                <w:bCs/>
                <w:i/>
                <w:iCs/>
                <w:sz w:val="18"/>
                <w:szCs w:val="18"/>
              </w:rPr>
            </w:pPr>
            <w:r w:rsidRPr="00286566">
              <w:rPr>
                <w:rFonts w:cs="Arial"/>
                <w:b/>
                <w:bCs/>
                <w:i/>
                <w:iCs/>
                <w:sz w:val="18"/>
                <w:szCs w:val="18"/>
              </w:rPr>
              <w:t>$520</w:t>
            </w:r>
          </w:p>
        </w:tc>
        <w:tc>
          <w:tcPr>
            <w:tcW w:w="1051" w:type="dxa"/>
            <w:shd w:val="clear" w:color="auto" w:fill="ECF4EF"/>
            <w:noWrap/>
            <w:vAlign w:val="center"/>
          </w:tcPr>
          <w:p w:rsidRPr="00286566" w:rsidR="00286566" w:rsidP="00102616" w:rsidRDefault="00286566" w14:paraId="494E2B04" w14:textId="3A2333E6">
            <w:pPr>
              <w:pStyle w:val="DHHStabletext"/>
              <w:spacing w:before="0" w:after="0"/>
              <w:jc w:val="right"/>
              <w:rPr>
                <w:rFonts w:cs="Arial"/>
                <w:b/>
                <w:bCs/>
                <w:i/>
                <w:iCs/>
                <w:sz w:val="18"/>
                <w:szCs w:val="18"/>
              </w:rPr>
            </w:pPr>
            <w:r w:rsidRPr="00286566">
              <w:rPr>
                <w:rFonts w:cs="Arial"/>
                <w:b/>
                <w:bCs/>
                <w:i/>
                <w:iCs/>
                <w:sz w:val="18"/>
                <w:szCs w:val="18"/>
              </w:rPr>
              <w:t>4.0%</w:t>
            </w:r>
          </w:p>
        </w:tc>
        <w:tc>
          <w:tcPr>
            <w:tcW w:w="888" w:type="dxa"/>
            <w:shd w:val="clear" w:color="auto" w:fill="ECF4EF"/>
            <w:noWrap/>
            <w:vAlign w:val="center"/>
          </w:tcPr>
          <w:p w:rsidRPr="00286566" w:rsidR="00286566" w:rsidP="00102616" w:rsidRDefault="00286566" w14:paraId="56D526E5" w14:textId="32263AA6">
            <w:pPr>
              <w:pStyle w:val="DHHStabletext"/>
              <w:spacing w:before="0" w:after="0"/>
              <w:jc w:val="right"/>
              <w:rPr>
                <w:rFonts w:cs="Arial"/>
                <w:b/>
                <w:bCs/>
                <w:i/>
                <w:iCs/>
                <w:sz w:val="18"/>
                <w:szCs w:val="18"/>
              </w:rPr>
            </w:pPr>
            <w:r w:rsidRPr="00286566">
              <w:rPr>
                <w:rFonts w:cs="Arial"/>
                <w:b/>
                <w:bCs/>
                <w:i/>
                <w:iCs/>
                <w:sz w:val="18"/>
                <w:szCs w:val="18"/>
              </w:rPr>
              <w:t>1,093</w:t>
            </w:r>
          </w:p>
        </w:tc>
        <w:tc>
          <w:tcPr>
            <w:tcW w:w="888" w:type="dxa"/>
            <w:shd w:val="clear" w:color="auto" w:fill="ECF4EF"/>
            <w:noWrap/>
            <w:vAlign w:val="center"/>
          </w:tcPr>
          <w:p w:rsidRPr="00286566" w:rsidR="00286566" w:rsidP="00102616" w:rsidRDefault="00286566" w14:paraId="4A42155A" w14:textId="6C0B2938">
            <w:pPr>
              <w:pStyle w:val="DHHStabletext"/>
              <w:spacing w:before="0" w:after="0"/>
              <w:jc w:val="right"/>
              <w:rPr>
                <w:rFonts w:cs="Arial"/>
                <w:b/>
                <w:bCs/>
                <w:i/>
                <w:iCs/>
                <w:sz w:val="18"/>
                <w:szCs w:val="18"/>
              </w:rPr>
            </w:pPr>
            <w:r w:rsidRPr="00286566">
              <w:rPr>
                <w:rFonts w:cs="Arial"/>
                <w:b/>
                <w:bCs/>
                <w:i/>
                <w:iCs/>
                <w:sz w:val="18"/>
                <w:szCs w:val="18"/>
              </w:rPr>
              <w:t>$550</w:t>
            </w:r>
          </w:p>
        </w:tc>
        <w:tc>
          <w:tcPr>
            <w:tcW w:w="1051" w:type="dxa"/>
            <w:shd w:val="clear" w:color="auto" w:fill="ECF4EF"/>
            <w:noWrap/>
            <w:vAlign w:val="center"/>
          </w:tcPr>
          <w:p w:rsidRPr="00286566" w:rsidR="00286566" w:rsidP="00102616" w:rsidRDefault="00286566" w14:paraId="643A08B1" w14:textId="478254B6">
            <w:pPr>
              <w:pStyle w:val="DHHStabletext"/>
              <w:spacing w:before="0" w:after="0"/>
              <w:jc w:val="right"/>
              <w:rPr>
                <w:rFonts w:cs="Arial"/>
                <w:b/>
                <w:bCs/>
                <w:i/>
                <w:iCs/>
                <w:sz w:val="18"/>
                <w:szCs w:val="18"/>
              </w:rPr>
            </w:pPr>
            <w:r w:rsidRPr="00286566">
              <w:rPr>
                <w:rFonts w:cs="Arial"/>
                <w:b/>
                <w:bCs/>
                <w:i/>
                <w:iCs/>
                <w:sz w:val="18"/>
                <w:szCs w:val="18"/>
              </w:rPr>
              <w:t>0.0%</w:t>
            </w:r>
          </w:p>
        </w:tc>
        <w:tc>
          <w:tcPr>
            <w:tcW w:w="888" w:type="dxa"/>
            <w:shd w:val="clear" w:color="auto" w:fill="ECF4EF"/>
            <w:noWrap/>
            <w:vAlign w:val="center"/>
          </w:tcPr>
          <w:p w:rsidRPr="00286566" w:rsidR="00286566" w:rsidP="00102616" w:rsidRDefault="00286566" w14:paraId="216C56D4" w14:textId="7544075C">
            <w:pPr>
              <w:pStyle w:val="DHHStabletext"/>
              <w:spacing w:before="0" w:after="0"/>
              <w:jc w:val="right"/>
              <w:rPr>
                <w:rFonts w:cs="Arial"/>
                <w:b/>
                <w:bCs/>
                <w:i/>
                <w:iCs/>
                <w:sz w:val="18"/>
                <w:szCs w:val="18"/>
              </w:rPr>
            </w:pPr>
            <w:r w:rsidRPr="00286566">
              <w:rPr>
                <w:rFonts w:cs="Arial"/>
                <w:b/>
                <w:bCs/>
                <w:i/>
                <w:iCs/>
                <w:sz w:val="18"/>
                <w:szCs w:val="18"/>
              </w:rPr>
              <w:t>3,863</w:t>
            </w:r>
          </w:p>
        </w:tc>
        <w:tc>
          <w:tcPr>
            <w:tcW w:w="895" w:type="dxa"/>
            <w:shd w:val="clear" w:color="auto" w:fill="ECF4EF"/>
            <w:noWrap/>
            <w:vAlign w:val="center"/>
          </w:tcPr>
          <w:p w:rsidRPr="00286566" w:rsidR="00286566" w:rsidP="00102616" w:rsidRDefault="00286566" w14:paraId="544BC567" w14:textId="700B69BC">
            <w:pPr>
              <w:pStyle w:val="DHHStabletext"/>
              <w:spacing w:before="0" w:after="0"/>
              <w:jc w:val="right"/>
              <w:rPr>
                <w:rFonts w:cs="Arial"/>
                <w:b/>
                <w:bCs/>
                <w:i/>
                <w:iCs/>
                <w:sz w:val="18"/>
                <w:szCs w:val="18"/>
              </w:rPr>
            </w:pPr>
            <w:r w:rsidRPr="00286566">
              <w:rPr>
                <w:rFonts w:cs="Arial"/>
                <w:b/>
                <w:bCs/>
                <w:i/>
                <w:iCs/>
                <w:sz w:val="18"/>
                <w:szCs w:val="18"/>
              </w:rPr>
              <w:t>$535</w:t>
            </w:r>
          </w:p>
        </w:tc>
        <w:tc>
          <w:tcPr>
            <w:tcW w:w="1051" w:type="dxa"/>
            <w:shd w:val="clear" w:color="auto" w:fill="ECF4EF"/>
            <w:noWrap/>
            <w:vAlign w:val="center"/>
          </w:tcPr>
          <w:p w:rsidRPr="00286566" w:rsidR="00286566" w:rsidP="00102616" w:rsidRDefault="00286566" w14:paraId="79E0D7B5" w14:textId="501AA436">
            <w:pPr>
              <w:pStyle w:val="DHHStabletext"/>
              <w:spacing w:before="0" w:after="0"/>
              <w:jc w:val="right"/>
              <w:rPr>
                <w:rFonts w:cs="Arial"/>
                <w:b/>
                <w:bCs/>
                <w:i/>
                <w:iCs/>
                <w:sz w:val="18"/>
                <w:szCs w:val="18"/>
              </w:rPr>
            </w:pPr>
            <w:r w:rsidRPr="00286566">
              <w:rPr>
                <w:rFonts w:cs="Arial"/>
                <w:b/>
                <w:bCs/>
                <w:i/>
                <w:iCs/>
                <w:sz w:val="18"/>
                <w:szCs w:val="18"/>
              </w:rPr>
              <w:t>2.9%</w:t>
            </w:r>
          </w:p>
        </w:tc>
      </w:tr>
    </w:tbl>
    <w:p w:rsidRPr="0015125B" w:rsidR="00764443" w:rsidP="007762AB" w:rsidRDefault="00764443" w14:paraId="709C6E2E"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14:paraId="7A26E31D"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7762AB" w:rsidRDefault="00764443" w14:paraId="3C3BDF56"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7762AB" w:rsidRDefault="00764443" w14:paraId="5FF3AD0C"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7762AB" w:rsidRDefault="00764443" w14:paraId="22429827"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7762AB" w:rsidRDefault="00764443" w14:paraId="6FD3CE22"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7762AB" w:rsidRDefault="00764443" w14:paraId="2B97D082" w14:textId="77777777">
            <w:pPr>
              <w:pStyle w:val="DHHStablecolhead"/>
              <w:spacing w:before="0" w:after="0"/>
              <w:jc w:val="center"/>
              <w:rPr>
                <w:rFonts w:cs="Arial"/>
                <w:lang w:eastAsia="en-AU"/>
              </w:rPr>
            </w:pPr>
            <w:r w:rsidRPr="0015125B">
              <w:rPr>
                <w:rFonts w:cs="Arial"/>
                <w:lang w:eastAsia="en-AU"/>
              </w:rPr>
              <w:t>3 bedroom house</w:t>
            </w:r>
          </w:p>
        </w:tc>
      </w:tr>
      <w:tr w:rsidRPr="002455DD" w:rsidR="007762AB" w:rsidTr="0077186D" w14:paraId="2D069FCB"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3358" w:type="dxa"/>
            <w:vMerge/>
            <w:tcBorders>
              <w:bottom w:val="single" w:color="009639" w:sz="4" w:space="0"/>
            </w:tcBorders>
            <w:noWrap/>
          </w:tcPr>
          <w:p w:rsidRPr="0015125B" w:rsidR="00764443" w:rsidP="007762AB" w:rsidRDefault="00764443" w14:paraId="40E3D236" w14:textId="77777777">
            <w:pPr>
              <w:jc w:val="right"/>
              <w:rPr>
                <w:rFonts w:cs="Arial"/>
                <w:b/>
                <w:lang w:eastAsia="en-AU"/>
              </w:rPr>
            </w:pPr>
          </w:p>
        </w:tc>
        <w:tc>
          <w:tcPr>
            <w:tcW w:w="888" w:type="dxa"/>
            <w:tcBorders>
              <w:bottom w:val="single" w:color="009639" w:sz="4" w:space="0"/>
            </w:tcBorders>
            <w:noWrap/>
            <w:vAlign w:val="center"/>
          </w:tcPr>
          <w:p w:rsidRPr="002455DD" w:rsidR="00764443" w:rsidP="007762AB" w:rsidRDefault="00764443" w14:paraId="7F04331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7762AB" w:rsidRDefault="00764443" w14:paraId="5F27D7A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168948F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2BC1B62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4176B2E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01B9A6CE"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4A40D55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3446819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0FE76EA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3C8CD7D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7762AB" w:rsidRDefault="00764443" w14:paraId="0241C89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30B864F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E52CB0" w:rsidTr="00E52CB0" w14:paraId="364BEADB"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2455DD" w:rsidR="00E52CB0" w:rsidP="007762AB" w:rsidRDefault="00E52CB0" w14:paraId="7B2ADC21" w14:textId="11065FDC">
            <w:pPr>
              <w:pStyle w:val="DHHStabletext"/>
              <w:spacing w:before="0" w:after="0"/>
              <w:rPr>
                <w:rFonts w:cs="Arial"/>
                <w:color w:val="FFFFFF" w:themeColor="background1"/>
                <w:sz w:val="18"/>
                <w:szCs w:val="18"/>
                <w:lang w:eastAsia="en-AU"/>
              </w:rPr>
            </w:pPr>
            <w:r w:rsidRPr="0015125B">
              <w:rPr>
                <w:rFonts w:cs="Arial"/>
                <w:b/>
                <w:sz w:val="18"/>
                <w:szCs w:val="18"/>
                <w:lang w:eastAsia="en-AU"/>
              </w:rPr>
              <w:t>North Eastern Melbourne</w:t>
            </w:r>
          </w:p>
        </w:tc>
      </w:tr>
      <w:tr w:rsidRPr="002455DD" w:rsidR="00286566" w:rsidTr="00854EBC" w14:paraId="25211E4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33E65A1" w14:textId="0292730B">
            <w:pPr>
              <w:rPr>
                <w:rFonts w:cs="Arial"/>
                <w:b/>
                <w:sz w:val="18"/>
                <w:szCs w:val="18"/>
                <w:lang w:eastAsia="en-AU"/>
              </w:rPr>
            </w:pPr>
            <w:r w:rsidRPr="0015125B">
              <w:rPr>
                <w:rFonts w:cs="Arial"/>
                <w:sz w:val="18"/>
                <w:szCs w:val="18"/>
              </w:rPr>
              <w:t>Bundoora</w:t>
            </w:r>
            <w:r>
              <w:rPr>
                <w:rFonts w:ascii="Cambria Math" w:hAnsi="Cambria Math" w:cs="Cambria Math"/>
                <w:sz w:val="18"/>
                <w:szCs w:val="18"/>
              </w:rPr>
              <w:t>‑</w:t>
            </w:r>
            <w:r w:rsidRPr="0015125B">
              <w:rPr>
                <w:rFonts w:cs="Arial"/>
                <w:sz w:val="18"/>
                <w:szCs w:val="18"/>
              </w:rPr>
              <w:t>Greensborough</w:t>
            </w:r>
            <w:r>
              <w:rPr>
                <w:rFonts w:ascii="Cambria Math" w:hAnsi="Cambria Math" w:cs="Cambria Math"/>
                <w:sz w:val="18"/>
                <w:szCs w:val="18"/>
              </w:rPr>
              <w:t>‑</w:t>
            </w:r>
            <w:r w:rsidRPr="0015125B">
              <w:rPr>
                <w:rFonts w:cs="Arial"/>
                <w:sz w:val="18"/>
                <w:szCs w:val="18"/>
              </w:rPr>
              <w:t>Hurstbridge</w:t>
            </w:r>
          </w:p>
        </w:tc>
        <w:tc>
          <w:tcPr>
            <w:tcW w:w="888" w:type="dxa"/>
            <w:shd w:val="clear" w:color="auto" w:fill="auto"/>
            <w:noWrap/>
            <w:vAlign w:val="center"/>
          </w:tcPr>
          <w:p w:rsidRPr="002455DD" w:rsidR="00286566" w:rsidP="00854EBC" w:rsidRDefault="00286566" w14:paraId="1BCDC5A1" w14:textId="0A1756FF">
            <w:pPr>
              <w:pStyle w:val="DHHStabletext"/>
              <w:spacing w:before="0" w:after="0"/>
              <w:jc w:val="right"/>
              <w:rPr>
                <w:rFonts w:cs="Arial"/>
                <w:color w:val="FFFFFF" w:themeColor="background1"/>
                <w:sz w:val="18"/>
                <w:szCs w:val="18"/>
                <w:lang w:eastAsia="en-AU"/>
              </w:rPr>
            </w:pPr>
            <w:r>
              <w:rPr>
                <w:rFonts w:cs="Arial"/>
                <w:sz w:val="18"/>
                <w:szCs w:val="18"/>
              </w:rPr>
              <w:t>143</w:t>
            </w:r>
          </w:p>
        </w:tc>
        <w:tc>
          <w:tcPr>
            <w:tcW w:w="957" w:type="dxa"/>
            <w:shd w:val="clear" w:color="auto" w:fill="auto"/>
            <w:noWrap/>
            <w:vAlign w:val="center"/>
          </w:tcPr>
          <w:p w:rsidRPr="002455DD" w:rsidR="00286566" w:rsidP="00854EBC" w:rsidRDefault="00286566" w14:paraId="402379CB" w14:textId="5E41B981">
            <w:pPr>
              <w:pStyle w:val="DHHStabletext"/>
              <w:spacing w:before="0" w:after="0"/>
              <w:jc w:val="right"/>
              <w:rPr>
                <w:rFonts w:cs="Arial"/>
                <w:color w:val="FFFFFF" w:themeColor="background1"/>
                <w:sz w:val="18"/>
                <w:szCs w:val="18"/>
                <w:lang w:eastAsia="en-AU"/>
              </w:rPr>
            </w:pPr>
            <w:r>
              <w:rPr>
                <w:rFonts w:cs="Arial"/>
                <w:sz w:val="18"/>
                <w:szCs w:val="18"/>
              </w:rPr>
              <w:t>$420</w:t>
            </w:r>
          </w:p>
        </w:tc>
        <w:tc>
          <w:tcPr>
            <w:tcW w:w="1051" w:type="dxa"/>
            <w:shd w:val="clear" w:color="auto" w:fill="auto"/>
            <w:noWrap/>
            <w:vAlign w:val="center"/>
          </w:tcPr>
          <w:p w:rsidRPr="002455DD" w:rsidR="00286566" w:rsidP="00854EBC" w:rsidRDefault="00286566" w14:paraId="2C044574" w14:textId="4D9082E5">
            <w:pPr>
              <w:pStyle w:val="DHHStabletext"/>
              <w:spacing w:before="0" w:after="0"/>
              <w:jc w:val="right"/>
              <w:rPr>
                <w:rFonts w:cs="Arial"/>
                <w:color w:val="FFFFFF" w:themeColor="background1"/>
                <w:sz w:val="18"/>
                <w:szCs w:val="18"/>
                <w:lang w:eastAsia="en-AU"/>
              </w:rPr>
            </w:pPr>
            <w:r>
              <w:rPr>
                <w:rFonts w:cs="Arial"/>
                <w:sz w:val="18"/>
                <w:szCs w:val="18"/>
              </w:rPr>
              <w:t>7.7%</w:t>
            </w:r>
          </w:p>
        </w:tc>
        <w:tc>
          <w:tcPr>
            <w:tcW w:w="888" w:type="dxa"/>
            <w:shd w:val="clear" w:color="auto" w:fill="auto"/>
            <w:noWrap/>
            <w:vAlign w:val="center"/>
          </w:tcPr>
          <w:p w:rsidRPr="002455DD" w:rsidR="00286566" w:rsidP="00854EBC" w:rsidRDefault="00286566" w14:paraId="3AE92B6A" w14:textId="10954EFC">
            <w:pPr>
              <w:pStyle w:val="DHHStabletext"/>
              <w:spacing w:before="0" w:after="0"/>
              <w:jc w:val="right"/>
              <w:rPr>
                <w:rFonts w:cs="Arial"/>
                <w:color w:val="FFFFFF" w:themeColor="background1"/>
                <w:sz w:val="18"/>
                <w:szCs w:val="18"/>
                <w:lang w:eastAsia="en-AU"/>
              </w:rPr>
            </w:pPr>
            <w:r>
              <w:rPr>
                <w:rFonts w:cs="Arial"/>
                <w:sz w:val="18"/>
                <w:szCs w:val="18"/>
              </w:rPr>
              <w:t>404</w:t>
            </w:r>
          </w:p>
        </w:tc>
        <w:tc>
          <w:tcPr>
            <w:tcW w:w="888" w:type="dxa"/>
            <w:shd w:val="clear" w:color="auto" w:fill="auto"/>
            <w:noWrap/>
            <w:vAlign w:val="center"/>
          </w:tcPr>
          <w:p w:rsidRPr="002455DD" w:rsidR="00286566" w:rsidP="00854EBC" w:rsidRDefault="00286566" w14:paraId="1E3344CC" w14:textId="6ECB6F18">
            <w:pPr>
              <w:pStyle w:val="DHHStabletext"/>
              <w:spacing w:before="0" w:after="0"/>
              <w:jc w:val="right"/>
              <w:rPr>
                <w:rFonts w:cs="Arial"/>
                <w:color w:val="FFFFFF" w:themeColor="background1"/>
                <w:sz w:val="18"/>
                <w:szCs w:val="18"/>
                <w:lang w:eastAsia="en-AU"/>
              </w:rPr>
            </w:pPr>
            <w:r>
              <w:rPr>
                <w:rFonts w:cs="Arial"/>
                <w:sz w:val="18"/>
                <w:szCs w:val="18"/>
              </w:rPr>
              <w:t>$490</w:t>
            </w:r>
          </w:p>
        </w:tc>
        <w:tc>
          <w:tcPr>
            <w:tcW w:w="1051" w:type="dxa"/>
            <w:shd w:val="clear" w:color="auto" w:fill="auto"/>
            <w:noWrap/>
            <w:vAlign w:val="center"/>
          </w:tcPr>
          <w:p w:rsidRPr="002455DD" w:rsidR="00286566" w:rsidP="00854EBC" w:rsidRDefault="00286566" w14:paraId="2FE2FDEF" w14:textId="662CB1CA">
            <w:pPr>
              <w:pStyle w:val="DHHStabletext"/>
              <w:spacing w:before="0" w:after="0"/>
              <w:jc w:val="right"/>
              <w:rPr>
                <w:rFonts w:cs="Arial"/>
                <w:color w:val="FFFFFF" w:themeColor="background1"/>
                <w:sz w:val="18"/>
                <w:szCs w:val="18"/>
                <w:lang w:eastAsia="en-AU"/>
              </w:rPr>
            </w:pPr>
            <w:r>
              <w:rPr>
                <w:rFonts w:cs="Arial"/>
                <w:sz w:val="18"/>
                <w:szCs w:val="18"/>
              </w:rPr>
              <w:t>6.5%</w:t>
            </w:r>
          </w:p>
        </w:tc>
        <w:tc>
          <w:tcPr>
            <w:tcW w:w="888" w:type="dxa"/>
            <w:shd w:val="clear" w:color="auto" w:fill="auto"/>
            <w:noWrap/>
            <w:vAlign w:val="center"/>
          </w:tcPr>
          <w:p w:rsidRPr="002455DD" w:rsidR="00286566" w:rsidP="00854EBC" w:rsidRDefault="00286566" w14:paraId="323479AA" w14:textId="275435EC">
            <w:pPr>
              <w:pStyle w:val="DHHStabletext"/>
              <w:spacing w:before="0" w:after="0"/>
              <w:jc w:val="right"/>
              <w:rPr>
                <w:rFonts w:cs="Arial"/>
                <w:color w:val="FFFFFF" w:themeColor="background1"/>
                <w:sz w:val="18"/>
                <w:szCs w:val="18"/>
                <w:lang w:eastAsia="en-AU"/>
              </w:rPr>
            </w:pPr>
            <w:r>
              <w:rPr>
                <w:rFonts w:cs="Arial"/>
                <w:sz w:val="18"/>
                <w:szCs w:val="18"/>
              </w:rPr>
              <w:t>105</w:t>
            </w:r>
          </w:p>
        </w:tc>
        <w:tc>
          <w:tcPr>
            <w:tcW w:w="888" w:type="dxa"/>
            <w:shd w:val="clear" w:color="auto" w:fill="auto"/>
            <w:noWrap/>
            <w:vAlign w:val="center"/>
          </w:tcPr>
          <w:p w:rsidRPr="002455DD" w:rsidR="00286566" w:rsidP="00854EBC" w:rsidRDefault="00286566" w14:paraId="222C3F4F" w14:textId="3AC1D491">
            <w:pPr>
              <w:pStyle w:val="DHHStabletext"/>
              <w:spacing w:before="0" w:after="0"/>
              <w:jc w:val="right"/>
              <w:rPr>
                <w:rFonts w:cs="Arial"/>
                <w:color w:val="FFFFFF" w:themeColor="background1"/>
                <w:sz w:val="18"/>
                <w:szCs w:val="18"/>
                <w:lang w:eastAsia="en-AU"/>
              </w:rPr>
            </w:pPr>
            <w:r>
              <w:rPr>
                <w:rFonts w:cs="Arial"/>
                <w:sz w:val="18"/>
                <w:szCs w:val="18"/>
              </w:rPr>
              <w:t>$500</w:t>
            </w:r>
          </w:p>
        </w:tc>
        <w:tc>
          <w:tcPr>
            <w:tcW w:w="1051" w:type="dxa"/>
            <w:shd w:val="clear" w:color="auto" w:fill="auto"/>
            <w:noWrap/>
            <w:vAlign w:val="center"/>
          </w:tcPr>
          <w:p w:rsidRPr="002455DD" w:rsidR="00286566" w:rsidP="00854EBC" w:rsidRDefault="00286566" w14:paraId="1685774B" w14:textId="7FB7F8FE">
            <w:pPr>
              <w:pStyle w:val="DHHStabletext"/>
              <w:spacing w:before="0" w:after="0"/>
              <w:jc w:val="right"/>
              <w:rPr>
                <w:rFonts w:cs="Arial"/>
                <w:color w:val="FFFFFF" w:themeColor="background1"/>
                <w:sz w:val="18"/>
                <w:szCs w:val="18"/>
                <w:lang w:eastAsia="en-AU"/>
              </w:rPr>
            </w:pPr>
            <w:r>
              <w:rPr>
                <w:rFonts w:cs="Arial"/>
                <w:sz w:val="18"/>
                <w:szCs w:val="18"/>
              </w:rPr>
              <w:t>0.0%</w:t>
            </w:r>
          </w:p>
        </w:tc>
        <w:tc>
          <w:tcPr>
            <w:tcW w:w="888" w:type="dxa"/>
            <w:shd w:val="clear" w:color="auto" w:fill="auto"/>
            <w:noWrap/>
            <w:vAlign w:val="center"/>
          </w:tcPr>
          <w:p w:rsidRPr="002455DD" w:rsidR="00286566" w:rsidP="00854EBC" w:rsidRDefault="00286566" w14:paraId="193E3790" w14:textId="33397A9F">
            <w:pPr>
              <w:pStyle w:val="DHHStabletext"/>
              <w:spacing w:before="0" w:after="0"/>
              <w:jc w:val="right"/>
              <w:rPr>
                <w:rFonts w:cs="Arial"/>
                <w:color w:val="FFFFFF" w:themeColor="background1"/>
                <w:sz w:val="18"/>
                <w:szCs w:val="18"/>
                <w:lang w:eastAsia="en-AU"/>
              </w:rPr>
            </w:pPr>
            <w:r>
              <w:rPr>
                <w:rFonts w:cs="Arial"/>
                <w:sz w:val="18"/>
                <w:szCs w:val="18"/>
              </w:rPr>
              <w:t>718</w:t>
            </w:r>
          </w:p>
        </w:tc>
        <w:tc>
          <w:tcPr>
            <w:tcW w:w="895" w:type="dxa"/>
            <w:shd w:val="clear" w:color="auto" w:fill="auto"/>
            <w:noWrap/>
            <w:vAlign w:val="center"/>
          </w:tcPr>
          <w:p w:rsidRPr="002455DD" w:rsidR="00286566" w:rsidP="00854EBC" w:rsidRDefault="00286566" w14:paraId="02E65573" w14:textId="1591318B">
            <w:pPr>
              <w:pStyle w:val="DHHStabletext"/>
              <w:spacing w:before="0" w:after="0"/>
              <w:jc w:val="right"/>
              <w:rPr>
                <w:rFonts w:cs="Arial"/>
                <w:color w:val="FFFFFF" w:themeColor="background1"/>
                <w:sz w:val="18"/>
                <w:szCs w:val="18"/>
                <w:lang w:eastAsia="en-AU"/>
              </w:rPr>
            </w:pPr>
            <w:r>
              <w:rPr>
                <w:rFonts w:cs="Arial"/>
                <w:sz w:val="18"/>
                <w:szCs w:val="18"/>
              </w:rPr>
              <w:t>$570</w:t>
            </w:r>
          </w:p>
        </w:tc>
        <w:tc>
          <w:tcPr>
            <w:tcW w:w="1051" w:type="dxa"/>
            <w:shd w:val="clear" w:color="auto" w:fill="auto"/>
            <w:noWrap/>
            <w:vAlign w:val="center"/>
          </w:tcPr>
          <w:p w:rsidRPr="003A2A89" w:rsidR="00286566" w:rsidP="00854EBC" w:rsidRDefault="00286566" w14:paraId="5968D0DA" w14:textId="21E3EB9F">
            <w:pPr>
              <w:pStyle w:val="DHHStabletext"/>
              <w:spacing w:before="0" w:after="0"/>
              <w:jc w:val="right"/>
              <w:rPr>
                <w:rFonts w:cs="Arial"/>
                <w:sz w:val="18"/>
                <w:szCs w:val="18"/>
              </w:rPr>
            </w:pPr>
            <w:r>
              <w:rPr>
                <w:rFonts w:cs="Arial"/>
                <w:sz w:val="18"/>
                <w:szCs w:val="18"/>
              </w:rPr>
              <w:t>3.6%</w:t>
            </w:r>
          </w:p>
        </w:tc>
      </w:tr>
      <w:tr w:rsidRPr="002455DD" w:rsidR="00286566" w:rsidTr="00854EBC" w14:paraId="51EDE0D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09616E36" w14:textId="2DD7A9EB">
            <w:pPr>
              <w:rPr>
                <w:rFonts w:cs="Arial"/>
                <w:sz w:val="18"/>
                <w:szCs w:val="18"/>
              </w:rPr>
            </w:pPr>
            <w:r w:rsidRPr="0015125B">
              <w:rPr>
                <w:rFonts w:cs="Arial"/>
                <w:sz w:val="18"/>
                <w:szCs w:val="18"/>
              </w:rPr>
              <w:t>Eltham</w:t>
            </w:r>
            <w:r>
              <w:rPr>
                <w:rFonts w:ascii="Cambria Math" w:hAnsi="Cambria Math" w:cs="Cambria Math"/>
                <w:sz w:val="18"/>
                <w:szCs w:val="18"/>
              </w:rPr>
              <w:t>‑</w:t>
            </w:r>
            <w:r w:rsidRPr="0015125B">
              <w:rPr>
                <w:rFonts w:cs="Arial"/>
                <w:sz w:val="18"/>
                <w:szCs w:val="18"/>
              </w:rPr>
              <w:t>Research</w:t>
            </w:r>
            <w:r>
              <w:rPr>
                <w:rFonts w:ascii="Cambria Math" w:hAnsi="Cambria Math" w:cs="Cambria Math"/>
                <w:sz w:val="18"/>
                <w:szCs w:val="18"/>
              </w:rPr>
              <w:t>‑</w:t>
            </w:r>
            <w:r w:rsidRPr="0015125B">
              <w:rPr>
                <w:rFonts w:cs="Arial"/>
                <w:sz w:val="18"/>
                <w:szCs w:val="18"/>
              </w:rPr>
              <w:t>Montmorency</w:t>
            </w:r>
          </w:p>
        </w:tc>
        <w:tc>
          <w:tcPr>
            <w:tcW w:w="888" w:type="dxa"/>
            <w:shd w:val="clear" w:color="auto" w:fill="auto"/>
            <w:noWrap/>
            <w:vAlign w:val="center"/>
          </w:tcPr>
          <w:p w:rsidRPr="0015125B" w:rsidR="00286566" w:rsidP="00854EBC" w:rsidRDefault="00286566" w14:paraId="79CDC92F" w14:textId="18A985E7">
            <w:pPr>
              <w:pStyle w:val="DHHStabletext"/>
              <w:spacing w:before="0" w:after="0"/>
              <w:jc w:val="right"/>
              <w:rPr>
                <w:rFonts w:cs="Arial"/>
                <w:sz w:val="18"/>
                <w:szCs w:val="18"/>
              </w:rPr>
            </w:pPr>
            <w:r>
              <w:rPr>
                <w:rFonts w:cs="Arial"/>
                <w:sz w:val="18"/>
                <w:szCs w:val="18"/>
              </w:rPr>
              <w:t>34</w:t>
            </w:r>
          </w:p>
        </w:tc>
        <w:tc>
          <w:tcPr>
            <w:tcW w:w="957" w:type="dxa"/>
            <w:shd w:val="clear" w:color="auto" w:fill="auto"/>
            <w:noWrap/>
            <w:vAlign w:val="center"/>
          </w:tcPr>
          <w:p w:rsidRPr="0015125B" w:rsidR="00286566" w:rsidP="00854EBC" w:rsidRDefault="00286566" w14:paraId="66ABF96C" w14:textId="44AD5F8C">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rsidRPr="0015125B" w:rsidR="00286566" w:rsidP="00854EBC" w:rsidRDefault="00286566" w14:paraId="6E8C8CE8" w14:textId="48C1B8F9">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rsidRPr="0015125B" w:rsidR="00286566" w:rsidP="00854EBC" w:rsidRDefault="00286566" w14:paraId="210696F8" w14:textId="5DCF14A3">
            <w:pPr>
              <w:pStyle w:val="DHHStabletext"/>
              <w:spacing w:before="0" w:after="0"/>
              <w:jc w:val="right"/>
              <w:rPr>
                <w:rFonts w:cs="Arial"/>
                <w:sz w:val="18"/>
                <w:szCs w:val="18"/>
              </w:rPr>
            </w:pPr>
            <w:r>
              <w:rPr>
                <w:rFonts w:cs="Arial"/>
                <w:sz w:val="18"/>
                <w:szCs w:val="18"/>
              </w:rPr>
              <w:t>90</w:t>
            </w:r>
          </w:p>
        </w:tc>
        <w:tc>
          <w:tcPr>
            <w:tcW w:w="888" w:type="dxa"/>
            <w:shd w:val="clear" w:color="auto" w:fill="auto"/>
            <w:noWrap/>
            <w:vAlign w:val="center"/>
          </w:tcPr>
          <w:p w:rsidRPr="0015125B" w:rsidR="00286566" w:rsidP="00854EBC" w:rsidRDefault="00286566" w14:paraId="14DA7725" w14:textId="7A6F30DA">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1C19921F" w14:textId="483F7BE8">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rsidRPr="0015125B" w:rsidR="00286566" w:rsidP="00854EBC" w:rsidRDefault="00286566" w14:paraId="1C077446" w14:textId="6AAC0218">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rsidRPr="0015125B" w:rsidR="00286566" w:rsidP="00854EBC" w:rsidRDefault="00286566" w14:paraId="65046011" w14:textId="20667AE7">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73E666AE" w14:textId="248315B2">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rsidRPr="0015125B" w:rsidR="00286566" w:rsidP="00854EBC" w:rsidRDefault="00286566" w14:paraId="68FE20BD" w14:textId="6F6558B8">
            <w:pPr>
              <w:pStyle w:val="DHHStabletext"/>
              <w:spacing w:before="0" w:after="0"/>
              <w:jc w:val="right"/>
              <w:rPr>
                <w:rFonts w:cs="Arial"/>
                <w:sz w:val="18"/>
                <w:szCs w:val="18"/>
              </w:rPr>
            </w:pPr>
            <w:r>
              <w:rPr>
                <w:rFonts w:cs="Arial"/>
                <w:sz w:val="18"/>
                <w:szCs w:val="18"/>
              </w:rPr>
              <w:t>157</w:t>
            </w:r>
          </w:p>
        </w:tc>
        <w:tc>
          <w:tcPr>
            <w:tcW w:w="895" w:type="dxa"/>
            <w:shd w:val="clear" w:color="auto" w:fill="auto"/>
            <w:noWrap/>
            <w:vAlign w:val="center"/>
          </w:tcPr>
          <w:p w:rsidRPr="0015125B" w:rsidR="00286566" w:rsidP="00854EBC" w:rsidRDefault="00286566" w14:paraId="783AD257" w14:textId="6C7EDBD4">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15125B" w:rsidR="00286566" w:rsidP="00854EBC" w:rsidRDefault="00286566" w14:paraId="03A45217" w14:textId="5AC8E6B5">
            <w:pPr>
              <w:pStyle w:val="DHHStabletext"/>
              <w:spacing w:before="0" w:after="0"/>
              <w:jc w:val="right"/>
              <w:rPr>
                <w:rFonts w:cs="Arial"/>
                <w:sz w:val="18"/>
                <w:szCs w:val="18"/>
              </w:rPr>
            </w:pPr>
            <w:r>
              <w:rPr>
                <w:rFonts w:cs="Arial"/>
                <w:sz w:val="18"/>
                <w:szCs w:val="18"/>
              </w:rPr>
              <w:t>3.2%</w:t>
            </w:r>
          </w:p>
        </w:tc>
      </w:tr>
      <w:tr w:rsidRPr="002455DD" w:rsidR="00286566" w:rsidTr="00854EBC" w14:paraId="317D5A6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39C34566" w14:textId="31027BE9">
            <w:pPr>
              <w:rPr>
                <w:rFonts w:cs="Arial"/>
                <w:sz w:val="18"/>
                <w:szCs w:val="18"/>
              </w:rPr>
            </w:pPr>
            <w:r w:rsidRPr="0015125B">
              <w:rPr>
                <w:rFonts w:cs="Arial"/>
                <w:sz w:val="18"/>
                <w:szCs w:val="18"/>
              </w:rPr>
              <w:t>Fairfield</w:t>
            </w:r>
            <w:r>
              <w:rPr>
                <w:rFonts w:ascii="Cambria Math" w:hAnsi="Cambria Math" w:cs="Cambria Math"/>
                <w:sz w:val="18"/>
                <w:szCs w:val="18"/>
              </w:rPr>
              <w:t>‑</w:t>
            </w:r>
            <w:r w:rsidRPr="0015125B">
              <w:rPr>
                <w:rFonts w:cs="Arial"/>
                <w:sz w:val="18"/>
                <w:szCs w:val="18"/>
              </w:rPr>
              <w:t>Alphington</w:t>
            </w:r>
          </w:p>
        </w:tc>
        <w:tc>
          <w:tcPr>
            <w:tcW w:w="888" w:type="dxa"/>
            <w:shd w:val="clear" w:color="auto" w:fill="auto"/>
            <w:noWrap/>
            <w:vAlign w:val="center"/>
          </w:tcPr>
          <w:p w:rsidRPr="0015125B" w:rsidR="00286566" w:rsidP="00854EBC" w:rsidRDefault="00286566" w14:paraId="134A3639" w14:textId="1F9910CF">
            <w:pPr>
              <w:pStyle w:val="DHHStabletext"/>
              <w:spacing w:before="0" w:after="0"/>
              <w:jc w:val="right"/>
              <w:rPr>
                <w:rFonts w:cs="Arial"/>
                <w:sz w:val="18"/>
                <w:szCs w:val="18"/>
              </w:rPr>
            </w:pPr>
            <w:r>
              <w:rPr>
                <w:rFonts w:cs="Arial"/>
                <w:sz w:val="18"/>
                <w:szCs w:val="18"/>
              </w:rPr>
              <w:t>248</w:t>
            </w:r>
          </w:p>
        </w:tc>
        <w:tc>
          <w:tcPr>
            <w:tcW w:w="957" w:type="dxa"/>
            <w:shd w:val="clear" w:color="auto" w:fill="auto"/>
            <w:noWrap/>
            <w:vAlign w:val="center"/>
          </w:tcPr>
          <w:p w:rsidRPr="0015125B" w:rsidR="00286566" w:rsidP="00854EBC" w:rsidRDefault="00286566" w14:paraId="210ED37E" w14:textId="3A8961AA">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854EBC" w:rsidRDefault="00286566" w14:paraId="50D457BF" w14:textId="664158C4">
            <w:pPr>
              <w:pStyle w:val="DHHStabletext"/>
              <w:spacing w:before="0" w:after="0"/>
              <w:jc w:val="right"/>
              <w:rPr>
                <w:rFonts w:cs="Arial"/>
                <w:sz w:val="18"/>
                <w:szCs w:val="18"/>
              </w:rPr>
            </w:pPr>
            <w:r>
              <w:rPr>
                <w:rFonts w:cs="Arial"/>
                <w:sz w:val="18"/>
                <w:szCs w:val="18"/>
              </w:rPr>
              <w:t>5.3%</w:t>
            </w:r>
          </w:p>
        </w:tc>
        <w:tc>
          <w:tcPr>
            <w:tcW w:w="888" w:type="dxa"/>
            <w:shd w:val="clear" w:color="auto" w:fill="auto"/>
            <w:noWrap/>
            <w:vAlign w:val="center"/>
          </w:tcPr>
          <w:p w:rsidRPr="0015125B" w:rsidR="00286566" w:rsidP="00854EBC" w:rsidRDefault="00286566" w14:paraId="7D372575" w14:textId="6FD6057F">
            <w:pPr>
              <w:pStyle w:val="DHHStabletext"/>
              <w:spacing w:before="0" w:after="0"/>
              <w:jc w:val="right"/>
              <w:rPr>
                <w:rFonts w:cs="Arial"/>
                <w:sz w:val="18"/>
                <w:szCs w:val="18"/>
              </w:rPr>
            </w:pPr>
            <w:r>
              <w:rPr>
                <w:rFonts w:cs="Arial"/>
                <w:sz w:val="18"/>
                <w:szCs w:val="18"/>
              </w:rPr>
              <w:t>227</w:t>
            </w:r>
          </w:p>
        </w:tc>
        <w:tc>
          <w:tcPr>
            <w:tcW w:w="888" w:type="dxa"/>
            <w:shd w:val="clear" w:color="auto" w:fill="auto"/>
            <w:noWrap/>
            <w:vAlign w:val="center"/>
          </w:tcPr>
          <w:p w:rsidRPr="0015125B" w:rsidR="00286566" w:rsidP="00854EBC" w:rsidRDefault="00286566" w14:paraId="47A4E8FF" w14:textId="433D29A1">
            <w:pPr>
              <w:pStyle w:val="DHHStabletext"/>
              <w:spacing w:before="0" w:after="0"/>
              <w:jc w:val="right"/>
              <w:rPr>
                <w:rFonts w:cs="Arial"/>
                <w:sz w:val="18"/>
                <w:szCs w:val="18"/>
              </w:rPr>
            </w:pPr>
            <w:r>
              <w:rPr>
                <w:rFonts w:cs="Arial"/>
                <w:sz w:val="18"/>
                <w:szCs w:val="18"/>
              </w:rPr>
              <w:t>$575</w:t>
            </w:r>
          </w:p>
        </w:tc>
        <w:tc>
          <w:tcPr>
            <w:tcW w:w="1051" w:type="dxa"/>
            <w:shd w:val="clear" w:color="auto" w:fill="auto"/>
            <w:noWrap/>
            <w:vAlign w:val="center"/>
          </w:tcPr>
          <w:p w:rsidRPr="0015125B" w:rsidR="00286566" w:rsidP="00854EBC" w:rsidRDefault="00286566" w14:paraId="1C8B6345" w14:textId="7B8A3232">
            <w:pPr>
              <w:pStyle w:val="DHHStabletext"/>
              <w:spacing w:before="0" w:after="0"/>
              <w:jc w:val="right"/>
              <w:rPr>
                <w:rFonts w:cs="Arial"/>
                <w:sz w:val="18"/>
                <w:szCs w:val="18"/>
              </w:rPr>
            </w:pPr>
            <w:r>
              <w:rPr>
                <w:rFonts w:cs="Arial"/>
                <w:sz w:val="18"/>
                <w:szCs w:val="18"/>
              </w:rPr>
              <w:t>5.5%</w:t>
            </w:r>
          </w:p>
        </w:tc>
        <w:tc>
          <w:tcPr>
            <w:tcW w:w="888" w:type="dxa"/>
            <w:shd w:val="clear" w:color="auto" w:fill="auto"/>
            <w:noWrap/>
            <w:vAlign w:val="center"/>
          </w:tcPr>
          <w:p w:rsidRPr="0015125B" w:rsidR="00286566" w:rsidP="00854EBC" w:rsidRDefault="00286566" w14:paraId="2A6BFF5F" w14:textId="4EB7C666">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rsidRPr="0015125B" w:rsidR="00286566" w:rsidP="00854EBC" w:rsidRDefault="00286566" w14:paraId="0C30A6EC" w14:textId="5622BBEA">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15125B" w:rsidR="00286566" w:rsidP="00854EBC" w:rsidRDefault="00286566" w14:paraId="4180632E" w14:textId="659089E1">
            <w:pPr>
              <w:pStyle w:val="DHHStabletext"/>
              <w:spacing w:before="0" w:after="0"/>
              <w:jc w:val="right"/>
              <w:rPr>
                <w:rFonts w:cs="Arial"/>
                <w:sz w:val="18"/>
                <w:szCs w:val="18"/>
              </w:rPr>
            </w:pPr>
            <w:r>
              <w:rPr>
                <w:rFonts w:cs="Arial"/>
                <w:sz w:val="18"/>
                <w:szCs w:val="18"/>
              </w:rPr>
              <w:t>1.6%</w:t>
            </w:r>
          </w:p>
        </w:tc>
        <w:tc>
          <w:tcPr>
            <w:tcW w:w="888" w:type="dxa"/>
            <w:shd w:val="clear" w:color="auto" w:fill="auto"/>
            <w:noWrap/>
            <w:vAlign w:val="center"/>
          </w:tcPr>
          <w:p w:rsidRPr="0015125B" w:rsidR="00286566" w:rsidP="00854EBC" w:rsidRDefault="00286566" w14:paraId="7569C56F" w14:textId="0F8A7990">
            <w:pPr>
              <w:pStyle w:val="DHHStabletext"/>
              <w:spacing w:before="0" w:after="0"/>
              <w:jc w:val="right"/>
              <w:rPr>
                <w:rFonts w:cs="Arial"/>
                <w:sz w:val="18"/>
                <w:szCs w:val="18"/>
              </w:rPr>
            </w:pPr>
            <w:r>
              <w:rPr>
                <w:rFonts w:cs="Arial"/>
                <w:sz w:val="18"/>
                <w:szCs w:val="18"/>
              </w:rPr>
              <w:t>69</w:t>
            </w:r>
          </w:p>
        </w:tc>
        <w:tc>
          <w:tcPr>
            <w:tcW w:w="895" w:type="dxa"/>
            <w:shd w:val="clear" w:color="auto" w:fill="auto"/>
            <w:noWrap/>
            <w:vAlign w:val="center"/>
          </w:tcPr>
          <w:p w:rsidRPr="0015125B" w:rsidR="00286566" w:rsidP="00854EBC" w:rsidRDefault="00286566" w14:paraId="75C81879" w14:textId="41DDF293">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center"/>
          </w:tcPr>
          <w:p w:rsidRPr="0015125B" w:rsidR="00286566" w:rsidP="00854EBC" w:rsidRDefault="00286566" w14:paraId="185FE267" w14:textId="4462A337">
            <w:pPr>
              <w:pStyle w:val="DHHStabletext"/>
              <w:spacing w:before="0" w:after="0"/>
              <w:jc w:val="right"/>
              <w:rPr>
                <w:rFonts w:cs="Arial"/>
                <w:sz w:val="18"/>
                <w:szCs w:val="18"/>
              </w:rPr>
            </w:pPr>
            <w:r>
              <w:rPr>
                <w:rFonts w:cs="Arial"/>
                <w:sz w:val="18"/>
                <w:szCs w:val="18"/>
              </w:rPr>
              <w:t>0.6%</w:t>
            </w:r>
          </w:p>
        </w:tc>
      </w:tr>
      <w:tr w:rsidRPr="002455DD" w:rsidR="00286566" w:rsidTr="00854EBC" w14:paraId="321A123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09CE5C2C" w14:textId="2D38B02D">
            <w:pPr>
              <w:rPr>
                <w:rFonts w:cs="Arial"/>
                <w:sz w:val="18"/>
                <w:szCs w:val="18"/>
              </w:rPr>
            </w:pPr>
            <w:r w:rsidRPr="0015125B">
              <w:rPr>
                <w:rFonts w:cs="Arial"/>
                <w:sz w:val="18"/>
                <w:szCs w:val="18"/>
              </w:rPr>
              <w:t>Heidelberg</w:t>
            </w:r>
            <w:r>
              <w:rPr>
                <w:rFonts w:ascii="Cambria Math" w:hAnsi="Cambria Math" w:cs="Cambria Math"/>
                <w:sz w:val="18"/>
                <w:szCs w:val="18"/>
              </w:rPr>
              <w:t>‑</w:t>
            </w:r>
            <w:r w:rsidRPr="0015125B">
              <w:rPr>
                <w:rFonts w:cs="Arial"/>
                <w:sz w:val="18"/>
                <w:szCs w:val="18"/>
              </w:rPr>
              <w:t>Heidelberg West</w:t>
            </w:r>
          </w:p>
        </w:tc>
        <w:tc>
          <w:tcPr>
            <w:tcW w:w="888" w:type="dxa"/>
            <w:shd w:val="clear" w:color="auto" w:fill="auto"/>
            <w:noWrap/>
            <w:vAlign w:val="center"/>
          </w:tcPr>
          <w:p w:rsidRPr="0015125B" w:rsidR="00286566" w:rsidP="00854EBC" w:rsidRDefault="00286566" w14:paraId="4CB2C15A" w14:textId="3203373E">
            <w:pPr>
              <w:pStyle w:val="DHHStabletext"/>
              <w:spacing w:before="0" w:after="0"/>
              <w:jc w:val="right"/>
              <w:rPr>
                <w:rFonts w:cs="Arial"/>
                <w:sz w:val="18"/>
                <w:szCs w:val="18"/>
              </w:rPr>
            </w:pPr>
            <w:r>
              <w:rPr>
                <w:rFonts w:cs="Arial"/>
                <w:sz w:val="18"/>
                <w:szCs w:val="18"/>
              </w:rPr>
              <w:t>143</w:t>
            </w:r>
          </w:p>
        </w:tc>
        <w:tc>
          <w:tcPr>
            <w:tcW w:w="957" w:type="dxa"/>
            <w:shd w:val="clear" w:color="auto" w:fill="auto"/>
            <w:noWrap/>
            <w:vAlign w:val="center"/>
          </w:tcPr>
          <w:p w:rsidRPr="0015125B" w:rsidR="00286566" w:rsidP="00854EBC" w:rsidRDefault="00286566" w14:paraId="00B06A79" w14:textId="64BC7134">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854EBC" w:rsidRDefault="00286566" w14:paraId="0AF15018" w14:textId="09481A43">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rsidRPr="0015125B" w:rsidR="00286566" w:rsidP="00854EBC" w:rsidRDefault="00286566" w14:paraId="669A5BAB" w14:textId="3F8FDC79">
            <w:pPr>
              <w:pStyle w:val="DHHStabletext"/>
              <w:spacing w:before="0" w:after="0"/>
              <w:jc w:val="right"/>
              <w:rPr>
                <w:rFonts w:cs="Arial"/>
                <w:sz w:val="18"/>
                <w:szCs w:val="18"/>
              </w:rPr>
            </w:pPr>
            <w:r>
              <w:rPr>
                <w:rFonts w:cs="Arial"/>
                <w:sz w:val="18"/>
                <w:szCs w:val="18"/>
              </w:rPr>
              <w:t>418</w:t>
            </w:r>
          </w:p>
        </w:tc>
        <w:tc>
          <w:tcPr>
            <w:tcW w:w="888" w:type="dxa"/>
            <w:shd w:val="clear" w:color="auto" w:fill="auto"/>
            <w:noWrap/>
            <w:vAlign w:val="center"/>
          </w:tcPr>
          <w:p w:rsidRPr="0015125B" w:rsidR="00286566" w:rsidP="00854EBC" w:rsidRDefault="00286566" w14:paraId="4ABBA83E" w14:textId="51B7BBA4">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rsidRPr="0015125B" w:rsidR="00286566" w:rsidP="00854EBC" w:rsidRDefault="00286566" w14:paraId="1C323116" w14:textId="59B88098">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rsidRPr="0015125B" w:rsidR="00286566" w:rsidP="00854EBC" w:rsidRDefault="00286566" w14:paraId="4C91D54F" w14:textId="69880B04">
            <w:pPr>
              <w:pStyle w:val="DHHStabletext"/>
              <w:spacing w:before="0" w:after="0"/>
              <w:jc w:val="right"/>
              <w:rPr>
                <w:rFonts w:cs="Arial"/>
                <w:sz w:val="18"/>
                <w:szCs w:val="18"/>
              </w:rPr>
            </w:pPr>
            <w:r>
              <w:rPr>
                <w:rFonts w:cs="Arial"/>
                <w:sz w:val="18"/>
                <w:szCs w:val="18"/>
              </w:rPr>
              <w:t>80</w:t>
            </w:r>
          </w:p>
        </w:tc>
        <w:tc>
          <w:tcPr>
            <w:tcW w:w="888" w:type="dxa"/>
            <w:shd w:val="clear" w:color="auto" w:fill="auto"/>
            <w:noWrap/>
            <w:vAlign w:val="center"/>
          </w:tcPr>
          <w:p w:rsidRPr="0015125B" w:rsidR="00286566" w:rsidP="00854EBC" w:rsidRDefault="00286566" w14:paraId="11B11A02" w14:textId="71581DC2">
            <w:pPr>
              <w:pStyle w:val="DHHStabletext"/>
              <w:spacing w:before="0" w:after="0"/>
              <w:jc w:val="right"/>
              <w:rPr>
                <w:rFonts w:cs="Arial"/>
                <w:sz w:val="18"/>
                <w:szCs w:val="18"/>
              </w:rPr>
            </w:pPr>
            <w:r>
              <w:rPr>
                <w:rFonts w:cs="Arial"/>
                <w:sz w:val="18"/>
                <w:szCs w:val="18"/>
              </w:rPr>
              <w:t>$510</w:t>
            </w:r>
          </w:p>
        </w:tc>
        <w:tc>
          <w:tcPr>
            <w:tcW w:w="1051" w:type="dxa"/>
            <w:shd w:val="clear" w:color="auto" w:fill="auto"/>
            <w:noWrap/>
            <w:vAlign w:val="center"/>
          </w:tcPr>
          <w:p w:rsidRPr="0015125B" w:rsidR="00286566" w:rsidP="00854EBC" w:rsidRDefault="00286566" w14:paraId="523F7E31" w14:textId="636BD9B8">
            <w:pPr>
              <w:pStyle w:val="DHHStabletext"/>
              <w:spacing w:before="0" w:after="0"/>
              <w:jc w:val="right"/>
              <w:rPr>
                <w:rFonts w:cs="Arial"/>
                <w:sz w:val="18"/>
                <w:szCs w:val="18"/>
              </w:rPr>
            </w:pPr>
            <w:r>
              <w:rPr>
                <w:rFonts w:cs="Arial"/>
                <w:sz w:val="18"/>
                <w:szCs w:val="18"/>
              </w:rPr>
              <w:t>4.1%</w:t>
            </w:r>
          </w:p>
        </w:tc>
        <w:tc>
          <w:tcPr>
            <w:tcW w:w="888" w:type="dxa"/>
            <w:shd w:val="clear" w:color="auto" w:fill="auto"/>
            <w:noWrap/>
            <w:vAlign w:val="center"/>
          </w:tcPr>
          <w:p w:rsidRPr="0015125B" w:rsidR="00286566" w:rsidP="00854EBC" w:rsidRDefault="00286566" w14:paraId="68D8F1DE" w14:textId="11D724AF">
            <w:pPr>
              <w:pStyle w:val="DHHStabletext"/>
              <w:spacing w:before="0" w:after="0"/>
              <w:jc w:val="right"/>
              <w:rPr>
                <w:rFonts w:cs="Arial"/>
                <w:sz w:val="18"/>
                <w:szCs w:val="18"/>
              </w:rPr>
            </w:pPr>
            <w:r>
              <w:rPr>
                <w:rFonts w:cs="Arial"/>
                <w:sz w:val="18"/>
                <w:szCs w:val="18"/>
              </w:rPr>
              <w:t>236</w:t>
            </w:r>
          </w:p>
        </w:tc>
        <w:tc>
          <w:tcPr>
            <w:tcW w:w="895" w:type="dxa"/>
            <w:shd w:val="clear" w:color="auto" w:fill="auto"/>
            <w:noWrap/>
            <w:vAlign w:val="center"/>
          </w:tcPr>
          <w:p w:rsidRPr="0015125B" w:rsidR="00286566" w:rsidP="00854EBC" w:rsidRDefault="00286566" w14:paraId="65C3CA35" w14:textId="757263C7">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854EBC" w:rsidRDefault="00286566" w14:paraId="2331370F" w14:textId="583D2770">
            <w:pPr>
              <w:pStyle w:val="DHHStabletext"/>
              <w:spacing w:before="0" w:after="0"/>
              <w:jc w:val="right"/>
              <w:rPr>
                <w:rFonts w:cs="Arial"/>
                <w:sz w:val="18"/>
                <w:szCs w:val="18"/>
              </w:rPr>
            </w:pPr>
            <w:r>
              <w:rPr>
                <w:rFonts w:cs="Arial"/>
                <w:sz w:val="18"/>
                <w:szCs w:val="18"/>
              </w:rPr>
              <w:t>0.0%</w:t>
            </w:r>
          </w:p>
        </w:tc>
      </w:tr>
      <w:tr w:rsidRPr="002455DD" w:rsidR="00286566" w:rsidTr="00854EBC" w14:paraId="711CFCE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29374052" w14:textId="001F7893">
            <w:pPr>
              <w:rPr>
                <w:rFonts w:cs="Arial"/>
                <w:sz w:val="18"/>
                <w:szCs w:val="18"/>
              </w:rPr>
            </w:pPr>
            <w:r w:rsidRPr="0015125B">
              <w:rPr>
                <w:rFonts w:cs="Arial"/>
                <w:sz w:val="18"/>
                <w:szCs w:val="18"/>
              </w:rPr>
              <w:t>Ivanhoe</w:t>
            </w:r>
            <w:r>
              <w:rPr>
                <w:rFonts w:ascii="Cambria Math" w:hAnsi="Cambria Math" w:cs="Cambria Math"/>
                <w:sz w:val="18"/>
                <w:szCs w:val="18"/>
              </w:rPr>
              <w:t>‑</w:t>
            </w:r>
            <w:r w:rsidRPr="0015125B">
              <w:rPr>
                <w:rFonts w:cs="Arial"/>
                <w:sz w:val="18"/>
                <w:szCs w:val="18"/>
              </w:rPr>
              <w:t>Ivanhoe East</w:t>
            </w:r>
          </w:p>
        </w:tc>
        <w:tc>
          <w:tcPr>
            <w:tcW w:w="888" w:type="dxa"/>
            <w:shd w:val="clear" w:color="auto" w:fill="auto"/>
            <w:noWrap/>
            <w:vAlign w:val="center"/>
          </w:tcPr>
          <w:p w:rsidRPr="0015125B" w:rsidR="00286566" w:rsidP="00854EBC" w:rsidRDefault="00286566" w14:paraId="47AB53F8" w14:textId="619A2765">
            <w:pPr>
              <w:pStyle w:val="DHHStabletext"/>
              <w:spacing w:before="0" w:after="0"/>
              <w:jc w:val="right"/>
              <w:rPr>
                <w:rFonts w:cs="Arial"/>
                <w:sz w:val="18"/>
                <w:szCs w:val="18"/>
              </w:rPr>
            </w:pPr>
            <w:r>
              <w:rPr>
                <w:rFonts w:cs="Arial"/>
                <w:sz w:val="18"/>
                <w:szCs w:val="18"/>
              </w:rPr>
              <w:t>179</w:t>
            </w:r>
          </w:p>
        </w:tc>
        <w:tc>
          <w:tcPr>
            <w:tcW w:w="957" w:type="dxa"/>
            <w:shd w:val="clear" w:color="auto" w:fill="auto"/>
            <w:noWrap/>
            <w:vAlign w:val="center"/>
          </w:tcPr>
          <w:p w:rsidRPr="0015125B" w:rsidR="00286566" w:rsidP="00854EBC" w:rsidRDefault="00286566" w14:paraId="12C12431" w14:textId="27BDA49A">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15125B" w:rsidR="00286566" w:rsidP="00854EBC" w:rsidRDefault="00286566" w14:paraId="16963023" w14:textId="5D62D912">
            <w:pPr>
              <w:pStyle w:val="DHHStabletext"/>
              <w:spacing w:before="0" w:after="0"/>
              <w:jc w:val="right"/>
              <w:rPr>
                <w:rFonts w:cs="Arial"/>
                <w:sz w:val="18"/>
                <w:szCs w:val="18"/>
              </w:rPr>
            </w:pPr>
            <w:r>
              <w:rPr>
                <w:rFonts w:cs="Arial"/>
                <w:sz w:val="18"/>
                <w:szCs w:val="18"/>
              </w:rPr>
              <w:t>2.1%</w:t>
            </w:r>
          </w:p>
        </w:tc>
        <w:tc>
          <w:tcPr>
            <w:tcW w:w="888" w:type="dxa"/>
            <w:shd w:val="clear" w:color="auto" w:fill="auto"/>
            <w:noWrap/>
            <w:vAlign w:val="center"/>
          </w:tcPr>
          <w:p w:rsidRPr="0015125B" w:rsidR="00286566" w:rsidP="00854EBC" w:rsidRDefault="00286566" w14:paraId="1AC17B5E" w14:textId="74E43AAE">
            <w:pPr>
              <w:pStyle w:val="DHHStabletext"/>
              <w:spacing w:before="0" w:after="0"/>
              <w:jc w:val="right"/>
              <w:rPr>
                <w:rFonts w:cs="Arial"/>
                <w:sz w:val="18"/>
                <w:szCs w:val="18"/>
              </w:rPr>
            </w:pPr>
            <w:r>
              <w:rPr>
                <w:rFonts w:cs="Arial"/>
                <w:sz w:val="18"/>
                <w:szCs w:val="18"/>
              </w:rPr>
              <w:t>347</w:t>
            </w:r>
          </w:p>
        </w:tc>
        <w:tc>
          <w:tcPr>
            <w:tcW w:w="888" w:type="dxa"/>
            <w:shd w:val="clear" w:color="auto" w:fill="auto"/>
            <w:noWrap/>
            <w:vAlign w:val="center"/>
          </w:tcPr>
          <w:p w:rsidRPr="0015125B" w:rsidR="00286566" w:rsidP="00854EBC" w:rsidRDefault="00286566" w14:paraId="0BA69806" w14:textId="4F7AB865">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854EBC" w:rsidRDefault="00286566" w14:paraId="1122CD9D" w14:textId="654DB26C">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rsidRPr="0015125B" w:rsidR="00286566" w:rsidP="00854EBC" w:rsidRDefault="00286566" w14:paraId="7F36B2AF" w14:textId="790EE98E">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rsidRPr="0015125B" w:rsidR="00286566" w:rsidP="00854EBC" w:rsidRDefault="00286566" w14:paraId="7071DBAF" w14:textId="6F05FF9D">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854EBC" w:rsidRDefault="00286566" w14:paraId="5B05A901" w14:textId="3E124FD6">
            <w:pPr>
              <w:pStyle w:val="DHHStabletext"/>
              <w:spacing w:before="0" w:after="0"/>
              <w:jc w:val="right"/>
              <w:rPr>
                <w:rFonts w:cs="Arial"/>
                <w:sz w:val="18"/>
                <w:szCs w:val="18"/>
              </w:rPr>
            </w:pPr>
            <w:r>
              <w:rPr>
                <w:rFonts w:cs="Arial"/>
                <w:sz w:val="18"/>
                <w:szCs w:val="18"/>
              </w:rPr>
              <w:t>5.3%</w:t>
            </w:r>
          </w:p>
        </w:tc>
        <w:tc>
          <w:tcPr>
            <w:tcW w:w="888" w:type="dxa"/>
            <w:shd w:val="clear" w:color="auto" w:fill="auto"/>
            <w:noWrap/>
            <w:vAlign w:val="center"/>
          </w:tcPr>
          <w:p w:rsidRPr="0015125B" w:rsidR="00286566" w:rsidP="00854EBC" w:rsidRDefault="00286566" w14:paraId="033182E1" w14:textId="54A54759">
            <w:pPr>
              <w:pStyle w:val="DHHStabletext"/>
              <w:spacing w:before="0" w:after="0"/>
              <w:jc w:val="right"/>
              <w:rPr>
                <w:rFonts w:cs="Arial"/>
                <w:sz w:val="18"/>
                <w:szCs w:val="18"/>
              </w:rPr>
            </w:pPr>
            <w:r>
              <w:rPr>
                <w:rFonts w:cs="Arial"/>
                <w:sz w:val="18"/>
                <w:szCs w:val="18"/>
              </w:rPr>
              <w:t>71</w:t>
            </w:r>
          </w:p>
        </w:tc>
        <w:tc>
          <w:tcPr>
            <w:tcW w:w="895" w:type="dxa"/>
            <w:shd w:val="clear" w:color="auto" w:fill="auto"/>
            <w:noWrap/>
            <w:vAlign w:val="center"/>
          </w:tcPr>
          <w:p w:rsidRPr="0015125B" w:rsidR="00286566" w:rsidP="00854EBC" w:rsidRDefault="00286566" w14:paraId="1D769A5A" w14:textId="4A260152">
            <w:pPr>
              <w:pStyle w:val="DHHStabletext"/>
              <w:spacing w:before="0" w:after="0"/>
              <w:jc w:val="right"/>
              <w:rPr>
                <w:rFonts w:cs="Arial"/>
                <w:sz w:val="18"/>
                <w:szCs w:val="18"/>
              </w:rPr>
            </w:pPr>
            <w:r>
              <w:rPr>
                <w:rFonts w:cs="Arial"/>
                <w:sz w:val="18"/>
                <w:szCs w:val="18"/>
              </w:rPr>
              <w:t>$750</w:t>
            </w:r>
          </w:p>
        </w:tc>
        <w:tc>
          <w:tcPr>
            <w:tcW w:w="1051" w:type="dxa"/>
            <w:shd w:val="clear" w:color="auto" w:fill="auto"/>
            <w:noWrap/>
            <w:vAlign w:val="center"/>
          </w:tcPr>
          <w:p w:rsidRPr="0015125B" w:rsidR="00286566" w:rsidP="00854EBC" w:rsidRDefault="00286566" w14:paraId="6A0C3368" w14:textId="351D85E0">
            <w:pPr>
              <w:pStyle w:val="DHHStabletext"/>
              <w:spacing w:before="0" w:after="0"/>
              <w:jc w:val="right"/>
              <w:rPr>
                <w:rFonts w:cs="Arial"/>
                <w:sz w:val="18"/>
                <w:szCs w:val="18"/>
              </w:rPr>
            </w:pPr>
            <w:r>
              <w:rPr>
                <w:rFonts w:cs="Arial"/>
                <w:sz w:val="18"/>
                <w:szCs w:val="18"/>
              </w:rPr>
              <w:t>7.1%</w:t>
            </w:r>
          </w:p>
        </w:tc>
      </w:tr>
      <w:tr w:rsidRPr="002455DD" w:rsidR="00286566" w:rsidTr="00854EBC" w14:paraId="0B8EE4F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43002095" w14:textId="03F1BFC8">
            <w:pPr>
              <w:rPr>
                <w:rFonts w:cs="Arial"/>
                <w:sz w:val="18"/>
                <w:szCs w:val="18"/>
              </w:rPr>
            </w:pPr>
            <w:r w:rsidRPr="0015125B">
              <w:rPr>
                <w:rFonts w:cs="Arial"/>
                <w:sz w:val="18"/>
                <w:szCs w:val="18"/>
              </w:rPr>
              <w:t>Mill Park</w:t>
            </w:r>
            <w:r>
              <w:rPr>
                <w:rFonts w:ascii="Cambria Math" w:hAnsi="Cambria Math" w:cs="Cambria Math"/>
                <w:sz w:val="18"/>
                <w:szCs w:val="18"/>
              </w:rPr>
              <w:t>‑</w:t>
            </w:r>
            <w:r w:rsidRPr="0015125B">
              <w:rPr>
                <w:rFonts w:cs="Arial"/>
                <w:sz w:val="18"/>
                <w:szCs w:val="18"/>
              </w:rPr>
              <w:t>Epping</w:t>
            </w:r>
          </w:p>
        </w:tc>
        <w:tc>
          <w:tcPr>
            <w:tcW w:w="888" w:type="dxa"/>
            <w:shd w:val="clear" w:color="auto" w:fill="auto"/>
            <w:noWrap/>
            <w:vAlign w:val="center"/>
          </w:tcPr>
          <w:p w:rsidRPr="0015125B" w:rsidR="00286566" w:rsidP="00854EBC" w:rsidRDefault="00286566" w14:paraId="76EED3CF" w14:textId="17F34A03">
            <w:pPr>
              <w:pStyle w:val="DHHStabletext"/>
              <w:spacing w:before="0" w:after="0"/>
              <w:jc w:val="right"/>
              <w:rPr>
                <w:rFonts w:cs="Arial"/>
                <w:sz w:val="18"/>
                <w:szCs w:val="18"/>
              </w:rPr>
            </w:pPr>
            <w:r>
              <w:rPr>
                <w:rFonts w:cs="Arial"/>
                <w:sz w:val="18"/>
                <w:szCs w:val="18"/>
              </w:rPr>
              <w:t>33</w:t>
            </w:r>
          </w:p>
        </w:tc>
        <w:tc>
          <w:tcPr>
            <w:tcW w:w="957" w:type="dxa"/>
            <w:shd w:val="clear" w:color="auto" w:fill="auto"/>
            <w:noWrap/>
            <w:vAlign w:val="center"/>
          </w:tcPr>
          <w:p w:rsidRPr="0015125B" w:rsidR="00286566" w:rsidP="00854EBC" w:rsidRDefault="00286566" w14:paraId="4340AAAE" w14:textId="03B31A2C">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854EBC" w:rsidRDefault="00286566" w14:paraId="22E0A011" w14:textId="5511752D">
            <w:pPr>
              <w:pStyle w:val="DHHStabletext"/>
              <w:spacing w:before="0" w:after="0"/>
              <w:jc w:val="right"/>
              <w:rPr>
                <w:rFonts w:cs="Arial"/>
                <w:sz w:val="18"/>
                <w:szCs w:val="18"/>
              </w:rPr>
            </w:pPr>
            <w:r>
              <w:rPr>
                <w:rFonts w:cs="Arial"/>
                <w:sz w:val="18"/>
                <w:szCs w:val="18"/>
              </w:rPr>
              <w:t>11.1%</w:t>
            </w:r>
          </w:p>
        </w:tc>
        <w:tc>
          <w:tcPr>
            <w:tcW w:w="888" w:type="dxa"/>
            <w:shd w:val="clear" w:color="auto" w:fill="auto"/>
            <w:noWrap/>
            <w:vAlign w:val="center"/>
          </w:tcPr>
          <w:p w:rsidRPr="0015125B" w:rsidR="00286566" w:rsidP="00854EBC" w:rsidRDefault="00286566" w14:paraId="1E697143" w14:textId="569DECA8">
            <w:pPr>
              <w:pStyle w:val="DHHStabletext"/>
              <w:spacing w:before="0" w:after="0"/>
              <w:jc w:val="right"/>
              <w:rPr>
                <w:rFonts w:cs="Arial"/>
                <w:sz w:val="18"/>
                <w:szCs w:val="18"/>
              </w:rPr>
            </w:pPr>
            <w:r>
              <w:rPr>
                <w:rFonts w:cs="Arial"/>
                <w:sz w:val="18"/>
                <w:szCs w:val="18"/>
              </w:rPr>
              <w:t>197</w:t>
            </w:r>
          </w:p>
        </w:tc>
        <w:tc>
          <w:tcPr>
            <w:tcW w:w="888" w:type="dxa"/>
            <w:shd w:val="clear" w:color="auto" w:fill="auto"/>
            <w:noWrap/>
            <w:vAlign w:val="center"/>
          </w:tcPr>
          <w:p w:rsidRPr="0015125B" w:rsidR="00286566" w:rsidP="00854EBC" w:rsidRDefault="00286566" w14:paraId="4E2ADCF3" w14:textId="49817DAB">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854EBC" w:rsidRDefault="00286566" w14:paraId="5D6B264D" w14:textId="3FDF5702">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15125B" w:rsidR="00286566" w:rsidP="00854EBC" w:rsidRDefault="00286566" w14:paraId="72A93182" w14:textId="52C80481">
            <w:pPr>
              <w:pStyle w:val="DHHStabletext"/>
              <w:spacing w:before="0" w:after="0"/>
              <w:jc w:val="right"/>
              <w:rPr>
                <w:rFonts w:cs="Arial"/>
                <w:sz w:val="18"/>
                <w:szCs w:val="18"/>
              </w:rPr>
            </w:pPr>
            <w:r>
              <w:rPr>
                <w:rFonts w:cs="Arial"/>
                <w:sz w:val="18"/>
                <w:szCs w:val="18"/>
              </w:rPr>
              <w:t>116</w:t>
            </w:r>
          </w:p>
        </w:tc>
        <w:tc>
          <w:tcPr>
            <w:tcW w:w="888" w:type="dxa"/>
            <w:shd w:val="clear" w:color="auto" w:fill="auto"/>
            <w:noWrap/>
            <w:vAlign w:val="center"/>
          </w:tcPr>
          <w:p w:rsidRPr="0015125B" w:rsidR="00286566" w:rsidP="00854EBC" w:rsidRDefault="00286566" w14:paraId="5FDD4AC0" w14:textId="65D080D9">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15125B" w:rsidR="00286566" w:rsidP="00854EBC" w:rsidRDefault="00286566" w14:paraId="478991A0" w14:textId="1B05C1E5">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854EBC" w:rsidRDefault="00286566" w14:paraId="03A473DB" w14:textId="6B6CF372">
            <w:pPr>
              <w:pStyle w:val="DHHStabletext"/>
              <w:spacing w:before="0" w:after="0"/>
              <w:jc w:val="right"/>
              <w:rPr>
                <w:rFonts w:cs="Arial"/>
                <w:sz w:val="18"/>
                <w:szCs w:val="18"/>
              </w:rPr>
            </w:pPr>
            <w:r>
              <w:rPr>
                <w:rFonts w:cs="Arial"/>
                <w:sz w:val="18"/>
                <w:szCs w:val="18"/>
              </w:rPr>
              <w:t>795</w:t>
            </w:r>
          </w:p>
        </w:tc>
        <w:tc>
          <w:tcPr>
            <w:tcW w:w="895" w:type="dxa"/>
            <w:shd w:val="clear" w:color="auto" w:fill="auto"/>
            <w:noWrap/>
            <w:vAlign w:val="center"/>
          </w:tcPr>
          <w:p w:rsidRPr="0015125B" w:rsidR="00286566" w:rsidP="00854EBC" w:rsidRDefault="00286566" w14:paraId="56FD4C09" w14:textId="004D34B8">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rsidRPr="0015125B" w:rsidR="00286566" w:rsidP="00854EBC" w:rsidRDefault="00286566" w14:paraId="4E5AC6F1" w14:textId="7BCFB592">
            <w:pPr>
              <w:pStyle w:val="DHHStabletext"/>
              <w:spacing w:before="0" w:after="0"/>
              <w:jc w:val="right"/>
              <w:rPr>
                <w:rFonts w:cs="Arial"/>
                <w:sz w:val="18"/>
                <w:szCs w:val="18"/>
              </w:rPr>
            </w:pPr>
            <w:r>
              <w:rPr>
                <w:rFonts w:cs="Arial"/>
                <w:sz w:val="18"/>
                <w:szCs w:val="18"/>
              </w:rPr>
              <w:t>6.0%</w:t>
            </w:r>
          </w:p>
        </w:tc>
      </w:tr>
      <w:tr w:rsidRPr="002455DD" w:rsidR="00286566" w:rsidTr="00854EBC" w14:paraId="62CC7E1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6DB22DC3" w14:textId="5A0EC1CA">
            <w:pPr>
              <w:rPr>
                <w:rFonts w:cs="Arial"/>
                <w:sz w:val="18"/>
                <w:szCs w:val="18"/>
              </w:rPr>
            </w:pPr>
            <w:r w:rsidRPr="0015125B">
              <w:rPr>
                <w:rFonts w:cs="Arial"/>
                <w:sz w:val="18"/>
                <w:szCs w:val="18"/>
              </w:rPr>
              <w:t>Northcote</w:t>
            </w:r>
          </w:p>
        </w:tc>
        <w:tc>
          <w:tcPr>
            <w:tcW w:w="888" w:type="dxa"/>
            <w:shd w:val="clear" w:color="auto" w:fill="auto"/>
            <w:noWrap/>
            <w:vAlign w:val="center"/>
          </w:tcPr>
          <w:p w:rsidRPr="0015125B" w:rsidR="00286566" w:rsidP="00854EBC" w:rsidRDefault="00286566" w14:paraId="679289F3" w14:textId="3CC722E4">
            <w:pPr>
              <w:pStyle w:val="DHHStabletext"/>
              <w:spacing w:before="0" w:after="0"/>
              <w:jc w:val="right"/>
              <w:rPr>
                <w:rFonts w:cs="Arial"/>
                <w:sz w:val="18"/>
                <w:szCs w:val="18"/>
              </w:rPr>
            </w:pPr>
            <w:r>
              <w:rPr>
                <w:rFonts w:cs="Arial"/>
                <w:sz w:val="18"/>
                <w:szCs w:val="18"/>
              </w:rPr>
              <w:t>253</w:t>
            </w:r>
          </w:p>
        </w:tc>
        <w:tc>
          <w:tcPr>
            <w:tcW w:w="957" w:type="dxa"/>
            <w:shd w:val="clear" w:color="auto" w:fill="auto"/>
            <w:noWrap/>
            <w:vAlign w:val="center"/>
          </w:tcPr>
          <w:p w:rsidRPr="0015125B" w:rsidR="00286566" w:rsidP="00854EBC" w:rsidRDefault="00286566" w14:paraId="7BC30FB5" w14:textId="0EF646ED">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854EBC" w:rsidRDefault="00286566" w14:paraId="053E8A32" w14:textId="720F0537">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rsidRPr="0015125B" w:rsidR="00286566" w:rsidP="00854EBC" w:rsidRDefault="00286566" w14:paraId="4B4841CE" w14:textId="74E09968">
            <w:pPr>
              <w:pStyle w:val="DHHStabletext"/>
              <w:spacing w:before="0" w:after="0"/>
              <w:jc w:val="right"/>
              <w:rPr>
                <w:rFonts w:cs="Arial"/>
                <w:sz w:val="18"/>
                <w:szCs w:val="18"/>
              </w:rPr>
            </w:pPr>
            <w:r>
              <w:rPr>
                <w:rFonts w:cs="Arial"/>
                <w:sz w:val="18"/>
                <w:szCs w:val="18"/>
              </w:rPr>
              <w:t>266</w:t>
            </w:r>
          </w:p>
        </w:tc>
        <w:tc>
          <w:tcPr>
            <w:tcW w:w="888" w:type="dxa"/>
            <w:shd w:val="clear" w:color="auto" w:fill="auto"/>
            <w:noWrap/>
            <w:vAlign w:val="center"/>
          </w:tcPr>
          <w:p w:rsidRPr="0015125B" w:rsidR="00286566" w:rsidP="00854EBC" w:rsidRDefault="00286566" w14:paraId="2E116B08" w14:textId="6E0B825C">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854EBC" w:rsidRDefault="00286566" w14:paraId="6D43DAA9" w14:textId="4EBF2538">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rsidRPr="0015125B" w:rsidR="00286566" w:rsidP="00854EBC" w:rsidRDefault="00286566" w14:paraId="5F286D8B" w14:textId="25591BC6">
            <w:pPr>
              <w:pStyle w:val="DHHStabletext"/>
              <w:spacing w:before="0" w:after="0"/>
              <w:jc w:val="right"/>
              <w:rPr>
                <w:rFonts w:cs="Arial"/>
                <w:sz w:val="18"/>
                <w:szCs w:val="18"/>
              </w:rPr>
            </w:pPr>
            <w:r>
              <w:rPr>
                <w:rFonts w:cs="Arial"/>
                <w:sz w:val="18"/>
                <w:szCs w:val="18"/>
              </w:rPr>
              <w:t>128</w:t>
            </w:r>
          </w:p>
        </w:tc>
        <w:tc>
          <w:tcPr>
            <w:tcW w:w="888" w:type="dxa"/>
            <w:shd w:val="clear" w:color="auto" w:fill="auto"/>
            <w:noWrap/>
            <w:vAlign w:val="center"/>
          </w:tcPr>
          <w:p w:rsidRPr="0015125B" w:rsidR="00286566" w:rsidP="00854EBC" w:rsidRDefault="00286566" w14:paraId="2CFF59C5" w14:textId="0A203CAA">
            <w:pPr>
              <w:pStyle w:val="DHHStabletext"/>
              <w:spacing w:before="0" w:after="0"/>
              <w:jc w:val="right"/>
              <w:rPr>
                <w:rFonts w:cs="Arial"/>
                <w:sz w:val="18"/>
                <w:szCs w:val="18"/>
              </w:rPr>
            </w:pPr>
            <w:r>
              <w:rPr>
                <w:rFonts w:cs="Arial"/>
                <w:sz w:val="18"/>
                <w:szCs w:val="18"/>
              </w:rPr>
              <w:t>$700</w:t>
            </w:r>
          </w:p>
        </w:tc>
        <w:tc>
          <w:tcPr>
            <w:tcW w:w="1051" w:type="dxa"/>
            <w:shd w:val="clear" w:color="auto" w:fill="auto"/>
            <w:noWrap/>
            <w:vAlign w:val="center"/>
          </w:tcPr>
          <w:p w:rsidRPr="0015125B" w:rsidR="00286566" w:rsidP="00854EBC" w:rsidRDefault="00286566" w14:paraId="5B23A019" w14:textId="27375938">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854EBC" w:rsidRDefault="00286566" w14:paraId="00C1CE81" w14:textId="251B3B6A">
            <w:pPr>
              <w:pStyle w:val="DHHStabletext"/>
              <w:spacing w:before="0" w:after="0"/>
              <w:jc w:val="right"/>
              <w:rPr>
                <w:rFonts w:cs="Arial"/>
                <w:sz w:val="18"/>
                <w:szCs w:val="18"/>
              </w:rPr>
            </w:pPr>
            <w:r>
              <w:rPr>
                <w:rFonts w:cs="Arial"/>
                <w:sz w:val="18"/>
                <w:szCs w:val="18"/>
              </w:rPr>
              <w:t>143</w:t>
            </w:r>
          </w:p>
        </w:tc>
        <w:tc>
          <w:tcPr>
            <w:tcW w:w="895" w:type="dxa"/>
            <w:shd w:val="clear" w:color="auto" w:fill="auto"/>
            <w:noWrap/>
            <w:vAlign w:val="center"/>
          </w:tcPr>
          <w:p w:rsidRPr="0015125B" w:rsidR="00286566" w:rsidP="00854EBC" w:rsidRDefault="00286566" w14:paraId="261BE22A" w14:textId="785A7E69">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center"/>
          </w:tcPr>
          <w:p w:rsidRPr="0015125B" w:rsidR="00286566" w:rsidP="00854EBC" w:rsidRDefault="00286566" w14:paraId="16C01AB0" w14:textId="0540E7A4">
            <w:pPr>
              <w:pStyle w:val="DHHStabletext"/>
              <w:spacing w:before="0" w:after="0"/>
              <w:jc w:val="right"/>
              <w:rPr>
                <w:rFonts w:cs="Arial"/>
                <w:sz w:val="18"/>
                <w:szCs w:val="18"/>
              </w:rPr>
            </w:pPr>
            <w:r>
              <w:rPr>
                <w:rFonts w:cs="Arial"/>
                <w:sz w:val="18"/>
                <w:szCs w:val="18"/>
              </w:rPr>
              <w:t>0.0%</w:t>
            </w:r>
          </w:p>
        </w:tc>
      </w:tr>
      <w:tr w:rsidRPr="002455DD" w:rsidR="00286566" w:rsidTr="00854EBC" w14:paraId="59F5E75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6042C2ED" w14:textId="49B842DA">
            <w:pPr>
              <w:rPr>
                <w:rFonts w:cs="Arial"/>
                <w:sz w:val="18"/>
                <w:szCs w:val="18"/>
              </w:rPr>
            </w:pPr>
            <w:r w:rsidRPr="0015125B">
              <w:rPr>
                <w:rFonts w:cs="Arial"/>
                <w:sz w:val="18"/>
                <w:szCs w:val="18"/>
              </w:rPr>
              <w:t>Preston</w:t>
            </w:r>
          </w:p>
        </w:tc>
        <w:tc>
          <w:tcPr>
            <w:tcW w:w="888" w:type="dxa"/>
            <w:shd w:val="clear" w:color="auto" w:fill="auto"/>
            <w:noWrap/>
            <w:vAlign w:val="center"/>
          </w:tcPr>
          <w:p w:rsidRPr="0015125B" w:rsidR="00286566" w:rsidP="00854EBC" w:rsidRDefault="00286566" w14:paraId="7C3CF42E" w14:textId="65112455">
            <w:pPr>
              <w:pStyle w:val="DHHStabletext"/>
              <w:spacing w:before="0" w:after="0"/>
              <w:jc w:val="right"/>
              <w:rPr>
                <w:rFonts w:cs="Arial"/>
                <w:sz w:val="18"/>
                <w:szCs w:val="18"/>
              </w:rPr>
            </w:pPr>
            <w:r>
              <w:rPr>
                <w:rFonts w:cs="Arial"/>
                <w:sz w:val="18"/>
                <w:szCs w:val="18"/>
              </w:rPr>
              <w:t>236</w:t>
            </w:r>
          </w:p>
        </w:tc>
        <w:tc>
          <w:tcPr>
            <w:tcW w:w="957" w:type="dxa"/>
            <w:shd w:val="clear" w:color="auto" w:fill="auto"/>
            <w:noWrap/>
            <w:vAlign w:val="center"/>
          </w:tcPr>
          <w:p w:rsidRPr="0015125B" w:rsidR="00286566" w:rsidP="00854EBC" w:rsidRDefault="00286566" w14:paraId="4970931A" w14:textId="1FBDEFA1">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15125B" w:rsidR="00286566" w:rsidP="00854EBC" w:rsidRDefault="00286566" w14:paraId="7EC8392A" w14:textId="6552C515">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rsidRPr="0015125B" w:rsidR="00286566" w:rsidP="00854EBC" w:rsidRDefault="00286566" w14:paraId="6245EF99" w14:textId="766C63C9">
            <w:pPr>
              <w:pStyle w:val="DHHStabletext"/>
              <w:spacing w:before="0" w:after="0"/>
              <w:jc w:val="right"/>
              <w:rPr>
                <w:rFonts w:cs="Arial"/>
                <w:sz w:val="18"/>
                <w:szCs w:val="18"/>
              </w:rPr>
            </w:pPr>
            <w:r>
              <w:rPr>
                <w:rFonts w:cs="Arial"/>
                <w:sz w:val="18"/>
                <w:szCs w:val="18"/>
              </w:rPr>
              <w:t>521</w:t>
            </w:r>
          </w:p>
        </w:tc>
        <w:tc>
          <w:tcPr>
            <w:tcW w:w="888" w:type="dxa"/>
            <w:shd w:val="clear" w:color="auto" w:fill="auto"/>
            <w:noWrap/>
            <w:vAlign w:val="center"/>
          </w:tcPr>
          <w:p w:rsidRPr="0015125B" w:rsidR="00286566" w:rsidP="00854EBC" w:rsidRDefault="00286566" w14:paraId="3005BDA3" w14:textId="3C8A860A">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854EBC" w:rsidRDefault="00286566" w14:paraId="6748F61F" w14:textId="57BB2473">
            <w:pPr>
              <w:pStyle w:val="DHHStabletext"/>
              <w:spacing w:before="0" w:after="0"/>
              <w:jc w:val="right"/>
              <w:rPr>
                <w:rFonts w:cs="Arial"/>
                <w:sz w:val="18"/>
                <w:szCs w:val="18"/>
              </w:rPr>
            </w:pPr>
            <w:r>
              <w:rPr>
                <w:rFonts w:cs="Arial"/>
                <w:sz w:val="18"/>
                <w:szCs w:val="18"/>
              </w:rPr>
              <w:t>7.8%</w:t>
            </w:r>
          </w:p>
        </w:tc>
        <w:tc>
          <w:tcPr>
            <w:tcW w:w="888" w:type="dxa"/>
            <w:shd w:val="clear" w:color="auto" w:fill="auto"/>
            <w:noWrap/>
            <w:vAlign w:val="center"/>
          </w:tcPr>
          <w:p w:rsidRPr="0015125B" w:rsidR="00286566" w:rsidP="00854EBC" w:rsidRDefault="00286566" w14:paraId="7516F048" w14:textId="52ADCFD7">
            <w:pPr>
              <w:pStyle w:val="DHHStabletext"/>
              <w:spacing w:before="0" w:after="0"/>
              <w:jc w:val="right"/>
              <w:rPr>
                <w:rFonts w:cs="Arial"/>
                <w:sz w:val="18"/>
                <w:szCs w:val="18"/>
              </w:rPr>
            </w:pPr>
            <w:r>
              <w:rPr>
                <w:rFonts w:cs="Arial"/>
                <w:sz w:val="18"/>
                <w:szCs w:val="18"/>
              </w:rPr>
              <w:t>112</w:t>
            </w:r>
          </w:p>
        </w:tc>
        <w:tc>
          <w:tcPr>
            <w:tcW w:w="888" w:type="dxa"/>
            <w:shd w:val="clear" w:color="auto" w:fill="auto"/>
            <w:noWrap/>
            <w:vAlign w:val="center"/>
          </w:tcPr>
          <w:p w:rsidRPr="0015125B" w:rsidR="00286566" w:rsidP="00854EBC" w:rsidRDefault="00286566" w14:paraId="0C0CDF03" w14:textId="5704F93C">
            <w:pPr>
              <w:pStyle w:val="DHHStabletext"/>
              <w:spacing w:before="0" w:after="0"/>
              <w:jc w:val="right"/>
              <w:rPr>
                <w:rFonts w:cs="Arial"/>
                <w:sz w:val="18"/>
                <w:szCs w:val="18"/>
              </w:rPr>
            </w:pPr>
            <w:r>
              <w:rPr>
                <w:rFonts w:cs="Arial"/>
                <w:sz w:val="18"/>
                <w:szCs w:val="18"/>
              </w:rPr>
              <w:t>$588</w:t>
            </w:r>
          </w:p>
        </w:tc>
        <w:tc>
          <w:tcPr>
            <w:tcW w:w="1051" w:type="dxa"/>
            <w:shd w:val="clear" w:color="auto" w:fill="auto"/>
            <w:noWrap/>
            <w:vAlign w:val="center"/>
          </w:tcPr>
          <w:p w:rsidRPr="0015125B" w:rsidR="00286566" w:rsidP="00854EBC" w:rsidRDefault="00286566" w14:paraId="64D43C4C" w14:textId="75A99BA9">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rsidRPr="0015125B" w:rsidR="00286566" w:rsidP="00854EBC" w:rsidRDefault="00286566" w14:paraId="3D1A1104" w14:textId="64DF31A4">
            <w:pPr>
              <w:pStyle w:val="DHHStabletext"/>
              <w:spacing w:before="0" w:after="0"/>
              <w:jc w:val="right"/>
              <w:rPr>
                <w:rFonts w:cs="Arial"/>
                <w:sz w:val="18"/>
                <w:szCs w:val="18"/>
              </w:rPr>
            </w:pPr>
            <w:r>
              <w:rPr>
                <w:rFonts w:cs="Arial"/>
                <w:sz w:val="18"/>
                <w:szCs w:val="18"/>
              </w:rPr>
              <w:t>237</w:t>
            </w:r>
          </w:p>
        </w:tc>
        <w:tc>
          <w:tcPr>
            <w:tcW w:w="895" w:type="dxa"/>
            <w:shd w:val="clear" w:color="auto" w:fill="auto"/>
            <w:noWrap/>
            <w:vAlign w:val="center"/>
          </w:tcPr>
          <w:p w:rsidRPr="0015125B" w:rsidR="00286566" w:rsidP="00854EBC" w:rsidRDefault="00286566" w14:paraId="2C0BA564" w14:textId="1167745D">
            <w:pPr>
              <w:pStyle w:val="DHHStabletext"/>
              <w:spacing w:before="0" w:after="0"/>
              <w:jc w:val="right"/>
              <w:rPr>
                <w:rFonts w:cs="Arial"/>
                <w:sz w:val="18"/>
                <w:szCs w:val="18"/>
              </w:rPr>
            </w:pPr>
            <w:r>
              <w:rPr>
                <w:rFonts w:cs="Arial"/>
                <w:sz w:val="18"/>
                <w:szCs w:val="18"/>
              </w:rPr>
              <w:t>$675</w:t>
            </w:r>
          </w:p>
        </w:tc>
        <w:tc>
          <w:tcPr>
            <w:tcW w:w="1051" w:type="dxa"/>
            <w:shd w:val="clear" w:color="auto" w:fill="auto"/>
            <w:noWrap/>
            <w:vAlign w:val="center"/>
          </w:tcPr>
          <w:p w:rsidRPr="0015125B" w:rsidR="00286566" w:rsidP="00854EBC" w:rsidRDefault="00286566" w14:paraId="55D4A61F" w14:textId="7E418D9B">
            <w:pPr>
              <w:pStyle w:val="DHHStabletext"/>
              <w:spacing w:before="0" w:after="0"/>
              <w:jc w:val="right"/>
              <w:rPr>
                <w:rFonts w:cs="Arial"/>
                <w:sz w:val="18"/>
                <w:szCs w:val="18"/>
              </w:rPr>
            </w:pPr>
            <w:r>
              <w:rPr>
                <w:rFonts w:cs="Arial"/>
                <w:sz w:val="18"/>
                <w:szCs w:val="18"/>
              </w:rPr>
              <w:t>3.8%</w:t>
            </w:r>
          </w:p>
        </w:tc>
      </w:tr>
      <w:tr w:rsidRPr="002455DD" w:rsidR="00286566" w:rsidTr="00854EBC" w14:paraId="1DCB09C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46F90A7" w14:textId="11432D74">
            <w:pPr>
              <w:rPr>
                <w:rFonts w:cs="Arial"/>
                <w:sz w:val="18"/>
                <w:szCs w:val="18"/>
              </w:rPr>
            </w:pPr>
            <w:r w:rsidRPr="0015125B">
              <w:rPr>
                <w:rFonts w:cs="Arial"/>
                <w:sz w:val="18"/>
                <w:szCs w:val="18"/>
              </w:rPr>
              <w:t>Reservoir</w:t>
            </w:r>
          </w:p>
        </w:tc>
        <w:tc>
          <w:tcPr>
            <w:tcW w:w="888" w:type="dxa"/>
            <w:shd w:val="clear" w:color="auto" w:fill="auto"/>
            <w:noWrap/>
            <w:vAlign w:val="center"/>
          </w:tcPr>
          <w:p w:rsidRPr="0015125B" w:rsidR="00286566" w:rsidP="00854EBC" w:rsidRDefault="00286566" w14:paraId="570D2A36" w14:textId="0E657DB9">
            <w:pPr>
              <w:pStyle w:val="DHHStabletext"/>
              <w:spacing w:before="0" w:after="0"/>
              <w:jc w:val="right"/>
              <w:rPr>
                <w:rFonts w:cs="Arial"/>
                <w:sz w:val="18"/>
                <w:szCs w:val="18"/>
              </w:rPr>
            </w:pPr>
            <w:r>
              <w:rPr>
                <w:rFonts w:cs="Arial"/>
                <w:sz w:val="18"/>
                <w:szCs w:val="18"/>
              </w:rPr>
              <w:t>139</w:t>
            </w:r>
          </w:p>
        </w:tc>
        <w:tc>
          <w:tcPr>
            <w:tcW w:w="957" w:type="dxa"/>
            <w:shd w:val="clear" w:color="auto" w:fill="auto"/>
            <w:noWrap/>
            <w:vAlign w:val="center"/>
          </w:tcPr>
          <w:p w:rsidRPr="0015125B" w:rsidR="00286566" w:rsidP="00854EBC" w:rsidRDefault="00286566" w14:paraId="2F1947C3" w14:textId="74FC2195">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854EBC" w:rsidRDefault="00286566" w14:paraId="77E2DE20" w14:textId="51136E90">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rsidRPr="0015125B" w:rsidR="00286566" w:rsidP="00854EBC" w:rsidRDefault="00286566" w14:paraId="55706D1B" w14:textId="241B2C75">
            <w:pPr>
              <w:pStyle w:val="DHHStabletext"/>
              <w:spacing w:before="0" w:after="0"/>
              <w:jc w:val="right"/>
              <w:rPr>
                <w:rFonts w:cs="Arial"/>
                <w:sz w:val="18"/>
                <w:szCs w:val="18"/>
              </w:rPr>
            </w:pPr>
            <w:r>
              <w:rPr>
                <w:rFonts w:cs="Arial"/>
                <w:sz w:val="18"/>
                <w:szCs w:val="18"/>
              </w:rPr>
              <w:t>646</w:t>
            </w:r>
          </w:p>
        </w:tc>
        <w:tc>
          <w:tcPr>
            <w:tcW w:w="888" w:type="dxa"/>
            <w:shd w:val="clear" w:color="auto" w:fill="auto"/>
            <w:noWrap/>
            <w:vAlign w:val="center"/>
          </w:tcPr>
          <w:p w:rsidRPr="0015125B" w:rsidR="00286566" w:rsidP="00854EBC" w:rsidRDefault="00286566" w14:paraId="55168BD6" w14:textId="2F7F2152">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5CFF6137" w14:textId="731118E2">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rsidRPr="0015125B" w:rsidR="00286566" w:rsidP="00854EBC" w:rsidRDefault="00286566" w14:paraId="4C4157F7" w14:textId="4CC45C46">
            <w:pPr>
              <w:pStyle w:val="DHHStabletext"/>
              <w:spacing w:before="0" w:after="0"/>
              <w:jc w:val="right"/>
              <w:rPr>
                <w:rFonts w:cs="Arial"/>
                <w:sz w:val="18"/>
                <w:szCs w:val="18"/>
              </w:rPr>
            </w:pPr>
            <w:r>
              <w:rPr>
                <w:rFonts w:cs="Arial"/>
                <w:sz w:val="18"/>
                <w:szCs w:val="18"/>
              </w:rPr>
              <w:t>180</w:t>
            </w:r>
          </w:p>
        </w:tc>
        <w:tc>
          <w:tcPr>
            <w:tcW w:w="888" w:type="dxa"/>
            <w:shd w:val="clear" w:color="auto" w:fill="auto"/>
            <w:noWrap/>
            <w:vAlign w:val="center"/>
          </w:tcPr>
          <w:p w:rsidRPr="0015125B" w:rsidR="00286566" w:rsidP="00854EBC" w:rsidRDefault="00286566" w14:paraId="01D88889" w14:textId="4EF818AE">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6AFA8F2A" w14:textId="5508912F">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rsidRPr="0015125B" w:rsidR="00286566" w:rsidP="00854EBC" w:rsidRDefault="00286566" w14:paraId="29531C39" w14:textId="2A8455A1">
            <w:pPr>
              <w:pStyle w:val="DHHStabletext"/>
              <w:spacing w:before="0" w:after="0"/>
              <w:jc w:val="right"/>
              <w:rPr>
                <w:rFonts w:cs="Arial"/>
                <w:sz w:val="18"/>
                <w:szCs w:val="18"/>
              </w:rPr>
            </w:pPr>
            <w:r>
              <w:rPr>
                <w:rFonts w:cs="Arial"/>
                <w:sz w:val="18"/>
                <w:szCs w:val="18"/>
              </w:rPr>
              <w:t>369</w:t>
            </w:r>
          </w:p>
        </w:tc>
        <w:tc>
          <w:tcPr>
            <w:tcW w:w="895" w:type="dxa"/>
            <w:shd w:val="clear" w:color="auto" w:fill="auto"/>
            <w:noWrap/>
            <w:vAlign w:val="center"/>
          </w:tcPr>
          <w:p w:rsidRPr="0015125B" w:rsidR="00286566" w:rsidP="00854EBC" w:rsidRDefault="00286566" w14:paraId="746E7891" w14:textId="73E47BD7">
            <w:pPr>
              <w:pStyle w:val="DHHStabletext"/>
              <w:spacing w:before="0" w:after="0"/>
              <w:jc w:val="right"/>
              <w:rPr>
                <w:rFonts w:cs="Arial"/>
                <w:sz w:val="18"/>
                <w:szCs w:val="18"/>
              </w:rPr>
            </w:pPr>
            <w:r>
              <w:rPr>
                <w:rFonts w:cs="Arial"/>
                <w:sz w:val="18"/>
                <w:szCs w:val="18"/>
              </w:rPr>
              <w:t>$560</w:t>
            </w:r>
          </w:p>
        </w:tc>
        <w:tc>
          <w:tcPr>
            <w:tcW w:w="1051" w:type="dxa"/>
            <w:shd w:val="clear" w:color="auto" w:fill="auto"/>
            <w:noWrap/>
            <w:vAlign w:val="center"/>
          </w:tcPr>
          <w:p w:rsidRPr="0015125B" w:rsidR="00286566" w:rsidP="00854EBC" w:rsidRDefault="00286566" w14:paraId="4D1445EA" w14:textId="2234DD05">
            <w:pPr>
              <w:pStyle w:val="DHHStabletext"/>
              <w:spacing w:before="0" w:after="0"/>
              <w:jc w:val="right"/>
              <w:rPr>
                <w:rFonts w:cs="Arial"/>
                <w:sz w:val="18"/>
                <w:szCs w:val="18"/>
              </w:rPr>
            </w:pPr>
            <w:r>
              <w:rPr>
                <w:rFonts w:cs="Arial"/>
                <w:sz w:val="18"/>
                <w:szCs w:val="18"/>
              </w:rPr>
              <w:t>1.8%</w:t>
            </w:r>
          </w:p>
        </w:tc>
      </w:tr>
      <w:tr w:rsidRPr="002455DD" w:rsidR="00286566" w:rsidTr="00854EBC" w14:paraId="4B4853A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07713E8E" w14:textId="30BD74E0">
            <w:pPr>
              <w:rPr>
                <w:rFonts w:cs="Arial"/>
                <w:sz w:val="18"/>
                <w:szCs w:val="18"/>
              </w:rPr>
            </w:pPr>
            <w:r w:rsidRPr="0015125B">
              <w:rPr>
                <w:rFonts w:cs="Arial"/>
                <w:sz w:val="18"/>
                <w:szCs w:val="18"/>
              </w:rPr>
              <w:t>Thomastown</w:t>
            </w:r>
            <w:r>
              <w:rPr>
                <w:rFonts w:ascii="Cambria Math" w:hAnsi="Cambria Math" w:cs="Cambria Math"/>
                <w:sz w:val="18"/>
                <w:szCs w:val="18"/>
              </w:rPr>
              <w:t>‑</w:t>
            </w:r>
            <w:r w:rsidRPr="0015125B">
              <w:rPr>
                <w:rFonts w:cs="Arial"/>
                <w:sz w:val="18"/>
                <w:szCs w:val="18"/>
              </w:rPr>
              <w:t>Lalor</w:t>
            </w:r>
          </w:p>
        </w:tc>
        <w:tc>
          <w:tcPr>
            <w:tcW w:w="888" w:type="dxa"/>
            <w:shd w:val="clear" w:color="auto" w:fill="auto"/>
            <w:noWrap/>
            <w:vAlign w:val="center"/>
          </w:tcPr>
          <w:p w:rsidRPr="0015125B" w:rsidR="00286566" w:rsidP="00854EBC" w:rsidRDefault="00286566" w14:paraId="1E797992" w14:textId="3466B308">
            <w:pPr>
              <w:pStyle w:val="DHHStabletext"/>
              <w:spacing w:before="0" w:after="0"/>
              <w:jc w:val="right"/>
              <w:rPr>
                <w:rFonts w:cs="Arial"/>
                <w:sz w:val="18"/>
                <w:szCs w:val="18"/>
              </w:rPr>
            </w:pPr>
            <w:r>
              <w:rPr>
                <w:rFonts w:cs="Arial"/>
                <w:sz w:val="18"/>
                <w:szCs w:val="18"/>
              </w:rPr>
              <w:t>19</w:t>
            </w:r>
          </w:p>
        </w:tc>
        <w:tc>
          <w:tcPr>
            <w:tcW w:w="957" w:type="dxa"/>
            <w:shd w:val="clear" w:color="auto" w:fill="auto"/>
            <w:noWrap/>
            <w:vAlign w:val="center"/>
          </w:tcPr>
          <w:p w:rsidRPr="0015125B" w:rsidR="00286566" w:rsidP="00854EBC" w:rsidRDefault="00286566" w14:paraId="3539A16B" w14:textId="05969D70">
            <w:pPr>
              <w:pStyle w:val="DHHStabletext"/>
              <w:spacing w:before="0" w:after="0"/>
              <w:jc w:val="right"/>
              <w:rPr>
                <w:rFonts w:cs="Arial"/>
                <w:sz w:val="18"/>
                <w:szCs w:val="18"/>
              </w:rPr>
            </w:pPr>
            <w:r>
              <w:rPr>
                <w:rFonts w:cs="Arial"/>
                <w:sz w:val="18"/>
                <w:szCs w:val="18"/>
              </w:rPr>
              <w:t>$375</w:t>
            </w:r>
          </w:p>
        </w:tc>
        <w:tc>
          <w:tcPr>
            <w:tcW w:w="1051" w:type="dxa"/>
            <w:shd w:val="clear" w:color="auto" w:fill="auto"/>
            <w:noWrap/>
            <w:vAlign w:val="center"/>
          </w:tcPr>
          <w:p w:rsidRPr="0015125B" w:rsidR="00286566" w:rsidP="00854EBC" w:rsidRDefault="00286566" w14:paraId="7EF2555E" w14:textId="0D8C4BBC">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rsidRPr="0015125B" w:rsidR="00286566" w:rsidP="00854EBC" w:rsidRDefault="00286566" w14:paraId="31C1ECA3" w14:textId="3694D8BD">
            <w:pPr>
              <w:pStyle w:val="DHHStabletext"/>
              <w:spacing w:before="0" w:after="0"/>
              <w:jc w:val="right"/>
              <w:rPr>
                <w:rFonts w:cs="Arial"/>
                <w:sz w:val="18"/>
                <w:szCs w:val="18"/>
              </w:rPr>
            </w:pPr>
            <w:r>
              <w:rPr>
                <w:rFonts w:cs="Arial"/>
                <w:sz w:val="18"/>
                <w:szCs w:val="18"/>
              </w:rPr>
              <w:t>196</w:t>
            </w:r>
          </w:p>
        </w:tc>
        <w:tc>
          <w:tcPr>
            <w:tcW w:w="888" w:type="dxa"/>
            <w:shd w:val="clear" w:color="auto" w:fill="auto"/>
            <w:noWrap/>
            <w:vAlign w:val="center"/>
          </w:tcPr>
          <w:p w:rsidRPr="0015125B" w:rsidR="00286566" w:rsidP="00854EBC" w:rsidRDefault="00286566" w14:paraId="779FFBDC" w14:textId="7BBED67F">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854EBC" w:rsidRDefault="00286566" w14:paraId="4F8E0E2C" w14:textId="6D4DCE86">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rsidRPr="0015125B" w:rsidR="00286566" w:rsidP="00854EBC" w:rsidRDefault="00286566" w14:paraId="17C2935D" w14:textId="5146F53A">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854EBC" w:rsidRDefault="00286566" w14:paraId="1E9C2769" w14:textId="26FBAE71">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rsidRPr="0015125B" w:rsidR="00286566" w:rsidP="00854EBC" w:rsidRDefault="00286566" w14:paraId="67A0ABB4" w14:textId="1C1BB583">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center"/>
          </w:tcPr>
          <w:p w:rsidRPr="0015125B" w:rsidR="00286566" w:rsidP="00854EBC" w:rsidRDefault="00286566" w14:paraId="19E7F9F3" w14:textId="5849483F">
            <w:pPr>
              <w:pStyle w:val="DHHStabletext"/>
              <w:spacing w:before="0" w:after="0"/>
              <w:jc w:val="right"/>
              <w:rPr>
                <w:rFonts w:cs="Arial"/>
                <w:sz w:val="18"/>
                <w:szCs w:val="18"/>
              </w:rPr>
            </w:pPr>
            <w:r>
              <w:rPr>
                <w:rFonts w:cs="Arial"/>
                <w:sz w:val="18"/>
                <w:szCs w:val="18"/>
              </w:rPr>
              <w:t>510</w:t>
            </w:r>
          </w:p>
        </w:tc>
        <w:tc>
          <w:tcPr>
            <w:tcW w:w="895" w:type="dxa"/>
            <w:shd w:val="clear" w:color="auto" w:fill="auto"/>
            <w:noWrap/>
            <w:vAlign w:val="center"/>
          </w:tcPr>
          <w:p w:rsidRPr="0015125B" w:rsidR="00286566" w:rsidP="00854EBC" w:rsidRDefault="00286566" w14:paraId="736CA5C8" w14:textId="65ACD2B4">
            <w:pPr>
              <w:pStyle w:val="DHHStabletext"/>
              <w:spacing w:before="0" w:after="0"/>
              <w:jc w:val="right"/>
              <w:rPr>
                <w:rFonts w:cs="Arial"/>
                <w:sz w:val="18"/>
                <w:szCs w:val="18"/>
              </w:rPr>
            </w:pPr>
            <w:r>
              <w:rPr>
                <w:rFonts w:cs="Arial"/>
                <w:sz w:val="18"/>
                <w:szCs w:val="18"/>
              </w:rPr>
              <w:t>$510</w:t>
            </w:r>
          </w:p>
        </w:tc>
        <w:tc>
          <w:tcPr>
            <w:tcW w:w="1051" w:type="dxa"/>
            <w:shd w:val="clear" w:color="auto" w:fill="auto"/>
            <w:noWrap/>
            <w:vAlign w:val="center"/>
          </w:tcPr>
          <w:p w:rsidRPr="0015125B" w:rsidR="00286566" w:rsidP="00854EBC" w:rsidRDefault="00286566" w14:paraId="2A20E6F0" w14:textId="00C4769F">
            <w:pPr>
              <w:pStyle w:val="DHHStabletext"/>
              <w:spacing w:before="0" w:after="0"/>
              <w:jc w:val="right"/>
              <w:rPr>
                <w:rFonts w:cs="Arial"/>
                <w:sz w:val="18"/>
                <w:szCs w:val="18"/>
              </w:rPr>
            </w:pPr>
            <w:r>
              <w:rPr>
                <w:rFonts w:cs="Arial"/>
                <w:sz w:val="18"/>
                <w:szCs w:val="18"/>
              </w:rPr>
              <w:t>4.1%</w:t>
            </w:r>
          </w:p>
        </w:tc>
      </w:tr>
      <w:tr w:rsidRPr="002455DD" w:rsidR="00286566" w:rsidTr="00854EBC" w14:paraId="4FB4DB0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79FC5E10" w14:textId="6842EC43">
            <w:pPr>
              <w:rPr>
                <w:rFonts w:cs="Arial"/>
                <w:sz w:val="18"/>
                <w:szCs w:val="18"/>
              </w:rPr>
            </w:pPr>
            <w:r w:rsidRPr="0015125B">
              <w:rPr>
                <w:rFonts w:cs="Arial"/>
                <w:sz w:val="18"/>
                <w:szCs w:val="18"/>
              </w:rPr>
              <w:t>Thornbury</w:t>
            </w:r>
          </w:p>
        </w:tc>
        <w:tc>
          <w:tcPr>
            <w:tcW w:w="888" w:type="dxa"/>
            <w:shd w:val="clear" w:color="auto" w:fill="auto"/>
            <w:noWrap/>
            <w:vAlign w:val="center"/>
          </w:tcPr>
          <w:p w:rsidRPr="0015125B" w:rsidR="00286566" w:rsidP="00854EBC" w:rsidRDefault="00286566" w14:paraId="61B1917C" w14:textId="10510308">
            <w:pPr>
              <w:pStyle w:val="DHHStabletext"/>
              <w:spacing w:before="0" w:after="0"/>
              <w:jc w:val="right"/>
              <w:rPr>
                <w:rFonts w:cs="Arial"/>
                <w:sz w:val="18"/>
                <w:szCs w:val="18"/>
              </w:rPr>
            </w:pPr>
            <w:r>
              <w:rPr>
                <w:rFonts w:cs="Arial"/>
                <w:sz w:val="18"/>
                <w:szCs w:val="18"/>
              </w:rPr>
              <w:t>263</w:t>
            </w:r>
          </w:p>
        </w:tc>
        <w:tc>
          <w:tcPr>
            <w:tcW w:w="957" w:type="dxa"/>
            <w:shd w:val="clear" w:color="auto" w:fill="auto"/>
            <w:noWrap/>
            <w:vAlign w:val="center"/>
          </w:tcPr>
          <w:p w:rsidRPr="0015125B" w:rsidR="00286566" w:rsidP="00854EBC" w:rsidRDefault="00286566" w14:paraId="74271DAE" w14:textId="596DCDBC">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854EBC" w:rsidRDefault="00286566" w14:paraId="1BAAA209" w14:textId="4E309809">
            <w:pPr>
              <w:pStyle w:val="DHHStabletext"/>
              <w:spacing w:before="0" w:after="0"/>
              <w:jc w:val="right"/>
              <w:rPr>
                <w:rFonts w:cs="Arial"/>
                <w:sz w:val="18"/>
                <w:szCs w:val="18"/>
              </w:rPr>
            </w:pPr>
            <w:r>
              <w:rPr>
                <w:rFonts w:cs="Arial"/>
                <w:sz w:val="18"/>
                <w:szCs w:val="18"/>
              </w:rPr>
              <w:t>5.3%</w:t>
            </w:r>
          </w:p>
        </w:tc>
        <w:tc>
          <w:tcPr>
            <w:tcW w:w="888" w:type="dxa"/>
            <w:shd w:val="clear" w:color="auto" w:fill="auto"/>
            <w:noWrap/>
            <w:vAlign w:val="center"/>
          </w:tcPr>
          <w:p w:rsidRPr="0015125B" w:rsidR="00286566" w:rsidP="00854EBC" w:rsidRDefault="00286566" w14:paraId="7C16F67A" w14:textId="37646042">
            <w:pPr>
              <w:pStyle w:val="DHHStabletext"/>
              <w:spacing w:before="0" w:after="0"/>
              <w:jc w:val="right"/>
              <w:rPr>
                <w:rFonts w:cs="Arial"/>
                <w:sz w:val="18"/>
                <w:szCs w:val="18"/>
              </w:rPr>
            </w:pPr>
            <w:r>
              <w:rPr>
                <w:rFonts w:cs="Arial"/>
                <w:sz w:val="18"/>
                <w:szCs w:val="18"/>
              </w:rPr>
              <w:t>276</w:t>
            </w:r>
          </w:p>
        </w:tc>
        <w:tc>
          <w:tcPr>
            <w:tcW w:w="888" w:type="dxa"/>
            <w:shd w:val="clear" w:color="auto" w:fill="auto"/>
            <w:noWrap/>
            <w:vAlign w:val="center"/>
          </w:tcPr>
          <w:p w:rsidRPr="0015125B" w:rsidR="00286566" w:rsidP="00854EBC" w:rsidRDefault="00286566" w14:paraId="17FAA3E7" w14:textId="0A407735">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rsidRPr="0015125B" w:rsidR="00286566" w:rsidP="00854EBC" w:rsidRDefault="00286566" w14:paraId="056E98E2" w14:textId="6E4DE80E">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center"/>
          </w:tcPr>
          <w:p w:rsidRPr="0015125B" w:rsidR="00286566" w:rsidP="00854EBC" w:rsidRDefault="00286566" w14:paraId="7EEBBFE8" w14:textId="5FE91D3D">
            <w:pPr>
              <w:pStyle w:val="DHHStabletext"/>
              <w:spacing w:before="0" w:after="0"/>
              <w:jc w:val="right"/>
              <w:rPr>
                <w:rFonts w:cs="Arial"/>
                <w:sz w:val="18"/>
                <w:szCs w:val="18"/>
              </w:rPr>
            </w:pPr>
            <w:r>
              <w:rPr>
                <w:rFonts w:cs="Arial"/>
                <w:sz w:val="18"/>
                <w:szCs w:val="18"/>
              </w:rPr>
              <w:t>74</w:t>
            </w:r>
          </w:p>
        </w:tc>
        <w:tc>
          <w:tcPr>
            <w:tcW w:w="888" w:type="dxa"/>
            <w:shd w:val="clear" w:color="auto" w:fill="auto"/>
            <w:noWrap/>
            <w:vAlign w:val="center"/>
          </w:tcPr>
          <w:p w:rsidRPr="0015125B" w:rsidR="00286566" w:rsidP="00854EBC" w:rsidRDefault="00286566" w14:paraId="352E351F" w14:textId="4342A4BF">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15125B" w:rsidR="00286566" w:rsidP="00854EBC" w:rsidRDefault="00286566" w14:paraId="48B8BA42" w14:textId="002CD41E">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854EBC" w:rsidRDefault="00286566" w14:paraId="71CE4134" w14:textId="637D2991">
            <w:pPr>
              <w:pStyle w:val="DHHStabletext"/>
              <w:spacing w:before="0" w:after="0"/>
              <w:jc w:val="right"/>
              <w:rPr>
                <w:rFonts w:cs="Arial"/>
                <w:sz w:val="18"/>
                <w:szCs w:val="18"/>
              </w:rPr>
            </w:pPr>
            <w:r>
              <w:rPr>
                <w:rFonts w:cs="Arial"/>
                <w:sz w:val="18"/>
                <w:szCs w:val="18"/>
              </w:rPr>
              <w:t>102</w:t>
            </w:r>
          </w:p>
        </w:tc>
        <w:tc>
          <w:tcPr>
            <w:tcW w:w="895" w:type="dxa"/>
            <w:shd w:val="clear" w:color="auto" w:fill="auto"/>
            <w:noWrap/>
            <w:vAlign w:val="center"/>
          </w:tcPr>
          <w:p w:rsidRPr="0015125B" w:rsidR="00286566" w:rsidP="00854EBC" w:rsidRDefault="00286566" w14:paraId="10A84FD2" w14:textId="36FB6E8E">
            <w:pPr>
              <w:pStyle w:val="DHHStabletext"/>
              <w:spacing w:before="0" w:after="0"/>
              <w:jc w:val="right"/>
              <w:rPr>
                <w:rFonts w:cs="Arial"/>
                <w:sz w:val="18"/>
                <w:szCs w:val="18"/>
              </w:rPr>
            </w:pPr>
            <w:r>
              <w:rPr>
                <w:rFonts w:cs="Arial"/>
                <w:sz w:val="18"/>
                <w:szCs w:val="18"/>
              </w:rPr>
              <w:t>$798</w:t>
            </w:r>
          </w:p>
        </w:tc>
        <w:tc>
          <w:tcPr>
            <w:tcW w:w="1051" w:type="dxa"/>
            <w:shd w:val="clear" w:color="auto" w:fill="auto"/>
            <w:noWrap/>
            <w:vAlign w:val="center"/>
          </w:tcPr>
          <w:p w:rsidRPr="0015125B" w:rsidR="00286566" w:rsidP="00854EBC" w:rsidRDefault="00286566" w14:paraId="240ADC5E" w14:textId="61486D76">
            <w:pPr>
              <w:pStyle w:val="DHHStabletext"/>
              <w:spacing w:before="0" w:after="0"/>
              <w:jc w:val="right"/>
              <w:rPr>
                <w:rFonts w:cs="Arial"/>
                <w:sz w:val="18"/>
                <w:szCs w:val="18"/>
              </w:rPr>
            </w:pPr>
            <w:r>
              <w:rPr>
                <w:rFonts w:cs="Arial"/>
                <w:sz w:val="18"/>
                <w:szCs w:val="18"/>
              </w:rPr>
              <w:t>2.3%</w:t>
            </w:r>
          </w:p>
        </w:tc>
      </w:tr>
      <w:tr w:rsidRPr="002455DD" w:rsidR="00286566" w:rsidTr="00854EBC" w14:paraId="5B12500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01AF5934" w14:textId="6895F97B">
            <w:pPr>
              <w:rPr>
                <w:rFonts w:cs="Arial"/>
                <w:sz w:val="18"/>
                <w:szCs w:val="18"/>
              </w:rPr>
            </w:pPr>
            <w:r w:rsidRPr="0015125B">
              <w:rPr>
                <w:rFonts w:cs="Arial"/>
                <w:sz w:val="18"/>
                <w:szCs w:val="18"/>
              </w:rPr>
              <w:t>Whittlesea</w:t>
            </w:r>
          </w:p>
        </w:tc>
        <w:tc>
          <w:tcPr>
            <w:tcW w:w="888" w:type="dxa"/>
            <w:tcBorders>
              <w:bottom w:val="single" w:color="009639" w:sz="4" w:space="0"/>
            </w:tcBorders>
            <w:shd w:val="clear" w:color="auto" w:fill="auto"/>
            <w:noWrap/>
            <w:vAlign w:val="center"/>
          </w:tcPr>
          <w:p w:rsidRPr="0015125B" w:rsidR="00286566" w:rsidP="00854EBC" w:rsidRDefault="00286566" w14:paraId="3EFDDD42" w14:textId="2FC23502">
            <w:pPr>
              <w:pStyle w:val="DHHStabletext"/>
              <w:spacing w:before="0" w:after="0"/>
              <w:jc w:val="right"/>
              <w:rPr>
                <w:rFonts w:cs="Arial"/>
                <w:sz w:val="18"/>
                <w:szCs w:val="18"/>
              </w:rPr>
            </w:pPr>
            <w:r>
              <w:rPr>
                <w:rFonts w:cs="Arial"/>
                <w:sz w:val="18"/>
                <w:szCs w:val="18"/>
              </w:rPr>
              <w:t>-</w:t>
            </w:r>
          </w:p>
        </w:tc>
        <w:tc>
          <w:tcPr>
            <w:tcW w:w="957" w:type="dxa"/>
            <w:tcBorders>
              <w:bottom w:val="single" w:color="009639" w:sz="4" w:space="0"/>
            </w:tcBorders>
            <w:shd w:val="clear" w:color="auto" w:fill="auto"/>
            <w:noWrap/>
            <w:vAlign w:val="center"/>
          </w:tcPr>
          <w:p w:rsidRPr="0015125B" w:rsidR="00286566" w:rsidP="00854EBC" w:rsidRDefault="00286566" w14:paraId="2C1DFDC1" w14:textId="4A19662A">
            <w:pPr>
              <w:pStyle w:val="DHHStabletext"/>
              <w:spacing w:before="0" w:after="0"/>
              <w:jc w:val="right"/>
              <w:rPr>
                <w:rFonts w:cs="Arial"/>
                <w:sz w:val="18"/>
                <w:szCs w:val="18"/>
              </w:rPr>
            </w:pPr>
            <w:r>
              <w:rPr>
                <w:rFonts w:cs="Arial"/>
                <w:sz w:val="18"/>
                <w:szCs w:val="18"/>
              </w:rPr>
              <w:t>-</w:t>
            </w:r>
          </w:p>
        </w:tc>
        <w:tc>
          <w:tcPr>
            <w:tcW w:w="1051" w:type="dxa"/>
            <w:tcBorders>
              <w:bottom w:val="single" w:color="009639" w:sz="4" w:space="0"/>
            </w:tcBorders>
            <w:shd w:val="clear" w:color="auto" w:fill="auto"/>
            <w:noWrap/>
            <w:vAlign w:val="center"/>
          </w:tcPr>
          <w:p w:rsidRPr="0015125B" w:rsidR="00286566" w:rsidP="00854EBC" w:rsidRDefault="00286566" w14:paraId="159C9840" w14:textId="500A2008">
            <w:pPr>
              <w:pStyle w:val="DHHStabletext"/>
              <w:spacing w:before="0" w:after="0"/>
              <w:jc w:val="right"/>
              <w:rPr>
                <w:rFonts w:cs="Arial"/>
                <w:sz w:val="18"/>
                <w:szCs w:val="18"/>
              </w:rPr>
            </w:pPr>
            <w:r>
              <w:rPr>
                <w:rFonts w:cs="Arial"/>
                <w:sz w:val="18"/>
                <w:szCs w:val="18"/>
              </w:rPr>
              <w:t>-</w:t>
            </w:r>
          </w:p>
        </w:tc>
        <w:tc>
          <w:tcPr>
            <w:tcW w:w="888" w:type="dxa"/>
            <w:tcBorders>
              <w:bottom w:val="single" w:color="009639" w:sz="4" w:space="0"/>
            </w:tcBorders>
            <w:shd w:val="clear" w:color="auto" w:fill="auto"/>
            <w:noWrap/>
            <w:vAlign w:val="center"/>
          </w:tcPr>
          <w:p w:rsidRPr="0015125B" w:rsidR="00286566" w:rsidP="00854EBC" w:rsidRDefault="00286566" w14:paraId="33899F80" w14:textId="35D5B61D">
            <w:pPr>
              <w:pStyle w:val="DHHStabletext"/>
              <w:spacing w:before="0" w:after="0"/>
              <w:jc w:val="right"/>
              <w:rPr>
                <w:rFonts w:cs="Arial"/>
                <w:sz w:val="18"/>
                <w:szCs w:val="18"/>
              </w:rPr>
            </w:pPr>
            <w:r>
              <w:rPr>
                <w:rFonts w:cs="Arial"/>
                <w:sz w:val="18"/>
                <w:szCs w:val="18"/>
              </w:rPr>
              <w:t>48</w:t>
            </w:r>
          </w:p>
        </w:tc>
        <w:tc>
          <w:tcPr>
            <w:tcW w:w="888" w:type="dxa"/>
            <w:tcBorders>
              <w:bottom w:val="single" w:color="009639" w:sz="4" w:space="0"/>
            </w:tcBorders>
            <w:shd w:val="clear" w:color="auto" w:fill="auto"/>
            <w:noWrap/>
            <w:vAlign w:val="center"/>
          </w:tcPr>
          <w:p w:rsidRPr="0015125B" w:rsidR="00286566" w:rsidP="00854EBC" w:rsidRDefault="00286566" w14:paraId="41B8B995" w14:textId="511BE523">
            <w:pPr>
              <w:pStyle w:val="DHHStabletext"/>
              <w:spacing w:before="0" w:after="0"/>
              <w:jc w:val="right"/>
              <w:rPr>
                <w:rFonts w:cs="Arial"/>
                <w:sz w:val="18"/>
                <w:szCs w:val="18"/>
              </w:rPr>
            </w:pPr>
            <w:r>
              <w:rPr>
                <w:rFonts w:cs="Arial"/>
                <w:sz w:val="18"/>
                <w:szCs w:val="18"/>
              </w:rPr>
              <w:t>$440</w:t>
            </w:r>
          </w:p>
        </w:tc>
        <w:tc>
          <w:tcPr>
            <w:tcW w:w="1051" w:type="dxa"/>
            <w:tcBorders>
              <w:bottom w:val="single" w:color="009639" w:sz="4" w:space="0"/>
            </w:tcBorders>
            <w:shd w:val="clear" w:color="auto" w:fill="auto"/>
            <w:noWrap/>
            <w:vAlign w:val="center"/>
          </w:tcPr>
          <w:p w:rsidRPr="0015125B" w:rsidR="00286566" w:rsidP="00854EBC" w:rsidRDefault="00286566" w14:paraId="66B458ED" w14:textId="4292DA61">
            <w:pPr>
              <w:pStyle w:val="DHHStabletext"/>
              <w:spacing w:before="0" w:after="0"/>
              <w:jc w:val="right"/>
              <w:rPr>
                <w:rFonts w:cs="Arial"/>
                <w:sz w:val="18"/>
                <w:szCs w:val="18"/>
              </w:rPr>
            </w:pPr>
            <w:r>
              <w:rPr>
                <w:rFonts w:cs="Arial"/>
                <w:sz w:val="18"/>
                <w:szCs w:val="18"/>
              </w:rPr>
              <w:t>2.3%</w:t>
            </w:r>
          </w:p>
        </w:tc>
        <w:tc>
          <w:tcPr>
            <w:tcW w:w="888" w:type="dxa"/>
            <w:tcBorders>
              <w:bottom w:val="single" w:color="009639" w:sz="4" w:space="0"/>
            </w:tcBorders>
            <w:shd w:val="clear" w:color="auto" w:fill="auto"/>
            <w:noWrap/>
            <w:vAlign w:val="center"/>
          </w:tcPr>
          <w:p w:rsidRPr="0015125B" w:rsidR="00286566" w:rsidP="00854EBC" w:rsidRDefault="00286566" w14:paraId="2FC46719" w14:textId="599B0175">
            <w:pPr>
              <w:pStyle w:val="DHHStabletext"/>
              <w:spacing w:before="0" w:after="0"/>
              <w:jc w:val="right"/>
              <w:rPr>
                <w:rFonts w:cs="Arial"/>
                <w:sz w:val="18"/>
                <w:szCs w:val="18"/>
              </w:rPr>
            </w:pPr>
            <w:r>
              <w:rPr>
                <w:rFonts w:cs="Arial"/>
                <w:sz w:val="18"/>
                <w:szCs w:val="18"/>
              </w:rPr>
              <w:t>50</w:t>
            </w:r>
          </w:p>
        </w:tc>
        <w:tc>
          <w:tcPr>
            <w:tcW w:w="888" w:type="dxa"/>
            <w:tcBorders>
              <w:bottom w:val="single" w:color="009639" w:sz="4" w:space="0"/>
            </w:tcBorders>
            <w:shd w:val="clear" w:color="auto" w:fill="auto"/>
            <w:noWrap/>
            <w:vAlign w:val="center"/>
          </w:tcPr>
          <w:p w:rsidRPr="0015125B" w:rsidR="00286566" w:rsidP="00854EBC" w:rsidRDefault="00286566" w14:paraId="1CB3EC3F" w14:textId="006E2CAA">
            <w:pPr>
              <w:pStyle w:val="DHHStabletext"/>
              <w:spacing w:before="0" w:after="0"/>
              <w:jc w:val="right"/>
              <w:rPr>
                <w:rFonts w:cs="Arial"/>
                <w:sz w:val="18"/>
                <w:szCs w:val="18"/>
              </w:rPr>
            </w:pPr>
            <w:r>
              <w:rPr>
                <w:rFonts w:cs="Arial"/>
                <w:sz w:val="18"/>
                <w:szCs w:val="18"/>
              </w:rPr>
              <w:t>$450</w:t>
            </w:r>
          </w:p>
        </w:tc>
        <w:tc>
          <w:tcPr>
            <w:tcW w:w="1051" w:type="dxa"/>
            <w:tcBorders>
              <w:bottom w:val="single" w:color="009639" w:sz="4" w:space="0"/>
            </w:tcBorders>
            <w:shd w:val="clear" w:color="auto" w:fill="auto"/>
            <w:noWrap/>
            <w:vAlign w:val="center"/>
          </w:tcPr>
          <w:p w:rsidRPr="0015125B" w:rsidR="00286566" w:rsidP="00854EBC" w:rsidRDefault="00286566" w14:paraId="3D7AEF46" w14:textId="21994BC0">
            <w:pPr>
              <w:pStyle w:val="DHHStabletext"/>
              <w:spacing w:before="0" w:after="0"/>
              <w:jc w:val="right"/>
              <w:rPr>
                <w:rFonts w:cs="Arial"/>
                <w:sz w:val="18"/>
                <w:szCs w:val="18"/>
              </w:rPr>
            </w:pPr>
            <w:r>
              <w:rPr>
                <w:rFonts w:cs="Arial"/>
                <w:sz w:val="18"/>
                <w:szCs w:val="18"/>
              </w:rPr>
              <w:t>0.0%</w:t>
            </w:r>
          </w:p>
        </w:tc>
        <w:tc>
          <w:tcPr>
            <w:tcW w:w="888" w:type="dxa"/>
            <w:tcBorders>
              <w:bottom w:val="single" w:color="009639" w:sz="4" w:space="0"/>
            </w:tcBorders>
            <w:shd w:val="clear" w:color="auto" w:fill="auto"/>
            <w:noWrap/>
            <w:vAlign w:val="center"/>
          </w:tcPr>
          <w:p w:rsidRPr="0015125B" w:rsidR="00286566" w:rsidP="00854EBC" w:rsidRDefault="00286566" w14:paraId="303A27B9" w14:textId="276DC16D">
            <w:pPr>
              <w:pStyle w:val="DHHStabletext"/>
              <w:spacing w:before="0" w:after="0"/>
              <w:jc w:val="right"/>
              <w:rPr>
                <w:rFonts w:cs="Arial"/>
                <w:sz w:val="18"/>
                <w:szCs w:val="18"/>
              </w:rPr>
            </w:pPr>
            <w:r>
              <w:rPr>
                <w:rFonts w:cs="Arial"/>
                <w:sz w:val="18"/>
                <w:szCs w:val="18"/>
              </w:rPr>
              <w:t>662</w:t>
            </w:r>
          </w:p>
        </w:tc>
        <w:tc>
          <w:tcPr>
            <w:tcW w:w="895" w:type="dxa"/>
            <w:tcBorders>
              <w:bottom w:val="single" w:color="009639" w:sz="4" w:space="0"/>
            </w:tcBorders>
            <w:shd w:val="clear" w:color="auto" w:fill="auto"/>
            <w:noWrap/>
            <w:vAlign w:val="center"/>
          </w:tcPr>
          <w:p w:rsidRPr="0015125B" w:rsidR="00286566" w:rsidP="00854EBC" w:rsidRDefault="00286566" w14:paraId="4212AF23" w14:textId="40913D84">
            <w:pPr>
              <w:pStyle w:val="DHHStabletext"/>
              <w:spacing w:before="0" w:after="0"/>
              <w:jc w:val="right"/>
              <w:rPr>
                <w:rFonts w:cs="Arial"/>
                <w:sz w:val="18"/>
                <w:szCs w:val="18"/>
              </w:rPr>
            </w:pPr>
            <w:r>
              <w:rPr>
                <w:rFonts w:cs="Arial"/>
                <w:sz w:val="18"/>
                <w:szCs w:val="18"/>
              </w:rPr>
              <w:t>$510</w:t>
            </w:r>
          </w:p>
        </w:tc>
        <w:tc>
          <w:tcPr>
            <w:tcW w:w="1051" w:type="dxa"/>
            <w:tcBorders>
              <w:bottom w:val="single" w:color="009639" w:sz="4" w:space="0"/>
            </w:tcBorders>
            <w:shd w:val="clear" w:color="auto" w:fill="auto"/>
            <w:noWrap/>
            <w:vAlign w:val="center"/>
          </w:tcPr>
          <w:p w:rsidRPr="0015125B" w:rsidR="00286566" w:rsidP="00854EBC" w:rsidRDefault="00286566" w14:paraId="61D59DC4" w14:textId="3EBB2B5F">
            <w:pPr>
              <w:pStyle w:val="DHHStabletext"/>
              <w:spacing w:before="0" w:after="0"/>
              <w:jc w:val="right"/>
              <w:rPr>
                <w:rFonts w:cs="Arial"/>
                <w:sz w:val="18"/>
                <w:szCs w:val="18"/>
              </w:rPr>
            </w:pPr>
            <w:r>
              <w:rPr>
                <w:rFonts w:cs="Arial"/>
                <w:sz w:val="18"/>
                <w:szCs w:val="18"/>
              </w:rPr>
              <w:t>2.0%</w:t>
            </w:r>
          </w:p>
        </w:tc>
      </w:tr>
      <w:tr w:rsidRPr="002455DD" w:rsidR="00286566" w:rsidTr="00854EBC" w14:paraId="0802531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286566" w:rsidP="00286566" w:rsidRDefault="00286566" w14:paraId="5C35BC47" w14:textId="5C3B3901">
            <w:pPr>
              <w:jc w:val="right"/>
              <w:rPr>
                <w:rFonts w:cs="Arial"/>
                <w:sz w:val="18"/>
                <w:szCs w:val="18"/>
              </w:rPr>
            </w:pPr>
            <w:r w:rsidRPr="0015125B">
              <w:rPr>
                <w:rFonts w:cs="Arial"/>
                <w:b/>
                <w:i/>
                <w:sz w:val="18"/>
                <w:szCs w:val="18"/>
                <w:lang w:eastAsia="en-AU"/>
              </w:rPr>
              <w:t xml:space="preserve">North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854EBC" w:rsidRDefault="00286566" w14:paraId="1484C597" w14:textId="7FDA58FD">
            <w:pPr>
              <w:pStyle w:val="DHHStabletext"/>
              <w:spacing w:before="0" w:after="0"/>
              <w:jc w:val="right"/>
              <w:rPr>
                <w:rFonts w:cs="Arial"/>
                <w:b/>
                <w:bCs/>
                <w:i/>
                <w:iCs/>
                <w:sz w:val="18"/>
                <w:szCs w:val="18"/>
              </w:rPr>
            </w:pPr>
            <w:r w:rsidRPr="00286566">
              <w:rPr>
                <w:rFonts w:cs="Arial"/>
                <w:b/>
                <w:bCs/>
                <w:i/>
                <w:iCs/>
                <w:sz w:val="18"/>
                <w:szCs w:val="18"/>
              </w:rPr>
              <w:t>1,694</w:t>
            </w:r>
          </w:p>
        </w:tc>
        <w:tc>
          <w:tcPr>
            <w:tcW w:w="957" w:type="dxa"/>
            <w:shd w:val="clear" w:color="auto" w:fill="ECF4EF"/>
            <w:noWrap/>
            <w:vAlign w:val="center"/>
          </w:tcPr>
          <w:p w:rsidRPr="00286566" w:rsidR="00286566" w:rsidP="00854EBC" w:rsidRDefault="00286566" w14:paraId="449CE482" w14:textId="4B064996">
            <w:pPr>
              <w:pStyle w:val="DHHStabletext"/>
              <w:spacing w:before="0" w:after="0"/>
              <w:jc w:val="right"/>
              <w:rPr>
                <w:rFonts w:cs="Arial"/>
                <w:b/>
                <w:bCs/>
                <w:i/>
                <w:iCs/>
                <w:sz w:val="18"/>
                <w:szCs w:val="18"/>
              </w:rPr>
            </w:pPr>
            <w:r w:rsidRPr="00286566">
              <w:rPr>
                <w:rFonts w:cs="Arial"/>
                <w:b/>
                <w:bCs/>
                <w:i/>
                <w:iCs/>
                <w:sz w:val="18"/>
                <w:szCs w:val="18"/>
              </w:rPr>
              <w:t>$420</w:t>
            </w:r>
          </w:p>
        </w:tc>
        <w:tc>
          <w:tcPr>
            <w:tcW w:w="1051" w:type="dxa"/>
            <w:shd w:val="clear" w:color="auto" w:fill="ECF4EF"/>
            <w:noWrap/>
            <w:vAlign w:val="center"/>
          </w:tcPr>
          <w:p w:rsidRPr="00286566" w:rsidR="00286566" w:rsidP="00854EBC" w:rsidRDefault="00286566" w14:paraId="51F720F9" w14:textId="38E7DBCB">
            <w:pPr>
              <w:pStyle w:val="DHHStabletext"/>
              <w:spacing w:before="0" w:after="0"/>
              <w:jc w:val="right"/>
              <w:rPr>
                <w:rFonts w:cs="Arial"/>
                <w:b/>
                <w:bCs/>
                <w:i/>
                <w:iCs/>
                <w:sz w:val="18"/>
                <w:szCs w:val="18"/>
              </w:rPr>
            </w:pPr>
            <w:r w:rsidRPr="00286566">
              <w:rPr>
                <w:rFonts w:cs="Arial"/>
                <w:b/>
                <w:bCs/>
                <w:i/>
                <w:iCs/>
                <w:sz w:val="18"/>
                <w:szCs w:val="18"/>
              </w:rPr>
              <w:t>5.0%</w:t>
            </w:r>
          </w:p>
        </w:tc>
        <w:tc>
          <w:tcPr>
            <w:tcW w:w="888" w:type="dxa"/>
            <w:shd w:val="clear" w:color="auto" w:fill="ECF4EF"/>
            <w:noWrap/>
            <w:vAlign w:val="center"/>
          </w:tcPr>
          <w:p w:rsidRPr="00286566" w:rsidR="00286566" w:rsidP="00854EBC" w:rsidRDefault="00286566" w14:paraId="10B8D0D1" w14:textId="2332AE6E">
            <w:pPr>
              <w:pStyle w:val="DHHStabletext"/>
              <w:spacing w:before="0" w:after="0"/>
              <w:jc w:val="right"/>
              <w:rPr>
                <w:rFonts w:cs="Arial"/>
                <w:b/>
                <w:bCs/>
                <w:i/>
                <w:iCs/>
                <w:sz w:val="18"/>
                <w:szCs w:val="18"/>
              </w:rPr>
            </w:pPr>
            <w:r w:rsidRPr="00286566">
              <w:rPr>
                <w:rFonts w:cs="Arial"/>
                <w:b/>
                <w:bCs/>
                <w:i/>
                <w:iCs/>
                <w:sz w:val="18"/>
                <w:szCs w:val="18"/>
              </w:rPr>
              <w:t>3,636</w:t>
            </w:r>
          </w:p>
        </w:tc>
        <w:tc>
          <w:tcPr>
            <w:tcW w:w="888" w:type="dxa"/>
            <w:shd w:val="clear" w:color="auto" w:fill="ECF4EF"/>
            <w:noWrap/>
            <w:vAlign w:val="center"/>
          </w:tcPr>
          <w:p w:rsidRPr="00286566" w:rsidR="00286566" w:rsidP="00854EBC" w:rsidRDefault="00286566" w14:paraId="1D2FAC08" w14:textId="29AA4316">
            <w:pPr>
              <w:pStyle w:val="DHHStabletext"/>
              <w:spacing w:before="0" w:after="0"/>
              <w:jc w:val="right"/>
              <w:rPr>
                <w:rFonts w:cs="Arial"/>
                <w:b/>
                <w:bCs/>
                <w:i/>
                <w:iCs/>
                <w:sz w:val="18"/>
                <w:szCs w:val="18"/>
              </w:rPr>
            </w:pPr>
            <w:r w:rsidRPr="00286566">
              <w:rPr>
                <w:rFonts w:cs="Arial"/>
                <w:b/>
                <w:bCs/>
                <w:i/>
                <w:iCs/>
                <w:sz w:val="18"/>
                <w:szCs w:val="18"/>
              </w:rPr>
              <w:t>$520</w:t>
            </w:r>
          </w:p>
        </w:tc>
        <w:tc>
          <w:tcPr>
            <w:tcW w:w="1051" w:type="dxa"/>
            <w:shd w:val="clear" w:color="auto" w:fill="ECF4EF"/>
            <w:noWrap/>
            <w:vAlign w:val="center"/>
          </w:tcPr>
          <w:p w:rsidRPr="00286566" w:rsidR="00286566" w:rsidP="00854EBC" w:rsidRDefault="00286566" w14:paraId="48E77B08" w14:textId="3794C3C4">
            <w:pPr>
              <w:pStyle w:val="DHHStabletext"/>
              <w:spacing w:before="0" w:after="0"/>
              <w:jc w:val="right"/>
              <w:rPr>
                <w:rFonts w:cs="Arial"/>
                <w:b/>
                <w:bCs/>
                <w:i/>
                <w:iCs/>
                <w:sz w:val="18"/>
                <w:szCs w:val="18"/>
              </w:rPr>
            </w:pPr>
            <w:r w:rsidRPr="00286566">
              <w:rPr>
                <w:rFonts w:cs="Arial"/>
                <w:b/>
                <w:bCs/>
                <w:i/>
                <w:iCs/>
                <w:sz w:val="18"/>
                <w:szCs w:val="18"/>
              </w:rPr>
              <w:t>5.1%</w:t>
            </w:r>
          </w:p>
        </w:tc>
        <w:tc>
          <w:tcPr>
            <w:tcW w:w="888" w:type="dxa"/>
            <w:shd w:val="clear" w:color="auto" w:fill="ECF4EF"/>
            <w:noWrap/>
            <w:vAlign w:val="center"/>
          </w:tcPr>
          <w:p w:rsidRPr="00286566" w:rsidR="00286566" w:rsidP="00854EBC" w:rsidRDefault="00286566" w14:paraId="7367D0B9" w14:textId="313AD7B5">
            <w:pPr>
              <w:pStyle w:val="DHHStabletext"/>
              <w:spacing w:before="0" w:after="0"/>
              <w:jc w:val="right"/>
              <w:rPr>
                <w:rFonts w:cs="Arial"/>
                <w:b/>
                <w:bCs/>
                <w:i/>
                <w:iCs/>
                <w:sz w:val="18"/>
                <w:szCs w:val="18"/>
              </w:rPr>
            </w:pPr>
            <w:r w:rsidRPr="00286566">
              <w:rPr>
                <w:rFonts w:cs="Arial"/>
                <w:b/>
                <w:bCs/>
                <w:i/>
                <w:iCs/>
                <w:sz w:val="18"/>
                <w:szCs w:val="18"/>
              </w:rPr>
              <w:t>954</w:t>
            </w:r>
          </w:p>
        </w:tc>
        <w:tc>
          <w:tcPr>
            <w:tcW w:w="888" w:type="dxa"/>
            <w:shd w:val="clear" w:color="auto" w:fill="ECF4EF"/>
            <w:noWrap/>
            <w:vAlign w:val="center"/>
          </w:tcPr>
          <w:p w:rsidRPr="00286566" w:rsidR="00286566" w:rsidP="00854EBC" w:rsidRDefault="00286566" w14:paraId="70BF3BD8" w14:textId="64934AAC">
            <w:pPr>
              <w:pStyle w:val="DHHStabletext"/>
              <w:spacing w:before="0" w:after="0"/>
              <w:jc w:val="right"/>
              <w:rPr>
                <w:rFonts w:cs="Arial"/>
                <w:b/>
                <w:bCs/>
                <w:i/>
                <w:iCs/>
                <w:sz w:val="18"/>
                <w:szCs w:val="18"/>
              </w:rPr>
            </w:pPr>
            <w:r w:rsidRPr="00286566">
              <w:rPr>
                <w:rFonts w:cs="Arial"/>
                <w:b/>
                <w:bCs/>
                <w:i/>
                <w:iCs/>
                <w:sz w:val="18"/>
                <w:szCs w:val="18"/>
              </w:rPr>
              <w:t>$525</w:t>
            </w:r>
          </w:p>
        </w:tc>
        <w:tc>
          <w:tcPr>
            <w:tcW w:w="1051" w:type="dxa"/>
            <w:shd w:val="clear" w:color="auto" w:fill="ECF4EF"/>
            <w:noWrap/>
            <w:vAlign w:val="center"/>
          </w:tcPr>
          <w:p w:rsidRPr="00286566" w:rsidR="00286566" w:rsidP="00854EBC" w:rsidRDefault="00286566" w14:paraId="7367CA39" w14:textId="1F3F7ACB">
            <w:pPr>
              <w:pStyle w:val="DHHStabletext"/>
              <w:spacing w:before="0" w:after="0"/>
              <w:jc w:val="right"/>
              <w:rPr>
                <w:rFonts w:cs="Arial"/>
                <w:b/>
                <w:bCs/>
                <w:i/>
                <w:iCs/>
                <w:sz w:val="18"/>
                <w:szCs w:val="18"/>
              </w:rPr>
            </w:pPr>
            <w:r w:rsidRPr="00286566">
              <w:rPr>
                <w:rFonts w:cs="Arial"/>
                <w:b/>
                <w:bCs/>
                <w:i/>
                <w:iCs/>
                <w:sz w:val="18"/>
                <w:szCs w:val="18"/>
              </w:rPr>
              <w:t>2.9%</w:t>
            </w:r>
          </w:p>
        </w:tc>
        <w:tc>
          <w:tcPr>
            <w:tcW w:w="888" w:type="dxa"/>
            <w:shd w:val="clear" w:color="auto" w:fill="ECF4EF"/>
            <w:noWrap/>
            <w:vAlign w:val="center"/>
          </w:tcPr>
          <w:p w:rsidRPr="00286566" w:rsidR="00286566" w:rsidP="00854EBC" w:rsidRDefault="00286566" w14:paraId="6FC5D72D" w14:textId="4D002C58">
            <w:pPr>
              <w:pStyle w:val="DHHStabletext"/>
              <w:spacing w:before="0" w:after="0"/>
              <w:jc w:val="right"/>
              <w:rPr>
                <w:rFonts w:cs="Arial"/>
                <w:b/>
                <w:bCs/>
                <w:i/>
                <w:iCs/>
                <w:sz w:val="18"/>
                <w:szCs w:val="18"/>
              </w:rPr>
            </w:pPr>
            <w:r w:rsidRPr="00286566">
              <w:rPr>
                <w:rFonts w:cs="Arial"/>
                <w:b/>
                <w:bCs/>
                <w:i/>
                <w:iCs/>
                <w:sz w:val="18"/>
                <w:szCs w:val="18"/>
              </w:rPr>
              <w:t>4,069</w:t>
            </w:r>
          </w:p>
        </w:tc>
        <w:tc>
          <w:tcPr>
            <w:tcW w:w="895" w:type="dxa"/>
            <w:shd w:val="clear" w:color="auto" w:fill="ECF4EF"/>
            <w:noWrap/>
            <w:vAlign w:val="center"/>
          </w:tcPr>
          <w:p w:rsidRPr="00286566" w:rsidR="00286566" w:rsidP="00854EBC" w:rsidRDefault="00286566" w14:paraId="13DCDDE6" w14:textId="3C30B561">
            <w:pPr>
              <w:pStyle w:val="DHHStabletext"/>
              <w:spacing w:before="0" w:after="0"/>
              <w:jc w:val="right"/>
              <w:rPr>
                <w:rFonts w:cs="Arial"/>
                <w:b/>
                <w:bCs/>
                <w:i/>
                <w:iCs/>
                <w:sz w:val="18"/>
                <w:szCs w:val="18"/>
              </w:rPr>
            </w:pPr>
            <w:r w:rsidRPr="00286566">
              <w:rPr>
                <w:rFonts w:cs="Arial"/>
                <w:b/>
                <w:bCs/>
                <w:i/>
                <w:iCs/>
                <w:sz w:val="18"/>
                <w:szCs w:val="18"/>
              </w:rPr>
              <w:t>$550</w:t>
            </w:r>
          </w:p>
        </w:tc>
        <w:tc>
          <w:tcPr>
            <w:tcW w:w="1051" w:type="dxa"/>
            <w:shd w:val="clear" w:color="auto" w:fill="ECF4EF"/>
            <w:noWrap/>
            <w:vAlign w:val="center"/>
          </w:tcPr>
          <w:p w:rsidRPr="00286566" w:rsidR="00286566" w:rsidP="00854EBC" w:rsidRDefault="00286566" w14:paraId="1B398079" w14:textId="456EDDA4">
            <w:pPr>
              <w:pStyle w:val="DHHStabletext"/>
              <w:spacing w:before="0" w:after="0"/>
              <w:jc w:val="right"/>
              <w:rPr>
                <w:rFonts w:cs="Arial"/>
                <w:b/>
                <w:bCs/>
                <w:i/>
                <w:iCs/>
                <w:sz w:val="18"/>
                <w:szCs w:val="18"/>
              </w:rPr>
            </w:pPr>
            <w:r w:rsidRPr="00286566">
              <w:rPr>
                <w:rFonts w:cs="Arial"/>
                <w:b/>
                <w:bCs/>
                <w:i/>
                <w:iCs/>
                <w:sz w:val="18"/>
                <w:szCs w:val="18"/>
              </w:rPr>
              <w:t>3.6%</w:t>
            </w:r>
          </w:p>
        </w:tc>
      </w:tr>
      <w:tr w:rsidRPr="002455DD" w:rsidR="00C8252F" w14:paraId="466BA59D"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C8252F" w:rsidP="007762AB" w:rsidRDefault="00C8252F" w14:paraId="299EA6A4" w14:textId="44A6FFB3">
            <w:pPr>
              <w:pStyle w:val="DHHStabletext"/>
              <w:spacing w:before="0" w:after="0"/>
              <w:rPr>
                <w:rFonts w:cs="Arial"/>
                <w:b/>
                <w:bCs/>
                <w:sz w:val="18"/>
                <w:szCs w:val="18"/>
              </w:rPr>
            </w:pPr>
            <w:r w:rsidRPr="0015125B">
              <w:rPr>
                <w:rFonts w:cs="Arial"/>
                <w:b/>
                <w:sz w:val="18"/>
                <w:szCs w:val="18"/>
                <w:lang w:eastAsia="en-AU"/>
              </w:rPr>
              <w:t>Outer Eastern Melbourne</w:t>
            </w:r>
          </w:p>
        </w:tc>
      </w:tr>
      <w:tr w:rsidRPr="002455DD" w:rsidR="00286566" w:rsidTr="00854EBC" w14:paraId="4919786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7FFB19D3" w14:textId="712D3433">
            <w:pPr>
              <w:rPr>
                <w:rFonts w:cs="Arial"/>
                <w:b/>
                <w:sz w:val="18"/>
                <w:szCs w:val="18"/>
                <w:lang w:eastAsia="en-AU"/>
              </w:rPr>
            </w:pPr>
            <w:r w:rsidRPr="0015125B">
              <w:rPr>
                <w:rFonts w:cs="Arial"/>
                <w:sz w:val="18"/>
                <w:szCs w:val="18"/>
              </w:rPr>
              <w:t>Bayswater</w:t>
            </w:r>
          </w:p>
        </w:tc>
        <w:tc>
          <w:tcPr>
            <w:tcW w:w="888" w:type="dxa"/>
            <w:shd w:val="clear" w:color="auto" w:fill="auto"/>
            <w:noWrap/>
            <w:vAlign w:val="center"/>
          </w:tcPr>
          <w:p w:rsidRPr="0015125B" w:rsidR="00286566" w:rsidP="00854EBC" w:rsidRDefault="00286566" w14:paraId="5F1AADA2" w14:textId="5EDCBD49">
            <w:pPr>
              <w:pStyle w:val="DHHStabletext"/>
              <w:spacing w:before="0" w:after="0"/>
              <w:jc w:val="right"/>
              <w:rPr>
                <w:rFonts w:cs="Arial"/>
                <w:b/>
                <w:bCs/>
                <w:sz w:val="18"/>
                <w:szCs w:val="18"/>
              </w:rPr>
            </w:pPr>
            <w:r>
              <w:rPr>
                <w:rFonts w:cs="Arial"/>
                <w:sz w:val="18"/>
                <w:szCs w:val="18"/>
              </w:rPr>
              <w:t>14</w:t>
            </w:r>
          </w:p>
        </w:tc>
        <w:tc>
          <w:tcPr>
            <w:tcW w:w="957" w:type="dxa"/>
            <w:shd w:val="clear" w:color="auto" w:fill="auto"/>
            <w:noWrap/>
            <w:vAlign w:val="center"/>
          </w:tcPr>
          <w:p w:rsidRPr="0015125B" w:rsidR="00286566" w:rsidP="00854EBC" w:rsidRDefault="00286566" w14:paraId="1D8414F8" w14:textId="73408350">
            <w:pPr>
              <w:pStyle w:val="DHHStabletext"/>
              <w:spacing w:before="0" w:after="0"/>
              <w:jc w:val="right"/>
              <w:rPr>
                <w:rFonts w:cs="Arial"/>
                <w:b/>
                <w:bCs/>
                <w:sz w:val="18"/>
                <w:szCs w:val="18"/>
              </w:rPr>
            </w:pPr>
            <w:r>
              <w:rPr>
                <w:rFonts w:cs="Arial"/>
                <w:sz w:val="18"/>
                <w:szCs w:val="18"/>
              </w:rPr>
              <w:t>$393</w:t>
            </w:r>
          </w:p>
        </w:tc>
        <w:tc>
          <w:tcPr>
            <w:tcW w:w="1051" w:type="dxa"/>
            <w:shd w:val="clear" w:color="auto" w:fill="auto"/>
            <w:noWrap/>
            <w:vAlign w:val="center"/>
          </w:tcPr>
          <w:p w:rsidRPr="0015125B" w:rsidR="00286566" w:rsidP="00854EBC" w:rsidRDefault="00286566" w14:paraId="6F251DE5" w14:textId="00C3ECBC">
            <w:pPr>
              <w:pStyle w:val="DHHStabletext"/>
              <w:spacing w:before="0" w:after="0"/>
              <w:jc w:val="right"/>
              <w:rPr>
                <w:rFonts w:cs="Arial"/>
                <w:b/>
                <w:bCs/>
                <w:sz w:val="18"/>
                <w:szCs w:val="18"/>
              </w:rPr>
            </w:pPr>
            <w:r>
              <w:rPr>
                <w:rFonts w:cs="Arial"/>
                <w:sz w:val="18"/>
                <w:szCs w:val="18"/>
              </w:rPr>
              <w:t>8.3%</w:t>
            </w:r>
          </w:p>
        </w:tc>
        <w:tc>
          <w:tcPr>
            <w:tcW w:w="888" w:type="dxa"/>
            <w:shd w:val="clear" w:color="auto" w:fill="auto"/>
            <w:noWrap/>
            <w:vAlign w:val="center"/>
          </w:tcPr>
          <w:p w:rsidRPr="0015125B" w:rsidR="00286566" w:rsidP="00854EBC" w:rsidRDefault="00286566" w14:paraId="7DF8D60B" w14:textId="5CFCEECD">
            <w:pPr>
              <w:pStyle w:val="DHHStabletext"/>
              <w:spacing w:before="0" w:after="0"/>
              <w:jc w:val="right"/>
              <w:rPr>
                <w:rFonts w:cs="Arial"/>
                <w:b/>
                <w:bCs/>
                <w:sz w:val="18"/>
                <w:szCs w:val="18"/>
              </w:rPr>
            </w:pPr>
            <w:r>
              <w:rPr>
                <w:rFonts w:cs="Arial"/>
                <w:sz w:val="18"/>
                <w:szCs w:val="18"/>
              </w:rPr>
              <w:t>132</w:t>
            </w:r>
          </w:p>
        </w:tc>
        <w:tc>
          <w:tcPr>
            <w:tcW w:w="888" w:type="dxa"/>
            <w:shd w:val="clear" w:color="auto" w:fill="auto"/>
            <w:noWrap/>
            <w:vAlign w:val="center"/>
          </w:tcPr>
          <w:p w:rsidRPr="0015125B" w:rsidR="00286566" w:rsidP="00854EBC" w:rsidRDefault="00286566" w14:paraId="4E386DF0" w14:textId="42922EFA">
            <w:pPr>
              <w:pStyle w:val="DHHStabletext"/>
              <w:spacing w:before="0" w:after="0"/>
              <w:jc w:val="right"/>
              <w:rPr>
                <w:rFonts w:cs="Arial"/>
                <w:b/>
                <w:bCs/>
                <w:sz w:val="18"/>
                <w:szCs w:val="18"/>
              </w:rPr>
            </w:pPr>
            <w:r>
              <w:rPr>
                <w:rFonts w:cs="Arial"/>
                <w:sz w:val="18"/>
                <w:szCs w:val="18"/>
              </w:rPr>
              <w:t>$493</w:t>
            </w:r>
          </w:p>
        </w:tc>
        <w:tc>
          <w:tcPr>
            <w:tcW w:w="1051" w:type="dxa"/>
            <w:shd w:val="clear" w:color="auto" w:fill="auto"/>
            <w:noWrap/>
            <w:vAlign w:val="center"/>
          </w:tcPr>
          <w:p w:rsidRPr="0015125B" w:rsidR="00286566" w:rsidP="00854EBC" w:rsidRDefault="00286566" w14:paraId="65DE7976" w14:textId="746E7111">
            <w:pPr>
              <w:pStyle w:val="DHHStabletext"/>
              <w:spacing w:before="0" w:after="0"/>
              <w:jc w:val="right"/>
              <w:rPr>
                <w:rFonts w:cs="Arial"/>
                <w:b/>
                <w:bCs/>
                <w:sz w:val="18"/>
                <w:szCs w:val="18"/>
              </w:rPr>
            </w:pPr>
            <w:r>
              <w:rPr>
                <w:rFonts w:cs="Arial"/>
                <w:sz w:val="18"/>
                <w:szCs w:val="18"/>
              </w:rPr>
              <w:t>9.6%</w:t>
            </w:r>
          </w:p>
        </w:tc>
        <w:tc>
          <w:tcPr>
            <w:tcW w:w="888" w:type="dxa"/>
            <w:shd w:val="clear" w:color="auto" w:fill="auto"/>
            <w:noWrap/>
            <w:vAlign w:val="center"/>
          </w:tcPr>
          <w:p w:rsidRPr="0015125B" w:rsidR="00286566" w:rsidP="00854EBC" w:rsidRDefault="00286566" w14:paraId="22E68593" w14:textId="012E75AE">
            <w:pPr>
              <w:pStyle w:val="DHHStabletext"/>
              <w:spacing w:before="0" w:after="0"/>
              <w:jc w:val="right"/>
              <w:rPr>
                <w:rFonts w:cs="Arial"/>
                <w:b/>
                <w:bCs/>
                <w:sz w:val="18"/>
                <w:szCs w:val="18"/>
              </w:rPr>
            </w:pPr>
            <w:r>
              <w:rPr>
                <w:rFonts w:cs="Arial"/>
                <w:sz w:val="18"/>
                <w:szCs w:val="18"/>
              </w:rPr>
              <w:t>35</w:t>
            </w:r>
          </w:p>
        </w:tc>
        <w:tc>
          <w:tcPr>
            <w:tcW w:w="888" w:type="dxa"/>
            <w:shd w:val="clear" w:color="auto" w:fill="auto"/>
            <w:noWrap/>
            <w:vAlign w:val="center"/>
          </w:tcPr>
          <w:p w:rsidRPr="0015125B" w:rsidR="00286566" w:rsidP="00854EBC" w:rsidRDefault="00286566" w14:paraId="009F2CDA" w14:textId="3DE3A377">
            <w:pPr>
              <w:pStyle w:val="DHHStabletext"/>
              <w:spacing w:before="0" w:after="0"/>
              <w:jc w:val="right"/>
              <w:rPr>
                <w:rFonts w:cs="Arial"/>
                <w:b/>
                <w:bCs/>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75884F81" w14:textId="472A133F">
            <w:pPr>
              <w:pStyle w:val="DHHStabletext"/>
              <w:spacing w:before="0" w:after="0"/>
              <w:jc w:val="right"/>
              <w:rPr>
                <w:rFonts w:cs="Arial"/>
                <w:b/>
                <w:bCs/>
                <w:sz w:val="18"/>
                <w:szCs w:val="18"/>
              </w:rPr>
            </w:pPr>
            <w:r>
              <w:rPr>
                <w:rFonts w:cs="Arial"/>
                <w:sz w:val="18"/>
                <w:szCs w:val="18"/>
              </w:rPr>
              <w:t>8.7%</w:t>
            </w:r>
          </w:p>
        </w:tc>
        <w:tc>
          <w:tcPr>
            <w:tcW w:w="888" w:type="dxa"/>
            <w:shd w:val="clear" w:color="auto" w:fill="auto"/>
            <w:noWrap/>
            <w:vAlign w:val="center"/>
          </w:tcPr>
          <w:p w:rsidRPr="0015125B" w:rsidR="00286566" w:rsidP="00854EBC" w:rsidRDefault="00286566" w14:paraId="095EFD6E" w14:textId="5D6D4854">
            <w:pPr>
              <w:pStyle w:val="DHHStabletext"/>
              <w:spacing w:before="0" w:after="0"/>
              <w:jc w:val="right"/>
              <w:rPr>
                <w:rFonts w:cs="Arial"/>
                <w:b/>
                <w:bCs/>
                <w:sz w:val="18"/>
                <w:szCs w:val="18"/>
              </w:rPr>
            </w:pPr>
            <w:r>
              <w:rPr>
                <w:rFonts w:cs="Arial"/>
                <w:sz w:val="18"/>
                <w:szCs w:val="18"/>
              </w:rPr>
              <w:t>159</w:t>
            </w:r>
          </w:p>
        </w:tc>
        <w:tc>
          <w:tcPr>
            <w:tcW w:w="895" w:type="dxa"/>
            <w:shd w:val="clear" w:color="auto" w:fill="auto"/>
            <w:noWrap/>
            <w:vAlign w:val="center"/>
          </w:tcPr>
          <w:p w:rsidRPr="0015125B" w:rsidR="00286566" w:rsidP="00854EBC" w:rsidRDefault="00286566" w14:paraId="1C2D23AE" w14:textId="7D0A146A">
            <w:pPr>
              <w:pStyle w:val="DHHStabletext"/>
              <w:spacing w:before="0" w:after="0"/>
              <w:jc w:val="right"/>
              <w:rPr>
                <w:rFonts w:cs="Arial"/>
                <w:b/>
                <w:bCs/>
                <w:sz w:val="18"/>
                <w:szCs w:val="18"/>
              </w:rPr>
            </w:pPr>
            <w:r>
              <w:rPr>
                <w:rFonts w:cs="Arial"/>
                <w:sz w:val="18"/>
                <w:szCs w:val="18"/>
              </w:rPr>
              <w:t>$590</w:t>
            </w:r>
          </w:p>
        </w:tc>
        <w:tc>
          <w:tcPr>
            <w:tcW w:w="1051" w:type="dxa"/>
            <w:shd w:val="clear" w:color="auto" w:fill="auto"/>
            <w:noWrap/>
            <w:vAlign w:val="center"/>
          </w:tcPr>
          <w:p w:rsidRPr="003A2A89" w:rsidR="00286566" w:rsidP="00854EBC" w:rsidRDefault="00286566" w14:paraId="0ABE7EF7" w14:textId="46AF3393">
            <w:pPr>
              <w:pStyle w:val="DHHStabletext"/>
              <w:spacing w:before="0" w:after="0"/>
              <w:jc w:val="right"/>
              <w:rPr>
                <w:rFonts w:cs="Arial"/>
                <w:sz w:val="18"/>
                <w:szCs w:val="18"/>
              </w:rPr>
            </w:pPr>
            <w:r>
              <w:rPr>
                <w:rFonts w:cs="Arial"/>
                <w:sz w:val="18"/>
                <w:szCs w:val="18"/>
              </w:rPr>
              <w:t>7.3%</w:t>
            </w:r>
          </w:p>
        </w:tc>
      </w:tr>
      <w:tr w:rsidRPr="002455DD" w:rsidR="00286566" w:rsidTr="00854EBC" w14:paraId="128D816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F712957" w14:textId="59A9C17A">
            <w:pPr>
              <w:rPr>
                <w:rFonts w:cs="Arial"/>
                <w:sz w:val="18"/>
                <w:szCs w:val="18"/>
              </w:rPr>
            </w:pPr>
            <w:r w:rsidRPr="0015125B">
              <w:rPr>
                <w:rFonts w:cs="Arial"/>
                <w:sz w:val="18"/>
                <w:szCs w:val="18"/>
              </w:rPr>
              <w:t>Boronia</w:t>
            </w:r>
          </w:p>
        </w:tc>
        <w:tc>
          <w:tcPr>
            <w:tcW w:w="888" w:type="dxa"/>
            <w:shd w:val="clear" w:color="auto" w:fill="auto"/>
            <w:noWrap/>
            <w:vAlign w:val="center"/>
          </w:tcPr>
          <w:p w:rsidRPr="0015125B" w:rsidR="00286566" w:rsidP="00854EBC" w:rsidRDefault="00286566" w14:paraId="134BE4C5" w14:textId="06D1618E">
            <w:pPr>
              <w:pStyle w:val="DHHStabletext"/>
              <w:spacing w:before="0" w:after="0"/>
              <w:jc w:val="right"/>
              <w:rPr>
                <w:rFonts w:cs="Arial"/>
                <w:sz w:val="18"/>
                <w:szCs w:val="18"/>
              </w:rPr>
            </w:pPr>
            <w:r>
              <w:rPr>
                <w:rFonts w:cs="Arial"/>
                <w:sz w:val="18"/>
                <w:szCs w:val="18"/>
              </w:rPr>
              <w:t>16</w:t>
            </w:r>
          </w:p>
        </w:tc>
        <w:tc>
          <w:tcPr>
            <w:tcW w:w="957" w:type="dxa"/>
            <w:shd w:val="clear" w:color="auto" w:fill="auto"/>
            <w:noWrap/>
            <w:vAlign w:val="center"/>
          </w:tcPr>
          <w:p w:rsidRPr="0015125B" w:rsidR="00286566" w:rsidP="00854EBC" w:rsidRDefault="00286566" w14:paraId="61941E33" w14:textId="51D096C8">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854EBC" w:rsidRDefault="00286566" w14:paraId="0A57730E" w14:textId="7D12AAA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854EBC" w:rsidRDefault="00286566" w14:paraId="57E5A279" w14:textId="579F8719">
            <w:pPr>
              <w:pStyle w:val="DHHStabletext"/>
              <w:spacing w:before="0" w:after="0"/>
              <w:jc w:val="right"/>
              <w:rPr>
                <w:rFonts w:cs="Arial"/>
                <w:sz w:val="18"/>
                <w:szCs w:val="18"/>
              </w:rPr>
            </w:pPr>
            <w:r>
              <w:rPr>
                <w:rFonts w:cs="Arial"/>
                <w:sz w:val="18"/>
                <w:szCs w:val="18"/>
              </w:rPr>
              <w:t>112</w:t>
            </w:r>
          </w:p>
        </w:tc>
        <w:tc>
          <w:tcPr>
            <w:tcW w:w="888" w:type="dxa"/>
            <w:shd w:val="clear" w:color="auto" w:fill="auto"/>
            <w:noWrap/>
            <w:vAlign w:val="center"/>
          </w:tcPr>
          <w:p w:rsidRPr="0015125B" w:rsidR="00286566" w:rsidP="00854EBC" w:rsidRDefault="00286566" w14:paraId="1F96D340" w14:textId="31F88ED0">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7833092D" w14:textId="31AA7208">
            <w:pPr>
              <w:pStyle w:val="DHHStabletext"/>
              <w:spacing w:before="0" w:after="0"/>
              <w:jc w:val="right"/>
              <w:rPr>
                <w:rFonts w:cs="Arial"/>
                <w:sz w:val="18"/>
                <w:szCs w:val="18"/>
              </w:rPr>
            </w:pPr>
            <w:r>
              <w:rPr>
                <w:rFonts w:cs="Arial"/>
                <w:sz w:val="18"/>
                <w:szCs w:val="18"/>
              </w:rPr>
              <w:t>4.4%</w:t>
            </w:r>
          </w:p>
        </w:tc>
        <w:tc>
          <w:tcPr>
            <w:tcW w:w="888" w:type="dxa"/>
            <w:shd w:val="clear" w:color="auto" w:fill="auto"/>
            <w:noWrap/>
            <w:vAlign w:val="center"/>
          </w:tcPr>
          <w:p w:rsidRPr="0015125B" w:rsidR="00286566" w:rsidP="00854EBC" w:rsidRDefault="00286566" w14:paraId="58F3F5C3" w14:textId="65BC0992">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rsidRPr="0015125B" w:rsidR="00286566" w:rsidP="00854EBC" w:rsidRDefault="00286566" w14:paraId="222821C4" w14:textId="08C16BA3">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rsidRPr="0015125B" w:rsidR="00286566" w:rsidP="00854EBC" w:rsidRDefault="00286566" w14:paraId="78A43391" w14:textId="7D39E435">
            <w:pPr>
              <w:pStyle w:val="DHHStabletext"/>
              <w:spacing w:before="0" w:after="0"/>
              <w:jc w:val="right"/>
              <w:rPr>
                <w:rFonts w:cs="Arial"/>
                <w:sz w:val="18"/>
                <w:szCs w:val="18"/>
              </w:rPr>
            </w:pPr>
            <w:r>
              <w:rPr>
                <w:rFonts w:cs="Arial"/>
                <w:sz w:val="18"/>
                <w:szCs w:val="18"/>
              </w:rPr>
              <w:t>15.6%</w:t>
            </w:r>
          </w:p>
        </w:tc>
        <w:tc>
          <w:tcPr>
            <w:tcW w:w="888" w:type="dxa"/>
            <w:shd w:val="clear" w:color="auto" w:fill="auto"/>
            <w:noWrap/>
            <w:vAlign w:val="center"/>
          </w:tcPr>
          <w:p w:rsidRPr="0015125B" w:rsidR="00286566" w:rsidP="00854EBC" w:rsidRDefault="00286566" w14:paraId="4E5B39EF" w14:textId="39C66590">
            <w:pPr>
              <w:pStyle w:val="DHHStabletext"/>
              <w:spacing w:before="0" w:after="0"/>
              <w:jc w:val="right"/>
              <w:rPr>
                <w:rFonts w:cs="Arial"/>
                <w:sz w:val="18"/>
                <w:szCs w:val="18"/>
              </w:rPr>
            </w:pPr>
            <w:r>
              <w:rPr>
                <w:rFonts w:cs="Arial"/>
                <w:sz w:val="18"/>
                <w:szCs w:val="18"/>
              </w:rPr>
              <w:t>184</w:t>
            </w:r>
          </w:p>
        </w:tc>
        <w:tc>
          <w:tcPr>
            <w:tcW w:w="895" w:type="dxa"/>
            <w:shd w:val="clear" w:color="auto" w:fill="auto"/>
            <w:noWrap/>
            <w:vAlign w:val="center"/>
          </w:tcPr>
          <w:p w:rsidRPr="0015125B" w:rsidR="00286566" w:rsidP="00854EBC" w:rsidRDefault="00286566" w14:paraId="1CCA7432" w14:textId="400BB1B3">
            <w:pPr>
              <w:pStyle w:val="DHHStabletext"/>
              <w:spacing w:before="0" w:after="0"/>
              <w:jc w:val="right"/>
              <w:rPr>
                <w:rFonts w:cs="Arial"/>
                <w:sz w:val="18"/>
                <w:szCs w:val="18"/>
              </w:rPr>
            </w:pPr>
            <w:r>
              <w:rPr>
                <w:rFonts w:cs="Arial"/>
                <w:sz w:val="18"/>
                <w:szCs w:val="18"/>
              </w:rPr>
              <w:t>$590</w:t>
            </w:r>
          </w:p>
        </w:tc>
        <w:tc>
          <w:tcPr>
            <w:tcW w:w="1051" w:type="dxa"/>
            <w:shd w:val="clear" w:color="auto" w:fill="auto"/>
            <w:noWrap/>
            <w:vAlign w:val="center"/>
          </w:tcPr>
          <w:p w:rsidRPr="0015125B" w:rsidR="00286566" w:rsidP="00854EBC" w:rsidRDefault="00286566" w14:paraId="1DD86AFF" w14:textId="53B30593">
            <w:pPr>
              <w:pStyle w:val="DHHStabletext"/>
              <w:spacing w:before="0" w:after="0"/>
              <w:jc w:val="right"/>
              <w:rPr>
                <w:rFonts w:cs="Arial"/>
                <w:sz w:val="18"/>
                <w:szCs w:val="18"/>
              </w:rPr>
            </w:pPr>
            <w:r>
              <w:rPr>
                <w:rFonts w:cs="Arial"/>
                <w:sz w:val="18"/>
                <w:szCs w:val="18"/>
              </w:rPr>
              <w:t>9.3%</w:t>
            </w:r>
          </w:p>
        </w:tc>
      </w:tr>
      <w:tr w:rsidRPr="002455DD" w:rsidR="00286566" w:rsidTr="00854EBC" w14:paraId="5A712CB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451A341D" w14:textId="42CCB5FB">
            <w:pPr>
              <w:rPr>
                <w:rFonts w:cs="Arial"/>
                <w:sz w:val="18"/>
                <w:szCs w:val="18"/>
              </w:rPr>
            </w:pPr>
            <w:r w:rsidRPr="0015125B">
              <w:rPr>
                <w:rFonts w:cs="Arial"/>
                <w:sz w:val="18"/>
                <w:szCs w:val="18"/>
              </w:rPr>
              <w:t>Croydon</w:t>
            </w:r>
            <w:r>
              <w:rPr>
                <w:rFonts w:ascii="Cambria Math" w:hAnsi="Cambria Math" w:cs="Cambria Math"/>
                <w:sz w:val="18"/>
                <w:szCs w:val="18"/>
              </w:rPr>
              <w:t>‑</w:t>
            </w:r>
            <w:r w:rsidRPr="0015125B">
              <w:rPr>
                <w:rFonts w:cs="Arial"/>
                <w:sz w:val="18"/>
                <w:szCs w:val="18"/>
              </w:rPr>
              <w:t>Lilydale</w:t>
            </w:r>
          </w:p>
        </w:tc>
        <w:tc>
          <w:tcPr>
            <w:tcW w:w="888" w:type="dxa"/>
            <w:shd w:val="clear" w:color="auto" w:fill="auto"/>
            <w:noWrap/>
            <w:vAlign w:val="center"/>
          </w:tcPr>
          <w:p w:rsidRPr="0015125B" w:rsidR="00286566" w:rsidP="00854EBC" w:rsidRDefault="00286566" w14:paraId="194E19AC" w14:textId="4039F3C6">
            <w:pPr>
              <w:pStyle w:val="DHHStabletext"/>
              <w:spacing w:before="0" w:after="0"/>
              <w:jc w:val="right"/>
              <w:rPr>
                <w:rFonts w:cs="Arial"/>
                <w:sz w:val="18"/>
                <w:szCs w:val="18"/>
              </w:rPr>
            </w:pPr>
            <w:r>
              <w:rPr>
                <w:rFonts w:cs="Arial"/>
                <w:sz w:val="18"/>
                <w:szCs w:val="18"/>
              </w:rPr>
              <w:t>54</w:t>
            </w:r>
          </w:p>
        </w:tc>
        <w:tc>
          <w:tcPr>
            <w:tcW w:w="957" w:type="dxa"/>
            <w:shd w:val="clear" w:color="auto" w:fill="auto"/>
            <w:noWrap/>
            <w:vAlign w:val="center"/>
          </w:tcPr>
          <w:p w:rsidRPr="0015125B" w:rsidR="00286566" w:rsidP="00854EBC" w:rsidRDefault="00286566" w14:paraId="643BACDB" w14:textId="4DCB4185">
            <w:pPr>
              <w:pStyle w:val="DHHStabletext"/>
              <w:spacing w:before="0" w:after="0"/>
              <w:jc w:val="right"/>
              <w:rPr>
                <w:rFonts w:cs="Arial"/>
                <w:sz w:val="18"/>
                <w:szCs w:val="18"/>
              </w:rPr>
            </w:pPr>
            <w:r>
              <w:rPr>
                <w:rFonts w:cs="Arial"/>
                <w:sz w:val="18"/>
                <w:szCs w:val="18"/>
              </w:rPr>
              <w:t>$363</w:t>
            </w:r>
          </w:p>
        </w:tc>
        <w:tc>
          <w:tcPr>
            <w:tcW w:w="1051" w:type="dxa"/>
            <w:shd w:val="clear" w:color="auto" w:fill="auto"/>
            <w:noWrap/>
            <w:vAlign w:val="center"/>
          </w:tcPr>
          <w:p w:rsidRPr="0015125B" w:rsidR="00286566" w:rsidP="00854EBC" w:rsidRDefault="00286566" w14:paraId="60633170" w14:textId="77CE0F39">
            <w:pPr>
              <w:pStyle w:val="DHHStabletext"/>
              <w:spacing w:before="0" w:after="0"/>
              <w:jc w:val="right"/>
              <w:rPr>
                <w:rFonts w:cs="Arial"/>
                <w:sz w:val="18"/>
                <w:szCs w:val="18"/>
              </w:rPr>
            </w:pPr>
            <w:r>
              <w:rPr>
                <w:rFonts w:cs="Arial"/>
                <w:sz w:val="18"/>
                <w:szCs w:val="18"/>
              </w:rPr>
              <w:t>13.8%</w:t>
            </w:r>
          </w:p>
        </w:tc>
        <w:tc>
          <w:tcPr>
            <w:tcW w:w="888" w:type="dxa"/>
            <w:shd w:val="clear" w:color="auto" w:fill="auto"/>
            <w:noWrap/>
            <w:vAlign w:val="center"/>
          </w:tcPr>
          <w:p w:rsidRPr="0015125B" w:rsidR="00286566" w:rsidP="00854EBC" w:rsidRDefault="00286566" w14:paraId="586C7465" w14:textId="07AF0192">
            <w:pPr>
              <w:pStyle w:val="DHHStabletext"/>
              <w:spacing w:before="0" w:after="0"/>
              <w:jc w:val="right"/>
              <w:rPr>
                <w:rFonts w:cs="Arial"/>
                <w:sz w:val="18"/>
                <w:szCs w:val="18"/>
              </w:rPr>
            </w:pPr>
            <w:r>
              <w:rPr>
                <w:rFonts w:cs="Arial"/>
                <w:sz w:val="18"/>
                <w:szCs w:val="18"/>
              </w:rPr>
              <w:t>333</w:t>
            </w:r>
          </w:p>
        </w:tc>
        <w:tc>
          <w:tcPr>
            <w:tcW w:w="888" w:type="dxa"/>
            <w:shd w:val="clear" w:color="auto" w:fill="auto"/>
            <w:noWrap/>
            <w:vAlign w:val="center"/>
          </w:tcPr>
          <w:p w:rsidRPr="0015125B" w:rsidR="00286566" w:rsidP="00854EBC" w:rsidRDefault="00286566" w14:paraId="53BA374F" w14:textId="13124F09">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29E8ABC4" w14:textId="7393B5FF">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rsidRPr="0015125B" w:rsidR="00286566" w:rsidP="00854EBC" w:rsidRDefault="00286566" w14:paraId="5E123E6A" w14:textId="6B187F70">
            <w:pPr>
              <w:pStyle w:val="DHHStabletext"/>
              <w:spacing w:before="0" w:after="0"/>
              <w:jc w:val="right"/>
              <w:rPr>
                <w:rFonts w:cs="Arial"/>
                <w:sz w:val="18"/>
                <w:szCs w:val="18"/>
              </w:rPr>
            </w:pPr>
            <w:r>
              <w:rPr>
                <w:rFonts w:cs="Arial"/>
                <w:sz w:val="18"/>
                <w:szCs w:val="18"/>
              </w:rPr>
              <w:t>118</w:t>
            </w:r>
          </w:p>
        </w:tc>
        <w:tc>
          <w:tcPr>
            <w:tcW w:w="888" w:type="dxa"/>
            <w:shd w:val="clear" w:color="auto" w:fill="auto"/>
            <w:noWrap/>
            <w:vAlign w:val="center"/>
          </w:tcPr>
          <w:p w:rsidRPr="0015125B" w:rsidR="00286566" w:rsidP="00854EBC" w:rsidRDefault="00286566" w14:paraId="7CF15BE5" w14:textId="4A14A52A">
            <w:pPr>
              <w:pStyle w:val="DHHStabletext"/>
              <w:spacing w:before="0" w:after="0"/>
              <w:jc w:val="right"/>
              <w:rPr>
                <w:rFonts w:cs="Arial"/>
                <w:sz w:val="18"/>
                <w:szCs w:val="18"/>
              </w:rPr>
            </w:pPr>
            <w:r>
              <w:rPr>
                <w:rFonts w:cs="Arial"/>
                <w:sz w:val="18"/>
                <w:szCs w:val="18"/>
              </w:rPr>
              <w:t>$525</w:t>
            </w:r>
          </w:p>
        </w:tc>
        <w:tc>
          <w:tcPr>
            <w:tcW w:w="1051" w:type="dxa"/>
            <w:shd w:val="clear" w:color="auto" w:fill="auto"/>
            <w:noWrap/>
            <w:vAlign w:val="center"/>
          </w:tcPr>
          <w:p w:rsidRPr="0015125B" w:rsidR="00286566" w:rsidP="00854EBC" w:rsidRDefault="00286566" w14:paraId="525F55E7" w14:textId="4A9539BF">
            <w:pPr>
              <w:pStyle w:val="DHHStabletext"/>
              <w:spacing w:before="0" w:after="0"/>
              <w:jc w:val="right"/>
              <w:rPr>
                <w:rFonts w:cs="Arial"/>
                <w:sz w:val="18"/>
                <w:szCs w:val="18"/>
              </w:rPr>
            </w:pPr>
            <w:r>
              <w:rPr>
                <w:rFonts w:cs="Arial"/>
                <w:sz w:val="18"/>
                <w:szCs w:val="18"/>
              </w:rPr>
              <w:t>5.2%</w:t>
            </w:r>
          </w:p>
        </w:tc>
        <w:tc>
          <w:tcPr>
            <w:tcW w:w="888" w:type="dxa"/>
            <w:shd w:val="clear" w:color="auto" w:fill="auto"/>
            <w:noWrap/>
            <w:vAlign w:val="center"/>
          </w:tcPr>
          <w:p w:rsidRPr="0015125B" w:rsidR="00286566" w:rsidP="00854EBC" w:rsidRDefault="00286566" w14:paraId="2E6F668C" w14:textId="630A90DA">
            <w:pPr>
              <w:pStyle w:val="DHHStabletext"/>
              <w:spacing w:before="0" w:after="0"/>
              <w:jc w:val="right"/>
              <w:rPr>
                <w:rFonts w:cs="Arial"/>
                <w:sz w:val="18"/>
                <w:szCs w:val="18"/>
              </w:rPr>
            </w:pPr>
            <w:r>
              <w:rPr>
                <w:rFonts w:cs="Arial"/>
                <w:sz w:val="18"/>
                <w:szCs w:val="18"/>
              </w:rPr>
              <w:t>610</w:t>
            </w:r>
          </w:p>
        </w:tc>
        <w:tc>
          <w:tcPr>
            <w:tcW w:w="895" w:type="dxa"/>
            <w:shd w:val="clear" w:color="auto" w:fill="auto"/>
            <w:noWrap/>
            <w:vAlign w:val="center"/>
          </w:tcPr>
          <w:p w:rsidRPr="0015125B" w:rsidR="00286566" w:rsidP="00854EBC" w:rsidRDefault="00286566" w14:paraId="02BDC45B" w14:textId="3E718F1A">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854EBC" w:rsidRDefault="00286566" w14:paraId="45229313" w14:textId="7B7449FD">
            <w:pPr>
              <w:pStyle w:val="DHHStabletext"/>
              <w:spacing w:before="0" w:after="0"/>
              <w:jc w:val="right"/>
              <w:rPr>
                <w:rFonts w:cs="Arial"/>
                <w:sz w:val="18"/>
                <w:szCs w:val="18"/>
              </w:rPr>
            </w:pPr>
            <w:r>
              <w:rPr>
                <w:rFonts w:cs="Arial"/>
                <w:sz w:val="18"/>
                <w:szCs w:val="18"/>
              </w:rPr>
              <w:t>5.3%</w:t>
            </w:r>
          </w:p>
        </w:tc>
      </w:tr>
      <w:tr w:rsidRPr="002455DD" w:rsidR="00286566" w:rsidTr="00854EBC" w14:paraId="34AAB06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2195BD4D" w14:textId="133EB9E9">
            <w:pPr>
              <w:rPr>
                <w:rFonts w:cs="Arial"/>
                <w:sz w:val="18"/>
                <w:szCs w:val="18"/>
              </w:rPr>
            </w:pPr>
            <w:r w:rsidRPr="0015125B">
              <w:rPr>
                <w:rFonts w:cs="Arial"/>
                <w:sz w:val="18"/>
                <w:szCs w:val="18"/>
              </w:rPr>
              <w:t>Ferntree Gully</w:t>
            </w:r>
          </w:p>
        </w:tc>
        <w:tc>
          <w:tcPr>
            <w:tcW w:w="888" w:type="dxa"/>
            <w:shd w:val="clear" w:color="auto" w:fill="auto"/>
            <w:noWrap/>
            <w:vAlign w:val="center"/>
          </w:tcPr>
          <w:p w:rsidRPr="0015125B" w:rsidR="00286566" w:rsidP="00854EBC" w:rsidRDefault="00286566" w14:paraId="088BEC39" w14:textId="4B6D129F">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854EBC" w:rsidRDefault="00286566" w14:paraId="7AF1F17D" w14:textId="1892E3C8">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854EBC" w:rsidRDefault="00286566" w14:paraId="2ECA3DC0" w14:textId="69367ED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854EBC" w:rsidRDefault="00286566" w14:paraId="1FAFB376" w14:textId="6DD4CEB5">
            <w:pPr>
              <w:pStyle w:val="DHHStabletext"/>
              <w:spacing w:before="0" w:after="0"/>
              <w:jc w:val="right"/>
              <w:rPr>
                <w:rFonts w:cs="Arial"/>
                <w:sz w:val="18"/>
                <w:szCs w:val="18"/>
              </w:rPr>
            </w:pPr>
            <w:r>
              <w:rPr>
                <w:rFonts w:cs="Arial"/>
                <w:sz w:val="18"/>
                <w:szCs w:val="18"/>
              </w:rPr>
              <w:t>65</w:t>
            </w:r>
          </w:p>
        </w:tc>
        <w:tc>
          <w:tcPr>
            <w:tcW w:w="888" w:type="dxa"/>
            <w:shd w:val="clear" w:color="auto" w:fill="auto"/>
            <w:noWrap/>
            <w:vAlign w:val="center"/>
          </w:tcPr>
          <w:p w:rsidRPr="0015125B" w:rsidR="00286566" w:rsidP="00854EBC" w:rsidRDefault="00286566" w14:paraId="32847F00" w14:textId="77F4E4E3">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rsidRPr="0015125B" w:rsidR="00286566" w:rsidP="00854EBC" w:rsidRDefault="00286566" w14:paraId="2008E145" w14:textId="0D82090A">
            <w:pPr>
              <w:pStyle w:val="DHHStabletext"/>
              <w:spacing w:before="0" w:after="0"/>
              <w:jc w:val="right"/>
              <w:rPr>
                <w:rFonts w:cs="Arial"/>
                <w:sz w:val="18"/>
                <w:szCs w:val="18"/>
              </w:rPr>
            </w:pPr>
            <w:r>
              <w:rPr>
                <w:rFonts w:cs="Arial"/>
                <w:sz w:val="18"/>
                <w:szCs w:val="18"/>
              </w:rPr>
              <w:t>8.3%</w:t>
            </w:r>
          </w:p>
        </w:tc>
        <w:tc>
          <w:tcPr>
            <w:tcW w:w="888" w:type="dxa"/>
            <w:shd w:val="clear" w:color="auto" w:fill="auto"/>
            <w:noWrap/>
            <w:vAlign w:val="center"/>
          </w:tcPr>
          <w:p w:rsidRPr="0015125B" w:rsidR="00286566" w:rsidP="00854EBC" w:rsidRDefault="00286566" w14:paraId="0FB6C55F" w14:textId="60FC1424">
            <w:pPr>
              <w:pStyle w:val="DHHStabletext"/>
              <w:spacing w:before="0" w:after="0"/>
              <w:jc w:val="right"/>
              <w:rPr>
                <w:rFonts w:cs="Arial"/>
                <w:sz w:val="18"/>
                <w:szCs w:val="18"/>
              </w:rPr>
            </w:pPr>
            <w:r>
              <w:rPr>
                <w:rFonts w:cs="Arial"/>
                <w:sz w:val="18"/>
                <w:szCs w:val="18"/>
              </w:rPr>
              <w:t>20</w:t>
            </w:r>
          </w:p>
        </w:tc>
        <w:tc>
          <w:tcPr>
            <w:tcW w:w="888" w:type="dxa"/>
            <w:shd w:val="clear" w:color="auto" w:fill="auto"/>
            <w:noWrap/>
            <w:vAlign w:val="center"/>
          </w:tcPr>
          <w:p w:rsidRPr="0015125B" w:rsidR="00286566" w:rsidP="00854EBC" w:rsidRDefault="00286566" w14:paraId="71BE94EA" w14:textId="52C2A265">
            <w:pPr>
              <w:pStyle w:val="DHHStabletext"/>
              <w:spacing w:before="0" w:after="0"/>
              <w:jc w:val="right"/>
              <w:rPr>
                <w:rFonts w:cs="Arial"/>
                <w:sz w:val="18"/>
                <w:szCs w:val="18"/>
              </w:rPr>
            </w:pPr>
            <w:r>
              <w:rPr>
                <w:rFonts w:cs="Arial"/>
                <w:sz w:val="18"/>
                <w:szCs w:val="18"/>
              </w:rPr>
              <w:t>$518</w:t>
            </w:r>
          </w:p>
        </w:tc>
        <w:tc>
          <w:tcPr>
            <w:tcW w:w="1051" w:type="dxa"/>
            <w:shd w:val="clear" w:color="auto" w:fill="auto"/>
            <w:noWrap/>
            <w:vAlign w:val="center"/>
          </w:tcPr>
          <w:p w:rsidRPr="0015125B" w:rsidR="00286566" w:rsidP="00854EBC" w:rsidRDefault="00286566" w14:paraId="3763D92F" w14:textId="28B6F335">
            <w:pPr>
              <w:pStyle w:val="DHHStabletext"/>
              <w:spacing w:before="0" w:after="0"/>
              <w:jc w:val="right"/>
              <w:rPr>
                <w:rFonts w:cs="Arial"/>
                <w:sz w:val="18"/>
                <w:szCs w:val="18"/>
              </w:rPr>
            </w:pPr>
            <w:r>
              <w:rPr>
                <w:rFonts w:cs="Arial"/>
                <w:sz w:val="18"/>
                <w:szCs w:val="18"/>
              </w:rPr>
              <w:t>17.7%</w:t>
            </w:r>
          </w:p>
        </w:tc>
        <w:tc>
          <w:tcPr>
            <w:tcW w:w="888" w:type="dxa"/>
            <w:shd w:val="clear" w:color="auto" w:fill="auto"/>
            <w:noWrap/>
            <w:vAlign w:val="center"/>
          </w:tcPr>
          <w:p w:rsidRPr="0015125B" w:rsidR="00286566" w:rsidP="00854EBC" w:rsidRDefault="00286566" w14:paraId="0C8FA370" w14:textId="590C0B18">
            <w:pPr>
              <w:pStyle w:val="DHHStabletext"/>
              <w:spacing w:before="0" w:after="0"/>
              <w:jc w:val="right"/>
              <w:rPr>
                <w:rFonts w:cs="Arial"/>
                <w:sz w:val="18"/>
                <w:szCs w:val="18"/>
              </w:rPr>
            </w:pPr>
            <w:r>
              <w:rPr>
                <w:rFonts w:cs="Arial"/>
                <w:sz w:val="18"/>
                <w:szCs w:val="18"/>
              </w:rPr>
              <w:t>198</w:t>
            </w:r>
          </w:p>
        </w:tc>
        <w:tc>
          <w:tcPr>
            <w:tcW w:w="895" w:type="dxa"/>
            <w:shd w:val="clear" w:color="auto" w:fill="auto"/>
            <w:noWrap/>
            <w:vAlign w:val="center"/>
          </w:tcPr>
          <w:p w:rsidRPr="0015125B" w:rsidR="00286566" w:rsidP="00854EBC" w:rsidRDefault="00286566" w14:paraId="7D7DBE79" w14:textId="6710D04C">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854EBC" w:rsidRDefault="00286566" w14:paraId="5C013066" w14:textId="1466C7CD">
            <w:pPr>
              <w:pStyle w:val="DHHStabletext"/>
              <w:spacing w:before="0" w:after="0"/>
              <w:jc w:val="right"/>
              <w:rPr>
                <w:rFonts w:cs="Arial"/>
                <w:sz w:val="18"/>
                <w:szCs w:val="18"/>
              </w:rPr>
            </w:pPr>
            <w:r>
              <w:rPr>
                <w:rFonts w:cs="Arial"/>
                <w:sz w:val="18"/>
                <w:szCs w:val="18"/>
              </w:rPr>
              <w:t>5.4%</w:t>
            </w:r>
          </w:p>
        </w:tc>
      </w:tr>
    </w:tbl>
    <w:p w:rsidRPr="0015125B" w:rsidR="00764443" w:rsidP="007762AB" w:rsidRDefault="00764443" w14:paraId="7504AADC"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14:paraId="257BCA81"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7762AB" w:rsidRDefault="00764443" w14:paraId="4F1BBB53"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7762AB" w:rsidRDefault="00764443" w14:paraId="75EE2D4D"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7762AB" w:rsidRDefault="00764443" w14:paraId="4D4CCE1F"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7762AB" w:rsidRDefault="00764443" w14:paraId="168C4B5D"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7762AB" w:rsidRDefault="00764443" w14:paraId="1F33E8EF" w14:textId="77777777">
            <w:pPr>
              <w:pStyle w:val="DHHStablecolhead"/>
              <w:spacing w:before="0" w:after="0"/>
              <w:jc w:val="center"/>
              <w:rPr>
                <w:rFonts w:cs="Arial"/>
                <w:lang w:eastAsia="en-AU"/>
              </w:rPr>
            </w:pPr>
            <w:r w:rsidRPr="0015125B">
              <w:rPr>
                <w:rFonts w:cs="Arial"/>
                <w:lang w:eastAsia="en-AU"/>
              </w:rPr>
              <w:t>3 bedroom house</w:t>
            </w:r>
          </w:p>
        </w:tc>
      </w:tr>
      <w:tr w:rsidRPr="002455DD" w:rsidR="007762AB" w:rsidTr="0077186D" w14:paraId="3E7F280A"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7762AB" w:rsidRDefault="00764443" w14:paraId="19147AC0" w14:textId="77777777">
            <w:pPr>
              <w:jc w:val="right"/>
              <w:rPr>
                <w:rFonts w:cs="Arial"/>
                <w:b/>
                <w:lang w:eastAsia="en-AU"/>
              </w:rPr>
            </w:pPr>
          </w:p>
        </w:tc>
        <w:tc>
          <w:tcPr>
            <w:tcW w:w="888" w:type="dxa"/>
            <w:tcBorders>
              <w:bottom w:val="single" w:color="009639" w:sz="4" w:space="0"/>
            </w:tcBorders>
            <w:noWrap/>
            <w:vAlign w:val="center"/>
          </w:tcPr>
          <w:p w:rsidRPr="002455DD" w:rsidR="00764443" w:rsidP="007762AB" w:rsidRDefault="00764443" w14:paraId="41B5E0F5"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7762AB" w:rsidRDefault="00764443" w14:paraId="7983DC3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52A4E3B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1AC05E9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60FA67E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0171E67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09A2FDE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4CF37A3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33A523AE"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61569E3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7762AB" w:rsidRDefault="00764443" w14:paraId="5300227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4737B09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286566" w:rsidTr="00854EBC" w14:paraId="1B95814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2F2FD988" w14:textId="794ABC63">
            <w:pPr>
              <w:rPr>
                <w:rFonts w:cs="Arial"/>
                <w:b/>
                <w:lang w:eastAsia="en-AU"/>
              </w:rPr>
            </w:pPr>
            <w:r w:rsidRPr="0015125B">
              <w:rPr>
                <w:rFonts w:cs="Arial"/>
                <w:sz w:val="18"/>
                <w:szCs w:val="18"/>
              </w:rPr>
              <w:t>Ringwood</w:t>
            </w:r>
          </w:p>
        </w:tc>
        <w:tc>
          <w:tcPr>
            <w:tcW w:w="888" w:type="dxa"/>
            <w:shd w:val="clear" w:color="auto" w:fill="auto"/>
            <w:noWrap/>
            <w:vAlign w:val="center"/>
          </w:tcPr>
          <w:p w:rsidRPr="002455DD" w:rsidR="00286566" w:rsidP="00854EBC" w:rsidRDefault="00286566" w14:paraId="59B8FE56" w14:textId="08CB32DC">
            <w:pPr>
              <w:pStyle w:val="DHHStabletext"/>
              <w:spacing w:before="0" w:after="0"/>
              <w:jc w:val="right"/>
              <w:rPr>
                <w:rFonts w:cs="Arial"/>
                <w:color w:val="FFFFFF" w:themeColor="background1"/>
                <w:sz w:val="18"/>
                <w:szCs w:val="18"/>
                <w:lang w:eastAsia="en-AU"/>
              </w:rPr>
            </w:pPr>
            <w:r>
              <w:rPr>
                <w:rFonts w:cs="Arial"/>
                <w:sz w:val="18"/>
                <w:szCs w:val="18"/>
              </w:rPr>
              <w:t>55</w:t>
            </w:r>
          </w:p>
        </w:tc>
        <w:tc>
          <w:tcPr>
            <w:tcW w:w="957" w:type="dxa"/>
            <w:shd w:val="clear" w:color="auto" w:fill="auto"/>
            <w:noWrap/>
            <w:vAlign w:val="center"/>
          </w:tcPr>
          <w:p w:rsidRPr="002455DD" w:rsidR="00286566" w:rsidP="00854EBC" w:rsidRDefault="00286566" w14:paraId="29021178" w14:textId="7E217DD9">
            <w:pPr>
              <w:pStyle w:val="DHHStabletext"/>
              <w:spacing w:before="0" w:after="0"/>
              <w:jc w:val="right"/>
              <w:rPr>
                <w:rFonts w:cs="Arial"/>
                <w:color w:val="FFFFFF" w:themeColor="background1"/>
                <w:sz w:val="18"/>
                <w:szCs w:val="18"/>
                <w:lang w:eastAsia="en-AU"/>
              </w:rPr>
            </w:pPr>
            <w:r>
              <w:rPr>
                <w:rFonts w:cs="Arial"/>
                <w:sz w:val="18"/>
                <w:szCs w:val="18"/>
              </w:rPr>
              <w:t>$440</w:t>
            </w:r>
          </w:p>
        </w:tc>
        <w:tc>
          <w:tcPr>
            <w:tcW w:w="1051" w:type="dxa"/>
            <w:shd w:val="clear" w:color="auto" w:fill="auto"/>
            <w:noWrap/>
            <w:vAlign w:val="center"/>
          </w:tcPr>
          <w:p w:rsidRPr="002455DD" w:rsidR="00286566" w:rsidP="00854EBC" w:rsidRDefault="00286566" w14:paraId="4F64F578" w14:textId="41EC5561">
            <w:pPr>
              <w:pStyle w:val="DHHStabletext"/>
              <w:spacing w:before="0" w:after="0"/>
              <w:jc w:val="right"/>
              <w:rPr>
                <w:rFonts w:cs="Arial"/>
                <w:color w:val="FFFFFF" w:themeColor="background1"/>
                <w:sz w:val="18"/>
                <w:szCs w:val="18"/>
                <w:lang w:eastAsia="en-AU"/>
              </w:rPr>
            </w:pPr>
            <w:r>
              <w:rPr>
                <w:rFonts w:cs="Arial"/>
                <w:sz w:val="18"/>
                <w:szCs w:val="18"/>
              </w:rPr>
              <w:t>10.0%</w:t>
            </w:r>
          </w:p>
        </w:tc>
        <w:tc>
          <w:tcPr>
            <w:tcW w:w="888" w:type="dxa"/>
            <w:shd w:val="clear" w:color="auto" w:fill="auto"/>
            <w:noWrap/>
            <w:vAlign w:val="center"/>
          </w:tcPr>
          <w:p w:rsidRPr="002455DD" w:rsidR="00286566" w:rsidP="00854EBC" w:rsidRDefault="00286566" w14:paraId="6F29E45E" w14:textId="2A2785EB">
            <w:pPr>
              <w:pStyle w:val="DHHStabletext"/>
              <w:spacing w:before="0" w:after="0"/>
              <w:jc w:val="right"/>
              <w:rPr>
                <w:rFonts w:cs="Arial"/>
                <w:color w:val="FFFFFF" w:themeColor="background1"/>
                <w:sz w:val="18"/>
                <w:szCs w:val="18"/>
                <w:lang w:eastAsia="en-AU"/>
              </w:rPr>
            </w:pPr>
            <w:r>
              <w:rPr>
                <w:rFonts w:cs="Arial"/>
                <w:sz w:val="18"/>
                <w:szCs w:val="18"/>
              </w:rPr>
              <w:t>428</w:t>
            </w:r>
          </w:p>
        </w:tc>
        <w:tc>
          <w:tcPr>
            <w:tcW w:w="888" w:type="dxa"/>
            <w:shd w:val="clear" w:color="auto" w:fill="auto"/>
            <w:noWrap/>
            <w:vAlign w:val="center"/>
          </w:tcPr>
          <w:p w:rsidRPr="002455DD" w:rsidR="00286566" w:rsidP="00854EBC" w:rsidRDefault="00286566" w14:paraId="352AD9F1" w14:textId="1BBA4C4A">
            <w:pPr>
              <w:pStyle w:val="DHHStabletext"/>
              <w:spacing w:before="0" w:after="0"/>
              <w:jc w:val="right"/>
              <w:rPr>
                <w:rFonts w:cs="Arial"/>
                <w:color w:val="FFFFFF" w:themeColor="background1"/>
                <w:sz w:val="18"/>
                <w:szCs w:val="18"/>
                <w:lang w:eastAsia="en-AU"/>
              </w:rPr>
            </w:pPr>
            <w:r>
              <w:rPr>
                <w:rFonts w:cs="Arial"/>
                <w:sz w:val="18"/>
                <w:szCs w:val="18"/>
              </w:rPr>
              <w:t>$520</w:t>
            </w:r>
          </w:p>
        </w:tc>
        <w:tc>
          <w:tcPr>
            <w:tcW w:w="1051" w:type="dxa"/>
            <w:shd w:val="clear" w:color="auto" w:fill="auto"/>
            <w:noWrap/>
            <w:vAlign w:val="center"/>
          </w:tcPr>
          <w:p w:rsidRPr="002455DD" w:rsidR="00286566" w:rsidP="00854EBC" w:rsidRDefault="00286566" w14:paraId="47F7CCB0" w14:textId="7E590660">
            <w:pPr>
              <w:pStyle w:val="DHHStabletext"/>
              <w:spacing w:before="0" w:after="0"/>
              <w:jc w:val="right"/>
              <w:rPr>
                <w:rFonts w:cs="Arial"/>
                <w:color w:val="FFFFFF" w:themeColor="background1"/>
                <w:sz w:val="18"/>
                <w:szCs w:val="18"/>
                <w:lang w:eastAsia="en-AU"/>
              </w:rPr>
            </w:pPr>
            <w:r>
              <w:rPr>
                <w:rFonts w:cs="Arial"/>
                <w:sz w:val="18"/>
                <w:szCs w:val="18"/>
              </w:rPr>
              <w:t>8.3%</w:t>
            </w:r>
          </w:p>
        </w:tc>
        <w:tc>
          <w:tcPr>
            <w:tcW w:w="888" w:type="dxa"/>
            <w:shd w:val="clear" w:color="auto" w:fill="auto"/>
            <w:noWrap/>
            <w:vAlign w:val="center"/>
          </w:tcPr>
          <w:p w:rsidRPr="002455DD" w:rsidR="00286566" w:rsidP="00854EBC" w:rsidRDefault="00286566" w14:paraId="0874697D" w14:textId="6A7EAFCD">
            <w:pPr>
              <w:pStyle w:val="DHHStabletext"/>
              <w:spacing w:before="0" w:after="0"/>
              <w:jc w:val="right"/>
              <w:rPr>
                <w:rFonts w:cs="Arial"/>
                <w:color w:val="FFFFFF" w:themeColor="background1"/>
                <w:sz w:val="18"/>
                <w:szCs w:val="18"/>
                <w:lang w:eastAsia="en-AU"/>
              </w:rPr>
            </w:pPr>
            <w:r>
              <w:rPr>
                <w:rFonts w:cs="Arial"/>
                <w:sz w:val="18"/>
                <w:szCs w:val="18"/>
              </w:rPr>
              <w:t>92</w:t>
            </w:r>
          </w:p>
        </w:tc>
        <w:tc>
          <w:tcPr>
            <w:tcW w:w="888" w:type="dxa"/>
            <w:shd w:val="clear" w:color="auto" w:fill="auto"/>
            <w:noWrap/>
            <w:vAlign w:val="center"/>
          </w:tcPr>
          <w:p w:rsidRPr="002455DD" w:rsidR="00286566" w:rsidP="00854EBC" w:rsidRDefault="00286566" w14:paraId="74FF82F3" w14:textId="2D6798FF">
            <w:pPr>
              <w:pStyle w:val="DHHStabletext"/>
              <w:spacing w:before="0" w:after="0"/>
              <w:jc w:val="right"/>
              <w:rPr>
                <w:rFonts w:cs="Arial"/>
                <w:color w:val="FFFFFF" w:themeColor="background1"/>
                <w:sz w:val="18"/>
                <w:szCs w:val="18"/>
                <w:lang w:eastAsia="en-AU"/>
              </w:rPr>
            </w:pPr>
            <w:r>
              <w:rPr>
                <w:rFonts w:cs="Arial"/>
                <w:sz w:val="18"/>
                <w:szCs w:val="18"/>
              </w:rPr>
              <w:t>$520</w:t>
            </w:r>
          </w:p>
        </w:tc>
        <w:tc>
          <w:tcPr>
            <w:tcW w:w="1051" w:type="dxa"/>
            <w:shd w:val="clear" w:color="auto" w:fill="auto"/>
            <w:noWrap/>
            <w:vAlign w:val="center"/>
          </w:tcPr>
          <w:p w:rsidRPr="002455DD" w:rsidR="00286566" w:rsidP="00854EBC" w:rsidRDefault="00286566" w14:paraId="094F9A5E" w14:textId="162AD514">
            <w:pPr>
              <w:pStyle w:val="DHHStabletext"/>
              <w:spacing w:before="0" w:after="0"/>
              <w:jc w:val="right"/>
              <w:rPr>
                <w:rFonts w:cs="Arial"/>
                <w:color w:val="FFFFFF" w:themeColor="background1"/>
                <w:sz w:val="18"/>
                <w:szCs w:val="18"/>
                <w:lang w:eastAsia="en-AU"/>
              </w:rPr>
            </w:pPr>
            <w:r>
              <w:rPr>
                <w:rFonts w:cs="Arial"/>
                <w:sz w:val="18"/>
                <w:szCs w:val="18"/>
              </w:rPr>
              <w:t>4.2%</w:t>
            </w:r>
          </w:p>
        </w:tc>
        <w:tc>
          <w:tcPr>
            <w:tcW w:w="888" w:type="dxa"/>
            <w:shd w:val="clear" w:color="auto" w:fill="auto"/>
            <w:noWrap/>
            <w:vAlign w:val="center"/>
          </w:tcPr>
          <w:p w:rsidRPr="002455DD" w:rsidR="00286566" w:rsidP="00854EBC" w:rsidRDefault="00286566" w14:paraId="4DE1C5D0" w14:textId="389815C3">
            <w:pPr>
              <w:pStyle w:val="DHHStabletext"/>
              <w:spacing w:before="0" w:after="0"/>
              <w:jc w:val="right"/>
              <w:rPr>
                <w:rFonts w:cs="Arial"/>
                <w:color w:val="FFFFFF" w:themeColor="background1"/>
                <w:sz w:val="18"/>
                <w:szCs w:val="18"/>
                <w:lang w:eastAsia="en-AU"/>
              </w:rPr>
            </w:pPr>
            <w:r>
              <w:rPr>
                <w:rFonts w:cs="Arial"/>
                <w:sz w:val="18"/>
                <w:szCs w:val="18"/>
              </w:rPr>
              <w:t>302</w:t>
            </w:r>
          </w:p>
        </w:tc>
        <w:tc>
          <w:tcPr>
            <w:tcW w:w="895" w:type="dxa"/>
            <w:shd w:val="clear" w:color="auto" w:fill="auto"/>
            <w:noWrap/>
            <w:vAlign w:val="center"/>
          </w:tcPr>
          <w:p w:rsidRPr="002455DD" w:rsidR="00286566" w:rsidP="00854EBC" w:rsidRDefault="00286566" w14:paraId="696EA935" w14:textId="18C8BA1D">
            <w:pPr>
              <w:pStyle w:val="DHHStabletext"/>
              <w:spacing w:before="0" w:after="0"/>
              <w:jc w:val="right"/>
              <w:rPr>
                <w:rFonts w:cs="Arial"/>
                <w:color w:val="FFFFFF" w:themeColor="background1"/>
                <w:sz w:val="18"/>
                <w:szCs w:val="18"/>
                <w:lang w:eastAsia="en-AU"/>
              </w:rPr>
            </w:pPr>
            <w:r>
              <w:rPr>
                <w:rFonts w:cs="Arial"/>
                <w:sz w:val="18"/>
                <w:szCs w:val="18"/>
              </w:rPr>
              <w:t>$600</w:t>
            </w:r>
          </w:p>
        </w:tc>
        <w:tc>
          <w:tcPr>
            <w:tcW w:w="1051" w:type="dxa"/>
            <w:shd w:val="clear" w:color="auto" w:fill="auto"/>
            <w:noWrap/>
            <w:vAlign w:val="center"/>
          </w:tcPr>
          <w:p w:rsidRPr="003A2A89" w:rsidR="00286566" w:rsidP="00854EBC" w:rsidRDefault="00286566" w14:paraId="555E3EA1" w14:textId="63D337B1">
            <w:pPr>
              <w:pStyle w:val="DHHStabletext"/>
              <w:spacing w:before="0" w:after="0"/>
              <w:jc w:val="right"/>
              <w:rPr>
                <w:rFonts w:cs="Arial"/>
                <w:sz w:val="18"/>
                <w:szCs w:val="18"/>
              </w:rPr>
            </w:pPr>
            <w:r>
              <w:rPr>
                <w:rFonts w:cs="Arial"/>
                <w:sz w:val="18"/>
                <w:szCs w:val="18"/>
              </w:rPr>
              <w:t>3.4%</w:t>
            </w:r>
          </w:p>
        </w:tc>
      </w:tr>
      <w:tr w:rsidRPr="002455DD" w:rsidR="00286566" w:rsidTr="00854EBC" w14:paraId="654CFA3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704C8CA6" w14:textId="5527426E">
            <w:pPr>
              <w:rPr>
                <w:rFonts w:cs="Arial"/>
                <w:sz w:val="18"/>
                <w:szCs w:val="18"/>
              </w:rPr>
            </w:pPr>
            <w:r w:rsidRPr="0015125B">
              <w:rPr>
                <w:rFonts w:cs="Arial"/>
                <w:sz w:val="18"/>
                <w:szCs w:val="18"/>
              </w:rPr>
              <w:t>Rowville</w:t>
            </w:r>
          </w:p>
        </w:tc>
        <w:tc>
          <w:tcPr>
            <w:tcW w:w="888" w:type="dxa"/>
            <w:shd w:val="clear" w:color="auto" w:fill="auto"/>
            <w:noWrap/>
            <w:vAlign w:val="center"/>
          </w:tcPr>
          <w:p w:rsidRPr="0015125B" w:rsidR="00286566" w:rsidP="00854EBC" w:rsidRDefault="00286566" w14:paraId="43BCB850" w14:textId="2E445562">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854EBC" w:rsidRDefault="00286566" w14:paraId="39F7A037" w14:textId="3AC84F2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854EBC" w:rsidRDefault="00286566" w14:paraId="6BCA3EEF" w14:textId="1C988458">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854EBC" w:rsidRDefault="00286566" w14:paraId="48DD58AD" w14:textId="56FA6499">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15125B" w:rsidR="00286566" w:rsidP="00854EBC" w:rsidRDefault="00286566" w14:paraId="6E9FB671" w14:textId="0BECEF10">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rsidRPr="0015125B" w:rsidR="00286566" w:rsidP="00854EBC" w:rsidRDefault="00286566" w14:paraId="002705D7" w14:textId="460FB836">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rsidRPr="0015125B" w:rsidR="00286566" w:rsidP="00854EBC" w:rsidRDefault="00286566" w14:paraId="7417B516" w14:textId="74810A39">
            <w:pPr>
              <w:pStyle w:val="DHHStabletext"/>
              <w:spacing w:before="0" w:after="0"/>
              <w:jc w:val="right"/>
              <w:rPr>
                <w:rFonts w:cs="Arial"/>
                <w:sz w:val="18"/>
                <w:szCs w:val="18"/>
              </w:rPr>
            </w:pPr>
            <w:r>
              <w:rPr>
                <w:rFonts w:cs="Arial"/>
                <w:sz w:val="18"/>
                <w:szCs w:val="18"/>
              </w:rPr>
              <w:t>15</w:t>
            </w:r>
          </w:p>
        </w:tc>
        <w:tc>
          <w:tcPr>
            <w:tcW w:w="888" w:type="dxa"/>
            <w:shd w:val="clear" w:color="auto" w:fill="auto"/>
            <w:noWrap/>
            <w:vAlign w:val="center"/>
          </w:tcPr>
          <w:p w:rsidRPr="0015125B" w:rsidR="00286566" w:rsidP="00854EBC" w:rsidRDefault="00286566" w14:paraId="4C8AFEBC" w14:textId="55D053CF">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854EBC" w:rsidRDefault="00286566" w14:paraId="0B5B5030" w14:textId="179D230F">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854EBC" w:rsidRDefault="00286566" w14:paraId="491FE567" w14:textId="525A13EA">
            <w:pPr>
              <w:pStyle w:val="DHHStabletext"/>
              <w:spacing w:before="0" w:after="0"/>
              <w:jc w:val="right"/>
              <w:rPr>
                <w:rFonts w:cs="Arial"/>
                <w:sz w:val="18"/>
                <w:szCs w:val="18"/>
              </w:rPr>
            </w:pPr>
            <w:r>
              <w:rPr>
                <w:rFonts w:cs="Arial"/>
                <w:sz w:val="18"/>
                <w:szCs w:val="18"/>
              </w:rPr>
              <w:t>155</w:t>
            </w:r>
          </w:p>
        </w:tc>
        <w:tc>
          <w:tcPr>
            <w:tcW w:w="895" w:type="dxa"/>
            <w:shd w:val="clear" w:color="auto" w:fill="auto"/>
            <w:noWrap/>
            <w:vAlign w:val="center"/>
          </w:tcPr>
          <w:p w:rsidRPr="0015125B" w:rsidR="00286566" w:rsidP="00854EBC" w:rsidRDefault="00286566" w14:paraId="67B08173" w14:textId="6FC366FA">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rsidRPr="0015125B" w:rsidR="00286566" w:rsidP="00854EBC" w:rsidRDefault="00286566" w14:paraId="7962FB3B" w14:textId="141427F8">
            <w:pPr>
              <w:pStyle w:val="DHHStabletext"/>
              <w:spacing w:before="0" w:after="0"/>
              <w:jc w:val="right"/>
              <w:rPr>
                <w:rFonts w:cs="Arial"/>
                <w:sz w:val="18"/>
                <w:szCs w:val="18"/>
              </w:rPr>
            </w:pPr>
            <w:r>
              <w:rPr>
                <w:rFonts w:cs="Arial"/>
                <w:sz w:val="18"/>
                <w:szCs w:val="18"/>
              </w:rPr>
              <w:t>5.3%</w:t>
            </w:r>
          </w:p>
        </w:tc>
      </w:tr>
      <w:tr w:rsidRPr="002455DD" w:rsidR="00286566" w:rsidTr="00854EBC" w14:paraId="1AD0C557"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03F41A7" w14:textId="562F5426">
            <w:pPr>
              <w:rPr>
                <w:rFonts w:cs="Arial"/>
                <w:sz w:val="18"/>
                <w:szCs w:val="18"/>
              </w:rPr>
            </w:pPr>
            <w:r w:rsidRPr="0015125B">
              <w:rPr>
                <w:rFonts w:cs="Arial"/>
                <w:sz w:val="18"/>
                <w:szCs w:val="18"/>
              </w:rPr>
              <w:t>Wantirna</w:t>
            </w:r>
            <w:r>
              <w:rPr>
                <w:rFonts w:ascii="Cambria Math" w:hAnsi="Cambria Math" w:cs="Cambria Math"/>
                <w:sz w:val="18"/>
                <w:szCs w:val="18"/>
              </w:rPr>
              <w:t>‑</w:t>
            </w:r>
            <w:r w:rsidRPr="0015125B">
              <w:rPr>
                <w:rFonts w:cs="Arial"/>
                <w:sz w:val="18"/>
                <w:szCs w:val="18"/>
              </w:rPr>
              <w:t>Scoresby</w:t>
            </w:r>
          </w:p>
        </w:tc>
        <w:tc>
          <w:tcPr>
            <w:tcW w:w="888" w:type="dxa"/>
            <w:shd w:val="clear" w:color="auto" w:fill="auto"/>
            <w:noWrap/>
            <w:vAlign w:val="center"/>
          </w:tcPr>
          <w:p w:rsidRPr="0015125B" w:rsidR="00286566" w:rsidP="00854EBC" w:rsidRDefault="00286566" w14:paraId="25C68766" w14:textId="2063BDF2">
            <w:pPr>
              <w:pStyle w:val="DHHStabletext"/>
              <w:spacing w:before="0" w:after="0"/>
              <w:jc w:val="right"/>
              <w:rPr>
                <w:rFonts w:cs="Arial"/>
                <w:sz w:val="18"/>
                <w:szCs w:val="18"/>
              </w:rPr>
            </w:pPr>
            <w:r>
              <w:rPr>
                <w:rFonts w:cs="Arial"/>
                <w:sz w:val="18"/>
                <w:szCs w:val="18"/>
              </w:rPr>
              <w:t>51</w:t>
            </w:r>
          </w:p>
        </w:tc>
        <w:tc>
          <w:tcPr>
            <w:tcW w:w="957" w:type="dxa"/>
            <w:shd w:val="clear" w:color="auto" w:fill="auto"/>
            <w:noWrap/>
            <w:vAlign w:val="center"/>
          </w:tcPr>
          <w:p w:rsidRPr="0015125B" w:rsidR="00286566" w:rsidP="00854EBC" w:rsidRDefault="00286566" w14:paraId="4C4524D4" w14:textId="5847A162">
            <w:pPr>
              <w:pStyle w:val="DHHStabletext"/>
              <w:spacing w:before="0" w:after="0"/>
              <w:jc w:val="right"/>
              <w:rPr>
                <w:rFonts w:cs="Arial"/>
                <w:sz w:val="18"/>
                <w:szCs w:val="18"/>
              </w:rPr>
            </w:pPr>
            <w:r>
              <w:rPr>
                <w:rFonts w:cs="Arial"/>
                <w:sz w:val="18"/>
                <w:szCs w:val="18"/>
              </w:rPr>
              <w:t>$287</w:t>
            </w:r>
          </w:p>
        </w:tc>
        <w:tc>
          <w:tcPr>
            <w:tcW w:w="1051" w:type="dxa"/>
            <w:shd w:val="clear" w:color="auto" w:fill="auto"/>
            <w:noWrap/>
            <w:vAlign w:val="center"/>
          </w:tcPr>
          <w:p w:rsidRPr="0015125B" w:rsidR="00286566" w:rsidP="00854EBC" w:rsidRDefault="00286566" w14:paraId="13A2AB84" w14:textId="5B249382">
            <w:pPr>
              <w:pStyle w:val="DHHStabletext"/>
              <w:spacing w:before="0" w:after="0"/>
              <w:jc w:val="right"/>
              <w:rPr>
                <w:rFonts w:cs="Arial"/>
                <w:sz w:val="18"/>
                <w:szCs w:val="18"/>
              </w:rPr>
            </w:pPr>
            <w:r>
              <w:rPr>
                <w:rFonts w:cs="Arial"/>
                <w:sz w:val="18"/>
                <w:szCs w:val="18"/>
              </w:rPr>
              <w:t>-36.2%</w:t>
            </w:r>
          </w:p>
        </w:tc>
        <w:tc>
          <w:tcPr>
            <w:tcW w:w="888" w:type="dxa"/>
            <w:shd w:val="clear" w:color="auto" w:fill="auto"/>
            <w:noWrap/>
            <w:vAlign w:val="center"/>
          </w:tcPr>
          <w:p w:rsidRPr="0015125B" w:rsidR="00286566" w:rsidP="00854EBC" w:rsidRDefault="00286566" w14:paraId="629A99E7" w14:textId="7F740C4D">
            <w:pPr>
              <w:pStyle w:val="DHHStabletext"/>
              <w:spacing w:before="0" w:after="0"/>
              <w:jc w:val="right"/>
              <w:rPr>
                <w:rFonts w:cs="Arial"/>
                <w:sz w:val="18"/>
                <w:szCs w:val="18"/>
              </w:rPr>
            </w:pPr>
            <w:r>
              <w:rPr>
                <w:rFonts w:cs="Arial"/>
                <w:sz w:val="18"/>
                <w:szCs w:val="18"/>
              </w:rPr>
              <w:t>113</w:t>
            </w:r>
          </w:p>
        </w:tc>
        <w:tc>
          <w:tcPr>
            <w:tcW w:w="888" w:type="dxa"/>
            <w:shd w:val="clear" w:color="auto" w:fill="auto"/>
            <w:noWrap/>
            <w:vAlign w:val="center"/>
          </w:tcPr>
          <w:p w:rsidRPr="0015125B" w:rsidR="00286566" w:rsidP="00854EBC" w:rsidRDefault="00286566" w14:paraId="600F2089" w14:textId="4A9E3C3B">
            <w:pPr>
              <w:pStyle w:val="DHHStabletext"/>
              <w:spacing w:before="0" w:after="0"/>
              <w:jc w:val="right"/>
              <w:rPr>
                <w:rFonts w:cs="Arial"/>
                <w:sz w:val="18"/>
                <w:szCs w:val="18"/>
              </w:rPr>
            </w:pPr>
            <w:r>
              <w:rPr>
                <w:rFonts w:cs="Arial"/>
                <w:sz w:val="18"/>
                <w:szCs w:val="18"/>
              </w:rPr>
              <w:t>$510</w:t>
            </w:r>
          </w:p>
        </w:tc>
        <w:tc>
          <w:tcPr>
            <w:tcW w:w="1051" w:type="dxa"/>
            <w:shd w:val="clear" w:color="auto" w:fill="auto"/>
            <w:noWrap/>
            <w:vAlign w:val="center"/>
          </w:tcPr>
          <w:p w:rsidRPr="0015125B" w:rsidR="00286566" w:rsidP="00854EBC" w:rsidRDefault="00286566" w14:paraId="3F601E02" w14:textId="5549694D">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854EBC" w:rsidRDefault="00286566" w14:paraId="656BFE54" w14:textId="1377B301">
            <w:pPr>
              <w:pStyle w:val="DHHStabletext"/>
              <w:spacing w:before="0" w:after="0"/>
              <w:jc w:val="right"/>
              <w:rPr>
                <w:rFonts w:cs="Arial"/>
                <w:sz w:val="18"/>
                <w:szCs w:val="18"/>
              </w:rPr>
            </w:pPr>
            <w:r>
              <w:rPr>
                <w:rFonts w:cs="Arial"/>
                <w:sz w:val="18"/>
                <w:szCs w:val="18"/>
              </w:rPr>
              <w:t>32</w:t>
            </w:r>
          </w:p>
        </w:tc>
        <w:tc>
          <w:tcPr>
            <w:tcW w:w="888" w:type="dxa"/>
            <w:shd w:val="clear" w:color="auto" w:fill="auto"/>
            <w:noWrap/>
            <w:vAlign w:val="center"/>
          </w:tcPr>
          <w:p w:rsidRPr="0015125B" w:rsidR="00286566" w:rsidP="00854EBC" w:rsidRDefault="00286566" w14:paraId="7B08C0EB" w14:textId="0B4A7420">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854EBC" w:rsidRDefault="00286566" w14:paraId="19DDE080" w14:textId="6DBD4751">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rsidRPr="0015125B" w:rsidR="00286566" w:rsidP="00854EBC" w:rsidRDefault="00286566" w14:paraId="6FFA3BFB" w14:textId="0D21B804">
            <w:pPr>
              <w:pStyle w:val="DHHStabletext"/>
              <w:spacing w:before="0" w:after="0"/>
              <w:jc w:val="right"/>
              <w:rPr>
                <w:rFonts w:cs="Arial"/>
                <w:sz w:val="18"/>
                <w:szCs w:val="18"/>
              </w:rPr>
            </w:pPr>
            <w:r>
              <w:rPr>
                <w:rFonts w:cs="Arial"/>
                <w:sz w:val="18"/>
                <w:szCs w:val="18"/>
              </w:rPr>
              <w:t>312</w:t>
            </w:r>
          </w:p>
        </w:tc>
        <w:tc>
          <w:tcPr>
            <w:tcW w:w="895" w:type="dxa"/>
            <w:shd w:val="clear" w:color="auto" w:fill="auto"/>
            <w:noWrap/>
            <w:vAlign w:val="center"/>
          </w:tcPr>
          <w:p w:rsidRPr="0015125B" w:rsidR="00286566" w:rsidP="00854EBC" w:rsidRDefault="00286566" w14:paraId="6DDBEFD6" w14:textId="6633DDE5">
            <w:pPr>
              <w:pStyle w:val="DHHStabletext"/>
              <w:spacing w:before="0" w:after="0"/>
              <w:jc w:val="right"/>
              <w:rPr>
                <w:rFonts w:cs="Arial"/>
                <w:sz w:val="18"/>
                <w:szCs w:val="18"/>
              </w:rPr>
            </w:pPr>
            <w:r>
              <w:rPr>
                <w:rFonts w:cs="Arial"/>
                <w:sz w:val="18"/>
                <w:szCs w:val="18"/>
              </w:rPr>
              <w:t>$597</w:t>
            </w:r>
          </w:p>
        </w:tc>
        <w:tc>
          <w:tcPr>
            <w:tcW w:w="1051" w:type="dxa"/>
            <w:shd w:val="clear" w:color="auto" w:fill="auto"/>
            <w:noWrap/>
            <w:vAlign w:val="center"/>
          </w:tcPr>
          <w:p w:rsidRPr="0015125B" w:rsidR="00286566" w:rsidP="00854EBC" w:rsidRDefault="00286566" w14:paraId="298CD4E9" w14:textId="6C4B10D6">
            <w:pPr>
              <w:pStyle w:val="DHHStabletext"/>
              <w:spacing w:before="0" w:after="0"/>
              <w:jc w:val="right"/>
              <w:rPr>
                <w:rFonts w:cs="Arial"/>
                <w:sz w:val="18"/>
                <w:szCs w:val="18"/>
              </w:rPr>
            </w:pPr>
            <w:r>
              <w:rPr>
                <w:rFonts w:cs="Arial"/>
                <w:sz w:val="18"/>
                <w:szCs w:val="18"/>
              </w:rPr>
              <w:t>6.6%</w:t>
            </w:r>
          </w:p>
        </w:tc>
      </w:tr>
      <w:tr w:rsidRPr="002455DD" w:rsidR="00286566" w:rsidTr="00854EBC" w14:paraId="32E6379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377C0007" w14:textId="44EE81A7">
            <w:pPr>
              <w:rPr>
                <w:rFonts w:cs="Arial"/>
                <w:sz w:val="18"/>
                <w:szCs w:val="18"/>
              </w:rPr>
            </w:pPr>
            <w:r w:rsidRPr="0015125B">
              <w:rPr>
                <w:rFonts w:cs="Arial"/>
                <w:sz w:val="18"/>
                <w:szCs w:val="18"/>
              </w:rPr>
              <w:t>Yarra Ranges</w:t>
            </w:r>
          </w:p>
        </w:tc>
        <w:tc>
          <w:tcPr>
            <w:tcW w:w="888" w:type="dxa"/>
            <w:tcBorders>
              <w:bottom w:val="single" w:color="009639" w:sz="4" w:space="0"/>
            </w:tcBorders>
            <w:shd w:val="clear" w:color="auto" w:fill="auto"/>
            <w:noWrap/>
            <w:vAlign w:val="center"/>
          </w:tcPr>
          <w:p w:rsidRPr="0015125B" w:rsidR="00286566" w:rsidP="00854EBC" w:rsidRDefault="00286566" w14:paraId="2B19D766" w14:textId="0B0FA719">
            <w:pPr>
              <w:pStyle w:val="DHHStabletext"/>
              <w:spacing w:before="0" w:after="0"/>
              <w:jc w:val="right"/>
              <w:rPr>
                <w:rFonts w:cs="Arial"/>
                <w:sz w:val="18"/>
                <w:szCs w:val="18"/>
              </w:rPr>
            </w:pPr>
            <w:r>
              <w:rPr>
                <w:rFonts w:cs="Arial"/>
                <w:sz w:val="18"/>
                <w:szCs w:val="18"/>
              </w:rPr>
              <w:t>41</w:t>
            </w:r>
          </w:p>
        </w:tc>
        <w:tc>
          <w:tcPr>
            <w:tcW w:w="957" w:type="dxa"/>
            <w:tcBorders>
              <w:bottom w:val="single" w:color="009639" w:sz="4" w:space="0"/>
            </w:tcBorders>
            <w:shd w:val="clear" w:color="auto" w:fill="auto"/>
            <w:noWrap/>
            <w:vAlign w:val="center"/>
          </w:tcPr>
          <w:p w:rsidRPr="0015125B" w:rsidR="00286566" w:rsidP="00854EBC" w:rsidRDefault="00286566" w14:paraId="19692924" w14:textId="386E9F2E">
            <w:pPr>
              <w:pStyle w:val="DHHStabletext"/>
              <w:spacing w:before="0" w:after="0"/>
              <w:jc w:val="right"/>
              <w:rPr>
                <w:rFonts w:cs="Arial"/>
                <w:sz w:val="18"/>
                <w:szCs w:val="18"/>
              </w:rPr>
            </w:pPr>
            <w:r>
              <w:rPr>
                <w:rFonts w:cs="Arial"/>
                <w:sz w:val="18"/>
                <w:szCs w:val="18"/>
              </w:rPr>
              <w:t>$350</w:t>
            </w:r>
          </w:p>
        </w:tc>
        <w:tc>
          <w:tcPr>
            <w:tcW w:w="1051" w:type="dxa"/>
            <w:tcBorders>
              <w:bottom w:val="single" w:color="009639" w:sz="4" w:space="0"/>
            </w:tcBorders>
            <w:shd w:val="clear" w:color="auto" w:fill="auto"/>
            <w:noWrap/>
            <w:vAlign w:val="center"/>
          </w:tcPr>
          <w:p w:rsidRPr="0015125B" w:rsidR="00286566" w:rsidP="00854EBC" w:rsidRDefault="00286566" w14:paraId="725C0FAF" w14:textId="7B9A4610">
            <w:pPr>
              <w:pStyle w:val="DHHStabletext"/>
              <w:spacing w:before="0" w:after="0"/>
              <w:jc w:val="right"/>
              <w:rPr>
                <w:rFonts w:cs="Arial"/>
                <w:sz w:val="18"/>
                <w:szCs w:val="18"/>
              </w:rPr>
            </w:pPr>
            <w:r>
              <w:rPr>
                <w:rFonts w:cs="Arial"/>
                <w:sz w:val="18"/>
                <w:szCs w:val="18"/>
              </w:rPr>
              <w:t>-3.6%</w:t>
            </w:r>
          </w:p>
        </w:tc>
        <w:tc>
          <w:tcPr>
            <w:tcW w:w="888" w:type="dxa"/>
            <w:tcBorders>
              <w:bottom w:val="single" w:color="009639" w:sz="4" w:space="0"/>
            </w:tcBorders>
            <w:shd w:val="clear" w:color="auto" w:fill="auto"/>
            <w:noWrap/>
            <w:vAlign w:val="center"/>
          </w:tcPr>
          <w:p w:rsidRPr="0015125B" w:rsidR="00286566" w:rsidP="00854EBC" w:rsidRDefault="00286566" w14:paraId="50D2A2F6" w14:textId="6395BAD6">
            <w:pPr>
              <w:pStyle w:val="DHHStabletext"/>
              <w:spacing w:before="0" w:after="0"/>
              <w:jc w:val="right"/>
              <w:rPr>
                <w:rFonts w:cs="Arial"/>
                <w:sz w:val="18"/>
                <w:szCs w:val="18"/>
              </w:rPr>
            </w:pPr>
            <w:r>
              <w:rPr>
                <w:rFonts w:cs="Arial"/>
                <w:sz w:val="18"/>
                <w:szCs w:val="18"/>
              </w:rPr>
              <w:t>46</w:t>
            </w:r>
          </w:p>
        </w:tc>
        <w:tc>
          <w:tcPr>
            <w:tcW w:w="888" w:type="dxa"/>
            <w:tcBorders>
              <w:bottom w:val="single" w:color="009639" w:sz="4" w:space="0"/>
            </w:tcBorders>
            <w:shd w:val="clear" w:color="auto" w:fill="auto"/>
            <w:noWrap/>
            <w:vAlign w:val="center"/>
          </w:tcPr>
          <w:p w:rsidRPr="0015125B" w:rsidR="00286566" w:rsidP="00854EBC" w:rsidRDefault="00286566" w14:paraId="3BC290E8" w14:textId="2B08B752">
            <w:pPr>
              <w:pStyle w:val="DHHStabletext"/>
              <w:spacing w:before="0" w:after="0"/>
              <w:jc w:val="right"/>
              <w:rPr>
                <w:rFonts w:cs="Arial"/>
                <w:sz w:val="18"/>
                <w:szCs w:val="18"/>
              </w:rPr>
            </w:pPr>
            <w:r>
              <w:rPr>
                <w:rFonts w:cs="Arial"/>
                <w:sz w:val="18"/>
                <w:szCs w:val="18"/>
              </w:rPr>
              <w:t>$488</w:t>
            </w:r>
          </w:p>
        </w:tc>
        <w:tc>
          <w:tcPr>
            <w:tcW w:w="1051" w:type="dxa"/>
            <w:tcBorders>
              <w:bottom w:val="single" w:color="009639" w:sz="4" w:space="0"/>
            </w:tcBorders>
            <w:shd w:val="clear" w:color="auto" w:fill="auto"/>
            <w:noWrap/>
            <w:vAlign w:val="center"/>
          </w:tcPr>
          <w:p w:rsidRPr="0015125B" w:rsidR="00286566" w:rsidP="00854EBC" w:rsidRDefault="00286566" w14:paraId="323DF072" w14:textId="6FDE957F">
            <w:pPr>
              <w:pStyle w:val="DHHStabletext"/>
              <w:spacing w:before="0" w:after="0"/>
              <w:jc w:val="right"/>
              <w:rPr>
                <w:rFonts w:cs="Arial"/>
                <w:sz w:val="18"/>
                <w:szCs w:val="18"/>
              </w:rPr>
            </w:pPr>
            <w:r>
              <w:rPr>
                <w:rFonts w:cs="Arial"/>
                <w:sz w:val="18"/>
                <w:szCs w:val="18"/>
              </w:rPr>
              <w:t>16.2%</w:t>
            </w:r>
          </w:p>
        </w:tc>
        <w:tc>
          <w:tcPr>
            <w:tcW w:w="888" w:type="dxa"/>
            <w:tcBorders>
              <w:bottom w:val="single" w:color="009639" w:sz="4" w:space="0"/>
            </w:tcBorders>
            <w:shd w:val="clear" w:color="auto" w:fill="auto"/>
            <w:noWrap/>
            <w:vAlign w:val="center"/>
          </w:tcPr>
          <w:p w:rsidRPr="0015125B" w:rsidR="00286566" w:rsidP="00854EBC" w:rsidRDefault="00286566" w14:paraId="0D3E08EE" w14:textId="0BC7BF52">
            <w:pPr>
              <w:pStyle w:val="DHHStabletext"/>
              <w:spacing w:before="0" w:after="0"/>
              <w:jc w:val="right"/>
              <w:rPr>
                <w:rFonts w:cs="Arial"/>
                <w:sz w:val="18"/>
                <w:szCs w:val="18"/>
              </w:rPr>
            </w:pPr>
            <w:r>
              <w:rPr>
                <w:rFonts w:cs="Arial"/>
                <w:sz w:val="18"/>
                <w:szCs w:val="18"/>
              </w:rPr>
              <w:t>91</w:t>
            </w:r>
          </w:p>
        </w:tc>
        <w:tc>
          <w:tcPr>
            <w:tcW w:w="888" w:type="dxa"/>
            <w:tcBorders>
              <w:bottom w:val="single" w:color="009639" w:sz="4" w:space="0"/>
            </w:tcBorders>
            <w:shd w:val="clear" w:color="auto" w:fill="auto"/>
            <w:noWrap/>
            <w:vAlign w:val="center"/>
          </w:tcPr>
          <w:p w:rsidRPr="0015125B" w:rsidR="00286566" w:rsidP="00854EBC" w:rsidRDefault="00286566" w14:paraId="1FE938D4" w14:textId="6359EDCF">
            <w:pPr>
              <w:pStyle w:val="DHHStabletext"/>
              <w:spacing w:before="0" w:after="0"/>
              <w:jc w:val="right"/>
              <w:rPr>
                <w:rFonts w:cs="Arial"/>
                <w:sz w:val="18"/>
                <w:szCs w:val="18"/>
              </w:rPr>
            </w:pPr>
            <w:r>
              <w:rPr>
                <w:rFonts w:cs="Arial"/>
                <w:sz w:val="18"/>
                <w:szCs w:val="18"/>
              </w:rPr>
              <w:t>$500</w:t>
            </w:r>
          </w:p>
        </w:tc>
        <w:tc>
          <w:tcPr>
            <w:tcW w:w="1051" w:type="dxa"/>
            <w:tcBorders>
              <w:bottom w:val="single" w:color="009639" w:sz="4" w:space="0"/>
            </w:tcBorders>
            <w:shd w:val="clear" w:color="auto" w:fill="auto"/>
            <w:noWrap/>
            <w:vAlign w:val="center"/>
          </w:tcPr>
          <w:p w:rsidRPr="0015125B" w:rsidR="00286566" w:rsidP="00854EBC" w:rsidRDefault="00286566" w14:paraId="5135D07E" w14:textId="3AE50D2B">
            <w:pPr>
              <w:pStyle w:val="DHHStabletext"/>
              <w:spacing w:before="0" w:after="0"/>
              <w:jc w:val="right"/>
              <w:rPr>
                <w:rFonts w:cs="Arial"/>
                <w:sz w:val="18"/>
                <w:szCs w:val="18"/>
              </w:rPr>
            </w:pPr>
            <w:r>
              <w:rPr>
                <w:rFonts w:cs="Arial"/>
                <w:sz w:val="18"/>
                <w:szCs w:val="18"/>
              </w:rPr>
              <w:t>4.2%</w:t>
            </w:r>
          </w:p>
        </w:tc>
        <w:tc>
          <w:tcPr>
            <w:tcW w:w="888" w:type="dxa"/>
            <w:tcBorders>
              <w:bottom w:val="single" w:color="009639" w:sz="4" w:space="0"/>
            </w:tcBorders>
            <w:shd w:val="clear" w:color="auto" w:fill="auto"/>
            <w:noWrap/>
            <w:vAlign w:val="center"/>
          </w:tcPr>
          <w:p w:rsidRPr="0015125B" w:rsidR="00286566" w:rsidP="00854EBC" w:rsidRDefault="00286566" w14:paraId="188C4373" w14:textId="59E99215">
            <w:pPr>
              <w:pStyle w:val="DHHStabletext"/>
              <w:spacing w:before="0" w:after="0"/>
              <w:jc w:val="right"/>
              <w:rPr>
                <w:rFonts w:cs="Arial"/>
                <w:sz w:val="18"/>
                <w:szCs w:val="18"/>
              </w:rPr>
            </w:pPr>
            <w:r>
              <w:rPr>
                <w:rFonts w:cs="Arial"/>
                <w:sz w:val="18"/>
                <w:szCs w:val="18"/>
              </w:rPr>
              <w:t>287</w:t>
            </w:r>
          </w:p>
        </w:tc>
        <w:tc>
          <w:tcPr>
            <w:tcW w:w="895" w:type="dxa"/>
            <w:tcBorders>
              <w:bottom w:val="single" w:color="009639" w:sz="4" w:space="0"/>
            </w:tcBorders>
            <w:shd w:val="clear" w:color="auto" w:fill="auto"/>
            <w:noWrap/>
            <w:vAlign w:val="center"/>
          </w:tcPr>
          <w:p w:rsidRPr="0015125B" w:rsidR="00286566" w:rsidP="00854EBC" w:rsidRDefault="00286566" w14:paraId="580445CD" w14:textId="46A88425">
            <w:pPr>
              <w:pStyle w:val="DHHStabletext"/>
              <w:spacing w:before="0" w:after="0"/>
              <w:jc w:val="right"/>
              <w:rPr>
                <w:rFonts w:cs="Arial"/>
                <w:sz w:val="18"/>
                <w:szCs w:val="18"/>
              </w:rPr>
            </w:pPr>
            <w:r>
              <w:rPr>
                <w:rFonts w:cs="Arial"/>
                <w:sz w:val="18"/>
                <w:szCs w:val="18"/>
              </w:rPr>
              <w:t>$595</w:t>
            </w:r>
          </w:p>
        </w:tc>
        <w:tc>
          <w:tcPr>
            <w:tcW w:w="1051" w:type="dxa"/>
            <w:tcBorders>
              <w:bottom w:val="single" w:color="009639" w:sz="4" w:space="0"/>
            </w:tcBorders>
            <w:shd w:val="clear" w:color="auto" w:fill="auto"/>
            <w:noWrap/>
            <w:vAlign w:val="center"/>
          </w:tcPr>
          <w:p w:rsidRPr="0015125B" w:rsidR="00286566" w:rsidP="00854EBC" w:rsidRDefault="00286566" w14:paraId="36F6BE10" w14:textId="0A2F005A">
            <w:pPr>
              <w:pStyle w:val="DHHStabletext"/>
              <w:spacing w:before="0" w:after="0"/>
              <w:jc w:val="right"/>
              <w:rPr>
                <w:rFonts w:cs="Arial"/>
                <w:sz w:val="18"/>
                <w:szCs w:val="18"/>
              </w:rPr>
            </w:pPr>
            <w:r>
              <w:rPr>
                <w:rFonts w:cs="Arial"/>
                <w:sz w:val="18"/>
                <w:szCs w:val="18"/>
              </w:rPr>
              <w:t>8.2%</w:t>
            </w:r>
          </w:p>
        </w:tc>
      </w:tr>
      <w:tr w:rsidRPr="002455DD" w:rsidR="00286566" w:rsidTr="00854EBC" w14:paraId="020B8F2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286566" w:rsidP="00286566" w:rsidRDefault="00286566" w14:paraId="00DA8ED8" w14:textId="107E6BF6">
            <w:pPr>
              <w:jc w:val="right"/>
              <w:rPr>
                <w:rFonts w:cs="Arial"/>
                <w:sz w:val="18"/>
                <w:szCs w:val="18"/>
              </w:rPr>
            </w:pPr>
            <w:r w:rsidRPr="0015125B">
              <w:rPr>
                <w:rFonts w:cs="Arial"/>
                <w:b/>
                <w:i/>
                <w:sz w:val="18"/>
                <w:szCs w:val="18"/>
                <w:lang w:eastAsia="en-AU"/>
              </w:rPr>
              <w:t xml:space="preserve">Outer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854EBC" w:rsidRDefault="00286566" w14:paraId="5BA6AD1D" w14:textId="07EBA1AE">
            <w:pPr>
              <w:pStyle w:val="DHHStabletext"/>
              <w:spacing w:before="0" w:after="0"/>
              <w:jc w:val="right"/>
              <w:rPr>
                <w:rFonts w:cs="Arial"/>
                <w:b/>
                <w:bCs/>
                <w:i/>
                <w:iCs/>
                <w:sz w:val="18"/>
                <w:szCs w:val="18"/>
              </w:rPr>
            </w:pPr>
            <w:r w:rsidRPr="00286566">
              <w:rPr>
                <w:rFonts w:cs="Arial"/>
                <w:b/>
                <w:bCs/>
                <w:i/>
                <w:iCs/>
                <w:sz w:val="18"/>
                <w:szCs w:val="18"/>
              </w:rPr>
              <w:t>237</w:t>
            </w:r>
          </w:p>
        </w:tc>
        <w:tc>
          <w:tcPr>
            <w:tcW w:w="957" w:type="dxa"/>
            <w:shd w:val="clear" w:color="auto" w:fill="ECF4EF"/>
            <w:noWrap/>
            <w:vAlign w:val="center"/>
          </w:tcPr>
          <w:p w:rsidRPr="00286566" w:rsidR="00286566" w:rsidP="00854EBC" w:rsidRDefault="00286566" w14:paraId="244C17AA" w14:textId="047A1FE4">
            <w:pPr>
              <w:pStyle w:val="DHHStabletext"/>
              <w:spacing w:before="0" w:after="0"/>
              <w:jc w:val="right"/>
              <w:rPr>
                <w:rFonts w:cs="Arial"/>
                <w:b/>
                <w:bCs/>
                <w:i/>
                <w:iCs/>
                <w:sz w:val="18"/>
                <w:szCs w:val="18"/>
              </w:rPr>
            </w:pPr>
            <w:r w:rsidRPr="00286566">
              <w:rPr>
                <w:rFonts w:cs="Arial"/>
                <w:b/>
                <w:bCs/>
                <w:i/>
                <w:iCs/>
                <w:sz w:val="18"/>
                <w:szCs w:val="18"/>
              </w:rPr>
              <w:t>$370</w:t>
            </w:r>
          </w:p>
        </w:tc>
        <w:tc>
          <w:tcPr>
            <w:tcW w:w="1051" w:type="dxa"/>
            <w:shd w:val="clear" w:color="auto" w:fill="ECF4EF"/>
            <w:noWrap/>
            <w:vAlign w:val="center"/>
          </w:tcPr>
          <w:p w:rsidRPr="00286566" w:rsidR="00286566" w:rsidP="00854EBC" w:rsidRDefault="00286566" w14:paraId="1634A9CE" w14:textId="3FBB6948">
            <w:pPr>
              <w:pStyle w:val="DHHStabletext"/>
              <w:spacing w:before="0" w:after="0"/>
              <w:jc w:val="right"/>
              <w:rPr>
                <w:rFonts w:cs="Arial"/>
                <w:b/>
                <w:bCs/>
                <w:i/>
                <w:iCs/>
                <w:sz w:val="18"/>
                <w:szCs w:val="18"/>
              </w:rPr>
            </w:pPr>
            <w:r w:rsidRPr="00286566">
              <w:rPr>
                <w:rFonts w:cs="Arial"/>
                <w:b/>
                <w:bCs/>
                <w:i/>
                <w:iCs/>
                <w:sz w:val="18"/>
                <w:szCs w:val="18"/>
              </w:rPr>
              <w:t>-2.6%</w:t>
            </w:r>
          </w:p>
        </w:tc>
        <w:tc>
          <w:tcPr>
            <w:tcW w:w="888" w:type="dxa"/>
            <w:shd w:val="clear" w:color="auto" w:fill="ECF4EF"/>
            <w:noWrap/>
            <w:vAlign w:val="center"/>
          </w:tcPr>
          <w:p w:rsidRPr="00286566" w:rsidR="00286566" w:rsidP="00854EBC" w:rsidRDefault="00286566" w14:paraId="7D62FD87" w14:textId="324F7431">
            <w:pPr>
              <w:pStyle w:val="DHHStabletext"/>
              <w:spacing w:before="0" w:after="0"/>
              <w:jc w:val="right"/>
              <w:rPr>
                <w:rFonts w:cs="Arial"/>
                <w:b/>
                <w:bCs/>
                <w:i/>
                <w:iCs/>
                <w:sz w:val="18"/>
                <w:szCs w:val="18"/>
              </w:rPr>
            </w:pPr>
            <w:r w:rsidRPr="00286566">
              <w:rPr>
                <w:rFonts w:cs="Arial"/>
                <w:b/>
                <w:bCs/>
                <w:i/>
                <w:iCs/>
                <w:sz w:val="18"/>
                <w:szCs w:val="18"/>
              </w:rPr>
              <w:t>1,252</w:t>
            </w:r>
          </w:p>
        </w:tc>
        <w:tc>
          <w:tcPr>
            <w:tcW w:w="888" w:type="dxa"/>
            <w:shd w:val="clear" w:color="auto" w:fill="ECF4EF"/>
            <w:noWrap/>
            <w:vAlign w:val="center"/>
          </w:tcPr>
          <w:p w:rsidRPr="00286566" w:rsidR="00286566" w:rsidP="00854EBC" w:rsidRDefault="00286566" w14:paraId="59A51F00" w14:textId="213DFA80">
            <w:pPr>
              <w:pStyle w:val="DHHStabletext"/>
              <w:spacing w:before="0" w:after="0"/>
              <w:jc w:val="right"/>
              <w:rPr>
                <w:rFonts w:cs="Arial"/>
                <w:b/>
                <w:bCs/>
                <w:i/>
                <w:iCs/>
                <w:sz w:val="18"/>
                <w:szCs w:val="18"/>
              </w:rPr>
            </w:pPr>
            <w:r w:rsidRPr="00286566">
              <w:rPr>
                <w:rFonts w:cs="Arial"/>
                <w:b/>
                <w:bCs/>
                <w:i/>
                <w:iCs/>
                <w:sz w:val="18"/>
                <w:szCs w:val="18"/>
              </w:rPr>
              <w:t>$510</w:t>
            </w:r>
          </w:p>
        </w:tc>
        <w:tc>
          <w:tcPr>
            <w:tcW w:w="1051" w:type="dxa"/>
            <w:shd w:val="clear" w:color="auto" w:fill="ECF4EF"/>
            <w:noWrap/>
            <w:vAlign w:val="center"/>
          </w:tcPr>
          <w:p w:rsidRPr="00286566" w:rsidR="00286566" w:rsidP="00854EBC" w:rsidRDefault="00286566" w14:paraId="2EA31FB0" w14:textId="14A175E3">
            <w:pPr>
              <w:pStyle w:val="DHHStabletext"/>
              <w:spacing w:before="0" w:after="0"/>
              <w:jc w:val="right"/>
              <w:rPr>
                <w:rFonts w:cs="Arial"/>
                <w:b/>
                <w:bCs/>
                <w:i/>
                <w:iCs/>
                <w:sz w:val="18"/>
                <w:szCs w:val="18"/>
              </w:rPr>
            </w:pPr>
            <w:r w:rsidRPr="00286566">
              <w:rPr>
                <w:rFonts w:cs="Arial"/>
                <w:b/>
                <w:bCs/>
                <w:i/>
                <w:iCs/>
                <w:sz w:val="18"/>
                <w:szCs w:val="18"/>
              </w:rPr>
              <w:t>6.3%</w:t>
            </w:r>
          </w:p>
        </w:tc>
        <w:tc>
          <w:tcPr>
            <w:tcW w:w="888" w:type="dxa"/>
            <w:shd w:val="clear" w:color="auto" w:fill="ECF4EF"/>
            <w:noWrap/>
            <w:vAlign w:val="center"/>
          </w:tcPr>
          <w:p w:rsidRPr="00286566" w:rsidR="00286566" w:rsidP="00854EBC" w:rsidRDefault="00286566" w14:paraId="430370DD" w14:textId="1F9B17A2">
            <w:pPr>
              <w:pStyle w:val="DHHStabletext"/>
              <w:spacing w:before="0" w:after="0"/>
              <w:jc w:val="right"/>
              <w:rPr>
                <w:rFonts w:cs="Arial"/>
                <w:b/>
                <w:bCs/>
                <w:i/>
                <w:iCs/>
                <w:sz w:val="18"/>
                <w:szCs w:val="18"/>
              </w:rPr>
            </w:pPr>
            <w:r w:rsidRPr="00286566">
              <w:rPr>
                <w:rFonts w:cs="Arial"/>
                <w:b/>
                <w:bCs/>
                <w:i/>
                <w:iCs/>
                <w:sz w:val="18"/>
                <w:szCs w:val="18"/>
              </w:rPr>
              <w:t>453</w:t>
            </w:r>
          </w:p>
        </w:tc>
        <w:tc>
          <w:tcPr>
            <w:tcW w:w="888" w:type="dxa"/>
            <w:shd w:val="clear" w:color="auto" w:fill="ECF4EF"/>
            <w:noWrap/>
            <w:vAlign w:val="center"/>
          </w:tcPr>
          <w:p w:rsidRPr="00286566" w:rsidR="00286566" w:rsidP="00854EBC" w:rsidRDefault="00286566" w14:paraId="760DA486" w14:textId="7104EAEC">
            <w:pPr>
              <w:pStyle w:val="DHHStabletext"/>
              <w:spacing w:before="0" w:after="0"/>
              <w:jc w:val="right"/>
              <w:rPr>
                <w:rFonts w:cs="Arial"/>
                <w:b/>
                <w:bCs/>
                <w:i/>
                <w:iCs/>
                <w:sz w:val="18"/>
                <w:szCs w:val="18"/>
              </w:rPr>
            </w:pPr>
            <w:r w:rsidRPr="00286566">
              <w:rPr>
                <w:rFonts w:cs="Arial"/>
                <w:b/>
                <w:bCs/>
                <w:i/>
                <w:iCs/>
                <w:sz w:val="18"/>
                <w:szCs w:val="18"/>
              </w:rPr>
              <w:t>$520</w:t>
            </w:r>
          </w:p>
        </w:tc>
        <w:tc>
          <w:tcPr>
            <w:tcW w:w="1051" w:type="dxa"/>
            <w:shd w:val="clear" w:color="auto" w:fill="ECF4EF"/>
            <w:noWrap/>
            <w:vAlign w:val="center"/>
          </w:tcPr>
          <w:p w:rsidRPr="00286566" w:rsidR="00286566" w:rsidP="00854EBC" w:rsidRDefault="00286566" w14:paraId="046DAB82" w14:textId="1C53D5C4">
            <w:pPr>
              <w:pStyle w:val="DHHStabletext"/>
              <w:spacing w:before="0" w:after="0"/>
              <w:jc w:val="right"/>
              <w:rPr>
                <w:rFonts w:cs="Arial"/>
                <w:b/>
                <w:bCs/>
                <w:i/>
                <w:iCs/>
                <w:sz w:val="18"/>
                <w:szCs w:val="18"/>
              </w:rPr>
            </w:pPr>
            <w:r w:rsidRPr="00286566">
              <w:rPr>
                <w:rFonts w:cs="Arial"/>
                <w:b/>
                <w:bCs/>
                <w:i/>
                <w:iCs/>
                <w:sz w:val="18"/>
                <w:szCs w:val="18"/>
              </w:rPr>
              <w:t>8.3%</w:t>
            </w:r>
          </w:p>
        </w:tc>
        <w:tc>
          <w:tcPr>
            <w:tcW w:w="888" w:type="dxa"/>
            <w:shd w:val="clear" w:color="auto" w:fill="ECF4EF"/>
            <w:noWrap/>
            <w:vAlign w:val="center"/>
          </w:tcPr>
          <w:p w:rsidRPr="00286566" w:rsidR="00286566" w:rsidP="00854EBC" w:rsidRDefault="00286566" w14:paraId="7E59533E" w14:textId="471A35C5">
            <w:pPr>
              <w:pStyle w:val="DHHStabletext"/>
              <w:spacing w:before="0" w:after="0"/>
              <w:jc w:val="right"/>
              <w:rPr>
                <w:rFonts w:cs="Arial"/>
                <w:b/>
                <w:bCs/>
                <w:i/>
                <w:iCs/>
                <w:sz w:val="18"/>
                <w:szCs w:val="18"/>
              </w:rPr>
            </w:pPr>
            <w:r w:rsidRPr="00286566">
              <w:rPr>
                <w:rFonts w:cs="Arial"/>
                <w:b/>
                <w:bCs/>
                <w:i/>
                <w:iCs/>
                <w:sz w:val="18"/>
                <w:szCs w:val="18"/>
              </w:rPr>
              <w:t>2,207</w:t>
            </w:r>
          </w:p>
        </w:tc>
        <w:tc>
          <w:tcPr>
            <w:tcW w:w="895" w:type="dxa"/>
            <w:shd w:val="clear" w:color="auto" w:fill="ECF4EF"/>
            <w:noWrap/>
            <w:vAlign w:val="center"/>
          </w:tcPr>
          <w:p w:rsidRPr="00286566" w:rsidR="00286566" w:rsidP="00854EBC" w:rsidRDefault="00286566" w14:paraId="43DB7A7E" w14:textId="791F00AB">
            <w:pPr>
              <w:pStyle w:val="DHHStabletext"/>
              <w:spacing w:before="0" w:after="0"/>
              <w:jc w:val="right"/>
              <w:rPr>
                <w:rFonts w:cs="Arial"/>
                <w:b/>
                <w:bCs/>
                <w:i/>
                <w:iCs/>
                <w:sz w:val="18"/>
                <w:szCs w:val="18"/>
              </w:rPr>
            </w:pPr>
            <w:r w:rsidRPr="00286566">
              <w:rPr>
                <w:rFonts w:cs="Arial"/>
                <w:b/>
                <w:bCs/>
                <w:i/>
                <w:iCs/>
                <w:sz w:val="18"/>
                <w:szCs w:val="18"/>
              </w:rPr>
              <w:t>$600</w:t>
            </w:r>
          </w:p>
        </w:tc>
        <w:tc>
          <w:tcPr>
            <w:tcW w:w="1051" w:type="dxa"/>
            <w:shd w:val="clear" w:color="auto" w:fill="ECF4EF"/>
            <w:noWrap/>
            <w:vAlign w:val="center"/>
          </w:tcPr>
          <w:p w:rsidRPr="00286566" w:rsidR="00286566" w:rsidP="00854EBC" w:rsidRDefault="00286566" w14:paraId="55F70F1C" w14:textId="2FD9863E">
            <w:pPr>
              <w:pStyle w:val="DHHStabletext"/>
              <w:spacing w:before="0" w:after="0"/>
              <w:jc w:val="right"/>
              <w:rPr>
                <w:rFonts w:cs="Arial"/>
                <w:b/>
                <w:bCs/>
                <w:i/>
                <w:iCs/>
                <w:sz w:val="18"/>
                <w:szCs w:val="18"/>
              </w:rPr>
            </w:pPr>
            <w:r w:rsidRPr="00286566">
              <w:rPr>
                <w:rFonts w:cs="Arial"/>
                <w:b/>
                <w:bCs/>
                <w:i/>
                <w:iCs/>
                <w:sz w:val="18"/>
                <w:szCs w:val="18"/>
              </w:rPr>
              <w:t>7.1%</w:t>
            </w:r>
          </w:p>
        </w:tc>
      </w:tr>
      <w:tr w:rsidRPr="002455DD" w:rsidR="00C8252F" w14:paraId="1530BD11"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C8252F" w:rsidP="007762AB" w:rsidRDefault="00C8252F" w14:paraId="3407400B" w14:textId="6A91276C">
            <w:pPr>
              <w:pStyle w:val="DHHStabletext"/>
              <w:spacing w:before="0" w:after="0"/>
              <w:rPr>
                <w:rFonts w:cs="Arial"/>
                <w:b/>
                <w:bCs/>
                <w:sz w:val="18"/>
                <w:szCs w:val="18"/>
              </w:rPr>
            </w:pPr>
            <w:r w:rsidRPr="0015125B">
              <w:rPr>
                <w:rFonts w:cs="Arial"/>
                <w:b/>
                <w:sz w:val="18"/>
                <w:szCs w:val="18"/>
                <w:lang w:eastAsia="en-AU"/>
              </w:rPr>
              <w:t>South Eastern Melbourne</w:t>
            </w:r>
          </w:p>
        </w:tc>
      </w:tr>
      <w:tr w:rsidRPr="002455DD" w:rsidR="00286566" w:rsidTr="00854EBC" w14:paraId="0D288CDA"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DCC39F7" w14:textId="67B03460">
            <w:pPr>
              <w:rPr>
                <w:rFonts w:cs="Arial"/>
                <w:b/>
                <w:sz w:val="18"/>
                <w:szCs w:val="18"/>
                <w:lang w:eastAsia="en-AU"/>
              </w:rPr>
            </w:pPr>
            <w:r w:rsidRPr="0015125B">
              <w:rPr>
                <w:rFonts w:cs="Arial"/>
                <w:sz w:val="18"/>
                <w:szCs w:val="18"/>
              </w:rPr>
              <w:t>Berwick</w:t>
            </w:r>
          </w:p>
        </w:tc>
        <w:tc>
          <w:tcPr>
            <w:tcW w:w="888" w:type="dxa"/>
            <w:shd w:val="clear" w:color="auto" w:fill="auto"/>
            <w:noWrap/>
            <w:vAlign w:val="center"/>
          </w:tcPr>
          <w:p w:rsidRPr="0015125B" w:rsidR="00286566" w:rsidP="00854EBC" w:rsidRDefault="00286566" w14:paraId="3ED86B15" w14:textId="41AB3C77">
            <w:pPr>
              <w:pStyle w:val="DHHStabletext"/>
              <w:spacing w:before="0" w:after="0"/>
              <w:jc w:val="right"/>
              <w:rPr>
                <w:rFonts w:cs="Arial"/>
                <w:b/>
                <w:bCs/>
                <w:sz w:val="18"/>
                <w:szCs w:val="18"/>
              </w:rPr>
            </w:pPr>
            <w:r>
              <w:rPr>
                <w:rFonts w:cs="Arial"/>
                <w:sz w:val="18"/>
                <w:szCs w:val="18"/>
              </w:rPr>
              <w:t>-</w:t>
            </w:r>
          </w:p>
        </w:tc>
        <w:tc>
          <w:tcPr>
            <w:tcW w:w="957" w:type="dxa"/>
            <w:shd w:val="clear" w:color="auto" w:fill="auto"/>
            <w:noWrap/>
            <w:vAlign w:val="center"/>
          </w:tcPr>
          <w:p w:rsidRPr="0015125B" w:rsidR="00286566" w:rsidP="00854EBC" w:rsidRDefault="00286566" w14:paraId="0F90E0DE" w14:textId="41187CC8">
            <w:pPr>
              <w:pStyle w:val="DHHStabletext"/>
              <w:spacing w:before="0" w:after="0"/>
              <w:jc w:val="right"/>
              <w:rPr>
                <w:rFonts w:cs="Arial"/>
                <w:b/>
                <w:bCs/>
                <w:sz w:val="18"/>
                <w:szCs w:val="18"/>
              </w:rPr>
            </w:pPr>
            <w:r>
              <w:rPr>
                <w:rFonts w:cs="Arial"/>
                <w:sz w:val="18"/>
                <w:szCs w:val="18"/>
              </w:rPr>
              <w:t>-</w:t>
            </w:r>
          </w:p>
        </w:tc>
        <w:tc>
          <w:tcPr>
            <w:tcW w:w="1051" w:type="dxa"/>
            <w:shd w:val="clear" w:color="auto" w:fill="auto"/>
            <w:noWrap/>
            <w:vAlign w:val="center"/>
          </w:tcPr>
          <w:p w:rsidRPr="0015125B" w:rsidR="00286566" w:rsidP="00854EBC" w:rsidRDefault="00286566" w14:paraId="440F6F21" w14:textId="084383F3">
            <w:pPr>
              <w:pStyle w:val="DHHStabletext"/>
              <w:spacing w:before="0" w:after="0"/>
              <w:jc w:val="right"/>
              <w:rPr>
                <w:rFonts w:cs="Arial"/>
                <w:b/>
                <w:bCs/>
                <w:sz w:val="18"/>
                <w:szCs w:val="18"/>
              </w:rPr>
            </w:pPr>
            <w:r>
              <w:rPr>
                <w:rFonts w:cs="Arial"/>
                <w:sz w:val="18"/>
                <w:szCs w:val="18"/>
              </w:rPr>
              <w:t>-</w:t>
            </w:r>
          </w:p>
        </w:tc>
        <w:tc>
          <w:tcPr>
            <w:tcW w:w="888" w:type="dxa"/>
            <w:shd w:val="clear" w:color="auto" w:fill="auto"/>
            <w:noWrap/>
            <w:vAlign w:val="center"/>
          </w:tcPr>
          <w:p w:rsidRPr="0015125B" w:rsidR="00286566" w:rsidP="00854EBC" w:rsidRDefault="00286566" w14:paraId="1F270D99" w14:textId="5A7AC597">
            <w:pPr>
              <w:pStyle w:val="DHHStabletext"/>
              <w:spacing w:before="0" w:after="0"/>
              <w:jc w:val="right"/>
              <w:rPr>
                <w:rFonts w:cs="Arial"/>
                <w:b/>
                <w:bCs/>
                <w:sz w:val="18"/>
                <w:szCs w:val="18"/>
              </w:rPr>
            </w:pPr>
            <w:r>
              <w:rPr>
                <w:rFonts w:cs="Arial"/>
                <w:sz w:val="18"/>
                <w:szCs w:val="18"/>
              </w:rPr>
              <w:t>63</w:t>
            </w:r>
          </w:p>
        </w:tc>
        <w:tc>
          <w:tcPr>
            <w:tcW w:w="888" w:type="dxa"/>
            <w:shd w:val="clear" w:color="auto" w:fill="auto"/>
            <w:noWrap/>
            <w:vAlign w:val="center"/>
          </w:tcPr>
          <w:p w:rsidRPr="0015125B" w:rsidR="00286566" w:rsidP="00854EBC" w:rsidRDefault="00286566" w14:paraId="38415A6F" w14:textId="6743D792">
            <w:pPr>
              <w:pStyle w:val="DHHStabletext"/>
              <w:spacing w:before="0" w:after="0"/>
              <w:jc w:val="right"/>
              <w:rPr>
                <w:rFonts w:cs="Arial"/>
                <w:b/>
                <w:bCs/>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3E37227A" w14:textId="34F90149">
            <w:pPr>
              <w:pStyle w:val="DHHStabletext"/>
              <w:spacing w:before="0" w:after="0"/>
              <w:jc w:val="right"/>
              <w:rPr>
                <w:rFonts w:cs="Arial"/>
                <w:b/>
                <w:bCs/>
                <w:sz w:val="18"/>
                <w:szCs w:val="18"/>
              </w:rPr>
            </w:pPr>
            <w:r>
              <w:rPr>
                <w:rFonts w:cs="Arial"/>
                <w:sz w:val="18"/>
                <w:szCs w:val="18"/>
              </w:rPr>
              <w:t>8.7%</w:t>
            </w:r>
          </w:p>
        </w:tc>
        <w:tc>
          <w:tcPr>
            <w:tcW w:w="888" w:type="dxa"/>
            <w:shd w:val="clear" w:color="auto" w:fill="auto"/>
            <w:noWrap/>
            <w:vAlign w:val="center"/>
          </w:tcPr>
          <w:p w:rsidRPr="0015125B" w:rsidR="00286566" w:rsidP="00854EBC" w:rsidRDefault="00286566" w14:paraId="6432671A" w14:textId="25FCD17A">
            <w:pPr>
              <w:pStyle w:val="DHHStabletext"/>
              <w:spacing w:before="0" w:after="0"/>
              <w:jc w:val="right"/>
              <w:rPr>
                <w:rFonts w:cs="Arial"/>
                <w:b/>
                <w:bCs/>
                <w:sz w:val="18"/>
                <w:szCs w:val="18"/>
              </w:rPr>
            </w:pPr>
            <w:r>
              <w:rPr>
                <w:rFonts w:cs="Arial"/>
                <w:sz w:val="18"/>
                <w:szCs w:val="18"/>
              </w:rPr>
              <w:t>61</w:t>
            </w:r>
          </w:p>
        </w:tc>
        <w:tc>
          <w:tcPr>
            <w:tcW w:w="888" w:type="dxa"/>
            <w:shd w:val="clear" w:color="auto" w:fill="auto"/>
            <w:noWrap/>
            <w:vAlign w:val="center"/>
          </w:tcPr>
          <w:p w:rsidRPr="0015125B" w:rsidR="00286566" w:rsidP="00854EBC" w:rsidRDefault="00286566" w14:paraId="7CAA46E7" w14:textId="7A054E8D">
            <w:pPr>
              <w:pStyle w:val="DHHStabletext"/>
              <w:spacing w:before="0" w:after="0"/>
              <w:jc w:val="right"/>
              <w:rPr>
                <w:rFonts w:cs="Arial"/>
                <w:b/>
                <w:bCs/>
                <w:sz w:val="18"/>
                <w:szCs w:val="18"/>
              </w:rPr>
            </w:pPr>
            <w:r>
              <w:rPr>
                <w:rFonts w:cs="Arial"/>
                <w:sz w:val="18"/>
                <w:szCs w:val="18"/>
              </w:rPr>
              <w:t>$490</w:t>
            </w:r>
          </w:p>
        </w:tc>
        <w:tc>
          <w:tcPr>
            <w:tcW w:w="1051" w:type="dxa"/>
            <w:shd w:val="clear" w:color="auto" w:fill="auto"/>
            <w:noWrap/>
            <w:vAlign w:val="center"/>
          </w:tcPr>
          <w:p w:rsidRPr="0015125B" w:rsidR="00286566" w:rsidP="00854EBC" w:rsidRDefault="00286566" w14:paraId="2B6F12CA" w14:textId="707FF57B">
            <w:pPr>
              <w:pStyle w:val="DHHStabletext"/>
              <w:spacing w:before="0" w:after="0"/>
              <w:jc w:val="right"/>
              <w:rPr>
                <w:rFonts w:cs="Arial"/>
                <w:b/>
                <w:bCs/>
                <w:sz w:val="18"/>
                <w:szCs w:val="18"/>
              </w:rPr>
            </w:pPr>
            <w:r>
              <w:rPr>
                <w:rFonts w:cs="Arial"/>
                <w:sz w:val="18"/>
                <w:szCs w:val="18"/>
              </w:rPr>
              <w:t>4.3%</w:t>
            </w:r>
          </w:p>
        </w:tc>
        <w:tc>
          <w:tcPr>
            <w:tcW w:w="888" w:type="dxa"/>
            <w:shd w:val="clear" w:color="auto" w:fill="auto"/>
            <w:noWrap/>
            <w:vAlign w:val="center"/>
          </w:tcPr>
          <w:p w:rsidRPr="0015125B" w:rsidR="00286566" w:rsidP="00854EBC" w:rsidRDefault="00286566" w14:paraId="5F30A76C" w14:textId="37AAC4C3">
            <w:pPr>
              <w:pStyle w:val="DHHStabletext"/>
              <w:spacing w:before="0" w:after="0"/>
              <w:jc w:val="right"/>
              <w:rPr>
                <w:rFonts w:cs="Arial"/>
                <w:b/>
                <w:bCs/>
                <w:sz w:val="18"/>
                <w:szCs w:val="18"/>
              </w:rPr>
            </w:pPr>
            <w:r>
              <w:rPr>
                <w:rFonts w:cs="Arial"/>
                <w:sz w:val="18"/>
                <w:szCs w:val="18"/>
              </w:rPr>
              <w:t>703</w:t>
            </w:r>
          </w:p>
        </w:tc>
        <w:tc>
          <w:tcPr>
            <w:tcW w:w="895" w:type="dxa"/>
            <w:shd w:val="clear" w:color="auto" w:fill="auto"/>
            <w:noWrap/>
            <w:vAlign w:val="center"/>
          </w:tcPr>
          <w:p w:rsidRPr="0015125B" w:rsidR="00286566" w:rsidP="00854EBC" w:rsidRDefault="00286566" w14:paraId="6893C47B" w14:textId="398D6DC9">
            <w:pPr>
              <w:pStyle w:val="DHHStabletext"/>
              <w:spacing w:before="0" w:after="0"/>
              <w:jc w:val="right"/>
              <w:rPr>
                <w:rFonts w:cs="Arial"/>
                <w:b/>
                <w:bCs/>
                <w:sz w:val="18"/>
                <w:szCs w:val="18"/>
              </w:rPr>
            </w:pPr>
            <w:r>
              <w:rPr>
                <w:rFonts w:cs="Arial"/>
                <w:sz w:val="18"/>
                <w:szCs w:val="18"/>
              </w:rPr>
              <w:t>$560</w:t>
            </w:r>
          </w:p>
        </w:tc>
        <w:tc>
          <w:tcPr>
            <w:tcW w:w="1051" w:type="dxa"/>
            <w:shd w:val="clear" w:color="auto" w:fill="auto"/>
            <w:noWrap/>
            <w:vAlign w:val="center"/>
          </w:tcPr>
          <w:p w:rsidRPr="003A2A89" w:rsidR="00286566" w:rsidP="00854EBC" w:rsidRDefault="00286566" w14:paraId="07E59241" w14:textId="434662D3">
            <w:pPr>
              <w:pStyle w:val="DHHStabletext"/>
              <w:spacing w:before="0" w:after="0"/>
              <w:jc w:val="right"/>
              <w:rPr>
                <w:rFonts w:cs="Arial"/>
                <w:sz w:val="18"/>
                <w:szCs w:val="18"/>
              </w:rPr>
            </w:pPr>
            <w:r>
              <w:rPr>
                <w:rFonts w:cs="Arial"/>
                <w:sz w:val="18"/>
                <w:szCs w:val="18"/>
              </w:rPr>
              <w:t>1.8%</w:t>
            </w:r>
          </w:p>
        </w:tc>
      </w:tr>
      <w:tr w:rsidRPr="002455DD" w:rsidR="00286566" w:rsidTr="00854EBC" w14:paraId="5C9C268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6274FFAF" w14:textId="6D7E2443">
            <w:pPr>
              <w:rPr>
                <w:rFonts w:cs="Arial"/>
                <w:sz w:val="18"/>
                <w:szCs w:val="18"/>
              </w:rPr>
            </w:pPr>
            <w:r w:rsidRPr="0015125B">
              <w:rPr>
                <w:rFonts w:cs="Arial"/>
                <w:sz w:val="18"/>
                <w:szCs w:val="18"/>
              </w:rPr>
              <w:t>Cranbourne</w:t>
            </w:r>
          </w:p>
        </w:tc>
        <w:tc>
          <w:tcPr>
            <w:tcW w:w="888" w:type="dxa"/>
            <w:shd w:val="clear" w:color="auto" w:fill="auto"/>
            <w:noWrap/>
            <w:vAlign w:val="center"/>
          </w:tcPr>
          <w:p w:rsidRPr="0015125B" w:rsidR="00286566" w:rsidP="00854EBC" w:rsidRDefault="00286566" w14:paraId="3D81C300" w14:textId="7921E68D">
            <w:pPr>
              <w:pStyle w:val="DHHStabletext"/>
              <w:spacing w:before="0" w:after="0"/>
              <w:jc w:val="right"/>
              <w:rPr>
                <w:rFonts w:cs="Arial"/>
                <w:sz w:val="18"/>
                <w:szCs w:val="18"/>
              </w:rPr>
            </w:pPr>
            <w:r>
              <w:rPr>
                <w:rFonts w:cs="Arial"/>
                <w:sz w:val="18"/>
                <w:szCs w:val="18"/>
              </w:rPr>
              <w:t>34</w:t>
            </w:r>
          </w:p>
        </w:tc>
        <w:tc>
          <w:tcPr>
            <w:tcW w:w="957" w:type="dxa"/>
            <w:shd w:val="clear" w:color="auto" w:fill="auto"/>
            <w:noWrap/>
            <w:vAlign w:val="center"/>
          </w:tcPr>
          <w:p w:rsidRPr="0015125B" w:rsidR="00286566" w:rsidP="00854EBC" w:rsidRDefault="00286566" w14:paraId="3622BC74" w14:textId="42A4080E">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854EBC" w:rsidRDefault="00286566" w14:paraId="6DA485BB" w14:textId="09B00521">
            <w:pPr>
              <w:pStyle w:val="DHHStabletext"/>
              <w:spacing w:before="0" w:after="0"/>
              <w:jc w:val="right"/>
              <w:rPr>
                <w:rFonts w:cs="Arial"/>
                <w:sz w:val="18"/>
                <w:szCs w:val="18"/>
              </w:rPr>
            </w:pPr>
            <w:r>
              <w:rPr>
                <w:rFonts w:cs="Arial"/>
                <w:sz w:val="18"/>
                <w:szCs w:val="18"/>
              </w:rPr>
              <w:t>9.6%</w:t>
            </w:r>
          </w:p>
        </w:tc>
        <w:tc>
          <w:tcPr>
            <w:tcW w:w="888" w:type="dxa"/>
            <w:shd w:val="clear" w:color="auto" w:fill="auto"/>
            <w:noWrap/>
            <w:vAlign w:val="center"/>
          </w:tcPr>
          <w:p w:rsidRPr="0015125B" w:rsidR="00286566" w:rsidP="00854EBC" w:rsidRDefault="00286566" w14:paraId="5BAB3DBC" w14:textId="5B0F8C33">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rsidRPr="0015125B" w:rsidR="00286566" w:rsidP="00854EBC" w:rsidRDefault="00286566" w14:paraId="536C373A" w14:textId="6C865AA6">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rsidRPr="0015125B" w:rsidR="00286566" w:rsidP="00854EBC" w:rsidRDefault="00286566" w14:paraId="798F956B" w14:textId="23A6D040">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rsidRPr="0015125B" w:rsidR="00286566" w:rsidP="00854EBC" w:rsidRDefault="00286566" w14:paraId="1464128D" w14:textId="1A253C72">
            <w:pPr>
              <w:pStyle w:val="DHHStabletext"/>
              <w:spacing w:before="0" w:after="0"/>
              <w:jc w:val="right"/>
              <w:rPr>
                <w:rFonts w:cs="Arial"/>
                <w:sz w:val="18"/>
                <w:szCs w:val="18"/>
              </w:rPr>
            </w:pPr>
            <w:r>
              <w:rPr>
                <w:rFonts w:cs="Arial"/>
                <w:sz w:val="18"/>
                <w:szCs w:val="18"/>
              </w:rPr>
              <w:t>129</w:t>
            </w:r>
          </w:p>
        </w:tc>
        <w:tc>
          <w:tcPr>
            <w:tcW w:w="888" w:type="dxa"/>
            <w:shd w:val="clear" w:color="auto" w:fill="auto"/>
            <w:noWrap/>
            <w:vAlign w:val="center"/>
          </w:tcPr>
          <w:p w:rsidRPr="0015125B" w:rsidR="00286566" w:rsidP="00854EBC" w:rsidRDefault="00286566" w14:paraId="5E285542" w14:textId="2D99CE10">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15125B" w:rsidR="00286566" w:rsidP="00854EBC" w:rsidRDefault="00286566" w14:paraId="4C5B9AFE" w14:textId="406C7322">
            <w:pPr>
              <w:pStyle w:val="DHHStabletext"/>
              <w:spacing w:before="0" w:after="0"/>
              <w:jc w:val="right"/>
              <w:rPr>
                <w:rFonts w:cs="Arial"/>
                <w:sz w:val="18"/>
                <w:szCs w:val="18"/>
              </w:rPr>
            </w:pPr>
            <w:r>
              <w:rPr>
                <w:rFonts w:cs="Arial"/>
                <w:sz w:val="18"/>
                <w:szCs w:val="18"/>
              </w:rPr>
              <w:t>3.2%</w:t>
            </w:r>
          </w:p>
        </w:tc>
        <w:tc>
          <w:tcPr>
            <w:tcW w:w="888" w:type="dxa"/>
            <w:shd w:val="clear" w:color="auto" w:fill="auto"/>
            <w:noWrap/>
            <w:vAlign w:val="center"/>
          </w:tcPr>
          <w:p w:rsidRPr="0015125B" w:rsidR="00286566" w:rsidP="00854EBC" w:rsidRDefault="00286566" w14:paraId="7155F031" w14:textId="0C9B3510">
            <w:pPr>
              <w:pStyle w:val="DHHStabletext"/>
              <w:spacing w:before="0" w:after="0"/>
              <w:jc w:val="right"/>
              <w:rPr>
                <w:rFonts w:cs="Arial"/>
                <w:sz w:val="18"/>
                <w:szCs w:val="18"/>
              </w:rPr>
            </w:pPr>
            <w:r>
              <w:rPr>
                <w:rFonts w:cs="Arial"/>
                <w:sz w:val="18"/>
                <w:szCs w:val="18"/>
              </w:rPr>
              <w:t>1,622</w:t>
            </w:r>
          </w:p>
        </w:tc>
        <w:tc>
          <w:tcPr>
            <w:tcW w:w="895" w:type="dxa"/>
            <w:shd w:val="clear" w:color="auto" w:fill="auto"/>
            <w:noWrap/>
            <w:vAlign w:val="center"/>
          </w:tcPr>
          <w:p w:rsidRPr="0015125B" w:rsidR="00286566" w:rsidP="00854EBC" w:rsidRDefault="00286566" w14:paraId="08EC738D" w14:textId="34617964">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854EBC" w:rsidRDefault="00286566" w14:paraId="7219A357" w14:textId="73F0A0DE">
            <w:pPr>
              <w:pStyle w:val="DHHStabletext"/>
              <w:spacing w:before="0" w:after="0"/>
              <w:jc w:val="right"/>
              <w:rPr>
                <w:rFonts w:cs="Arial"/>
                <w:sz w:val="18"/>
                <w:szCs w:val="18"/>
              </w:rPr>
            </w:pPr>
            <w:r>
              <w:rPr>
                <w:rFonts w:cs="Arial"/>
                <w:sz w:val="18"/>
                <w:szCs w:val="18"/>
              </w:rPr>
              <w:t>5.8%</w:t>
            </w:r>
          </w:p>
        </w:tc>
      </w:tr>
      <w:tr w:rsidRPr="002455DD" w:rsidR="00286566" w:rsidTr="00854EBC" w14:paraId="136C493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7A9E203B" w14:textId="3C40BC56">
            <w:pPr>
              <w:rPr>
                <w:rFonts w:cs="Arial"/>
                <w:sz w:val="18"/>
                <w:szCs w:val="18"/>
              </w:rPr>
            </w:pPr>
            <w:r w:rsidRPr="0015125B">
              <w:rPr>
                <w:rFonts w:cs="Arial"/>
                <w:sz w:val="18"/>
                <w:szCs w:val="18"/>
              </w:rPr>
              <w:t>Dandenong</w:t>
            </w:r>
          </w:p>
        </w:tc>
        <w:tc>
          <w:tcPr>
            <w:tcW w:w="888" w:type="dxa"/>
            <w:shd w:val="clear" w:color="auto" w:fill="auto"/>
            <w:noWrap/>
            <w:vAlign w:val="center"/>
          </w:tcPr>
          <w:p w:rsidRPr="0015125B" w:rsidR="00286566" w:rsidP="00854EBC" w:rsidRDefault="00286566" w14:paraId="1F47614F" w14:textId="66053DAB">
            <w:pPr>
              <w:pStyle w:val="DHHStabletext"/>
              <w:spacing w:before="0" w:after="0"/>
              <w:jc w:val="right"/>
              <w:rPr>
                <w:rFonts w:cs="Arial"/>
                <w:sz w:val="18"/>
                <w:szCs w:val="18"/>
              </w:rPr>
            </w:pPr>
            <w:r>
              <w:rPr>
                <w:rFonts w:cs="Arial"/>
                <w:sz w:val="18"/>
                <w:szCs w:val="18"/>
              </w:rPr>
              <w:t>100</w:t>
            </w:r>
          </w:p>
        </w:tc>
        <w:tc>
          <w:tcPr>
            <w:tcW w:w="957" w:type="dxa"/>
            <w:shd w:val="clear" w:color="auto" w:fill="auto"/>
            <w:noWrap/>
            <w:vAlign w:val="center"/>
          </w:tcPr>
          <w:p w:rsidRPr="0015125B" w:rsidR="00286566" w:rsidP="00854EBC" w:rsidRDefault="00286566" w14:paraId="106CE081" w14:textId="2CDF5FA8">
            <w:pPr>
              <w:pStyle w:val="DHHStabletext"/>
              <w:spacing w:before="0" w:after="0"/>
              <w:jc w:val="right"/>
              <w:rPr>
                <w:rFonts w:cs="Arial"/>
                <w:sz w:val="18"/>
                <w:szCs w:val="18"/>
              </w:rPr>
            </w:pPr>
            <w:r>
              <w:rPr>
                <w:rFonts w:cs="Arial"/>
                <w:sz w:val="18"/>
                <w:szCs w:val="18"/>
              </w:rPr>
              <w:t>$375</w:t>
            </w:r>
          </w:p>
        </w:tc>
        <w:tc>
          <w:tcPr>
            <w:tcW w:w="1051" w:type="dxa"/>
            <w:shd w:val="clear" w:color="auto" w:fill="auto"/>
            <w:noWrap/>
            <w:vAlign w:val="center"/>
          </w:tcPr>
          <w:p w:rsidRPr="0015125B" w:rsidR="00286566" w:rsidP="00854EBC" w:rsidRDefault="00286566" w14:paraId="3BED6F4F" w14:textId="20339B09">
            <w:pPr>
              <w:pStyle w:val="DHHStabletext"/>
              <w:spacing w:before="0" w:after="0"/>
              <w:jc w:val="right"/>
              <w:rPr>
                <w:rFonts w:cs="Arial"/>
                <w:sz w:val="18"/>
                <w:szCs w:val="18"/>
              </w:rPr>
            </w:pPr>
            <w:r>
              <w:rPr>
                <w:rFonts w:cs="Arial"/>
                <w:sz w:val="18"/>
                <w:szCs w:val="18"/>
              </w:rPr>
              <w:t>10.3%</w:t>
            </w:r>
          </w:p>
        </w:tc>
        <w:tc>
          <w:tcPr>
            <w:tcW w:w="888" w:type="dxa"/>
            <w:shd w:val="clear" w:color="auto" w:fill="auto"/>
            <w:noWrap/>
            <w:vAlign w:val="center"/>
          </w:tcPr>
          <w:p w:rsidRPr="0015125B" w:rsidR="00286566" w:rsidP="00854EBC" w:rsidRDefault="00286566" w14:paraId="1ED3F741" w14:textId="0C3EBD38">
            <w:pPr>
              <w:pStyle w:val="DHHStabletext"/>
              <w:spacing w:before="0" w:after="0"/>
              <w:jc w:val="right"/>
              <w:rPr>
                <w:rFonts w:cs="Arial"/>
                <w:sz w:val="18"/>
                <w:szCs w:val="18"/>
              </w:rPr>
            </w:pPr>
            <w:r>
              <w:rPr>
                <w:rFonts w:cs="Arial"/>
                <w:sz w:val="18"/>
                <w:szCs w:val="18"/>
              </w:rPr>
              <w:t>598</w:t>
            </w:r>
          </w:p>
        </w:tc>
        <w:tc>
          <w:tcPr>
            <w:tcW w:w="888" w:type="dxa"/>
            <w:shd w:val="clear" w:color="auto" w:fill="auto"/>
            <w:noWrap/>
            <w:vAlign w:val="center"/>
          </w:tcPr>
          <w:p w:rsidRPr="0015125B" w:rsidR="00286566" w:rsidP="00854EBC" w:rsidRDefault="00286566" w14:paraId="44C12C04" w14:textId="02E322CC">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854EBC" w:rsidRDefault="00286566" w14:paraId="41C26028" w14:textId="364FE8C6">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rsidRPr="0015125B" w:rsidR="00286566" w:rsidP="00854EBC" w:rsidRDefault="00286566" w14:paraId="58EFBC0A" w14:textId="038DF9AF">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center"/>
          </w:tcPr>
          <w:p w:rsidRPr="0015125B" w:rsidR="00286566" w:rsidP="00854EBC" w:rsidRDefault="00286566" w14:paraId="000DBFDA" w14:textId="20B449A6">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15125B" w:rsidR="00286566" w:rsidP="00854EBC" w:rsidRDefault="00286566" w14:paraId="2A85B71C" w14:textId="4C03EC15">
            <w:pPr>
              <w:pStyle w:val="DHHStabletext"/>
              <w:spacing w:before="0" w:after="0"/>
              <w:jc w:val="right"/>
              <w:rPr>
                <w:rFonts w:cs="Arial"/>
                <w:sz w:val="18"/>
                <w:szCs w:val="18"/>
              </w:rPr>
            </w:pPr>
            <w:r>
              <w:rPr>
                <w:rFonts w:cs="Arial"/>
                <w:sz w:val="18"/>
                <w:szCs w:val="18"/>
              </w:rPr>
              <w:t>-2.0%</w:t>
            </w:r>
          </w:p>
        </w:tc>
        <w:tc>
          <w:tcPr>
            <w:tcW w:w="888" w:type="dxa"/>
            <w:shd w:val="clear" w:color="auto" w:fill="auto"/>
            <w:noWrap/>
            <w:vAlign w:val="center"/>
          </w:tcPr>
          <w:p w:rsidRPr="0015125B" w:rsidR="00286566" w:rsidP="00854EBC" w:rsidRDefault="00286566" w14:paraId="66CE6764" w14:textId="7B09DA61">
            <w:pPr>
              <w:pStyle w:val="DHHStabletext"/>
              <w:spacing w:before="0" w:after="0"/>
              <w:jc w:val="right"/>
              <w:rPr>
                <w:rFonts w:cs="Arial"/>
                <w:sz w:val="18"/>
                <w:szCs w:val="18"/>
              </w:rPr>
            </w:pPr>
            <w:r>
              <w:rPr>
                <w:rFonts w:cs="Arial"/>
                <w:sz w:val="18"/>
                <w:szCs w:val="18"/>
              </w:rPr>
              <w:t>321</w:t>
            </w:r>
          </w:p>
        </w:tc>
        <w:tc>
          <w:tcPr>
            <w:tcW w:w="895" w:type="dxa"/>
            <w:shd w:val="clear" w:color="auto" w:fill="auto"/>
            <w:noWrap/>
            <w:vAlign w:val="center"/>
          </w:tcPr>
          <w:p w:rsidRPr="0015125B" w:rsidR="00286566" w:rsidP="00854EBC" w:rsidRDefault="00286566" w14:paraId="176153FA" w14:textId="103CBA26">
            <w:pPr>
              <w:pStyle w:val="DHHStabletext"/>
              <w:spacing w:before="0" w:after="0"/>
              <w:jc w:val="right"/>
              <w:rPr>
                <w:rFonts w:cs="Arial"/>
                <w:sz w:val="18"/>
                <w:szCs w:val="18"/>
              </w:rPr>
            </w:pPr>
            <w:r>
              <w:rPr>
                <w:rFonts w:cs="Arial"/>
                <w:sz w:val="18"/>
                <w:szCs w:val="18"/>
              </w:rPr>
              <w:t>$560</w:t>
            </w:r>
          </w:p>
        </w:tc>
        <w:tc>
          <w:tcPr>
            <w:tcW w:w="1051" w:type="dxa"/>
            <w:shd w:val="clear" w:color="auto" w:fill="auto"/>
            <w:noWrap/>
            <w:vAlign w:val="center"/>
          </w:tcPr>
          <w:p w:rsidRPr="0015125B" w:rsidR="00286566" w:rsidP="00854EBC" w:rsidRDefault="00286566" w14:paraId="0BDF5FD6" w14:textId="0568867B">
            <w:pPr>
              <w:pStyle w:val="DHHStabletext"/>
              <w:spacing w:before="0" w:after="0"/>
              <w:jc w:val="right"/>
              <w:rPr>
                <w:rFonts w:cs="Arial"/>
                <w:sz w:val="18"/>
                <w:szCs w:val="18"/>
              </w:rPr>
            </w:pPr>
            <w:r>
              <w:rPr>
                <w:rFonts w:cs="Arial"/>
                <w:sz w:val="18"/>
                <w:szCs w:val="18"/>
              </w:rPr>
              <w:t>1.8%</w:t>
            </w:r>
          </w:p>
        </w:tc>
      </w:tr>
      <w:tr w:rsidRPr="002455DD" w:rsidR="00286566" w:rsidTr="00854EBC" w14:paraId="4C3A082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406DC1FE" w14:textId="6956F83C">
            <w:pPr>
              <w:rPr>
                <w:rFonts w:cs="Arial"/>
                <w:sz w:val="18"/>
                <w:szCs w:val="18"/>
              </w:rPr>
            </w:pPr>
            <w:r w:rsidRPr="0015125B">
              <w:rPr>
                <w:rFonts w:cs="Arial"/>
                <w:sz w:val="18"/>
                <w:szCs w:val="18"/>
              </w:rPr>
              <w:t>Dandenong North</w:t>
            </w:r>
            <w:r>
              <w:rPr>
                <w:rFonts w:ascii="Cambria Math" w:hAnsi="Cambria Math" w:cs="Cambria Math"/>
                <w:sz w:val="18"/>
                <w:szCs w:val="18"/>
              </w:rPr>
              <w:t>‑</w:t>
            </w:r>
            <w:r w:rsidRPr="0015125B">
              <w:rPr>
                <w:rFonts w:cs="Arial"/>
                <w:sz w:val="18"/>
                <w:szCs w:val="18"/>
              </w:rPr>
              <w:t>Endeavour Hills</w:t>
            </w:r>
          </w:p>
        </w:tc>
        <w:tc>
          <w:tcPr>
            <w:tcW w:w="888" w:type="dxa"/>
            <w:shd w:val="clear" w:color="auto" w:fill="auto"/>
            <w:noWrap/>
            <w:vAlign w:val="center"/>
          </w:tcPr>
          <w:p w:rsidRPr="0015125B" w:rsidR="00286566" w:rsidP="00854EBC" w:rsidRDefault="00286566" w14:paraId="4DB80A42" w14:textId="78596778">
            <w:pPr>
              <w:pStyle w:val="DHHStabletext"/>
              <w:spacing w:before="0" w:after="0"/>
              <w:jc w:val="right"/>
              <w:rPr>
                <w:rFonts w:cs="Arial"/>
                <w:sz w:val="18"/>
                <w:szCs w:val="18"/>
              </w:rPr>
            </w:pPr>
            <w:r>
              <w:rPr>
                <w:rFonts w:cs="Arial"/>
                <w:sz w:val="18"/>
                <w:szCs w:val="18"/>
              </w:rPr>
              <w:t>32</w:t>
            </w:r>
          </w:p>
        </w:tc>
        <w:tc>
          <w:tcPr>
            <w:tcW w:w="957" w:type="dxa"/>
            <w:shd w:val="clear" w:color="auto" w:fill="auto"/>
            <w:noWrap/>
            <w:vAlign w:val="center"/>
          </w:tcPr>
          <w:p w:rsidRPr="0015125B" w:rsidR="00286566" w:rsidP="00854EBC" w:rsidRDefault="00286566" w14:paraId="286E6FC7" w14:textId="656D2321">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854EBC" w:rsidRDefault="00286566" w14:paraId="2FC2EB0D" w14:textId="6AF8C665">
            <w:pPr>
              <w:pStyle w:val="DHHStabletext"/>
              <w:spacing w:before="0" w:after="0"/>
              <w:jc w:val="right"/>
              <w:rPr>
                <w:rFonts w:cs="Arial"/>
                <w:sz w:val="18"/>
                <w:szCs w:val="18"/>
              </w:rPr>
            </w:pPr>
            <w:r>
              <w:rPr>
                <w:rFonts w:cs="Arial"/>
                <w:sz w:val="18"/>
                <w:szCs w:val="18"/>
              </w:rPr>
              <w:t>11.8%</w:t>
            </w:r>
          </w:p>
        </w:tc>
        <w:tc>
          <w:tcPr>
            <w:tcW w:w="888" w:type="dxa"/>
            <w:shd w:val="clear" w:color="auto" w:fill="auto"/>
            <w:noWrap/>
            <w:vAlign w:val="center"/>
          </w:tcPr>
          <w:p w:rsidRPr="0015125B" w:rsidR="00286566" w:rsidP="00854EBC" w:rsidRDefault="00286566" w14:paraId="63C02FAE" w14:textId="0228DC0D">
            <w:pPr>
              <w:pStyle w:val="DHHStabletext"/>
              <w:spacing w:before="0" w:after="0"/>
              <w:jc w:val="right"/>
              <w:rPr>
                <w:rFonts w:cs="Arial"/>
                <w:sz w:val="18"/>
                <w:szCs w:val="18"/>
              </w:rPr>
            </w:pPr>
            <w:r>
              <w:rPr>
                <w:rFonts w:cs="Arial"/>
                <w:sz w:val="18"/>
                <w:szCs w:val="18"/>
              </w:rPr>
              <w:t>154</w:t>
            </w:r>
          </w:p>
        </w:tc>
        <w:tc>
          <w:tcPr>
            <w:tcW w:w="888" w:type="dxa"/>
            <w:shd w:val="clear" w:color="auto" w:fill="auto"/>
            <w:noWrap/>
            <w:vAlign w:val="center"/>
          </w:tcPr>
          <w:p w:rsidRPr="0015125B" w:rsidR="00286566" w:rsidP="00854EBC" w:rsidRDefault="00286566" w14:paraId="5EF21DDF" w14:textId="1A5539AE">
            <w:pPr>
              <w:pStyle w:val="DHHStabletext"/>
              <w:spacing w:before="0" w:after="0"/>
              <w:jc w:val="right"/>
              <w:rPr>
                <w:rFonts w:cs="Arial"/>
                <w:sz w:val="18"/>
                <w:szCs w:val="18"/>
              </w:rPr>
            </w:pPr>
            <w:r>
              <w:rPr>
                <w:rFonts w:cs="Arial"/>
                <w:sz w:val="18"/>
                <w:szCs w:val="18"/>
              </w:rPr>
              <w:t>$468</w:t>
            </w:r>
          </w:p>
        </w:tc>
        <w:tc>
          <w:tcPr>
            <w:tcW w:w="1051" w:type="dxa"/>
            <w:shd w:val="clear" w:color="auto" w:fill="auto"/>
            <w:noWrap/>
            <w:vAlign w:val="center"/>
          </w:tcPr>
          <w:p w:rsidRPr="0015125B" w:rsidR="00286566" w:rsidP="00854EBC" w:rsidRDefault="00286566" w14:paraId="0970D0ED" w14:textId="5CEFAEF2">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center"/>
          </w:tcPr>
          <w:p w:rsidRPr="0015125B" w:rsidR="00286566" w:rsidP="00854EBC" w:rsidRDefault="00286566" w14:paraId="480BD091" w14:textId="083373E7">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rsidRPr="0015125B" w:rsidR="00286566" w:rsidP="00854EBC" w:rsidRDefault="00286566" w14:paraId="084D148F" w14:textId="3CD21304">
            <w:pPr>
              <w:pStyle w:val="DHHStabletext"/>
              <w:spacing w:before="0" w:after="0"/>
              <w:jc w:val="right"/>
              <w:rPr>
                <w:rFonts w:cs="Arial"/>
                <w:sz w:val="18"/>
                <w:szCs w:val="18"/>
              </w:rPr>
            </w:pPr>
            <w:r>
              <w:rPr>
                <w:rFonts w:cs="Arial"/>
                <w:sz w:val="18"/>
                <w:szCs w:val="18"/>
              </w:rPr>
              <w:t>$475</w:t>
            </w:r>
          </w:p>
        </w:tc>
        <w:tc>
          <w:tcPr>
            <w:tcW w:w="1051" w:type="dxa"/>
            <w:shd w:val="clear" w:color="auto" w:fill="auto"/>
            <w:noWrap/>
            <w:vAlign w:val="center"/>
          </w:tcPr>
          <w:p w:rsidRPr="0015125B" w:rsidR="00286566" w:rsidP="00854EBC" w:rsidRDefault="00286566" w14:paraId="101A692D" w14:textId="73A30550">
            <w:pPr>
              <w:pStyle w:val="DHHStabletext"/>
              <w:spacing w:before="0" w:after="0"/>
              <w:jc w:val="right"/>
              <w:rPr>
                <w:rFonts w:cs="Arial"/>
                <w:sz w:val="18"/>
                <w:szCs w:val="18"/>
              </w:rPr>
            </w:pPr>
            <w:r>
              <w:rPr>
                <w:rFonts w:cs="Arial"/>
                <w:sz w:val="18"/>
                <w:szCs w:val="18"/>
              </w:rPr>
              <w:t>10.5%</w:t>
            </w:r>
          </w:p>
        </w:tc>
        <w:tc>
          <w:tcPr>
            <w:tcW w:w="888" w:type="dxa"/>
            <w:shd w:val="clear" w:color="auto" w:fill="auto"/>
            <w:noWrap/>
            <w:vAlign w:val="center"/>
          </w:tcPr>
          <w:p w:rsidRPr="0015125B" w:rsidR="00286566" w:rsidP="00854EBC" w:rsidRDefault="00286566" w14:paraId="604191CD" w14:textId="0757F040">
            <w:pPr>
              <w:pStyle w:val="DHHStabletext"/>
              <w:spacing w:before="0" w:after="0"/>
              <w:jc w:val="right"/>
              <w:rPr>
                <w:rFonts w:cs="Arial"/>
                <w:sz w:val="18"/>
                <w:szCs w:val="18"/>
              </w:rPr>
            </w:pPr>
            <w:r>
              <w:rPr>
                <w:rFonts w:cs="Arial"/>
                <w:sz w:val="18"/>
                <w:szCs w:val="18"/>
              </w:rPr>
              <w:t>462</w:t>
            </w:r>
          </w:p>
        </w:tc>
        <w:tc>
          <w:tcPr>
            <w:tcW w:w="895" w:type="dxa"/>
            <w:shd w:val="clear" w:color="auto" w:fill="auto"/>
            <w:noWrap/>
            <w:vAlign w:val="center"/>
          </w:tcPr>
          <w:p w:rsidRPr="0015125B" w:rsidR="00286566" w:rsidP="00854EBC" w:rsidRDefault="00286566" w14:paraId="4E8356FD" w14:textId="011A2784">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rsidRPr="0015125B" w:rsidR="00286566" w:rsidP="00854EBC" w:rsidRDefault="00286566" w14:paraId="1FAD08DF" w14:textId="0AD09A8C">
            <w:pPr>
              <w:pStyle w:val="DHHStabletext"/>
              <w:spacing w:before="0" w:after="0"/>
              <w:jc w:val="right"/>
              <w:rPr>
                <w:rFonts w:cs="Arial"/>
                <w:sz w:val="18"/>
                <w:szCs w:val="18"/>
              </w:rPr>
            </w:pPr>
            <w:r>
              <w:rPr>
                <w:rFonts w:cs="Arial"/>
                <w:sz w:val="18"/>
                <w:szCs w:val="18"/>
              </w:rPr>
              <w:t>6.0%</w:t>
            </w:r>
          </w:p>
        </w:tc>
      </w:tr>
      <w:tr w:rsidRPr="002455DD" w:rsidR="00286566" w:rsidTr="00854EBC" w14:paraId="7500333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6B626190" w14:textId="23B959E3">
            <w:pPr>
              <w:rPr>
                <w:rFonts w:cs="Arial"/>
                <w:sz w:val="18"/>
                <w:szCs w:val="18"/>
              </w:rPr>
            </w:pPr>
            <w:r w:rsidRPr="0015125B">
              <w:rPr>
                <w:rFonts w:cs="Arial"/>
                <w:sz w:val="18"/>
                <w:szCs w:val="18"/>
              </w:rPr>
              <w:t>Narre Warren</w:t>
            </w:r>
            <w:r>
              <w:rPr>
                <w:rFonts w:ascii="Cambria Math" w:hAnsi="Cambria Math" w:cs="Cambria Math"/>
                <w:sz w:val="18"/>
                <w:szCs w:val="18"/>
              </w:rPr>
              <w:t>‑</w:t>
            </w:r>
            <w:r w:rsidRPr="0015125B">
              <w:rPr>
                <w:rFonts w:cs="Arial"/>
                <w:sz w:val="18"/>
                <w:szCs w:val="18"/>
              </w:rPr>
              <w:t>Hampton Park</w:t>
            </w:r>
          </w:p>
        </w:tc>
        <w:tc>
          <w:tcPr>
            <w:tcW w:w="888" w:type="dxa"/>
            <w:shd w:val="clear" w:color="auto" w:fill="auto"/>
            <w:noWrap/>
            <w:vAlign w:val="center"/>
          </w:tcPr>
          <w:p w:rsidRPr="0015125B" w:rsidR="00286566" w:rsidP="00854EBC" w:rsidRDefault="00286566" w14:paraId="3845B6EB" w14:textId="5B6B5780">
            <w:pPr>
              <w:pStyle w:val="DHHStabletext"/>
              <w:spacing w:before="0" w:after="0"/>
              <w:jc w:val="right"/>
              <w:rPr>
                <w:rFonts w:cs="Arial"/>
                <w:sz w:val="18"/>
                <w:szCs w:val="18"/>
              </w:rPr>
            </w:pPr>
            <w:r>
              <w:rPr>
                <w:rFonts w:cs="Arial"/>
                <w:sz w:val="18"/>
                <w:szCs w:val="18"/>
              </w:rPr>
              <w:t>24</w:t>
            </w:r>
          </w:p>
        </w:tc>
        <w:tc>
          <w:tcPr>
            <w:tcW w:w="957" w:type="dxa"/>
            <w:shd w:val="clear" w:color="auto" w:fill="auto"/>
            <w:noWrap/>
            <w:vAlign w:val="center"/>
          </w:tcPr>
          <w:p w:rsidRPr="0015125B" w:rsidR="00286566" w:rsidP="00854EBC" w:rsidRDefault="00286566" w14:paraId="65871489" w14:textId="273E08F8">
            <w:pPr>
              <w:pStyle w:val="DHHStabletext"/>
              <w:spacing w:before="0" w:after="0"/>
              <w:jc w:val="right"/>
              <w:rPr>
                <w:rFonts w:cs="Arial"/>
                <w:sz w:val="18"/>
                <w:szCs w:val="18"/>
              </w:rPr>
            </w:pPr>
            <w:r>
              <w:rPr>
                <w:rFonts w:cs="Arial"/>
                <w:sz w:val="18"/>
                <w:szCs w:val="18"/>
              </w:rPr>
              <w:t>$323</w:t>
            </w:r>
          </w:p>
        </w:tc>
        <w:tc>
          <w:tcPr>
            <w:tcW w:w="1051" w:type="dxa"/>
            <w:shd w:val="clear" w:color="auto" w:fill="auto"/>
            <w:noWrap/>
            <w:vAlign w:val="center"/>
          </w:tcPr>
          <w:p w:rsidRPr="0015125B" w:rsidR="00286566" w:rsidP="00854EBC" w:rsidRDefault="00286566" w14:paraId="0A2BAA55" w14:textId="781FF2E5">
            <w:pPr>
              <w:pStyle w:val="DHHStabletext"/>
              <w:spacing w:before="0" w:after="0"/>
              <w:jc w:val="right"/>
              <w:rPr>
                <w:rFonts w:cs="Arial"/>
                <w:sz w:val="18"/>
                <w:szCs w:val="18"/>
              </w:rPr>
            </w:pPr>
            <w:r>
              <w:rPr>
                <w:rFonts w:cs="Arial"/>
                <w:sz w:val="18"/>
                <w:szCs w:val="18"/>
              </w:rPr>
              <w:t>-19.3%</w:t>
            </w:r>
          </w:p>
        </w:tc>
        <w:tc>
          <w:tcPr>
            <w:tcW w:w="888" w:type="dxa"/>
            <w:shd w:val="clear" w:color="auto" w:fill="auto"/>
            <w:noWrap/>
            <w:vAlign w:val="center"/>
          </w:tcPr>
          <w:p w:rsidRPr="0015125B" w:rsidR="00286566" w:rsidP="00854EBC" w:rsidRDefault="00286566" w14:paraId="48323B32" w14:textId="7633E1E2">
            <w:pPr>
              <w:pStyle w:val="DHHStabletext"/>
              <w:spacing w:before="0" w:after="0"/>
              <w:jc w:val="right"/>
              <w:rPr>
                <w:rFonts w:cs="Arial"/>
                <w:sz w:val="18"/>
                <w:szCs w:val="18"/>
              </w:rPr>
            </w:pPr>
            <w:r>
              <w:rPr>
                <w:rFonts w:cs="Arial"/>
                <w:sz w:val="18"/>
                <w:szCs w:val="18"/>
              </w:rPr>
              <w:t>120</w:t>
            </w:r>
          </w:p>
        </w:tc>
        <w:tc>
          <w:tcPr>
            <w:tcW w:w="888" w:type="dxa"/>
            <w:shd w:val="clear" w:color="auto" w:fill="auto"/>
            <w:noWrap/>
            <w:vAlign w:val="center"/>
          </w:tcPr>
          <w:p w:rsidRPr="0015125B" w:rsidR="00286566" w:rsidP="00854EBC" w:rsidRDefault="00286566" w14:paraId="4A15CF78" w14:textId="6A3F58D7">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rsidRPr="0015125B" w:rsidR="00286566" w:rsidP="00854EBC" w:rsidRDefault="00286566" w14:paraId="41C5146C" w14:textId="0653D1DA">
            <w:pPr>
              <w:pStyle w:val="DHHStabletext"/>
              <w:spacing w:before="0" w:after="0"/>
              <w:jc w:val="right"/>
              <w:rPr>
                <w:rFonts w:cs="Arial"/>
                <w:sz w:val="18"/>
                <w:szCs w:val="18"/>
              </w:rPr>
            </w:pPr>
            <w:r>
              <w:rPr>
                <w:rFonts w:cs="Arial"/>
                <w:sz w:val="18"/>
                <w:szCs w:val="18"/>
              </w:rPr>
              <w:t>4.4%</w:t>
            </w:r>
          </w:p>
        </w:tc>
        <w:tc>
          <w:tcPr>
            <w:tcW w:w="888" w:type="dxa"/>
            <w:shd w:val="clear" w:color="auto" w:fill="auto"/>
            <w:noWrap/>
            <w:vAlign w:val="center"/>
          </w:tcPr>
          <w:p w:rsidRPr="0015125B" w:rsidR="00286566" w:rsidP="00854EBC" w:rsidRDefault="00286566" w14:paraId="40AD474E" w14:textId="7F8F2D32">
            <w:pPr>
              <w:pStyle w:val="DHHStabletext"/>
              <w:spacing w:before="0" w:after="0"/>
              <w:jc w:val="right"/>
              <w:rPr>
                <w:rFonts w:cs="Arial"/>
                <w:sz w:val="18"/>
                <w:szCs w:val="18"/>
              </w:rPr>
            </w:pPr>
            <w:r>
              <w:rPr>
                <w:rFonts w:cs="Arial"/>
                <w:sz w:val="18"/>
                <w:szCs w:val="18"/>
              </w:rPr>
              <w:t>84</w:t>
            </w:r>
          </w:p>
        </w:tc>
        <w:tc>
          <w:tcPr>
            <w:tcW w:w="888" w:type="dxa"/>
            <w:shd w:val="clear" w:color="auto" w:fill="auto"/>
            <w:noWrap/>
            <w:vAlign w:val="center"/>
          </w:tcPr>
          <w:p w:rsidRPr="0015125B" w:rsidR="00286566" w:rsidP="00854EBC" w:rsidRDefault="00286566" w14:paraId="52954D88" w14:textId="694335B8">
            <w:pPr>
              <w:pStyle w:val="DHHStabletext"/>
              <w:spacing w:before="0" w:after="0"/>
              <w:jc w:val="right"/>
              <w:rPr>
                <w:rFonts w:cs="Arial"/>
                <w:sz w:val="18"/>
                <w:szCs w:val="18"/>
              </w:rPr>
            </w:pPr>
            <w:r>
              <w:rPr>
                <w:rFonts w:cs="Arial"/>
                <w:sz w:val="18"/>
                <w:szCs w:val="18"/>
              </w:rPr>
              <w:t>$475</w:t>
            </w:r>
          </w:p>
        </w:tc>
        <w:tc>
          <w:tcPr>
            <w:tcW w:w="1051" w:type="dxa"/>
            <w:shd w:val="clear" w:color="auto" w:fill="auto"/>
            <w:noWrap/>
            <w:vAlign w:val="center"/>
          </w:tcPr>
          <w:p w:rsidRPr="0015125B" w:rsidR="00286566" w:rsidP="00854EBC" w:rsidRDefault="00286566" w14:paraId="44CC3E36" w14:textId="4D1946D1">
            <w:pPr>
              <w:pStyle w:val="DHHStabletext"/>
              <w:spacing w:before="0" w:after="0"/>
              <w:jc w:val="right"/>
              <w:rPr>
                <w:rFonts w:cs="Arial"/>
                <w:sz w:val="18"/>
                <w:szCs w:val="18"/>
              </w:rPr>
            </w:pPr>
            <w:r>
              <w:rPr>
                <w:rFonts w:cs="Arial"/>
                <w:sz w:val="18"/>
                <w:szCs w:val="18"/>
              </w:rPr>
              <w:t>-1.0%</w:t>
            </w:r>
          </w:p>
        </w:tc>
        <w:tc>
          <w:tcPr>
            <w:tcW w:w="888" w:type="dxa"/>
            <w:shd w:val="clear" w:color="auto" w:fill="auto"/>
            <w:noWrap/>
            <w:vAlign w:val="center"/>
          </w:tcPr>
          <w:p w:rsidRPr="0015125B" w:rsidR="00286566" w:rsidP="00854EBC" w:rsidRDefault="00286566" w14:paraId="6A7B755B" w14:textId="73E72854">
            <w:pPr>
              <w:pStyle w:val="DHHStabletext"/>
              <w:spacing w:before="0" w:after="0"/>
              <w:jc w:val="right"/>
              <w:rPr>
                <w:rFonts w:cs="Arial"/>
                <w:sz w:val="18"/>
                <w:szCs w:val="18"/>
              </w:rPr>
            </w:pPr>
            <w:r>
              <w:rPr>
                <w:rFonts w:cs="Arial"/>
                <w:sz w:val="18"/>
                <w:szCs w:val="18"/>
              </w:rPr>
              <w:t>936</w:t>
            </w:r>
          </w:p>
        </w:tc>
        <w:tc>
          <w:tcPr>
            <w:tcW w:w="895" w:type="dxa"/>
            <w:shd w:val="clear" w:color="auto" w:fill="auto"/>
            <w:noWrap/>
            <w:vAlign w:val="center"/>
          </w:tcPr>
          <w:p w:rsidRPr="0015125B" w:rsidR="00286566" w:rsidP="00854EBC" w:rsidRDefault="00286566" w14:paraId="1D5218CD" w14:textId="40E968BA">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854EBC" w:rsidRDefault="00286566" w14:paraId="718E23CC" w14:textId="63EA1C04">
            <w:pPr>
              <w:pStyle w:val="DHHStabletext"/>
              <w:spacing w:before="0" w:after="0"/>
              <w:jc w:val="right"/>
              <w:rPr>
                <w:rFonts w:cs="Arial"/>
                <w:sz w:val="18"/>
                <w:szCs w:val="18"/>
              </w:rPr>
            </w:pPr>
            <w:r>
              <w:rPr>
                <w:rFonts w:cs="Arial"/>
                <w:sz w:val="18"/>
                <w:szCs w:val="18"/>
              </w:rPr>
              <w:t>5.8%</w:t>
            </w:r>
          </w:p>
        </w:tc>
      </w:tr>
      <w:tr w:rsidRPr="002455DD" w:rsidR="00286566" w:rsidTr="00854EBC" w14:paraId="792496F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3E13B93F" w14:textId="0BC0CA64">
            <w:pPr>
              <w:rPr>
                <w:rFonts w:cs="Arial"/>
                <w:sz w:val="18"/>
                <w:szCs w:val="18"/>
              </w:rPr>
            </w:pPr>
            <w:r w:rsidRPr="0015125B">
              <w:rPr>
                <w:rFonts w:cs="Arial"/>
                <w:sz w:val="18"/>
                <w:szCs w:val="18"/>
              </w:rPr>
              <w:t>Noble Park</w:t>
            </w:r>
          </w:p>
        </w:tc>
        <w:tc>
          <w:tcPr>
            <w:tcW w:w="888" w:type="dxa"/>
            <w:shd w:val="clear" w:color="auto" w:fill="auto"/>
            <w:noWrap/>
            <w:vAlign w:val="center"/>
          </w:tcPr>
          <w:p w:rsidRPr="0015125B" w:rsidR="00286566" w:rsidP="00854EBC" w:rsidRDefault="00286566" w14:paraId="15B6863F" w14:textId="1D1E1FAF">
            <w:pPr>
              <w:pStyle w:val="DHHStabletext"/>
              <w:spacing w:before="0" w:after="0"/>
              <w:jc w:val="right"/>
              <w:rPr>
                <w:rFonts w:cs="Arial"/>
                <w:sz w:val="18"/>
                <w:szCs w:val="18"/>
              </w:rPr>
            </w:pPr>
            <w:r>
              <w:rPr>
                <w:rFonts w:cs="Arial"/>
                <w:sz w:val="18"/>
                <w:szCs w:val="18"/>
              </w:rPr>
              <w:t>144</w:t>
            </w:r>
          </w:p>
        </w:tc>
        <w:tc>
          <w:tcPr>
            <w:tcW w:w="957" w:type="dxa"/>
            <w:shd w:val="clear" w:color="auto" w:fill="auto"/>
            <w:noWrap/>
            <w:vAlign w:val="center"/>
          </w:tcPr>
          <w:p w:rsidRPr="0015125B" w:rsidR="00286566" w:rsidP="00854EBC" w:rsidRDefault="00286566" w14:paraId="1648E8FE" w14:textId="7EC11CA7">
            <w:pPr>
              <w:pStyle w:val="DHHStabletext"/>
              <w:spacing w:before="0" w:after="0"/>
              <w:jc w:val="right"/>
              <w:rPr>
                <w:rFonts w:cs="Arial"/>
                <w:sz w:val="18"/>
                <w:szCs w:val="18"/>
              </w:rPr>
            </w:pPr>
            <w:r>
              <w:rPr>
                <w:rFonts w:cs="Arial"/>
                <w:sz w:val="18"/>
                <w:szCs w:val="18"/>
              </w:rPr>
              <w:t>$370</w:t>
            </w:r>
          </w:p>
        </w:tc>
        <w:tc>
          <w:tcPr>
            <w:tcW w:w="1051" w:type="dxa"/>
            <w:shd w:val="clear" w:color="auto" w:fill="auto"/>
            <w:noWrap/>
            <w:vAlign w:val="center"/>
          </w:tcPr>
          <w:p w:rsidRPr="0015125B" w:rsidR="00286566" w:rsidP="00854EBC" w:rsidRDefault="00286566" w14:paraId="061F2468" w14:textId="16645B40">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center"/>
          </w:tcPr>
          <w:p w:rsidRPr="0015125B" w:rsidR="00286566" w:rsidP="00854EBC" w:rsidRDefault="00286566" w14:paraId="73C44BDF" w14:textId="529CA1B7">
            <w:pPr>
              <w:pStyle w:val="DHHStabletext"/>
              <w:spacing w:before="0" w:after="0"/>
              <w:jc w:val="right"/>
              <w:rPr>
                <w:rFonts w:cs="Arial"/>
                <w:sz w:val="18"/>
                <w:szCs w:val="18"/>
              </w:rPr>
            </w:pPr>
            <w:r>
              <w:rPr>
                <w:rFonts w:cs="Arial"/>
                <w:sz w:val="18"/>
                <w:szCs w:val="18"/>
              </w:rPr>
              <w:t>385</w:t>
            </w:r>
          </w:p>
        </w:tc>
        <w:tc>
          <w:tcPr>
            <w:tcW w:w="888" w:type="dxa"/>
            <w:shd w:val="clear" w:color="auto" w:fill="auto"/>
            <w:noWrap/>
            <w:vAlign w:val="center"/>
          </w:tcPr>
          <w:p w:rsidRPr="0015125B" w:rsidR="00286566" w:rsidP="00854EBC" w:rsidRDefault="00286566" w14:paraId="4C9F9CA7" w14:textId="13464355">
            <w:pPr>
              <w:pStyle w:val="DHHStabletext"/>
              <w:spacing w:before="0" w:after="0"/>
              <w:jc w:val="right"/>
              <w:rPr>
                <w:rFonts w:cs="Arial"/>
                <w:sz w:val="18"/>
                <w:szCs w:val="18"/>
              </w:rPr>
            </w:pPr>
            <w:r>
              <w:rPr>
                <w:rFonts w:cs="Arial"/>
                <w:sz w:val="18"/>
                <w:szCs w:val="18"/>
              </w:rPr>
              <w:t>$495</w:t>
            </w:r>
          </w:p>
        </w:tc>
        <w:tc>
          <w:tcPr>
            <w:tcW w:w="1051" w:type="dxa"/>
            <w:shd w:val="clear" w:color="auto" w:fill="auto"/>
            <w:noWrap/>
            <w:vAlign w:val="center"/>
          </w:tcPr>
          <w:p w:rsidRPr="0015125B" w:rsidR="00286566" w:rsidP="00854EBC" w:rsidRDefault="00286566" w14:paraId="22498910" w14:textId="3B03C3ED">
            <w:pPr>
              <w:pStyle w:val="DHHStabletext"/>
              <w:spacing w:before="0" w:after="0"/>
              <w:jc w:val="right"/>
              <w:rPr>
                <w:rFonts w:cs="Arial"/>
                <w:sz w:val="18"/>
                <w:szCs w:val="18"/>
              </w:rPr>
            </w:pPr>
            <w:r>
              <w:rPr>
                <w:rFonts w:cs="Arial"/>
                <w:sz w:val="18"/>
                <w:szCs w:val="18"/>
              </w:rPr>
              <w:t>7.6%</w:t>
            </w:r>
          </w:p>
        </w:tc>
        <w:tc>
          <w:tcPr>
            <w:tcW w:w="888" w:type="dxa"/>
            <w:shd w:val="clear" w:color="auto" w:fill="auto"/>
            <w:noWrap/>
            <w:vAlign w:val="center"/>
          </w:tcPr>
          <w:p w:rsidRPr="0015125B" w:rsidR="00286566" w:rsidP="00854EBC" w:rsidRDefault="00286566" w14:paraId="7A1BEED8" w14:textId="42DD93F9">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rsidRPr="0015125B" w:rsidR="00286566" w:rsidP="00854EBC" w:rsidRDefault="00286566" w14:paraId="1CA6D1FA" w14:textId="30748923">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15125B" w:rsidR="00286566" w:rsidP="00854EBC" w:rsidRDefault="00286566" w14:paraId="46D220E3" w14:textId="6A14D756">
            <w:pPr>
              <w:pStyle w:val="DHHStabletext"/>
              <w:spacing w:before="0" w:after="0"/>
              <w:jc w:val="right"/>
              <w:rPr>
                <w:rFonts w:cs="Arial"/>
                <w:sz w:val="18"/>
                <w:szCs w:val="18"/>
              </w:rPr>
            </w:pPr>
            <w:r>
              <w:rPr>
                <w:rFonts w:cs="Arial"/>
                <w:sz w:val="18"/>
                <w:szCs w:val="18"/>
              </w:rPr>
              <w:t>-2.0%</w:t>
            </w:r>
          </w:p>
        </w:tc>
        <w:tc>
          <w:tcPr>
            <w:tcW w:w="888" w:type="dxa"/>
            <w:shd w:val="clear" w:color="auto" w:fill="auto"/>
            <w:noWrap/>
            <w:vAlign w:val="center"/>
          </w:tcPr>
          <w:p w:rsidRPr="0015125B" w:rsidR="00286566" w:rsidP="00854EBC" w:rsidRDefault="00286566" w14:paraId="06447FBB" w14:textId="5E6C8553">
            <w:pPr>
              <w:pStyle w:val="DHHStabletext"/>
              <w:spacing w:before="0" w:after="0"/>
              <w:jc w:val="right"/>
              <w:rPr>
                <w:rFonts w:cs="Arial"/>
                <w:sz w:val="18"/>
                <w:szCs w:val="18"/>
              </w:rPr>
            </w:pPr>
            <w:r>
              <w:rPr>
                <w:rFonts w:cs="Arial"/>
                <w:sz w:val="18"/>
                <w:szCs w:val="18"/>
              </w:rPr>
              <w:t>279</w:t>
            </w:r>
          </w:p>
        </w:tc>
        <w:tc>
          <w:tcPr>
            <w:tcW w:w="895" w:type="dxa"/>
            <w:shd w:val="clear" w:color="auto" w:fill="auto"/>
            <w:noWrap/>
            <w:vAlign w:val="center"/>
          </w:tcPr>
          <w:p w:rsidRPr="0015125B" w:rsidR="00286566" w:rsidP="00854EBC" w:rsidRDefault="00286566" w14:paraId="0CE4E58E" w14:textId="32AEBC27">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854EBC" w:rsidRDefault="00286566" w14:paraId="44472A0A" w14:textId="42C957DF">
            <w:pPr>
              <w:pStyle w:val="DHHStabletext"/>
              <w:spacing w:before="0" w:after="0"/>
              <w:jc w:val="right"/>
              <w:rPr>
                <w:rFonts w:cs="Arial"/>
                <w:sz w:val="18"/>
                <w:szCs w:val="18"/>
              </w:rPr>
            </w:pPr>
            <w:r>
              <w:rPr>
                <w:rFonts w:cs="Arial"/>
                <w:sz w:val="18"/>
                <w:szCs w:val="18"/>
              </w:rPr>
              <w:t>3.8%</w:t>
            </w:r>
          </w:p>
        </w:tc>
      </w:tr>
      <w:tr w:rsidRPr="002455DD" w:rsidR="00286566" w:rsidTr="00854EBC" w14:paraId="0BC7329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6AC45810" w14:textId="73EC3D84">
            <w:pPr>
              <w:rPr>
                <w:rFonts w:cs="Arial"/>
                <w:sz w:val="18"/>
                <w:szCs w:val="18"/>
              </w:rPr>
            </w:pPr>
            <w:r w:rsidRPr="0015125B">
              <w:rPr>
                <w:rFonts w:cs="Arial"/>
                <w:sz w:val="18"/>
                <w:szCs w:val="18"/>
              </w:rPr>
              <w:t>Pakenham</w:t>
            </w:r>
          </w:p>
        </w:tc>
        <w:tc>
          <w:tcPr>
            <w:tcW w:w="888" w:type="dxa"/>
            <w:shd w:val="clear" w:color="auto" w:fill="auto"/>
            <w:noWrap/>
            <w:vAlign w:val="center"/>
          </w:tcPr>
          <w:p w:rsidRPr="0015125B" w:rsidR="00286566" w:rsidP="00854EBC" w:rsidRDefault="00286566" w14:paraId="0973425F" w14:textId="55E910F0">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854EBC" w:rsidRDefault="00286566" w14:paraId="25C5E0D9" w14:textId="30949018">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854EBC" w:rsidRDefault="00286566" w14:paraId="334FB05C" w14:textId="228CCA2D">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854EBC" w:rsidRDefault="00286566" w14:paraId="132D96DC" w14:textId="1FEDA671">
            <w:pPr>
              <w:pStyle w:val="DHHStabletext"/>
              <w:spacing w:before="0" w:after="0"/>
              <w:jc w:val="right"/>
              <w:rPr>
                <w:rFonts w:cs="Arial"/>
                <w:sz w:val="18"/>
                <w:szCs w:val="18"/>
              </w:rPr>
            </w:pPr>
            <w:r>
              <w:rPr>
                <w:rFonts w:cs="Arial"/>
                <w:sz w:val="18"/>
                <w:szCs w:val="18"/>
              </w:rPr>
              <w:t>92</w:t>
            </w:r>
          </w:p>
        </w:tc>
        <w:tc>
          <w:tcPr>
            <w:tcW w:w="888" w:type="dxa"/>
            <w:shd w:val="clear" w:color="auto" w:fill="auto"/>
            <w:noWrap/>
            <w:vAlign w:val="center"/>
          </w:tcPr>
          <w:p w:rsidRPr="0015125B" w:rsidR="00286566" w:rsidP="00854EBC" w:rsidRDefault="00286566" w14:paraId="57013CCE" w14:textId="3C49A35E">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854EBC" w:rsidRDefault="00286566" w14:paraId="65867E3B" w14:textId="43418DB8">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rsidRPr="0015125B" w:rsidR="00286566" w:rsidP="00854EBC" w:rsidRDefault="00286566" w14:paraId="73A57DA4" w14:textId="61E75FCB">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rsidRPr="0015125B" w:rsidR="00286566" w:rsidP="00854EBC" w:rsidRDefault="00286566" w14:paraId="2ED1DF1C" w14:textId="78F11CA0">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rsidRPr="0015125B" w:rsidR="00286566" w:rsidP="00854EBC" w:rsidRDefault="00286566" w14:paraId="4469099E" w14:textId="4C635B82">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rsidRPr="0015125B" w:rsidR="00286566" w:rsidP="00854EBC" w:rsidRDefault="00286566" w14:paraId="0CA2C114" w14:textId="7C3BCABB">
            <w:pPr>
              <w:pStyle w:val="DHHStabletext"/>
              <w:spacing w:before="0" w:after="0"/>
              <w:jc w:val="right"/>
              <w:rPr>
                <w:rFonts w:cs="Arial"/>
                <w:sz w:val="18"/>
                <w:szCs w:val="18"/>
              </w:rPr>
            </w:pPr>
            <w:r>
              <w:rPr>
                <w:rFonts w:cs="Arial"/>
                <w:sz w:val="18"/>
                <w:szCs w:val="18"/>
              </w:rPr>
              <w:t>715</w:t>
            </w:r>
          </w:p>
        </w:tc>
        <w:tc>
          <w:tcPr>
            <w:tcW w:w="895" w:type="dxa"/>
            <w:shd w:val="clear" w:color="auto" w:fill="auto"/>
            <w:noWrap/>
            <w:vAlign w:val="center"/>
          </w:tcPr>
          <w:p w:rsidRPr="0015125B" w:rsidR="00286566" w:rsidP="00854EBC" w:rsidRDefault="00286566" w14:paraId="5AD5C51A" w14:textId="7566B315">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rsidRPr="0015125B" w:rsidR="00286566" w:rsidP="00854EBC" w:rsidRDefault="00286566" w14:paraId="55F7500F" w14:textId="5FED74BF">
            <w:pPr>
              <w:pStyle w:val="DHHStabletext"/>
              <w:spacing w:before="0" w:after="0"/>
              <w:jc w:val="right"/>
              <w:rPr>
                <w:rFonts w:cs="Arial"/>
                <w:sz w:val="18"/>
                <w:szCs w:val="18"/>
              </w:rPr>
            </w:pPr>
            <w:r>
              <w:rPr>
                <w:rFonts w:cs="Arial"/>
                <w:sz w:val="18"/>
                <w:szCs w:val="18"/>
              </w:rPr>
              <w:t>6.0%</w:t>
            </w:r>
          </w:p>
        </w:tc>
      </w:tr>
      <w:tr w:rsidRPr="002455DD" w:rsidR="00286566" w:rsidTr="00854EBC" w14:paraId="287779A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150018A3" w14:textId="0A83AF7A">
            <w:pPr>
              <w:rPr>
                <w:rFonts w:cs="Arial"/>
                <w:sz w:val="18"/>
                <w:szCs w:val="18"/>
              </w:rPr>
            </w:pPr>
            <w:r w:rsidRPr="0015125B">
              <w:rPr>
                <w:rFonts w:cs="Arial"/>
                <w:sz w:val="18"/>
                <w:szCs w:val="18"/>
              </w:rPr>
              <w:t>Springvale</w:t>
            </w:r>
          </w:p>
        </w:tc>
        <w:tc>
          <w:tcPr>
            <w:tcW w:w="888" w:type="dxa"/>
            <w:tcBorders>
              <w:bottom w:val="single" w:color="009639" w:sz="4" w:space="0"/>
            </w:tcBorders>
            <w:shd w:val="clear" w:color="auto" w:fill="auto"/>
            <w:noWrap/>
            <w:vAlign w:val="center"/>
          </w:tcPr>
          <w:p w:rsidRPr="0015125B" w:rsidR="00286566" w:rsidP="00854EBC" w:rsidRDefault="00286566" w14:paraId="3FBDD817" w14:textId="4E897C39">
            <w:pPr>
              <w:pStyle w:val="DHHStabletext"/>
              <w:spacing w:before="0" w:after="0"/>
              <w:jc w:val="right"/>
              <w:rPr>
                <w:rFonts w:cs="Arial"/>
                <w:sz w:val="18"/>
                <w:szCs w:val="18"/>
              </w:rPr>
            </w:pPr>
            <w:r>
              <w:rPr>
                <w:rFonts w:cs="Arial"/>
                <w:sz w:val="18"/>
                <w:szCs w:val="18"/>
              </w:rPr>
              <w:t>137</w:t>
            </w:r>
          </w:p>
        </w:tc>
        <w:tc>
          <w:tcPr>
            <w:tcW w:w="957" w:type="dxa"/>
            <w:tcBorders>
              <w:bottom w:val="single" w:color="009639" w:sz="4" w:space="0"/>
            </w:tcBorders>
            <w:shd w:val="clear" w:color="auto" w:fill="auto"/>
            <w:noWrap/>
            <w:vAlign w:val="center"/>
          </w:tcPr>
          <w:p w:rsidRPr="0015125B" w:rsidR="00286566" w:rsidP="00854EBC" w:rsidRDefault="00286566" w14:paraId="7117D101" w14:textId="4DCD3610">
            <w:pPr>
              <w:pStyle w:val="DHHStabletext"/>
              <w:spacing w:before="0" w:after="0"/>
              <w:jc w:val="right"/>
              <w:rPr>
                <w:rFonts w:cs="Arial"/>
                <w:sz w:val="18"/>
                <w:szCs w:val="18"/>
              </w:rPr>
            </w:pPr>
            <w:r>
              <w:rPr>
                <w:rFonts w:cs="Arial"/>
                <w:sz w:val="18"/>
                <w:szCs w:val="18"/>
              </w:rPr>
              <w:t>$370</w:t>
            </w:r>
          </w:p>
        </w:tc>
        <w:tc>
          <w:tcPr>
            <w:tcW w:w="1051" w:type="dxa"/>
            <w:tcBorders>
              <w:bottom w:val="single" w:color="009639" w:sz="4" w:space="0"/>
            </w:tcBorders>
            <w:shd w:val="clear" w:color="auto" w:fill="auto"/>
            <w:noWrap/>
            <w:vAlign w:val="center"/>
          </w:tcPr>
          <w:p w:rsidRPr="0015125B" w:rsidR="00286566" w:rsidP="00854EBC" w:rsidRDefault="00286566" w14:paraId="39BA0DB9" w14:textId="1793787A">
            <w:pPr>
              <w:pStyle w:val="DHHStabletext"/>
              <w:spacing w:before="0" w:after="0"/>
              <w:jc w:val="right"/>
              <w:rPr>
                <w:rFonts w:cs="Arial"/>
                <w:sz w:val="18"/>
                <w:szCs w:val="18"/>
              </w:rPr>
            </w:pPr>
            <w:r>
              <w:rPr>
                <w:rFonts w:cs="Arial"/>
                <w:sz w:val="18"/>
                <w:szCs w:val="18"/>
              </w:rPr>
              <w:t>5.7%</w:t>
            </w:r>
          </w:p>
        </w:tc>
        <w:tc>
          <w:tcPr>
            <w:tcW w:w="888" w:type="dxa"/>
            <w:tcBorders>
              <w:bottom w:val="single" w:color="009639" w:sz="4" w:space="0"/>
            </w:tcBorders>
            <w:shd w:val="clear" w:color="auto" w:fill="auto"/>
            <w:noWrap/>
            <w:vAlign w:val="center"/>
          </w:tcPr>
          <w:p w:rsidRPr="0015125B" w:rsidR="00286566" w:rsidP="00854EBC" w:rsidRDefault="00286566" w14:paraId="31AD3D83" w14:textId="794F07EF">
            <w:pPr>
              <w:pStyle w:val="DHHStabletext"/>
              <w:spacing w:before="0" w:after="0"/>
              <w:jc w:val="right"/>
              <w:rPr>
                <w:rFonts w:cs="Arial"/>
                <w:sz w:val="18"/>
                <w:szCs w:val="18"/>
              </w:rPr>
            </w:pPr>
            <w:r>
              <w:rPr>
                <w:rFonts w:cs="Arial"/>
                <w:sz w:val="18"/>
                <w:szCs w:val="18"/>
              </w:rPr>
              <w:t>456</w:t>
            </w:r>
          </w:p>
        </w:tc>
        <w:tc>
          <w:tcPr>
            <w:tcW w:w="888" w:type="dxa"/>
            <w:tcBorders>
              <w:bottom w:val="single" w:color="009639" w:sz="4" w:space="0"/>
            </w:tcBorders>
            <w:shd w:val="clear" w:color="auto" w:fill="auto"/>
            <w:noWrap/>
            <w:vAlign w:val="center"/>
          </w:tcPr>
          <w:p w:rsidRPr="0015125B" w:rsidR="00286566" w:rsidP="00854EBC" w:rsidRDefault="00286566" w14:paraId="5E1D931E" w14:textId="08DF6320">
            <w:pPr>
              <w:pStyle w:val="DHHStabletext"/>
              <w:spacing w:before="0" w:after="0"/>
              <w:jc w:val="right"/>
              <w:rPr>
                <w:rFonts w:cs="Arial"/>
                <w:sz w:val="18"/>
                <w:szCs w:val="18"/>
              </w:rPr>
            </w:pPr>
            <w:r>
              <w:rPr>
                <w:rFonts w:cs="Arial"/>
                <w:sz w:val="18"/>
                <w:szCs w:val="18"/>
              </w:rPr>
              <w:t>$520</w:t>
            </w:r>
          </w:p>
        </w:tc>
        <w:tc>
          <w:tcPr>
            <w:tcW w:w="1051" w:type="dxa"/>
            <w:tcBorders>
              <w:bottom w:val="single" w:color="009639" w:sz="4" w:space="0"/>
            </w:tcBorders>
            <w:shd w:val="clear" w:color="auto" w:fill="auto"/>
            <w:noWrap/>
            <w:vAlign w:val="center"/>
          </w:tcPr>
          <w:p w:rsidRPr="0015125B" w:rsidR="00286566" w:rsidP="00854EBC" w:rsidRDefault="00286566" w14:paraId="2FA1DF82" w14:textId="4893C2B2">
            <w:pPr>
              <w:pStyle w:val="DHHStabletext"/>
              <w:spacing w:before="0" w:after="0"/>
              <w:jc w:val="right"/>
              <w:rPr>
                <w:rFonts w:cs="Arial"/>
                <w:sz w:val="18"/>
                <w:szCs w:val="18"/>
              </w:rPr>
            </w:pPr>
            <w:r>
              <w:rPr>
                <w:rFonts w:cs="Arial"/>
                <w:sz w:val="18"/>
                <w:szCs w:val="18"/>
              </w:rPr>
              <w:t>4.0%</w:t>
            </w:r>
          </w:p>
        </w:tc>
        <w:tc>
          <w:tcPr>
            <w:tcW w:w="888" w:type="dxa"/>
            <w:tcBorders>
              <w:bottom w:val="single" w:color="009639" w:sz="4" w:space="0"/>
            </w:tcBorders>
            <w:shd w:val="clear" w:color="auto" w:fill="auto"/>
            <w:noWrap/>
            <w:vAlign w:val="center"/>
          </w:tcPr>
          <w:p w:rsidRPr="0015125B" w:rsidR="00286566" w:rsidP="00854EBC" w:rsidRDefault="00286566" w14:paraId="7008507F" w14:textId="2829D4B1">
            <w:pPr>
              <w:pStyle w:val="DHHStabletext"/>
              <w:spacing w:before="0" w:after="0"/>
              <w:jc w:val="right"/>
              <w:rPr>
                <w:rFonts w:cs="Arial"/>
                <w:sz w:val="18"/>
                <w:szCs w:val="18"/>
              </w:rPr>
            </w:pPr>
            <w:r>
              <w:rPr>
                <w:rFonts w:cs="Arial"/>
                <w:sz w:val="18"/>
                <w:szCs w:val="18"/>
              </w:rPr>
              <w:t>43</w:t>
            </w:r>
          </w:p>
        </w:tc>
        <w:tc>
          <w:tcPr>
            <w:tcW w:w="888" w:type="dxa"/>
            <w:tcBorders>
              <w:bottom w:val="single" w:color="009639" w:sz="4" w:space="0"/>
            </w:tcBorders>
            <w:shd w:val="clear" w:color="auto" w:fill="auto"/>
            <w:noWrap/>
            <w:vAlign w:val="center"/>
          </w:tcPr>
          <w:p w:rsidRPr="0015125B" w:rsidR="00286566" w:rsidP="00854EBC" w:rsidRDefault="00286566" w14:paraId="0A0502EA" w14:textId="622D421A">
            <w:pPr>
              <w:pStyle w:val="DHHStabletext"/>
              <w:spacing w:before="0" w:after="0"/>
              <w:jc w:val="right"/>
              <w:rPr>
                <w:rFonts w:cs="Arial"/>
                <w:sz w:val="18"/>
                <w:szCs w:val="18"/>
              </w:rPr>
            </w:pPr>
            <w:r>
              <w:rPr>
                <w:rFonts w:cs="Arial"/>
                <w:sz w:val="18"/>
                <w:szCs w:val="18"/>
              </w:rPr>
              <w:t>$510</w:t>
            </w:r>
          </w:p>
        </w:tc>
        <w:tc>
          <w:tcPr>
            <w:tcW w:w="1051" w:type="dxa"/>
            <w:tcBorders>
              <w:bottom w:val="single" w:color="009639" w:sz="4" w:space="0"/>
            </w:tcBorders>
            <w:shd w:val="clear" w:color="auto" w:fill="auto"/>
            <w:noWrap/>
            <w:vAlign w:val="center"/>
          </w:tcPr>
          <w:p w:rsidRPr="0015125B" w:rsidR="00286566" w:rsidP="00854EBC" w:rsidRDefault="00286566" w14:paraId="7D4D7856" w14:textId="29963985">
            <w:pPr>
              <w:pStyle w:val="DHHStabletext"/>
              <w:spacing w:before="0" w:after="0"/>
              <w:jc w:val="right"/>
              <w:rPr>
                <w:rFonts w:cs="Arial"/>
                <w:sz w:val="18"/>
                <w:szCs w:val="18"/>
              </w:rPr>
            </w:pPr>
            <w:r>
              <w:rPr>
                <w:rFonts w:cs="Arial"/>
                <w:sz w:val="18"/>
                <w:szCs w:val="18"/>
              </w:rPr>
              <w:t>-7.3%</w:t>
            </w:r>
          </w:p>
        </w:tc>
        <w:tc>
          <w:tcPr>
            <w:tcW w:w="888" w:type="dxa"/>
            <w:tcBorders>
              <w:bottom w:val="single" w:color="009639" w:sz="4" w:space="0"/>
            </w:tcBorders>
            <w:shd w:val="clear" w:color="auto" w:fill="auto"/>
            <w:noWrap/>
            <w:vAlign w:val="center"/>
          </w:tcPr>
          <w:p w:rsidRPr="0015125B" w:rsidR="00286566" w:rsidP="00854EBC" w:rsidRDefault="00286566" w14:paraId="200E7753" w14:textId="69403E60">
            <w:pPr>
              <w:pStyle w:val="DHHStabletext"/>
              <w:spacing w:before="0" w:after="0"/>
              <w:jc w:val="right"/>
              <w:rPr>
                <w:rFonts w:cs="Arial"/>
                <w:sz w:val="18"/>
                <w:szCs w:val="18"/>
              </w:rPr>
            </w:pPr>
            <w:r>
              <w:rPr>
                <w:rFonts w:cs="Arial"/>
                <w:sz w:val="18"/>
                <w:szCs w:val="18"/>
              </w:rPr>
              <w:t>365</w:t>
            </w:r>
          </w:p>
        </w:tc>
        <w:tc>
          <w:tcPr>
            <w:tcW w:w="895" w:type="dxa"/>
            <w:tcBorders>
              <w:bottom w:val="single" w:color="009639" w:sz="4" w:space="0"/>
            </w:tcBorders>
            <w:shd w:val="clear" w:color="auto" w:fill="auto"/>
            <w:noWrap/>
            <w:vAlign w:val="center"/>
          </w:tcPr>
          <w:p w:rsidRPr="0015125B" w:rsidR="00286566" w:rsidP="00854EBC" w:rsidRDefault="00286566" w14:paraId="66047D32" w14:textId="53CF7C46">
            <w:pPr>
              <w:pStyle w:val="DHHStabletext"/>
              <w:spacing w:before="0" w:after="0"/>
              <w:jc w:val="right"/>
              <w:rPr>
                <w:rFonts w:cs="Arial"/>
                <w:sz w:val="18"/>
                <w:szCs w:val="18"/>
              </w:rPr>
            </w:pPr>
            <w:r>
              <w:rPr>
                <w:rFonts w:cs="Arial"/>
                <w:sz w:val="18"/>
                <w:szCs w:val="18"/>
              </w:rPr>
              <w:t>$570</w:t>
            </w:r>
          </w:p>
        </w:tc>
        <w:tc>
          <w:tcPr>
            <w:tcW w:w="1051" w:type="dxa"/>
            <w:tcBorders>
              <w:bottom w:val="single" w:color="009639" w:sz="4" w:space="0"/>
            </w:tcBorders>
            <w:shd w:val="clear" w:color="auto" w:fill="auto"/>
            <w:noWrap/>
            <w:vAlign w:val="center"/>
          </w:tcPr>
          <w:p w:rsidRPr="0015125B" w:rsidR="00286566" w:rsidP="00854EBC" w:rsidRDefault="00286566" w14:paraId="5543E365" w14:textId="6A54BB36">
            <w:pPr>
              <w:pStyle w:val="DHHStabletext"/>
              <w:spacing w:before="0" w:after="0"/>
              <w:jc w:val="right"/>
              <w:rPr>
                <w:rFonts w:cs="Arial"/>
                <w:sz w:val="18"/>
                <w:szCs w:val="18"/>
              </w:rPr>
            </w:pPr>
            <w:r>
              <w:rPr>
                <w:rFonts w:cs="Arial"/>
                <w:sz w:val="18"/>
                <w:szCs w:val="18"/>
              </w:rPr>
              <w:t>1.8%</w:t>
            </w:r>
          </w:p>
        </w:tc>
      </w:tr>
      <w:tr w:rsidRPr="002455DD" w:rsidR="00286566" w:rsidTr="00854EBC" w14:paraId="7B4492D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286566" w:rsidP="00286566" w:rsidRDefault="00286566" w14:paraId="3EA46848" w14:textId="10C31409">
            <w:pPr>
              <w:jc w:val="right"/>
              <w:rPr>
                <w:rFonts w:cs="Arial"/>
                <w:sz w:val="18"/>
                <w:szCs w:val="18"/>
              </w:rPr>
            </w:pPr>
            <w:r w:rsidRPr="0015125B">
              <w:rPr>
                <w:rFonts w:cs="Arial"/>
                <w:b/>
                <w:i/>
                <w:sz w:val="18"/>
                <w:szCs w:val="18"/>
                <w:lang w:eastAsia="en-AU"/>
              </w:rPr>
              <w:t xml:space="preserve">South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854EBC" w:rsidRDefault="00286566" w14:paraId="444173DD" w14:textId="1E660B0C">
            <w:pPr>
              <w:pStyle w:val="DHHStabletext"/>
              <w:spacing w:before="0" w:after="0"/>
              <w:jc w:val="right"/>
              <w:rPr>
                <w:rFonts w:cs="Arial"/>
                <w:b/>
                <w:bCs/>
                <w:i/>
                <w:iCs/>
                <w:sz w:val="18"/>
                <w:szCs w:val="18"/>
              </w:rPr>
            </w:pPr>
            <w:r w:rsidRPr="00286566">
              <w:rPr>
                <w:rFonts w:cs="Arial"/>
                <w:b/>
                <w:bCs/>
                <w:i/>
                <w:iCs/>
                <w:sz w:val="18"/>
                <w:szCs w:val="18"/>
              </w:rPr>
              <w:t>480</w:t>
            </w:r>
          </w:p>
        </w:tc>
        <w:tc>
          <w:tcPr>
            <w:tcW w:w="957" w:type="dxa"/>
            <w:shd w:val="clear" w:color="auto" w:fill="ECF4EF"/>
            <w:noWrap/>
            <w:vAlign w:val="center"/>
          </w:tcPr>
          <w:p w:rsidRPr="00286566" w:rsidR="00286566" w:rsidP="00854EBC" w:rsidRDefault="00286566" w14:paraId="1E06B9BB" w14:textId="01F2AD9D">
            <w:pPr>
              <w:pStyle w:val="DHHStabletext"/>
              <w:spacing w:before="0" w:after="0"/>
              <w:jc w:val="right"/>
              <w:rPr>
                <w:rFonts w:cs="Arial"/>
                <w:b/>
                <w:bCs/>
                <w:i/>
                <w:iCs/>
                <w:sz w:val="18"/>
                <w:szCs w:val="18"/>
              </w:rPr>
            </w:pPr>
            <w:r w:rsidRPr="00286566">
              <w:rPr>
                <w:rFonts w:cs="Arial"/>
                <w:b/>
                <w:bCs/>
                <w:i/>
                <w:iCs/>
                <w:sz w:val="18"/>
                <w:szCs w:val="18"/>
              </w:rPr>
              <w:t>$370</w:t>
            </w:r>
          </w:p>
        </w:tc>
        <w:tc>
          <w:tcPr>
            <w:tcW w:w="1051" w:type="dxa"/>
            <w:shd w:val="clear" w:color="auto" w:fill="ECF4EF"/>
            <w:noWrap/>
            <w:vAlign w:val="center"/>
          </w:tcPr>
          <w:p w:rsidRPr="00286566" w:rsidR="00286566" w:rsidP="00854EBC" w:rsidRDefault="00286566" w14:paraId="0310099D" w14:textId="1B8A4161">
            <w:pPr>
              <w:pStyle w:val="DHHStabletext"/>
              <w:spacing w:before="0" w:after="0"/>
              <w:jc w:val="right"/>
              <w:rPr>
                <w:rFonts w:cs="Arial"/>
                <w:b/>
                <w:bCs/>
                <w:i/>
                <w:iCs/>
                <w:sz w:val="18"/>
                <w:szCs w:val="18"/>
              </w:rPr>
            </w:pPr>
            <w:r w:rsidRPr="00286566">
              <w:rPr>
                <w:rFonts w:cs="Arial"/>
                <w:b/>
                <w:bCs/>
                <w:i/>
                <w:iCs/>
                <w:sz w:val="18"/>
                <w:szCs w:val="18"/>
              </w:rPr>
              <w:t>5.7%</w:t>
            </w:r>
          </w:p>
        </w:tc>
        <w:tc>
          <w:tcPr>
            <w:tcW w:w="888" w:type="dxa"/>
            <w:shd w:val="clear" w:color="auto" w:fill="ECF4EF"/>
            <w:noWrap/>
            <w:vAlign w:val="center"/>
          </w:tcPr>
          <w:p w:rsidRPr="00286566" w:rsidR="00286566" w:rsidP="00854EBC" w:rsidRDefault="00286566" w14:paraId="194D74E0" w14:textId="3259324E">
            <w:pPr>
              <w:pStyle w:val="DHHStabletext"/>
              <w:spacing w:before="0" w:after="0"/>
              <w:jc w:val="right"/>
              <w:rPr>
                <w:rFonts w:cs="Arial"/>
                <w:b/>
                <w:bCs/>
                <w:i/>
                <w:iCs/>
                <w:sz w:val="18"/>
                <w:szCs w:val="18"/>
              </w:rPr>
            </w:pPr>
            <w:r w:rsidRPr="00286566">
              <w:rPr>
                <w:rFonts w:cs="Arial"/>
                <w:b/>
                <w:bCs/>
                <w:i/>
                <w:iCs/>
                <w:sz w:val="18"/>
                <w:szCs w:val="18"/>
              </w:rPr>
              <w:t>1,968</w:t>
            </w:r>
          </w:p>
        </w:tc>
        <w:tc>
          <w:tcPr>
            <w:tcW w:w="888" w:type="dxa"/>
            <w:shd w:val="clear" w:color="auto" w:fill="ECF4EF"/>
            <w:noWrap/>
            <w:vAlign w:val="center"/>
          </w:tcPr>
          <w:p w:rsidRPr="00286566" w:rsidR="00286566" w:rsidP="00854EBC" w:rsidRDefault="00286566" w14:paraId="4B8968A1" w14:textId="45B707AD">
            <w:pPr>
              <w:pStyle w:val="DHHStabletext"/>
              <w:spacing w:before="0" w:after="0"/>
              <w:jc w:val="right"/>
              <w:rPr>
                <w:rFonts w:cs="Arial"/>
                <w:b/>
                <w:bCs/>
                <w:i/>
                <w:iCs/>
                <w:sz w:val="18"/>
                <w:szCs w:val="18"/>
              </w:rPr>
            </w:pPr>
            <w:r w:rsidRPr="00286566">
              <w:rPr>
                <w:rFonts w:cs="Arial"/>
                <w:b/>
                <w:bCs/>
                <w:i/>
                <w:iCs/>
                <w:sz w:val="18"/>
                <w:szCs w:val="18"/>
              </w:rPr>
              <w:t>$475</w:t>
            </w:r>
          </w:p>
        </w:tc>
        <w:tc>
          <w:tcPr>
            <w:tcW w:w="1051" w:type="dxa"/>
            <w:shd w:val="clear" w:color="auto" w:fill="ECF4EF"/>
            <w:noWrap/>
            <w:vAlign w:val="center"/>
          </w:tcPr>
          <w:p w:rsidRPr="00286566" w:rsidR="00286566" w:rsidP="00854EBC" w:rsidRDefault="00286566" w14:paraId="717FBC41" w14:textId="515249A8">
            <w:pPr>
              <w:pStyle w:val="DHHStabletext"/>
              <w:spacing w:before="0" w:after="0"/>
              <w:jc w:val="right"/>
              <w:rPr>
                <w:rFonts w:cs="Arial"/>
                <w:b/>
                <w:bCs/>
                <w:i/>
                <w:iCs/>
                <w:sz w:val="18"/>
                <w:szCs w:val="18"/>
              </w:rPr>
            </w:pPr>
            <w:r w:rsidRPr="00286566">
              <w:rPr>
                <w:rFonts w:cs="Arial"/>
                <w:b/>
                <w:bCs/>
                <w:i/>
                <w:iCs/>
                <w:sz w:val="18"/>
                <w:szCs w:val="18"/>
              </w:rPr>
              <w:t>5.6%</w:t>
            </w:r>
          </w:p>
        </w:tc>
        <w:tc>
          <w:tcPr>
            <w:tcW w:w="888" w:type="dxa"/>
            <w:shd w:val="clear" w:color="auto" w:fill="ECF4EF"/>
            <w:noWrap/>
            <w:vAlign w:val="center"/>
          </w:tcPr>
          <w:p w:rsidRPr="00286566" w:rsidR="00286566" w:rsidP="00854EBC" w:rsidRDefault="00286566" w14:paraId="4C660CAA" w14:textId="30C114E3">
            <w:pPr>
              <w:pStyle w:val="DHHStabletext"/>
              <w:spacing w:before="0" w:after="0"/>
              <w:jc w:val="right"/>
              <w:rPr>
                <w:rFonts w:cs="Arial"/>
                <w:b/>
                <w:bCs/>
                <w:i/>
                <w:iCs/>
                <w:sz w:val="18"/>
                <w:szCs w:val="18"/>
              </w:rPr>
            </w:pPr>
            <w:r w:rsidRPr="00286566">
              <w:rPr>
                <w:rFonts w:cs="Arial"/>
                <w:b/>
                <w:bCs/>
                <w:i/>
                <w:iCs/>
                <w:sz w:val="18"/>
                <w:szCs w:val="18"/>
              </w:rPr>
              <w:t>541</w:t>
            </w:r>
          </w:p>
        </w:tc>
        <w:tc>
          <w:tcPr>
            <w:tcW w:w="888" w:type="dxa"/>
            <w:shd w:val="clear" w:color="auto" w:fill="ECF4EF"/>
            <w:noWrap/>
            <w:vAlign w:val="center"/>
          </w:tcPr>
          <w:p w:rsidRPr="00286566" w:rsidR="00286566" w:rsidP="00854EBC" w:rsidRDefault="00286566" w14:paraId="0200A3C3" w14:textId="2E112BC9">
            <w:pPr>
              <w:pStyle w:val="DHHStabletext"/>
              <w:spacing w:before="0" w:after="0"/>
              <w:jc w:val="right"/>
              <w:rPr>
                <w:rFonts w:cs="Arial"/>
                <w:b/>
                <w:bCs/>
                <w:i/>
                <w:iCs/>
                <w:sz w:val="18"/>
                <w:szCs w:val="18"/>
              </w:rPr>
            </w:pPr>
            <w:r w:rsidRPr="00286566">
              <w:rPr>
                <w:rFonts w:cs="Arial"/>
                <w:b/>
                <w:bCs/>
                <w:i/>
                <w:iCs/>
                <w:sz w:val="18"/>
                <w:szCs w:val="18"/>
              </w:rPr>
              <w:t>$485</w:t>
            </w:r>
          </w:p>
        </w:tc>
        <w:tc>
          <w:tcPr>
            <w:tcW w:w="1051" w:type="dxa"/>
            <w:shd w:val="clear" w:color="auto" w:fill="ECF4EF"/>
            <w:noWrap/>
            <w:vAlign w:val="center"/>
          </w:tcPr>
          <w:p w:rsidRPr="00286566" w:rsidR="00286566" w:rsidP="00854EBC" w:rsidRDefault="00286566" w14:paraId="6D9726AF" w14:textId="485D9E63">
            <w:pPr>
              <w:pStyle w:val="DHHStabletext"/>
              <w:spacing w:before="0" w:after="0"/>
              <w:jc w:val="right"/>
              <w:rPr>
                <w:rFonts w:cs="Arial"/>
                <w:b/>
                <w:bCs/>
                <w:i/>
                <w:iCs/>
                <w:sz w:val="18"/>
                <w:szCs w:val="18"/>
              </w:rPr>
            </w:pPr>
            <w:r w:rsidRPr="00286566">
              <w:rPr>
                <w:rFonts w:cs="Arial"/>
                <w:b/>
                <w:bCs/>
                <w:i/>
                <w:iCs/>
                <w:sz w:val="18"/>
                <w:szCs w:val="18"/>
              </w:rPr>
              <w:t>3.2%</w:t>
            </w:r>
          </w:p>
        </w:tc>
        <w:tc>
          <w:tcPr>
            <w:tcW w:w="888" w:type="dxa"/>
            <w:shd w:val="clear" w:color="auto" w:fill="ECF4EF"/>
            <w:noWrap/>
            <w:vAlign w:val="center"/>
          </w:tcPr>
          <w:p w:rsidRPr="00286566" w:rsidR="00286566" w:rsidP="00854EBC" w:rsidRDefault="00286566" w14:paraId="5AB40647" w14:textId="60641CA1">
            <w:pPr>
              <w:pStyle w:val="DHHStabletext"/>
              <w:spacing w:before="0" w:after="0"/>
              <w:jc w:val="right"/>
              <w:rPr>
                <w:rFonts w:cs="Arial"/>
                <w:b/>
                <w:bCs/>
                <w:i/>
                <w:iCs/>
                <w:sz w:val="18"/>
                <w:szCs w:val="18"/>
              </w:rPr>
            </w:pPr>
            <w:r w:rsidRPr="00286566">
              <w:rPr>
                <w:rFonts w:cs="Arial"/>
                <w:b/>
                <w:bCs/>
                <w:i/>
                <w:iCs/>
                <w:sz w:val="18"/>
                <w:szCs w:val="18"/>
              </w:rPr>
              <w:t>5,403</w:t>
            </w:r>
          </w:p>
        </w:tc>
        <w:tc>
          <w:tcPr>
            <w:tcW w:w="895" w:type="dxa"/>
            <w:shd w:val="clear" w:color="auto" w:fill="ECF4EF"/>
            <w:noWrap/>
            <w:vAlign w:val="center"/>
          </w:tcPr>
          <w:p w:rsidRPr="00286566" w:rsidR="00286566" w:rsidP="00854EBC" w:rsidRDefault="00286566" w14:paraId="4761C88E" w14:textId="7137A72F">
            <w:pPr>
              <w:pStyle w:val="DHHStabletext"/>
              <w:spacing w:before="0" w:after="0"/>
              <w:jc w:val="right"/>
              <w:rPr>
                <w:rFonts w:cs="Arial"/>
                <w:b/>
                <w:bCs/>
                <w:i/>
                <w:iCs/>
                <w:sz w:val="18"/>
                <w:szCs w:val="18"/>
              </w:rPr>
            </w:pPr>
            <w:r w:rsidRPr="00286566">
              <w:rPr>
                <w:rFonts w:cs="Arial"/>
                <w:b/>
                <w:bCs/>
                <w:i/>
                <w:iCs/>
                <w:sz w:val="18"/>
                <w:szCs w:val="18"/>
              </w:rPr>
              <w:t>$550</w:t>
            </w:r>
          </w:p>
        </w:tc>
        <w:tc>
          <w:tcPr>
            <w:tcW w:w="1051" w:type="dxa"/>
            <w:shd w:val="clear" w:color="auto" w:fill="ECF4EF"/>
            <w:noWrap/>
            <w:vAlign w:val="center"/>
          </w:tcPr>
          <w:p w:rsidRPr="00286566" w:rsidR="00286566" w:rsidP="00854EBC" w:rsidRDefault="00286566" w14:paraId="0D57C59B" w14:textId="7C4CB293">
            <w:pPr>
              <w:pStyle w:val="DHHStabletext"/>
              <w:spacing w:before="0" w:after="0"/>
              <w:jc w:val="right"/>
              <w:rPr>
                <w:rFonts w:cs="Arial"/>
                <w:b/>
                <w:bCs/>
                <w:i/>
                <w:iCs/>
                <w:sz w:val="18"/>
                <w:szCs w:val="18"/>
              </w:rPr>
            </w:pPr>
            <w:r w:rsidRPr="00286566">
              <w:rPr>
                <w:rFonts w:cs="Arial"/>
                <w:b/>
                <w:bCs/>
                <w:i/>
                <w:iCs/>
                <w:sz w:val="18"/>
                <w:szCs w:val="18"/>
              </w:rPr>
              <w:t>5.8%</w:t>
            </w:r>
          </w:p>
        </w:tc>
      </w:tr>
      <w:tr w:rsidRPr="002455DD" w:rsidR="00C8252F" w:rsidTr="00C8252F" w14:paraId="5B0CE3DB"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C8252F" w:rsidP="007762AB" w:rsidRDefault="00C8252F" w14:paraId="038D33E7" w14:textId="102746B4">
            <w:pPr>
              <w:pStyle w:val="DHHStabletext"/>
              <w:spacing w:before="0" w:after="0"/>
              <w:rPr>
                <w:rFonts w:cs="Arial"/>
                <w:b/>
                <w:bCs/>
                <w:sz w:val="18"/>
                <w:szCs w:val="18"/>
              </w:rPr>
            </w:pPr>
            <w:r w:rsidRPr="0015125B">
              <w:rPr>
                <w:rFonts w:cs="Arial"/>
                <w:b/>
                <w:sz w:val="18"/>
                <w:szCs w:val="18"/>
                <w:lang w:eastAsia="en-AU"/>
              </w:rPr>
              <w:t>Mornington Peninsula</w:t>
            </w:r>
          </w:p>
        </w:tc>
      </w:tr>
      <w:tr w:rsidRPr="002455DD" w:rsidR="00286566" w:rsidTr="00854EBC" w14:paraId="5671B06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B265CF1" w14:textId="62888B7F">
            <w:pPr>
              <w:rPr>
                <w:rFonts w:cs="Arial"/>
                <w:b/>
                <w:sz w:val="18"/>
                <w:szCs w:val="18"/>
                <w:lang w:eastAsia="en-AU"/>
              </w:rPr>
            </w:pPr>
            <w:r w:rsidRPr="0015125B">
              <w:rPr>
                <w:rFonts w:cs="Arial"/>
                <w:sz w:val="18"/>
                <w:szCs w:val="18"/>
              </w:rPr>
              <w:t>Dromana</w:t>
            </w:r>
            <w:r>
              <w:rPr>
                <w:rFonts w:ascii="Cambria Math" w:hAnsi="Cambria Math" w:cs="Cambria Math"/>
                <w:sz w:val="18"/>
                <w:szCs w:val="18"/>
              </w:rPr>
              <w:t>‑</w:t>
            </w:r>
            <w:r w:rsidRPr="0015125B">
              <w:rPr>
                <w:rFonts w:cs="Arial"/>
                <w:sz w:val="18"/>
                <w:szCs w:val="18"/>
              </w:rPr>
              <w:t>Portsea</w:t>
            </w:r>
          </w:p>
        </w:tc>
        <w:tc>
          <w:tcPr>
            <w:tcW w:w="888" w:type="dxa"/>
            <w:shd w:val="clear" w:color="auto" w:fill="auto"/>
            <w:noWrap/>
            <w:vAlign w:val="center"/>
          </w:tcPr>
          <w:p w:rsidRPr="0015125B" w:rsidR="00286566" w:rsidP="00854EBC" w:rsidRDefault="00286566" w14:paraId="29C850F6" w14:textId="600B9F89">
            <w:pPr>
              <w:pStyle w:val="DHHStabletext"/>
              <w:spacing w:before="0" w:after="0"/>
              <w:jc w:val="right"/>
              <w:rPr>
                <w:rFonts w:cs="Arial"/>
                <w:b/>
                <w:bCs/>
                <w:sz w:val="18"/>
                <w:szCs w:val="18"/>
              </w:rPr>
            </w:pPr>
            <w:r>
              <w:rPr>
                <w:rFonts w:cs="Arial"/>
                <w:sz w:val="18"/>
                <w:szCs w:val="18"/>
              </w:rPr>
              <w:t>22</w:t>
            </w:r>
          </w:p>
        </w:tc>
        <w:tc>
          <w:tcPr>
            <w:tcW w:w="957" w:type="dxa"/>
            <w:shd w:val="clear" w:color="auto" w:fill="auto"/>
            <w:noWrap/>
            <w:vAlign w:val="center"/>
          </w:tcPr>
          <w:p w:rsidRPr="0015125B" w:rsidR="00286566" w:rsidP="00854EBC" w:rsidRDefault="00286566" w14:paraId="04D6A4D1" w14:textId="09136783">
            <w:pPr>
              <w:pStyle w:val="DHHStabletext"/>
              <w:spacing w:before="0" w:after="0"/>
              <w:jc w:val="right"/>
              <w:rPr>
                <w:rFonts w:cs="Arial"/>
                <w:b/>
                <w:bCs/>
                <w:sz w:val="18"/>
                <w:szCs w:val="18"/>
              </w:rPr>
            </w:pPr>
            <w:r>
              <w:rPr>
                <w:rFonts w:cs="Arial"/>
                <w:sz w:val="18"/>
                <w:szCs w:val="18"/>
              </w:rPr>
              <w:t>$393</w:t>
            </w:r>
          </w:p>
        </w:tc>
        <w:tc>
          <w:tcPr>
            <w:tcW w:w="1051" w:type="dxa"/>
            <w:shd w:val="clear" w:color="auto" w:fill="auto"/>
            <w:noWrap/>
            <w:vAlign w:val="center"/>
          </w:tcPr>
          <w:p w:rsidRPr="0015125B" w:rsidR="00286566" w:rsidP="00854EBC" w:rsidRDefault="00286566" w14:paraId="397DA949" w14:textId="0E7100D3">
            <w:pPr>
              <w:pStyle w:val="DHHStabletext"/>
              <w:spacing w:before="0" w:after="0"/>
              <w:jc w:val="right"/>
              <w:rPr>
                <w:rFonts w:cs="Arial"/>
                <w:b/>
                <w:bCs/>
                <w:sz w:val="18"/>
                <w:szCs w:val="18"/>
              </w:rPr>
            </w:pPr>
            <w:r>
              <w:rPr>
                <w:rFonts w:cs="Arial"/>
                <w:sz w:val="18"/>
                <w:szCs w:val="18"/>
              </w:rPr>
              <w:t>-4.1%</w:t>
            </w:r>
          </w:p>
        </w:tc>
        <w:tc>
          <w:tcPr>
            <w:tcW w:w="888" w:type="dxa"/>
            <w:shd w:val="clear" w:color="auto" w:fill="auto"/>
            <w:noWrap/>
            <w:vAlign w:val="center"/>
          </w:tcPr>
          <w:p w:rsidRPr="0015125B" w:rsidR="00286566" w:rsidP="00854EBC" w:rsidRDefault="00286566" w14:paraId="24D43AAD" w14:textId="54B40F45">
            <w:pPr>
              <w:pStyle w:val="DHHStabletext"/>
              <w:spacing w:before="0" w:after="0"/>
              <w:jc w:val="right"/>
              <w:rPr>
                <w:rFonts w:cs="Arial"/>
                <w:b/>
                <w:bCs/>
                <w:sz w:val="18"/>
                <w:szCs w:val="18"/>
              </w:rPr>
            </w:pPr>
            <w:r>
              <w:rPr>
                <w:rFonts w:cs="Arial"/>
                <w:sz w:val="18"/>
                <w:szCs w:val="18"/>
              </w:rPr>
              <w:t>164</w:t>
            </w:r>
          </w:p>
        </w:tc>
        <w:tc>
          <w:tcPr>
            <w:tcW w:w="888" w:type="dxa"/>
            <w:shd w:val="clear" w:color="auto" w:fill="auto"/>
            <w:noWrap/>
            <w:vAlign w:val="center"/>
          </w:tcPr>
          <w:p w:rsidRPr="0015125B" w:rsidR="00286566" w:rsidP="00854EBC" w:rsidRDefault="00286566" w14:paraId="7CDBBA90" w14:textId="03B63DE6">
            <w:pPr>
              <w:pStyle w:val="DHHStabletext"/>
              <w:spacing w:before="0" w:after="0"/>
              <w:jc w:val="right"/>
              <w:rPr>
                <w:rFonts w:cs="Arial"/>
                <w:b/>
                <w:bCs/>
                <w:sz w:val="18"/>
                <w:szCs w:val="18"/>
              </w:rPr>
            </w:pPr>
            <w:r>
              <w:rPr>
                <w:rFonts w:cs="Arial"/>
                <w:sz w:val="18"/>
                <w:szCs w:val="18"/>
              </w:rPr>
              <w:t>$478</w:t>
            </w:r>
          </w:p>
        </w:tc>
        <w:tc>
          <w:tcPr>
            <w:tcW w:w="1051" w:type="dxa"/>
            <w:shd w:val="clear" w:color="auto" w:fill="auto"/>
            <w:noWrap/>
            <w:vAlign w:val="center"/>
          </w:tcPr>
          <w:p w:rsidRPr="0015125B" w:rsidR="00286566" w:rsidP="00854EBC" w:rsidRDefault="00286566" w14:paraId="14911D9A" w14:textId="740AA491">
            <w:pPr>
              <w:pStyle w:val="DHHStabletext"/>
              <w:spacing w:before="0" w:after="0"/>
              <w:jc w:val="right"/>
              <w:rPr>
                <w:rFonts w:cs="Arial"/>
                <w:b/>
                <w:bCs/>
                <w:sz w:val="18"/>
                <w:szCs w:val="18"/>
              </w:rPr>
            </w:pPr>
            <w:r>
              <w:rPr>
                <w:rFonts w:cs="Arial"/>
                <w:sz w:val="18"/>
                <w:szCs w:val="18"/>
              </w:rPr>
              <w:t>6.2%</w:t>
            </w:r>
          </w:p>
        </w:tc>
        <w:tc>
          <w:tcPr>
            <w:tcW w:w="888" w:type="dxa"/>
            <w:shd w:val="clear" w:color="auto" w:fill="auto"/>
            <w:noWrap/>
            <w:vAlign w:val="center"/>
          </w:tcPr>
          <w:p w:rsidRPr="0015125B" w:rsidR="00286566" w:rsidP="00854EBC" w:rsidRDefault="00286566" w14:paraId="1E295704" w14:textId="6FDFE194">
            <w:pPr>
              <w:pStyle w:val="DHHStabletext"/>
              <w:spacing w:before="0" w:after="0"/>
              <w:jc w:val="right"/>
              <w:rPr>
                <w:rFonts w:cs="Arial"/>
                <w:b/>
                <w:bCs/>
                <w:sz w:val="18"/>
                <w:szCs w:val="18"/>
              </w:rPr>
            </w:pPr>
            <w:r>
              <w:rPr>
                <w:rFonts w:cs="Arial"/>
                <w:sz w:val="18"/>
                <w:szCs w:val="18"/>
              </w:rPr>
              <w:t>153</w:t>
            </w:r>
          </w:p>
        </w:tc>
        <w:tc>
          <w:tcPr>
            <w:tcW w:w="888" w:type="dxa"/>
            <w:shd w:val="clear" w:color="auto" w:fill="auto"/>
            <w:noWrap/>
            <w:vAlign w:val="center"/>
          </w:tcPr>
          <w:p w:rsidRPr="0015125B" w:rsidR="00286566" w:rsidP="00854EBC" w:rsidRDefault="00286566" w14:paraId="32FC0587" w14:textId="2D2A6DAD">
            <w:pPr>
              <w:pStyle w:val="DHHStabletext"/>
              <w:spacing w:before="0" w:after="0"/>
              <w:jc w:val="right"/>
              <w:rPr>
                <w:rFonts w:cs="Arial"/>
                <w:b/>
                <w:bCs/>
                <w:sz w:val="18"/>
                <w:szCs w:val="18"/>
              </w:rPr>
            </w:pPr>
            <w:r>
              <w:rPr>
                <w:rFonts w:cs="Arial"/>
                <w:sz w:val="18"/>
                <w:szCs w:val="18"/>
              </w:rPr>
              <w:t>$490</w:t>
            </w:r>
          </w:p>
        </w:tc>
        <w:tc>
          <w:tcPr>
            <w:tcW w:w="1051" w:type="dxa"/>
            <w:shd w:val="clear" w:color="auto" w:fill="auto"/>
            <w:noWrap/>
            <w:vAlign w:val="center"/>
          </w:tcPr>
          <w:p w:rsidRPr="0015125B" w:rsidR="00286566" w:rsidP="00854EBC" w:rsidRDefault="00286566" w14:paraId="096CD40D" w14:textId="50D4E960">
            <w:pPr>
              <w:pStyle w:val="DHHStabletext"/>
              <w:spacing w:before="0" w:after="0"/>
              <w:jc w:val="right"/>
              <w:rPr>
                <w:rFonts w:cs="Arial"/>
                <w:b/>
                <w:bCs/>
                <w:sz w:val="18"/>
                <w:szCs w:val="18"/>
              </w:rPr>
            </w:pPr>
            <w:r>
              <w:rPr>
                <w:rFonts w:cs="Arial"/>
                <w:sz w:val="18"/>
                <w:szCs w:val="18"/>
              </w:rPr>
              <w:t>8.9%</w:t>
            </w:r>
          </w:p>
        </w:tc>
        <w:tc>
          <w:tcPr>
            <w:tcW w:w="888" w:type="dxa"/>
            <w:shd w:val="clear" w:color="auto" w:fill="auto"/>
            <w:noWrap/>
            <w:vAlign w:val="center"/>
          </w:tcPr>
          <w:p w:rsidRPr="0015125B" w:rsidR="00286566" w:rsidP="00854EBC" w:rsidRDefault="00286566" w14:paraId="2F0FBF8E" w14:textId="7C16C74E">
            <w:pPr>
              <w:pStyle w:val="DHHStabletext"/>
              <w:spacing w:before="0" w:after="0"/>
              <w:jc w:val="right"/>
              <w:rPr>
                <w:rFonts w:cs="Arial"/>
                <w:b/>
                <w:bCs/>
                <w:sz w:val="18"/>
                <w:szCs w:val="18"/>
              </w:rPr>
            </w:pPr>
            <w:r>
              <w:rPr>
                <w:rFonts w:cs="Arial"/>
                <w:sz w:val="18"/>
                <w:szCs w:val="18"/>
              </w:rPr>
              <w:t>678</w:t>
            </w:r>
          </w:p>
        </w:tc>
        <w:tc>
          <w:tcPr>
            <w:tcW w:w="895" w:type="dxa"/>
            <w:shd w:val="clear" w:color="auto" w:fill="auto"/>
            <w:noWrap/>
            <w:vAlign w:val="center"/>
          </w:tcPr>
          <w:p w:rsidRPr="0015125B" w:rsidR="00286566" w:rsidP="00854EBC" w:rsidRDefault="00286566" w14:paraId="0A347358" w14:textId="55852930">
            <w:pPr>
              <w:pStyle w:val="DHHStabletext"/>
              <w:spacing w:before="0" w:after="0"/>
              <w:jc w:val="right"/>
              <w:rPr>
                <w:rFonts w:cs="Arial"/>
                <w:b/>
                <w:bCs/>
                <w:sz w:val="18"/>
                <w:szCs w:val="18"/>
              </w:rPr>
            </w:pPr>
            <w:r>
              <w:rPr>
                <w:rFonts w:cs="Arial"/>
                <w:sz w:val="18"/>
                <w:szCs w:val="18"/>
              </w:rPr>
              <w:t>$570</w:t>
            </w:r>
          </w:p>
        </w:tc>
        <w:tc>
          <w:tcPr>
            <w:tcW w:w="1051" w:type="dxa"/>
            <w:shd w:val="clear" w:color="auto" w:fill="auto"/>
            <w:noWrap/>
            <w:vAlign w:val="center"/>
          </w:tcPr>
          <w:p w:rsidRPr="001D0295" w:rsidR="00286566" w:rsidP="00854EBC" w:rsidRDefault="00286566" w14:paraId="1939B8C2" w14:textId="7960281B">
            <w:pPr>
              <w:pStyle w:val="DHHStabletext"/>
              <w:spacing w:before="0" w:after="0"/>
              <w:jc w:val="right"/>
              <w:rPr>
                <w:rFonts w:cs="Arial"/>
                <w:b/>
                <w:bCs/>
                <w:sz w:val="18"/>
                <w:szCs w:val="18"/>
              </w:rPr>
            </w:pPr>
            <w:r>
              <w:rPr>
                <w:rFonts w:cs="Arial"/>
                <w:sz w:val="18"/>
                <w:szCs w:val="18"/>
              </w:rPr>
              <w:t>3.6%</w:t>
            </w:r>
          </w:p>
        </w:tc>
      </w:tr>
      <w:tr w:rsidRPr="002455DD" w:rsidR="00286566" w:rsidTr="00854EBC" w14:paraId="728058C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B4ECCEB" w14:textId="40DBBE03">
            <w:pPr>
              <w:rPr>
                <w:rFonts w:cs="Arial"/>
                <w:sz w:val="18"/>
                <w:szCs w:val="18"/>
              </w:rPr>
            </w:pPr>
            <w:r w:rsidRPr="0015125B">
              <w:rPr>
                <w:rFonts w:cs="Arial"/>
                <w:sz w:val="18"/>
                <w:szCs w:val="18"/>
              </w:rPr>
              <w:t>Frankston</w:t>
            </w:r>
          </w:p>
        </w:tc>
        <w:tc>
          <w:tcPr>
            <w:tcW w:w="888" w:type="dxa"/>
            <w:shd w:val="clear" w:color="auto" w:fill="auto"/>
            <w:noWrap/>
            <w:vAlign w:val="center"/>
          </w:tcPr>
          <w:p w:rsidRPr="0015125B" w:rsidR="00286566" w:rsidP="00854EBC" w:rsidRDefault="00286566" w14:paraId="391824BE" w14:textId="17C962F7">
            <w:pPr>
              <w:pStyle w:val="DHHStabletext"/>
              <w:spacing w:before="0" w:after="0"/>
              <w:jc w:val="right"/>
              <w:rPr>
                <w:rFonts w:cs="Arial"/>
                <w:sz w:val="18"/>
                <w:szCs w:val="18"/>
              </w:rPr>
            </w:pPr>
            <w:r>
              <w:rPr>
                <w:rFonts w:cs="Arial"/>
                <w:sz w:val="18"/>
                <w:szCs w:val="18"/>
              </w:rPr>
              <w:t>176</w:t>
            </w:r>
          </w:p>
        </w:tc>
        <w:tc>
          <w:tcPr>
            <w:tcW w:w="957" w:type="dxa"/>
            <w:shd w:val="clear" w:color="auto" w:fill="auto"/>
            <w:noWrap/>
            <w:vAlign w:val="center"/>
          </w:tcPr>
          <w:p w:rsidRPr="0015125B" w:rsidR="00286566" w:rsidP="00854EBC" w:rsidRDefault="00286566" w14:paraId="6E4670E6" w14:textId="55087876">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854EBC" w:rsidRDefault="00286566" w14:paraId="1F662CA1" w14:textId="0A208C42">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rsidRPr="0015125B" w:rsidR="00286566" w:rsidP="00854EBC" w:rsidRDefault="00286566" w14:paraId="2DCAE6BE" w14:textId="39E0CF3F">
            <w:pPr>
              <w:pStyle w:val="DHHStabletext"/>
              <w:spacing w:before="0" w:after="0"/>
              <w:jc w:val="right"/>
              <w:rPr>
                <w:rFonts w:cs="Arial"/>
                <w:sz w:val="18"/>
                <w:szCs w:val="18"/>
              </w:rPr>
            </w:pPr>
            <w:r>
              <w:rPr>
                <w:rFonts w:cs="Arial"/>
                <w:sz w:val="18"/>
                <w:szCs w:val="18"/>
              </w:rPr>
              <w:t>427</w:t>
            </w:r>
          </w:p>
        </w:tc>
        <w:tc>
          <w:tcPr>
            <w:tcW w:w="888" w:type="dxa"/>
            <w:shd w:val="clear" w:color="auto" w:fill="auto"/>
            <w:noWrap/>
            <w:vAlign w:val="center"/>
          </w:tcPr>
          <w:p w:rsidRPr="0015125B" w:rsidR="00286566" w:rsidP="00854EBC" w:rsidRDefault="00286566" w14:paraId="5C02E116" w14:textId="1C599CD5">
            <w:pPr>
              <w:pStyle w:val="DHHStabletext"/>
              <w:spacing w:before="0" w:after="0"/>
              <w:jc w:val="right"/>
              <w:rPr>
                <w:rFonts w:cs="Arial"/>
                <w:sz w:val="18"/>
                <w:szCs w:val="18"/>
              </w:rPr>
            </w:pPr>
            <w:r>
              <w:rPr>
                <w:rFonts w:cs="Arial"/>
                <w:sz w:val="18"/>
                <w:szCs w:val="18"/>
              </w:rPr>
              <w:t>$475</w:t>
            </w:r>
          </w:p>
        </w:tc>
        <w:tc>
          <w:tcPr>
            <w:tcW w:w="1051" w:type="dxa"/>
            <w:shd w:val="clear" w:color="auto" w:fill="auto"/>
            <w:noWrap/>
            <w:vAlign w:val="center"/>
          </w:tcPr>
          <w:p w:rsidRPr="0015125B" w:rsidR="00286566" w:rsidP="00854EBC" w:rsidRDefault="00286566" w14:paraId="7581EF91" w14:textId="6927C7AD">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center"/>
          </w:tcPr>
          <w:p w:rsidRPr="0015125B" w:rsidR="00286566" w:rsidP="00854EBC" w:rsidRDefault="00286566" w14:paraId="14D08111" w14:textId="25AB3654">
            <w:pPr>
              <w:pStyle w:val="DHHStabletext"/>
              <w:spacing w:before="0" w:after="0"/>
              <w:jc w:val="right"/>
              <w:rPr>
                <w:rFonts w:cs="Arial"/>
                <w:sz w:val="18"/>
                <w:szCs w:val="18"/>
              </w:rPr>
            </w:pPr>
            <w:r>
              <w:rPr>
                <w:rFonts w:cs="Arial"/>
                <w:sz w:val="18"/>
                <w:szCs w:val="18"/>
              </w:rPr>
              <w:t>97</w:t>
            </w:r>
          </w:p>
        </w:tc>
        <w:tc>
          <w:tcPr>
            <w:tcW w:w="888" w:type="dxa"/>
            <w:shd w:val="clear" w:color="auto" w:fill="auto"/>
            <w:noWrap/>
            <w:vAlign w:val="center"/>
          </w:tcPr>
          <w:p w:rsidRPr="0015125B" w:rsidR="00286566" w:rsidP="00854EBC" w:rsidRDefault="00286566" w14:paraId="1DF43887" w14:textId="7A38B949">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rsidRPr="0015125B" w:rsidR="00286566" w:rsidP="00854EBC" w:rsidRDefault="00286566" w14:paraId="3D29543B" w14:textId="5CA4D275">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rsidRPr="0015125B" w:rsidR="00286566" w:rsidP="00854EBC" w:rsidRDefault="00286566" w14:paraId="75913652" w14:textId="115946B2">
            <w:pPr>
              <w:pStyle w:val="DHHStabletext"/>
              <w:spacing w:before="0" w:after="0"/>
              <w:jc w:val="right"/>
              <w:rPr>
                <w:rFonts w:cs="Arial"/>
                <w:sz w:val="18"/>
                <w:szCs w:val="18"/>
              </w:rPr>
            </w:pPr>
            <w:r>
              <w:rPr>
                <w:rFonts w:cs="Arial"/>
                <w:sz w:val="18"/>
                <w:szCs w:val="18"/>
              </w:rPr>
              <w:t>715</w:t>
            </w:r>
          </w:p>
        </w:tc>
        <w:tc>
          <w:tcPr>
            <w:tcW w:w="895" w:type="dxa"/>
            <w:shd w:val="clear" w:color="auto" w:fill="auto"/>
            <w:noWrap/>
            <w:vAlign w:val="center"/>
          </w:tcPr>
          <w:p w:rsidRPr="0015125B" w:rsidR="00286566" w:rsidP="00854EBC" w:rsidRDefault="00286566" w14:paraId="5EDDCE4A" w14:textId="15516B21">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center"/>
          </w:tcPr>
          <w:p w:rsidRPr="003A2A89" w:rsidR="00286566" w:rsidP="00854EBC" w:rsidRDefault="00286566" w14:paraId="7E3FD94D" w14:textId="3D47D706">
            <w:pPr>
              <w:pStyle w:val="DHHStabletext"/>
              <w:spacing w:before="0" w:after="0"/>
              <w:jc w:val="right"/>
              <w:rPr>
                <w:rFonts w:cs="Arial"/>
                <w:b/>
                <w:bCs/>
                <w:sz w:val="18"/>
                <w:szCs w:val="18"/>
              </w:rPr>
            </w:pPr>
            <w:r>
              <w:rPr>
                <w:rFonts w:cs="Arial"/>
                <w:sz w:val="18"/>
                <w:szCs w:val="18"/>
              </w:rPr>
              <w:t>3.6%</w:t>
            </w:r>
          </w:p>
        </w:tc>
      </w:tr>
      <w:tr w:rsidRPr="002455DD" w:rsidR="00286566" w:rsidTr="00854EBC" w14:paraId="7E90451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88EC31E" w14:textId="7FB6B367">
            <w:pPr>
              <w:rPr>
                <w:rFonts w:cs="Arial"/>
                <w:sz w:val="18"/>
                <w:szCs w:val="18"/>
              </w:rPr>
            </w:pPr>
            <w:r w:rsidRPr="0015125B">
              <w:rPr>
                <w:rFonts w:cs="Arial"/>
                <w:sz w:val="18"/>
                <w:szCs w:val="18"/>
              </w:rPr>
              <w:t>Hastings</w:t>
            </w:r>
            <w:r>
              <w:rPr>
                <w:rFonts w:ascii="Cambria Math" w:hAnsi="Cambria Math" w:cs="Cambria Math"/>
                <w:sz w:val="18"/>
                <w:szCs w:val="18"/>
              </w:rPr>
              <w:t>‑</w:t>
            </w:r>
            <w:r w:rsidRPr="0015125B">
              <w:rPr>
                <w:rFonts w:cs="Arial"/>
                <w:sz w:val="18"/>
                <w:szCs w:val="18"/>
              </w:rPr>
              <w:t>Flinders</w:t>
            </w:r>
          </w:p>
        </w:tc>
        <w:tc>
          <w:tcPr>
            <w:tcW w:w="888" w:type="dxa"/>
            <w:shd w:val="clear" w:color="auto" w:fill="auto"/>
            <w:noWrap/>
            <w:vAlign w:val="center"/>
          </w:tcPr>
          <w:p w:rsidRPr="0015125B" w:rsidR="00286566" w:rsidP="00854EBC" w:rsidRDefault="00286566" w14:paraId="37E00807" w14:textId="08563003">
            <w:pPr>
              <w:pStyle w:val="DHHStabletext"/>
              <w:spacing w:before="0" w:after="0"/>
              <w:jc w:val="right"/>
              <w:rPr>
                <w:rFonts w:cs="Arial"/>
                <w:sz w:val="18"/>
                <w:szCs w:val="18"/>
              </w:rPr>
            </w:pPr>
            <w:r>
              <w:rPr>
                <w:rFonts w:cs="Arial"/>
                <w:sz w:val="18"/>
                <w:szCs w:val="18"/>
              </w:rPr>
              <w:t>43</w:t>
            </w:r>
          </w:p>
        </w:tc>
        <w:tc>
          <w:tcPr>
            <w:tcW w:w="957" w:type="dxa"/>
            <w:shd w:val="clear" w:color="auto" w:fill="auto"/>
            <w:noWrap/>
            <w:vAlign w:val="center"/>
          </w:tcPr>
          <w:p w:rsidRPr="0015125B" w:rsidR="00286566" w:rsidP="00854EBC" w:rsidRDefault="00286566" w14:paraId="28A0BBE0" w14:textId="5EF6D25D">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rsidRPr="0015125B" w:rsidR="00286566" w:rsidP="00854EBC" w:rsidRDefault="00286566" w14:paraId="39545738" w14:textId="684507DC">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854EBC" w:rsidRDefault="00286566" w14:paraId="73A2C6D3" w14:textId="570FA10B">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rsidRPr="0015125B" w:rsidR="00286566" w:rsidP="00854EBC" w:rsidRDefault="00286566" w14:paraId="46B2716E" w14:textId="1B536512">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rsidRPr="0015125B" w:rsidR="00286566" w:rsidP="00854EBC" w:rsidRDefault="00286566" w14:paraId="46B66EA3" w14:textId="1C196C01">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center"/>
          </w:tcPr>
          <w:p w:rsidRPr="0015125B" w:rsidR="00286566" w:rsidP="00854EBC" w:rsidRDefault="00286566" w14:paraId="5FBF4FB6" w14:textId="416917A3">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rsidRPr="0015125B" w:rsidR="00286566" w:rsidP="00854EBC" w:rsidRDefault="00286566" w14:paraId="4961D38E" w14:textId="1B25FED0">
            <w:pPr>
              <w:pStyle w:val="DHHStabletext"/>
              <w:spacing w:before="0" w:after="0"/>
              <w:jc w:val="right"/>
              <w:rPr>
                <w:rFonts w:cs="Arial"/>
                <w:sz w:val="18"/>
                <w:szCs w:val="18"/>
              </w:rPr>
            </w:pPr>
            <w:r>
              <w:rPr>
                <w:rFonts w:cs="Arial"/>
                <w:sz w:val="18"/>
                <w:szCs w:val="18"/>
              </w:rPr>
              <w:t>$498</w:t>
            </w:r>
          </w:p>
        </w:tc>
        <w:tc>
          <w:tcPr>
            <w:tcW w:w="1051" w:type="dxa"/>
            <w:shd w:val="clear" w:color="auto" w:fill="auto"/>
            <w:noWrap/>
            <w:vAlign w:val="center"/>
          </w:tcPr>
          <w:p w:rsidRPr="0015125B" w:rsidR="00286566" w:rsidP="00854EBC" w:rsidRDefault="00286566" w14:paraId="48FDD1A4" w14:textId="5CB7BF33">
            <w:pPr>
              <w:pStyle w:val="DHHStabletext"/>
              <w:spacing w:before="0" w:after="0"/>
              <w:jc w:val="right"/>
              <w:rPr>
                <w:rFonts w:cs="Arial"/>
                <w:sz w:val="18"/>
                <w:szCs w:val="18"/>
              </w:rPr>
            </w:pPr>
            <w:r>
              <w:rPr>
                <w:rFonts w:cs="Arial"/>
                <w:sz w:val="18"/>
                <w:szCs w:val="18"/>
              </w:rPr>
              <w:t>10.7%</w:t>
            </w:r>
          </w:p>
        </w:tc>
        <w:tc>
          <w:tcPr>
            <w:tcW w:w="888" w:type="dxa"/>
            <w:shd w:val="clear" w:color="auto" w:fill="auto"/>
            <w:noWrap/>
            <w:vAlign w:val="center"/>
          </w:tcPr>
          <w:p w:rsidRPr="0015125B" w:rsidR="00286566" w:rsidP="00854EBC" w:rsidRDefault="00286566" w14:paraId="4C605F5D" w14:textId="73E449A9">
            <w:pPr>
              <w:pStyle w:val="DHHStabletext"/>
              <w:spacing w:before="0" w:after="0"/>
              <w:jc w:val="right"/>
              <w:rPr>
                <w:rFonts w:cs="Arial"/>
                <w:sz w:val="18"/>
                <w:szCs w:val="18"/>
              </w:rPr>
            </w:pPr>
            <w:r>
              <w:rPr>
                <w:rFonts w:cs="Arial"/>
                <w:sz w:val="18"/>
                <w:szCs w:val="18"/>
              </w:rPr>
              <w:t>221</w:t>
            </w:r>
          </w:p>
        </w:tc>
        <w:tc>
          <w:tcPr>
            <w:tcW w:w="895" w:type="dxa"/>
            <w:shd w:val="clear" w:color="auto" w:fill="auto"/>
            <w:noWrap/>
            <w:vAlign w:val="center"/>
          </w:tcPr>
          <w:p w:rsidRPr="0015125B" w:rsidR="00286566" w:rsidP="00854EBC" w:rsidRDefault="00286566" w14:paraId="28374402" w14:textId="243CDD18">
            <w:pPr>
              <w:pStyle w:val="DHHStabletext"/>
              <w:spacing w:before="0" w:after="0"/>
              <w:jc w:val="right"/>
              <w:rPr>
                <w:rFonts w:cs="Arial"/>
                <w:sz w:val="18"/>
                <w:szCs w:val="18"/>
              </w:rPr>
            </w:pPr>
            <w:r>
              <w:rPr>
                <w:rFonts w:cs="Arial"/>
                <w:sz w:val="18"/>
                <w:szCs w:val="18"/>
              </w:rPr>
              <w:t>$595</w:t>
            </w:r>
          </w:p>
        </w:tc>
        <w:tc>
          <w:tcPr>
            <w:tcW w:w="1051" w:type="dxa"/>
            <w:shd w:val="clear" w:color="auto" w:fill="auto"/>
            <w:noWrap/>
            <w:vAlign w:val="center"/>
          </w:tcPr>
          <w:p w:rsidRPr="003A2A89" w:rsidR="00286566" w:rsidP="00854EBC" w:rsidRDefault="00286566" w14:paraId="6B38D6AB" w14:textId="2450ED46">
            <w:pPr>
              <w:pStyle w:val="DHHStabletext"/>
              <w:spacing w:before="0" w:after="0"/>
              <w:jc w:val="right"/>
              <w:rPr>
                <w:rFonts w:cs="Arial"/>
                <w:b/>
                <w:bCs/>
                <w:sz w:val="18"/>
                <w:szCs w:val="18"/>
              </w:rPr>
            </w:pPr>
            <w:r>
              <w:rPr>
                <w:rFonts w:cs="Arial"/>
                <w:sz w:val="18"/>
                <w:szCs w:val="18"/>
              </w:rPr>
              <w:t>8.2%</w:t>
            </w:r>
          </w:p>
        </w:tc>
      </w:tr>
      <w:tr w:rsidRPr="002455DD" w:rsidR="00286566" w:rsidTr="00854EBC" w14:paraId="0ABF837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21F37D7" w14:textId="70222F09">
            <w:pPr>
              <w:rPr>
                <w:rFonts w:cs="Arial"/>
                <w:sz w:val="18"/>
                <w:szCs w:val="18"/>
              </w:rPr>
            </w:pPr>
            <w:r w:rsidRPr="0015125B">
              <w:rPr>
                <w:rFonts w:cs="Arial"/>
                <w:sz w:val="18"/>
                <w:szCs w:val="18"/>
              </w:rPr>
              <w:t>Mt Eliza</w:t>
            </w:r>
            <w:r>
              <w:rPr>
                <w:rFonts w:ascii="Cambria Math" w:hAnsi="Cambria Math" w:cs="Cambria Math"/>
                <w:sz w:val="18"/>
                <w:szCs w:val="18"/>
              </w:rPr>
              <w:t>‑</w:t>
            </w:r>
            <w:r w:rsidRPr="0015125B">
              <w:rPr>
                <w:rFonts w:cs="Arial"/>
                <w:sz w:val="18"/>
                <w:szCs w:val="18"/>
              </w:rPr>
              <w:t>Mornington</w:t>
            </w:r>
            <w:r>
              <w:rPr>
                <w:rFonts w:ascii="Cambria Math" w:hAnsi="Cambria Math" w:cs="Cambria Math"/>
                <w:sz w:val="18"/>
                <w:szCs w:val="18"/>
              </w:rPr>
              <w:t>‑</w:t>
            </w:r>
            <w:r w:rsidRPr="0015125B">
              <w:rPr>
                <w:rFonts w:cs="Arial"/>
                <w:sz w:val="18"/>
                <w:szCs w:val="18"/>
              </w:rPr>
              <w:t>Mt Martha</w:t>
            </w:r>
          </w:p>
        </w:tc>
        <w:tc>
          <w:tcPr>
            <w:tcW w:w="888" w:type="dxa"/>
            <w:shd w:val="clear" w:color="auto" w:fill="auto"/>
            <w:noWrap/>
            <w:vAlign w:val="center"/>
          </w:tcPr>
          <w:p w:rsidRPr="0015125B" w:rsidR="00286566" w:rsidP="00854EBC" w:rsidRDefault="00286566" w14:paraId="12AE0D3F" w14:textId="7BD15D56">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854EBC" w:rsidRDefault="00286566" w14:paraId="3A3EF112" w14:textId="73BEABB6">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854EBC" w:rsidRDefault="00286566" w14:paraId="1BB30872" w14:textId="2CEC6E4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854EBC" w:rsidRDefault="00286566" w14:paraId="3E57CD23" w14:textId="69A2E737">
            <w:pPr>
              <w:pStyle w:val="DHHStabletext"/>
              <w:spacing w:before="0" w:after="0"/>
              <w:jc w:val="right"/>
              <w:rPr>
                <w:rFonts w:cs="Arial"/>
                <w:sz w:val="18"/>
                <w:szCs w:val="18"/>
              </w:rPr>
            </w:pPr>
            <w:r>
              <w:rPr>
                <w:rFonts w:cs="Arial"/>
                <w:sz w:val="18"/>
                <w:szCs w:val="18"/>
              </w:rPr>
              <w:t>173</w:t>
            </w:r>
          </w:p>
        </w:tc>
        <w:tc>
          <w:tcPr>
            <w:tcW w:w="888" w:type="dxa"/>
            <w:shd w:val="clear" w:color="auto" w:fill="auto"/>
            <w:noWrap/>
            <w:vAlign w:val="center"/>
          </w:tcPr>
          <w:p w:rsidRPr="0015125B" w:rsidR="00286566" w:rsidP="00854EBC" w:rsidRDefault="00286566" w14:paraId="49659BBE" w14:textId="25F09314">
            <w:pPr>
              <w:pStyle w:val="DHHStabletext"/>
              <w:spacing w:before="0" w:after="0"/>
              <w:jc w:val="right"/>
              <w:rPr>
                <w:rFonts w:cs="Arial"/>
                <w:sz w:val="18"/>
                <w:szCs w:val="18"/>
              </w:rPr>
            </w:pPr>
            <w:r>
              <w:rPr>
                <w:rFonts w:cs="Arial"/>
                <w:sz w:val="18"/>
                <w:szCs w:val="18"/>
              </w:rPr>
              <w:t>$535</w:t>
            </w:r>
          </w:p>
        </w:tc>
        <w:tc>
          <w:tcPr>
            <w:tcW w:w="1051" w:type="dxa"/>
            <w:shd w:val="clear" w:color="auto" w:fill="auto"/>
            <w:noWrap/>
            <w:vAlign w:val="center"/>
          </w:tcPr>
          <w:p w:rsidRPr="0015125B" w:rsidR="00286566" w:rsidP="00854EBC" w:rsidRDefault="00286566" w14:paraId="5A14B4AB" w14:textId="59E6C659">
            <w:pPr>
              <w:pStyle w:val="DHHStabletext"/>
              <w:spacing w:before="0" w:after="0"/>
              <w:jc w:val="right"/>
              <w:rPr>
                <w:rFonts w:cs="Arial"/>
                <w:sz w:val="18"/>
                <w:szCs w:val="18"/>
              </w:rPr>
            </w:pPr>
            <w:r>
              <w:rPr>
                <w:rFonts w:cs="Arial"/>
                <w:sz w:val="18"/>
                <w:szCs w:val="18"/>
              </w:rPr>
              <w:t>4.9%</w:t>
            </w:r>
          </w:p>
        </w:tc>
        <w:tc>
          <w:tcPr>
            <w:tcW w:w="888" w:type="dxa"/>
            <w:shd w:val="clear" w:color="auto" w:fill="auto"/>
            <w:noWrap/>
            <w:vAlign w:val="center"/>
          </w:tcPr>
          <w:p w:rsidRPr="0015125B" w:rsidR="00286566" w:rsidP="00854EBC" w:rsidRDefault="00286566" w14:paraId="6763EC7E" w14:textId="06B4940F">
            <w:pPr>
              <w:pStyle w:val="DHHStabletext"/>
              <w:spacing w:before="0" w:after="0"/>
              <w:jc w:val="right"/>
              <w:rPr>
                <w:rFonts w:cs="Arial"/>
                <w:sz w:val="18"/>
                <w:szCs w:val="18"/>
              </w:rPr>
            </w:pPr>
            <w:r>
              <w:rPr>
                <w:rFonts w:cs="Arial"/>
                <w:sz w:val="18"/>
                <w:szCs w:val="18"/>
              </w:rPr>
              <w:t>28</w:t>
            </w:r>
          </w:p>
        </w:tc>
        <w:tc>
          <w:tcPr>
            <w:tcW w:w="888" w:type="dxa"/>
            <w:shd w:val="clear" w:color="auto" w:fill="auto"/>
            <w:noWrap/>
            <w:vAlign w:val="center"/>
          </w:tcPr>
          <w:p w:rsidRPr="0015125B" w:rsidR="00286566" w:rsidP="00854EBC" w:rsidRDefault="00286566" w14:paraId="7F749EF2" w14:textId="26858B91">
            <w:pPr>
              <w:pStyle w:val="DHHStabletext"/>
              <w:spacing w:before="0" w:after="0"/>
              <w:jc w:val="right"/>
              <w:rPr>
                <w:rFonts w:cs="Arial"/>
                <w:sz w:val="18"/>
                <w:szCs w:val="18"/>
              </w:rPr>
            </w:pPr>
            <w:r>
              <w:rPr>
                <w:rFonts w:cs="Arial"/>
                <w:sz w:val="18"/>
                <w:szCs w:val="18"/>
              </w:rPr>
              <w:t>$533</w:t>
            </w:r>
          </w:p>
        </w:tc>
        <w:tc>
          <w:tcPr>
            <w:tcW w:w="1051" w:type="dxa"/>
            <w:shd w:val="clear" w:color="auto" w:fill="auto"/>
            <w:noWrap/>
            <w:vAlign w:val="center"/>
          </w:tcPr>
          <w:p w:rsidRPr="0015125B" w:rsidR="00286566" w:rsidP="00854EBC" w:rsidRDefault="00286566" w14:paraId="3802AFD0" w14:textId="22B750EC">
            <w:pPr>
              <w:pStyle w:val="DHHStabletext"/>
              <w:spacing w:before="0" w:after="0"/>
              <w:jc w:val="right"/>
              <w:rPr>
                <w:rFonts w:cs="Arial"/>
                <w:sz w:val="18"/>
                <w:szCs w:val="18"/>
              </w:rPr>
            </w:pPr>
            <w:r>
              <w:rPr>
                <w:rFonts w:cs="Arial"/>
                <w:sz w:val="18"/>
                <w:szCs w:val="18"/>
              </w:rPr>
              <w:t>-6.5%</w:t>
            </w:r>
          </w:p>
        </w:tc>
        <w:tc>
          <w:tcPr>
            <w:tcW w:w="888" w:type="dxa"/>
            <w:shd w:val="clear" w:color="auto" w:fill="auto"/>
            <w:noWrap/>
            <w:vAlign w:val="center"/>
          </w:tcPr>
          <w:p w:rsidRPr="0015125B" w:rsidR="00286566" w:rsidP="00854EBC" w:rsidRDefault="00286566" w14:paraId="5A1F88D1" w14:textId="691143A1">
            <w:pPr>
              <w:pStyle w:val="DHHStabletext"/>
              <w:spacing w:before="0" w:after="0"/>
              <w:jc w:val="right"/>
              <w:rPr>
                <w:rFonts w:cs="Arial"/>
                <w:sz w:val="18"/>
                <w:szCs w:val="18"/>
              </w:rPr>
            </w:pPr>
            <w:r>
              <w:rPr>
                <w:rFonts w:cs="Arial"/>
                <w:sz w:val="18"/>
                <w:szCs w:val="18"/>
              </w:rPr>
              <w:t>304</w:t>
            </w:r>
          </w:p>
        </w:tc>
        <w:tc>
          <w:tcPr>
            <w:tcW w:w="895" w:type="dxa"/>
            <w:shd w:val="clear" w:color="auto" w:fill="auto"/>
            <w:noWrap/>
            <w:vAlign w:val="center"/>
          </w:tcPr>
          <w:p w:rsidRPr="0015125B" w:rsidR="00286566" w:rsidP="00854EBC" w:rsidRDefault="00286566" w14:paraId="06D093FE" w14:textId="2FD3C7BD">
            <w:pPr>
              <w:pStyle w:val="DHHStabletext"/>
              <w:spacing w:before="0" w:after="0"/>
              <w:jc w:val="right"/>
              <w:rPr>
                <w:rFonts w:cs="Arial"/>
                <w:sz w:val="18"/>
                <w:szCs w:val="18"/>
              </w:rPr>
            </w:pPr>
            <w:r>
              <w:rPr>
                <w:rFonts w:cs="Arial"/>
                <w:sz w:val="18"/>
                <w:szCs w:val="18"/>
              </w:rPr>
              <w:t>$675</w:t>
            </w:r>
          </w:p>
        </w:tc>
        <w:tc>
          <w:tcPr>
            <w:tcW w:w="1051" w:type="dxa"/>
            <w:shd w:val="clear" w:color="auto" w:fill="auto"/>
            <w:noWrap/>
            <w:vAlign w:val="center"/>
          </w:tcPr>
          <w:p w:rsidRPr="003A2A89" w:rsidR="00286566" w:rsidP="00854EBC" w:rsidRDefault="00286566" w14:paraId="0ACA377E" w14:textId="74C10753">
            <w:pPr>
              <w:pStyle w:val="DHHStabletext"/>
              <w:spacing w:before="0" w:after="0"/>
              <w:jc w:val="right"/>
              <w:rPr>
                <w:rFonts w:cs="Arial"/>
                <w:b/>
                <w:bCs/>
                <w:sz w:val="18"/>
                <w:szCs w:val="18"/>
              </w:rPr>
            </w:pPr>
            <w:r>
              <w:rPr>
                <w:rFonts w:cs="Arial"/>
                <w:sz w:val="18"/>
                <w:szCs w:val="18"/>
              </w:rPr>
              <w:t>2.1%</w:t>
            </w:r>
          </w:p>
        </w:tc>
      </w:tr>
      <w:tr w:rsidRPr="002455DD" w:rsidR="00286566" w:rsidTr="00854EBC" w14:paraId="45F4E8A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64ADECB3" w14:textId="5F8D7EB8">
            <w:pPr>
              <w:rPr>
                <w:rFonts w:cs="Arial"/>
                <w:sz w:val="18"/>
                <w:szCs w:val="18"/>
              </w:rPr>
            </w:pPr>
            <w:r w:rsidRPr="0015125B">
              <w:rPr>
                <w:rFonts w:cs="Arial"/>
                <w:sz w:val="18"/>
                <w:szCs w:val="18"/>
              </w:rPr>
              <w:t>Seaford</w:t>
            </w:r>
            <w:r>
              <w:rPr>
                <w:rFonts w:ascii="Cambria Math" w:hAnsi="Cambria Math" w:cs="Cambria Math"/>
                <w:sz w:val="18"/>
                <w:szCs w:val="18"/>
              </w:rPr>
              <w:t>‑</w:t>
            </w:r>
            <w:r w:rsidRPr="0015125B">
              <w:rPr>
                <w:rFonts w:cs="Arial"/>
                <w:sz w:val="18"/>
                <w:szCs w:val="18"/>
              </w:rPr>
              <w:t>Carrum Downs</w:t>
            </w:r>
          </w:p>
        </w:tc>
        <w:tc>
          <w:tcPr>
            <w:tcW w:w="888" w:type="dxa"/>
            <w:tcBorders>
              <w:bottom w:val="single" w:color="009639" w:sz="4" w:space="0"/>
            </w:tcBorders>
            <w:shd w:val="clear" w:color="auto" w:fill="auto"/>
            <w:noWrap/>
            <w:vAlign w:val="center"/>
          </w:tcPr>
          <w:p w:rsidRPr="0015125B" w:rsidR="00286566" w:rsidP="00854EBC" w:rsidRDefault="00286566" w14:paraId="7F5E6B09" w14:textId="21301E1E">
            <w:pPr>
              <w:pStyle w:val="DHHStabletext"/>
              <w:spacing w:before="0" w:after="0"/>
              <w:jc w:val="right"/>
              <w:rPr>
                <w:rFonts w:cs="Arial"/>
                <w:sz w:val="18"/>
                <w:szCs w:val="18"/>
              </w:rPr>
            </w:pPr>
            <w:r>
              <w:rPr>
                <w:rFonts w:cs="Arial"/>
                <w:sz w:val="18"/>
                <w:szCs w:val="18"/>
              </w:rPr>
              <w:t>59</w:t>
            </w:r>
          </w:p>
        </w:tc>
        <w:tc>
          <w:tcPr>
            <w:tcW w:w="957" w:type="dxa"/>
            <w:tcBorders>
              <w:bottom w:val="single" w:color="009639" w:sz="4" w:space="0"/>
            </w:tcBorders>
            <w:shd w:val="clear" w:color="auto" w:fill="auto"/>
            <w:noWrap/>
            <w:vAlign w:val="center"/>
          </w:tcPr>
          <w:p w:rsidRPr="0015125B" w:rsidR="00286566" w:rsidP="00854EBC" w:rsidRDefault="00286566" w14:paraId="643D3A91" w14:textId="77406F30">
            <w:pPr>
              <w:pStyle w:val="DHHStabletext"/>
              <w:spacing w:before="0" w:after="0"/>
              <w:jc w:val="right"/>
              <w:rPr>
                <w:rFonts w:cs="Arial"/>
                <w:sz w:val="18"/>
                <w:szCs w:val="18"/>
              </w:rPr>
            </w:pPr>
            <w:r>
              <w:rPr>
                <w:rFonts w:cs="Arial"/>
                <w:sz w:val="18"/>
                <w:szCs w:val="18"/>
              </w:rPr>
              <w:t>$380</w:t>
            </w:r>
          </w:p>
        </w:tc>
        <w:tc>
          <w:tcPr>
            <w:tcW w:w="1051" w:type="dxa"/>
            <w:tcBorders>
              <w:bottom w:val="single" w:color="009639" w:sz="4" w:space="0"/>
            </w:tcBorders>
            <w:shd w:val="clear" w:color="auto" w:fill="auto"/>
            <w:noWrap/>
            <w:vAlign w:val="center"/>
          </w:tcPr>
          <w:p w:rsidRPr="0015125B" w:rsidR="00286566" w:rsidP="00854EBC" w:rsidRDefault="00286566" w14:paraId="1BFCC816" w14:textId="7303D380">
            <w:pPr>
              <w:pStyle w:val="DHHStabletext"/>
              <w:spacing w:before="0" w:after="0"/>
              <w:jc w:val="right"/>
              <w:rPr>
                <w:rFonts w:cs="Arial"/>
                <w:sz w:val="18"/>
                <w:szCs w:val="18"/>
              </w:rPr>
            </w:pPr>
            <w:r>
              <w:rPr>
                <w:rFonts w:cs="Arial"/>
                <w:sz w:val="18"/>
                <w:szCs w:val="18"/>
              </w:rPr>
              <w:t>8.6%</w:t>
            </w:r>
          </w:p>
        </w:tc>
        <w:tc>
          <w:tcPr>
            <w:tcW w:w="888" w:type="dxa"/>
            <w:tcBorders>
              <w:bottom w:val="single" w:color="009639" w:sz="4" w:space="0"/>
            </w:tcBorders>
            <w:shd w:val="clear" w:color="auto" w:fill="auto"/>
            <w:noWrap/>
            <w:vAlign w:val="center"/>
          </w:tcPr>
          <w:p w:rsidRPr="0015125B" w:rsidR="00286566" w:rsidP="00854EBC" w:rsidRDefault="00286566" w14:paraId="4B94ADB0" w14:textId="49493996">
            <w:pPr>
              <w:pStyle w:val="DHHStabletext"/>
              <w:spacing w:before="0" w:after="0"/>
              <w:jc w:val="right"/>
              <w:rPr>
                <w:rFonts w:cs="Arial"/>
                <w:sz w:val="18"/>
                <w:szCs w:val="18"/>
              </w:rPr>
            </w:pPr>
            <w:r>
              <w:rPr>
                <w:rFonts w:cs="Arial"/>
                <w:sz w:val="18"/>
                <w:szCs w:val="18"/>
              </w:rPr>
              <w:t>215</w:t>
            </w:r>
          </w:p>
        </w:tc>
        <w:tc>
          <w:tcPr>
            <w:tcW w:w="888" w:type="dxa"/>
            <w:tcBorders>
              <w:bottom w:val="single" w:color="009639" w:sz="4" w:space="0"/>
            </w:tcBorders>
            <w:shd w:val="clear" w:color="auto" w:fill="auto"/>
            <w:noWrap/>
            <w:vAlign w:val="center"/>
          </w:tcPr>
          <w:p w:rsidRPr="0015125B" w:rsidR="00286566" w:rsidP="00854EBC" w:rsidRDefault="00286566" w14:paraId="21D80D89" w14:textId="57F3BCCA">
            <w:pPr>
              <w:pStyle w:val="DHHStabletext"/>
              <w:spacing w:before="0" w:after="0"/>
              <w:jc w:val="right"/>
              <w:rPr>
                <w:rFonts w:cs="Arial"/>
                <w:sz w:val="18"/>
                <w:szCs w:val="18"/>
              </w:rPr>
            </w:pPr>
            <w:r>
              <w:rPr>
                <w:rFonts w:cs="Arial"/>
                <w:sz w:val="18"/>
                <w:szCs w:val="18"/>
              </w:rPr>
              <w:t>$470</w:t>
            </w:r>
          </w:p>
        </w:tc>
        <w:tc>
          <w:tcPr>
            <w:tcW w:w="1051" w:type="dxa"/>
            <w:tcBorders>
              <w:bottom w:val="single" w:color="009639" w:sz="4" w:space="0"/>
            </w:tcBorders>
            <w:shd w:val="clear" w:color="auto" w:fill="auto"/>
            <w:noWrap/>
            <w:vAlign w:val="center"/>
          </w:tcPr>
          <w:p w:rsidRPr="0015125B" w:rsidR="00286566" w:rsidP="00854EBC" w:rsidRDefault="00286566" w14:paraId="788BF704" w14:textId="24FCF5F3">
            <w:pPr>
              <w:pStyle w:val="DHHStabletext"/>
              <w:spacing w:before="0" w:after="0"/>
              <w:jc w:val="right"/>
              <w:rPr>
                <w:rFonts w:cs="Arial"/>
                <w:sz w:val="18"/>
                <w:szCs w:val="18"/>
              </w:rPr>
            </w:pPr>
            <w:r>
              <w:rPr>
                <w:rFonts w:cs="Arial"/>
                <w:sz w:val="18"/>
                <w:szCs w:val="18"/>
              </w:rPr>
              <w:t>4.4%</w:t>
            </w:r>
          </w:p>
        </w:tc>
        <w:tc>
          <w:tcPr>
            <w:tcW w:w="888" w:type="dxa"/>
            <w:tcBorders>
              <w:bottom w:val="single" w:color="009639" w:sz="4" w:space="0"/>
            </w:tcBorders>
            <w:shd w:val="clear" w:color="auto" w:fill="auto"/>
            <w:noWrap/>
            <w:vAlign w:val="center"/>
          </w:tcPr>
          <w:p w:rsidRPr="0015125B" w:rsidR="00286566" w:rsidP="00854EBC" w:rsidRDefault="00286566" w14:paraId="2C9041C6" w14:textId="5F8A043A">
            <w:pPr>
              <w:pStyle w:val="DHHStabletext"/>
              <w:spacing w:before="0" w:after="0"/>
              <w:jc w:val="right"/>
              <w:rPr>
                <w:rFonts w:cs="Arial"/>
                <w:sz w:val="18"/>
                <w:szCs w:val="18"/>
              </w:rPr>
            </w:pPr>
            <w:r>
              <w:rPr>
                <w:rFonts w:cs="Arial"/>
                <w:sz w:val="18"/>
                <w:szCs w:val="18"/>
              </w:rPr>
              <w:t>49</w:t>
            </w:r>
          </w:p>
        </w:tc>
        <w:tc>
          <w:tcPr>
            <w:tcW w:w="888" w:type="dxa"/>
            <w:tcBorders>
              <w:bottom w:val="single" w:color="009639" w:sz="4" w:space="0"/>
            </w:tcBorders>
            <w:shd w:val="clear" w:color="auto" w:fill="auto"/>
            <w:noWrap/>
            <w:vAlign w:val="center"/>
          </w:tcPr>
          <w:p w:rsidRPr="0015125B" w:rsidR="00286566" w:rsidP="00854EBC" w:rsidRDefault="00286566" w14:paraId="3538235E" w14:textId="0D480ED9">
            <w:pPr>
              <w:pStyle w:val="DHHStabletext"/>
              <w:spacing w:before="0" w:after="0"/>
              <w:jc w:val="right"/>
              <w:rPr>
                <w:rFonts w:cs="Arial"/>
                <w:sz w:val="18"/>
                <w:szCs w:val="18"/>
              </w:rPr>
            </w:pPr>
            <w:r>
              <w:rPr>
                <w:rFonts w:cs="Arial"/>
                <w:sz w:val="18"/>
                <w:szCs w:val="18"/>
              </w:rPr>
              <w:t>$490</w:t>
            </w:r>
          </w:p>
        </w:tc>
        <w:tc>
          <w:tcPr>
            <w:tcW w:w="1051" w:type="dxa"/>
            <w:tcBorders>
              <w:bottom w:val="single" w:color="009639" w:sz="4" w:space="0"/>
            </w:tcBorders>
            <w:shd w:val="clear" w:color="auto" w:fill="auto"/>
            <w:noWrap/>
            <w:vAlign w:val="center"/>
          </w:tcPr>
          <w:p w:rsidRPr="0015125B" w:rsidR="00286566" w:rsidP="00854EBC" w:rsidRDefault="00286566" w14:paraId="45B1B034" w14:textId="4417EEDA">
            <w:pPr>
              <w:pStyle w:val="DHHStabletext"/>
              <w:spacing w:before="0" w:after="0"/>
              <w:jc w:val="right"/>
              <w:rPr>
                <w:rFonts w:cs="Arial"/>
                <w:sz w:val="18"/>
                <w:szCs w:val="18"/>
              </w:rPr>
            </w:pPr>
            <w:r>
              <w:rPr>
                <w:rFonts w:cs="Arial"/>
                <w:sz w:val="18"/>
                <w:szCs w:val="18"/>
              </w:rPr>
              <w:t>3.2%</w:t>
            </w:r>
          </w:p>
        </w:tc>
        <w:tc>
          <w:tcPr>
            <w:tcW w:w="888" w:type="dxa"/>
            <w:tcBorders>
              <w:bottom w:val="single" w:color="009639" w:sz="4" w:space="0"/>
            </w:tcBorders>
            <w:shd w:val="clear" w:color="auto" w:fill="auto"/>
            <w:noWrap/>
            <w:vAlign w:val="center"/>
          </w:tcPr>
          <w:p w:rsidRPr="0015125B" w:rsidR="00286566" w:rsidP="00854EBC" w:rsidRDefault="00286566" w14:paraId="4CC199AD" w14:textId="70651379">
            <w:pPr>
              <w:pStyle w:val="DHHStabletext"/>
              <w:spacing w:before="0" w:after="0"/>
              <w:jc w:val="right"/>
              <w:rPr>
                <w:rFonts w:cs="Arial"/>
                <w:sz w:val="18"/>
                <w:szCs w:val="18"/>
              </w:rPr>
            </w:pPr>
            <w:r>
              <w:rPr>
                <w:rFonts w:cs="Arial"/>
                <w:sz w:val="18"/>
                <w:szCs w:val="18"/>
              </w:rPr>
              <w:t>652</w:t>
            </w:r>
          </w:p>
        </w:tc>
        <w:tc>
          <w:tcPr>
            <w:tcW w:w="895" w:type="dxa"/>
            <w:tcBorders>
              <w:bottom w:val="single" w:color="009639" w:sz="4" w:space="0"/>
            </w:tcBorders>
            <w:shd w:val="clear" w:color="auto" w:fill="auto"/>
            <w:noWrap/>
            <w:vAlign w:val="center"/>
          </w:tcPr>
          <w:p w:rsidRPr="0015125B" w:rsidR="00286566" w:rsidP="00854EBC" w:rsidRDefault="00286566" w14:paraId="3A315312" w14:textId="1D9DD4FE">
            <w:pPr>
              <w:pStyle w:val="DHHStabletext"/>
              <w:spacing w:before="0" w:after="0"/>
              <w:jc w:val="right"/>
              <w:rPr>
                <w:rFonts w:cs="Arial"/>
                <w:sz w:val="18"/>
                <w:szCs w:val="18"/>
              </w:rPr>
            </w:pPr>
            <w:r>
              <w:rPr>
                <w:rFonts w:cs="Arial"/>
                <w:sz w:val="18"/>
                <w:szCs w:val="18"/>
              </w:rPr>
              <w:t>$560</w:t>
            </w:r>
          </w:p>
        </w:tc>
        <w:tc>
          <w:tcPr>
            <w:tcW w:w="1051" w:type="dxa"/>
            <w:tcBorders>
              <w:bottom w:val="single" w:color="009639" w:sz="4" w:space="0"/>
            </w:tcBorders>
            <w:shd w:val="clear" w:color="auto" w:fill="auto"/>
            <w:noWrap/>
            <w:vAlign w:val="center"/>
          </w:tcPr>
          <w:p w:rsidRPr="003A2A89" w:rsidR="00286566" w:rsidP="00854EBC" w:rsidRDefault="00286566" w14:paraId="114CAF7C" w14:textId="7949536B">
            <w:pPr>
              <w:pStyle w:val="DHHStabletext"/>
              <w:spacing w:before="0" w:after="0"/>
              <w:jc w:val="right"/>
              <w:rPr>
                <w:rFonts w:cs="Arial"/>
                <w:b/>
                <w:bCs/>
                <w:sz w:val="18"/>
                <w:szCs w:val="18"/>
              </w:rPr>
            </w:pPr>
            <w:r>
              <w:rPr>
                <w:rFonts w:cs="Arial"/>
                <w:sz w:val="18"/>
                <w:szCs w:val="18"/>
              </w:rPr>
              <w:t>7.7%</w:t>
            </w:r>
          </w:p>
        </w:tc>
      </w:tr>
      <w:tr w:rsidRPr="002455DD" w:rsidR="00286566" w:rsidTr="00854EBC" w14:paraId="57CFFF7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286566" w:rsidP="00286566" w:rsidRDefault="00286566" w14:paraId="3214F28F" w14:textId="6188859E">
            <w:pPr>
              <w:jc w:val="right"/>
              <w:rPr>
                <w:rFonts w:cs="Arial"/>
                <w:sz w:val="18"/>
                <w:szCs w:val="18"/>
              </w:rPr>
            </w:pPr>
            <w:r w:rsidRPr="0015125B">
              <w:rPr>
                <w:rFonts w:cs="Arial"/>
                <w:b/>
                <w:i/>
                <w:sz w:val="18"/>
                <w:szCs w:val="18"/>
                <w:lang w:eastAsia="en-AU"/>
              </w:rPr>
              <w:t xml:space="preserve">Mornington Peninsula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854EBC" w:rsidRDefault="00286566" w14:paraId="68AA3229" w14:textId="0B1379F3">
            <w:pPr>
              <w:pStyle w:val="DHHStabletext"/>
              <w:spacing w:before="0" w:after="0"/>
              <w:jc w:val="right"/>
              <w:rPr>
                <w:rFonts w:cs="Arial"/>
                <w:b/>
                <w:bCs/>
                <w:i/>
                <w:iCs/>
                <w:sz w:val="18"/>
                <w:szCs w:val="18"/>
              </w:rPr>
            </w:pPr>
            <w:r w:rsidRPr="00286566">
              <w:rPr>
                <w:rFonts w:cs="Arial"/>
                <w:b/>
                <w:bCs/>
                <w:i/>
                <w:iCs/>
                <w:sz w:val="18"/>
                <w:szCs w:val="18"/>
              </w:rPr>
              <w:t>307</w:t>
            </w:r>
          </w:p>
        </w:tc>
        <w:tc>
          <w:tcPr>
            <w:tcW w:w="957" w:type="dxa"/>
            <w:shd w:val="clear" w:color="auto" w:fill="ECF4EF"/>
            <w:noWrap/>
            <w:vAlign w:val="center"/>
          </w:tcPr>
          <w:p w:rsidRPr="00286566" w:rsidR="00286566" w:rsidP="00854EBC" w:rsidRDefault="00286566" w14:paraId="64534368" w14:textId="20E29CCB">
            <w:pPr>
              <w:pStyle w:val="DHHStabletext"/>
              <w:spacing w:before="0" w:after="0"/>
              <w:jc w:val="right"/>
              <w:rPr>
                <w:rFonts w:cs="Arial"/>
                <w:b/>
                <w:bCs/>
                <w:i/>
                <w:iCs/>
                <w:sz w:val="18"/>
                <w:szCs w:val="18"/>
              </w:rPr>
            </w:pPr>
            <w:r w:rsidRPr="00286566">
              <w:rPr>
                <w:rFonts w:cs="Arial"/>
                <w:b/>
                <w:bCs/>
                <w:i/>
                <w:iCs/>
                <w:sz w:val="18"/>
                <w:szCs w:val="18"/>
              </w:rPr>
              <w:t>$360</w:t>
            </w:r>
          </w:p>
        </w:tc>
        <w:tc>
          <w:tcPr>
            <w:tcW w:w="1051" w:type="dxa"/>
            <w:shd w:val="clear" w:color="auto" w:fill="ECF4EF"/>
            <w:noWrap/>
            <w:vAlign w:val="center"/>
          </w:tcPr>
          <w:p w:rsidRPr="00286566" w:rsidR="00286566" w:rsidP="00854EBC" w:rsidRDefault="00286566" w14:paraId="694DD7ED" w14:textId="6860029A">
            <w:pPr>
              <w:pStyle w:val="DHHStabletext"/>
              <w:spacing w:before="0" w:after="0"/>
              <w:jc w:val="right"/>
              <w:rPr>
                <w:rFonts w:cs="Arial"/>
                <w:b/>
                <w:bCs/>
                <w:i/>
                <w:iCs/>
                <w:sz w:val="18"/>
                <w:szCs w:val="18"/>
              </w:rPr>
            </w:pPr>
            <w:r w:rsidRPr="00286566">
              <w:rPr>
                <w:rFonts w:cs="Arial"/>
                <w:b/>
                <w:bCs/>
                <w:i/>
                <w:iCs/>
                <w:sz w:val="18"/>
                <w:szCs w:val="18"/>
              </w:rPr>
              <w:t>4.3%</w:t>
            </w:r>
          </w:p>
        </w:tc>
        <w:tc>
          <w:tcPr>
            <w:tcW w:w="888" w:type="dxa"/>
            <w:shd w:val="clear" w:color="auto" w:fill="ECF4EF"/>
            <w:noWrap/>
            <w:vAlign w:val="center"/>
          </w:tcPr>
          <w:p w:rsidRPr="00286566" w:rsidR="00286566" w:rsidP="00854EBC" w:rsidRDefault="00286566" w14:paraId="6A61958F" w14:textId="240744BB">
            <w:pPr>
              <w:pStyle w:val="DHHStabletext"/>
              <w:spacing w:before="0" w:after="0"/>
              <w:jc w:val="right"/>
              <w:rPr>
                <w:rFonts w:cs="Arial"/>
                <w:b/>
                <w:bCs/>
                <w:i/>
                <w:iCs/>
                <w:sz w:val="18"/>
                <w:szCs w:val="18"/>
              </w:rPr>
            </w:pPr>
            <w:r w:rsidRPr="00286566">
              <w:rPr>
                <w:rFonts w:cs="Arial"/>
                <w:b/>
                <w:bCs/>
                <w:i/>
                <w:iCs/>
                <w:sz w:val="18"/>
                <w:szCs w:val="18"/>
              </w:rPr>
              <w:t>1,066</w:t>
            </w:r>
          </w:p>
        </w:tc>
        <w:tc>
          <w:tcPr>
            <w:tcW w:w="888" w:type="dxa"/>
            <w:shd w:val="clear" w:color="auto" w:fill="ECF4EF"/>
            <w:noWrap/>
            <w:vAlign w:val="center"/>
          </w:tcPr>
          <w:p w:rsidRPr="00286566" w:rsidR="00286566" w:rsidP="00854EBC" w:rsidRDefault="00286566" w14:paraId="3CB36F75" w14:textId="6931B0B3">
            <w:pPr>
              <w:pStyle w:val="DHHStabletext"/>
              <w:spacing w:before="0" w:after="0"/>
              <w:jc w:val="right"/>
              <w:rPr>
                <w:rFonts w:cs="Arial"/>
                <w:b/>
                <w:bCs/>
                <w:i/>
                <w:iCs/>
                <w:sz w:val="18"/>
                <w:szCs w:val="18"/>
              </w:rPr>
            </w:pPr>
            <w:r w:rsidRPr="00286566">
              <w:rPr>
                <w:rFonts w:cs="Arial"/>
                <w:b/>
                <w:bCs/>
                <w:i/>
                <w:iCs/>
                <w:sz w:val="18"/>
                <w:szCs w:val="18"/>
              </w:rPr>
              <w:t>$480</w:t>
            </w:r>
          </w:p>
        </w:tc>
        <w:tc>
          <w:tcPr>
            <w:tcW w:w="1051" w:type="dxa"/>
            <w:shd w:val="clear" w:color="auto" w:fill="ECF4EF"/>
            <w:noWrap/>
            <w:vAlign w:val="center"/>
          </w:tcPr>
          <w:p w:rsidRPr="00286566" w:rsidR="00286566" w:rsidP="00854EBC" w:rsidRDefault="00286566" w14:paraId="4AC7B38B" w14:textId="76A1F952">
            <w:pPr>
              <w:pStyle w:val="DHHStabletext"/>
              <w:spacing w:before="0" w:after="0"/>
              <w:jc w:val="right"/>
              <w:rPr>
                <w:rFonts w:cs="Arial"/>
                <w:b/>
                <w:bCs/>
                <w:i/>
                <w:iCs/>
                <w:sz w:val="18"/>
                <w:szCs w:val="18"/>
              </w:rPr>
            </w:pPr>
            <w:r w:rsidRPr="00286566">
              <w:rPr>
                <w:rFonts w:cs="Arial"/>
                <w:b/>
                <w:bCs/>
                <w:i/>
                <w:iCs/>
                <w:sz w:val="18"/>
                <w:szCs w:val="18"/>
              </w:rPr>
              <w:t>6.7%</w:t>
            </w:r>
          </w:p>
        </w:tc>
        <w:tc>
          <w:tcPr>
            <w:tcW w:w="888" w:type="dxa"/>
            <w:shd w:val="clear" w:color="auto" w:fill="ECF4EF"/>
            <w:noWrap/>
            <w:vAlign w:val="center"/>
          </w:tcPr>
          <w:p w:rsidRPr="00286566" w:rsidR="00286566" w:rsidP="00854EBC" w:rsidRDefault="00286566" w14:paraId="6A3FC5BE" w14:textId="34DB0C5D">
            <w:pPr>
              <w:pStyle w:val="DHHStabletext"/>
              <w:spacing w:before="0" w:after="0"/>
              <w:jc w:val="right"/>
              <w:rPr>
                <w:rFonts w:cs="Arial"/>
                <w:b/>
                <w:bCs/>
                <w:i/>
                <w:iCs/>
                <w:sz w:val="18"/>
                <w:szCs w:val="18"/>
              </w:rPr>
            </w:pPr>
            <w:r w:rsidRPr="00286566">
              <w:rPr>
                <w:rFonts w:cs="Arial"/>
                <w:b/>
                <w:bCs/>
                <w:i/>
                <w:iCs/>
                <w:sz w:val="18"/>
                <w:szCs w:val="18"/>
              </w:rPr>
              <w:t>353</w:t>
            </w:r>
          </w:p>
        </w:tc>
        <w:tc>
          <w:tcPr>
            <w:tcW w:w="888" w:type="dxa"/>
            <w:shd w:val="clear" w:color="auto" w:fill="ECF4EF"/>
            <w:noWrap/>
            <w:vAlign w:val="center"/>
          </w:tcPr>
          <w:p w:rsidRPr="00286566" w:rsidR="00286566" w:rsidP="00854EBC" w:rsidRDefault="00286566" w14:paraId="2B91F998" w14:textId="18F5E3A7">
            <w:pPr>
              <w:pStyle w:val="DHHStabletext"/>
              <w:spacing w:before="0" w:after="0"/>
              <w:jc w:val="right"/>
              <w:rPr>
                <w:rFonts w:cs="Arial"/>
                <w:b/>
                <w:bCs/>
                <w:i/>
                <w:iCs/>
                <w:sz w:val="18"/>
                <w:szCs w:val="18"/>
              </w:rPr>
            </w:pPr>
            <w:r w:rsidRPr="00286566">
              <w:rPr>
                <w:rFonts w:cs="Arial"/>
                <w:b/>
                <w:bCs/>
                <w:i/>
                <w:iCs/>
                <w:sz w:val="18"/>
                <w:szCs w:val="18"/>
              </w:rPr>
              <w:t>$495</w:t>
            </w:r>
          </w:p>
        </w:tc>
        <w:tc>
          <w:tcPr>
            <w:tcW w:w="1051" w:type="dxa"/>
            <w:shd w:val="clear" w:color="auto" w:fill="ECF4EF"/>
            <w:noWrap/>
            <w:vAlign w:val="center"/>
          </w:tcPr>
          <w:p w:rsidRPr="00286566" w:rsidR="00286566" w:rsidP="00854EBC" w:rsidRDefault="00286566" w14:paraId="1A210175" w14:textId="13F45CFB">
            <w:pPr>
              <w:pStyle w:val="DHHStabletext"/>
              <w:spacing w:before="0" w:after="0"/>
              <w:jc w:val="right"/>
              <w:rPr>
                <w:rFonts w:cs="Arial"/>
                <w:b/>
                <w:bCs/>
                <w:i/>
                <w:iCs/>
                <w:sz w:val="18"/>
                <w:szCs w:val="18"/>
              </w:rPr>
            </w:pPr>
            <w:r w:rsidRPr="00286566">
              <w:rPr>
                <w:rFonts w:cs="Arial"/>
                <w:b/>
                <w:bCs/>
                <w:i/>
                <w:iCs/>
                <w:sz w:val="18"/>
                <w:szCs w:val="18"/>
              </w:rPr>
              <w:t>7.6%</w:t>
            </w:r>
          </w:p>
        </w:tc>
        <w:tc>
          <w:tcPr>
            <w:tcW w:w="888" w:type="dxa"/>
            <w:shd w:val="clear" w:color="auto" w:fill="ECF4EF"/>
            <w:noWrap/>
            <w:vAlign w:val="center"/>
          </w:tcPr>
          <w:p w:rsidRPr="00286566" w:rsidR="00286566" w:rsidP="00854EBC" w:rsidRDefault="00286566" w14:paraId="7F4192AF" w14:textId="2DF27017">
            <w:pPr>
              <w:pStyle w:val="DHHStabletext"/>
              <w:spacing w:before="0" w:after="0"/>
              <w:jc w:val="right"/>
              <w:rPr>
                <w:rFonts w:cs="Arial"/>
                <w:b/>
                <w:bCs/>
                <w:i/>
                <w:iCs/>
                <w:sz w:val="18"/>
                <w:szCs w:val="18"/>
              </w:rPr>
            </w:pPr>
            <w:r w:rsidRPr="00286566">
              <w:rPr>
                <w:rFonts w:cs="Arial"/>
                <w:b/>
                <w:bCs/>
                <w:i/>
                <w:iCs/>
                <w:sz w:val="18"/>
                <w:szCs w:val="18"/>
              </w:rPr>
              <w:t>2,570</w:t>
            </w:r>
          </w:p>
        </w:tc>
        <w:tc>
          <w:tcPr>
            <w:tcW w:w="895" w:type="dxa"/>
            <w:shd w:val="clear" w:color="auto" w:fill="ECF4EF"/>
            <w:noWrap/>
            <w:vAlign w:val="center"/>
          </w:tcPr>
          <w:p w:rsidRPr="00286566" w:rsidR="00286566" w:rsidP="00854EBC" w:rsidRDefault="00286566" w14:paraId="11A531B9" w14:textId="78FED69A">
            <w:pPr>
              <w:pStyle w:val="DHHStabletext"/>
              <w:spacing w:before="0" w:after="0"/>
              <w:jc w:val="right"/>
              <w:rPr>
                <w:rFonts w:cs="Arial"/>
                <w:b/>
                <w:bCs/>
                <w:i/>
                <w:iCs/>
                <w:sz w:val="18"/>
                <w:szCs w:val="18"/>
              </w:rPr>
            </w:pPr>
            <w:r w:rsidRPr="00286566">
              <w:rPr>
                <w:rFonts w:cs="Arial"/>
                <w:b/>
                <w:bCs/>
                <w:i/>
                <w:iCs/>
                <w:sz w:val="18"/>
                <w:szCs w:val="18"/>
              </w:rPr>
              <w:t>$575</w:t>
            </w:r>
          </w:p>
        </w:tc>
        <w:tc>
          <w:tcPr>
            <w:tcW w:w="1051" w:type="dxa"/>
            <w:shd w:val="clear" w:color="auto" w:fill="ECF4EF"/>
            <w:noWrap/>
            <w:vAlign w:val="center"/>
          </w:tcPr>
          <w:p w:rsidRPr="00286566" w:rsidR="00286566" w:rsidP="00854EBC" w:rsidRDefault="00286566" w14:paraId="09713A23" w14:textId="21845EC2">
            <w:pPr>
              <w:pStyle w:val="DHHStabletext"/>
              <w:spacing w:before="0" w:after="0"/>
              <w:jc w:val="right"/>
              <w:rPr>
                <w:rFonts w:cs="Arial"/>
                <w:b/>
                <w:bCs/>
                <w:i/>
                <w:iCs/>
                <w:sz w:val="18"/>
                <w:szCs w:val="18"/>
              </w:rPr>
            </w:pPr>
            <w:r w:rsidRPr="00286566">
              <w:rPr>
                <w:rFonts w:cs="Arial"/>
                <w:b/>
                <w:bCs/>
                <w:i/>
                <w:iCs/>
                <w:sz w:val="18"/>
                <w:szCs w:val="18"/>
              </w:rPr>
              <w:t>4.5%</w:t>
            </w:r>
          </w:p>
        </w:tc>
      </w:tr>
    </w:tbl>
    <w:p w:rsidRPr="0015125B" w:rsidR="00764443" w:rsidP="007762AB" w:rsidRDefault="00764443" w14:paraId="2D99684C"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EA32BE" w14:paraId="3E79E4B4"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7762AB" w:rsidRDefault="00764443" w14:paraId="7143049F"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7762AB" w:rsidRDefault="00764443" w14:paraId="33153FDF"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7762AB" w:rsidRDefault="00764443" w14:paraId="51402E72"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7762AB" w:rsidRDefault="00764443" w14:paraId="26429C7D"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7762AB" w:rsidRDefault="00764443" w14:paraId="647A2F6A" w14:textId="77777777">
            <w:pPr>
              <w:pStyle w:val="DHHStablecolhead"/>
              <w:spacing w:before="0" w:after="0"/>
              <w:jc w:val="center"/>
              <w:rPr>
                <w:rFonts w:cs="Arial"/>
                <w:lang w:eastAsia="en-AU"/>
              </w:rPr>
            </w:pPr>
            <w:r w:rsidRPr="0015125B">
              <w:rPr>
                <w:rFonts w:cs="Arial"/>
                <w:lang w:eastAsia="en-AU"/>
              </w:rPr>
              <w:t>3 bedroom house</w:t>
            </w:r>
          </w:p>
        </w:tc>
      </w:tr>
      <w:tr w:rsidRPr="002455DD" w:rsidR="007762AB" w:rsidTr="0077186D" w14:paraId="5FDC0838"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7762AB" w:rsidRDefault="00764443" w14:paraId="65479625" w14:textId="77777777">
            <w:pPr>
              <w:jc w:val="right"/>
              <w:rPr>
                <w:rFonts w:cs="Arial"/>
                <w:b/>
                <w:lang w:eastAsia="en-AU"/>
              </w:rPr>
            </w:pPr>
          </w:p>
        </w:tc>
        <w:tc>
          <w:tcPr>
            <w:tcW w:w="888" w:type="dxa"/>
            <w:tcBorders>
              <w:bottom w:val="single" w:color="009639" w:sz="4" w:space="0"/>
            </w:tcBorders>
            <w:noWrap/>
            <w:vAlign w:val="center"/>
          </w:tcPr>
          <w:p w:rsidRPr="002455DD" w:rsidR="00764443" w:rsidP="007762AB" w:rsidRDefault="00764443" w14:paraId="0657F19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7762AB" w:rsidRDefault="00764443" w14:paraId="76DC1A2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74E32985"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49BCC2B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6987840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0EE109A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6A3C81A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2E475ED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030DBF7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4176E08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7762AB" w:rsidRDefault="00764443" w14:paraId="089103B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3E47B44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D87231" w14:paraId="3C572C15"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2455DD" w:rsidR="00D87231" w:rsidP="007762AB" w:rsidRDefault="00D87231" w14:paraId="15FD9559" w14:textId="592A7142">
            <w:pPr>
              <w:pStyle w:val="DHHStabletext"/>
              <w:spacing w:before="0" w:after="0"/>
              <w:rPr>
                <w:rFonts w:cs="Arial"/>
                <w:color w:val="FFFFFF" w:themeColor="background1"/>
                <w:sz w:val="18"/>
                <w:szCs w:val="18"/>
                <w:lang w:eastAsia="en-AU"/>
              </w:rPr>
            </w:pPr>
            <w:r w:rsidRPr="0015125B">
              <w:rPr>
                <w:rFonts w:cs="Arial"/>
                <w:b/>
                <w:sz w:val="18"/>
                <w:szCs w:val="18"/>
                <w:lang w:eastAsia="en-AU"/>
              </w:rPr>
              <w:t>Geelong</w:t>
            </w:r>
          </w:p>
        </w:tc>
      </w:tr>
      <w:tr w:rsidRPr="002455DD" w:rsidR="00286566" w:rsidTr="00854EBC" w14:paraId="1051004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12F23C4" w14:textId="0E833F57">
            <w:pPr>
              <w:rPr>
                <w:rFonts w:cs="Arial"/>
                <w:b/>
                <w:sz w:val="18"/>
                <w:szCs w:val="18"/>
                <w:lang w:eastAsia="en-AU"/>
              </w:rPr>
            </w:pPr>
            <w:r w:rsidRPr="0015125B">
              <w:rPr>
                <w:rFonts w:cs="Arial"/>
                <w:sz w:val="18"/>
                <w:szCs w:val="18"/>
              </w:rPr>
              <w:t>Belmont</w:t>
            </w:r>
            <w:r>
              <w:rPr>
                <w:rFonts w:ascii="Cambria Math" w:hAnsi="Cambria Math" w:cs="Cambria Math"/>
                <w:sz w:val="18"/>
                <w:szCs w:val="18"/>
              </w:rPr>
              <w:t>‑</w:t>
            </w:r>
            <w:r w:rsidRPr="0015125B">
              <w:rPr>
                <w:rFonts w:cs="Arial"/>
                <w:sz w:val="18"/>
                <w:szCs w:val="18"/>
              </w:rPr>
              <w:t>Grovedale</w:t>
            </w:r>
          </w:p>
        </w:tc>
        <w:tc>
          <w:tcPr>
            <w:tcW w:w="888" w:type="dxa"/>
            <w:shd w:val="clear" w:color="auto" w:fill="auto"/>
            <w:noWrap/>
            <w:vAlign w:val="center"/>
          </w:tcPr>
          <w:p w:rsidRPr="002455DD" w:rsidR="00286566" w:rsidP="00854EBC" w:rsidRDefault="00286566" w14:paraId="587BCF26" w14:textId="28539683">
            <w:pPr>
              <w:pStyle w:val="DHHStabletext"/>
              <w:spacing w:before="0" w:after="0"/>
              <w:jc w:val="right"/>
              <w:rPr>
                <w:rFonts w:cs="Arial"/>
                <w:color w:val="FFFFFF" w:themeColor="background1"/>
                <w:sz w:val="18"/>
                <w:szCs w:val="18"/>
                <w:lang w:eastAsia="en-AU"/>
              </w:rPr>
            </w:pPr>
            <w:r>
              <w:rPr>
                <w:rFonts w:cs="Arial"/>
                <w:sz w:val="18"/>
                <w:szCs w:val="18"/>
              </w:rPr>
              <w:t>115</w:t>
            </w:r>
          </w:p>
        </w:tc>
        <w:tc>
          <w:tcPr>
            <w:tcW w:w="957" w:type="dxa"/>
            <w:shd w:val="clear" w:color="auto" w:fill="auto"/>
            <w:noWrap/>
            <w:vAlign w:val="center"/>
          </w:tcPr>
          <w:p w:rsidRPr="002455DD" w:rsidR="00286566" w:rsidP="00854EBC" w:rsidRDefault="00286566" w14:paraId="20C6C072" w14:textId="10F5495C">
            <w:pPr>
              <w:pStyle w:val="DHHStabletext"/>
              <w:spacing w:before="0" w:after="0"/>
              <w:jc w:val="right"/>
              <w:rPr>
                <w:rFonts w:cs="Arial"/>
                <w:color w:val="FFFFFF" w:themeColor="background1"/>
                <w:sz w:val="18"/>
                <w:szCs w:val="18"/>
                <w:lang w:eastAsia="en-AU"/>
              </w:rPr>
            </w:pPr>
            <w:r>
              <w:rPr>
                <w:rFonts w:cs="Arial"/>
                <w:sz w:val="18"/>
                <w:szCs w:val="18"/>
              </w:rPr>
              <w:t>$340</w:t>
            </w:r>
          </w:p>
        </w:tc>
        <w:tc>
          <w:tcPr>
            <w:tcW w:w="1051" w:type="dxa"/>
            <w:shd w:val="clear" w:color="auto" w:fill="auto"/>
            <w:noWrap/>
            <w:vAlign w:val="center"/>
          </w:tcPr>
          <w:p w:rsidRPr="002455DD" w:rsidR="00286566" w:rsidP="00854EBC" w:rsidRDefault="00286566" w14:paraId="03D18E83" w14:textId="43FEC034">
            <w:pPr>
              <w:pStyle w:val="DHHStabletext"/>
              <w:spacing w:before="0" w:after="0"/>
              <w:jc w:val="right"/>
              <w:rPr>
                <w:rFonts w:cs="Arial"/>
                <w:color w:val="FFFFFF" w:themeColor="background1"/>
                <w:sz w:val="18"/>
                <w:szCs w:val="18"/>
                <w:lang w:eastAsia="en-AU"/>
              </w:rPr>
            </w:pPr>
            <w:r>
              <w:rPr>
                <w:rFonts w:cs="Arial"/>
                <w:sz w:val="18"/>
                <w:szCs w:val="18"/>
              </w:rPr>
              <w:t>9.7%</w:t>
            </w:r>
          </w:p>
        </w:tc>
        <w:tc>
          <w:tcPr>
            <w:tcW w:w="888" w:type="dxa"/>
            <w:shd w:val="clear" w:color="auto" w:fill="auto"/>
            <w:noWrap/>
            <w:vAlign w:val="center"/>
          </w:tcPr>
          <w:p w:rsidRPr="002455DD" w:rsidR="00286566" w:rsidP="00854EBC" w:rsidRDefault="00286566" w14:paraId="1954FACE" w14:textId="3B1B10B5">
            <w:pPr>
              <w:pStyle w:val="DHHStabletext"/>
              <w:spacing w:before="0" w:after="0"/>
              <w:jc w:val="right"/>
              <w:rPr>
                <w:rFonts w:cs="Arial"/>
                <w:color w:val="FFFFFF" w:themeColor="background1"/>
                <w:sz w:val="18"/>
                <w:szCs w:val="18"/>
                <w:lang w:eastAsia="en-AU"/>
              </w:rPr>
            </w:pPr>
            <w:r>
              <w:rPr>
                <w:rFonts w:cs="Arial"/>
                <w:sz w:val="18"/>
                <w:szCs w:val="18"/>
              </w:rPr>
              <w:t>291</w:t>
            </w:r>
          </w:p>
        </w:tc>
        <w:tc>
          <w:tcPr>
            <w:tcW w:w="888" w:type="dxa"/>
            <w:shd w:val="clear" w:color="auto" w:fill="auto"/>
            <w:noWrap/>
            <w:vAlign w:val="center"/>
          </w:tcPr>
          <w:p w:rsidRPr="002455DD" w:rsidR="00286566" w:rsidP="00854EBC" w:rsidRDefault="00286566" w14:paraId="6C2661B0" w14:textId="38A3756E">
            <w:pPr>
              <w:pStyle w:val="DHHStabletext"/>
              <w:spacing w:before="0" w:after="0"/>
              <w:jc w:val="right"/>
              <w:rPr>
                <w:rFonts w:cs="Arial"/>
                <w:color w:val="FFFFFF" w:themeColor="background1"/>
                <w:sz w:val="18"/>
                <w:szCs w:val="18"/>
                <w:lang w:eastAsia="en-AU"/>
              </w:rPr>
            </w:pPr>
            <w:r>
              <w:rPr>
                <w:rFonts w:cs="Arial"/>
                <w:sz w:val="18"/>
                <w:szCs w:val="18"/>
              </w:rPr>
              <w:t>$430</w:t>
            </w:r>
          </w:p>
        </w:tc>
        <w:tc>
          <w:tcPr>
            <w:tcW w:w="1051" w:type="dxa"/>
            <w:shd w:val="clear" w:color="auto" w:fill="auto"/>
            <w:noWrap/>
            <w:vAlign w:val="center"/>
          </w:tcPr>
          <w:p w:rsidRPr="002455DD" w:rsidR="00286566" w:rsidP="00854EBC" w:rsidRDefault="00286566" w14:paraId="177E8743" w14:textId="3D82E6AA">
            <w:pPr>
              <w:pStyle w:val="DHHStabletext"/>
              <w:spacing w:before="0" w:after="0"/>
              <w:jc w:val="right"/>
              <w:rPr>
                <w:rFonts w:cs="Arial"/>
                <w:color w:val="FFFFFF" w:themeColor="background1"/>
                <w:sz w:val="18"/>
                <w:szCs w:val="18"/>
                <w:lang w:eastAsia="en-AU"/>
              </w:rPr>
            </w:pPr>
            <w:r>
              <w:rPr>
                <w:rFonts w:cs="Arial"/>
                <w:sz w:val="18"/>
                <w:szCs w:val="18"/>
              </w:rPr>
              <w:t>2.4%</w:t>
            </w:r>
          </w:p>
        </w:tc>
        <w:tc>
          <w:tcPr>
            <w:tcW w:w="888" w:type="dxa"/>
            <w:shd w:val="clear" w:color="auto" w:fill="auto"/>
            <w:noWrap/>
            <w:vAlign w:val="center"/>
          </w:tcPr>
          <w:p w:rsidRPr="002455DD" w:rsidR="00286566" w:rsidP="00854EBC" w:rsidRDefault="00286566" w14:paraId="6C17E596" w14:textId="33F0657E">
            <w:pPr>
              <w:pStyle w:val="DHHStabletext"/>
              <w:spacing w:before="0" w:after="0"/>
              <w:jc w:val="right"/>
              <w:rPr>
                <w:rFonts w:cs="Arial"/>
                <w:color w:val="FFFFFF" w:themeColor="background1"/>
                <w:sz w:val="18"/>
                <w:szCs w:val="18"/>
                <w:lang w:eastAsia="en-AU"/>
              </w:rPr>
            </w:pPr>
            <w:r>
              <w:rPr>
                <w:rFonts w:cs="Arial"/>
                <w:sz w:val="18"/>
                <w:szCs w:val="18"/>
              </w:rPr>
              <w:t>78</w:t>
            </w:r>
          </w:p>
        </w:tc>
        <w:tc>
          <w:tcPr>
            <w:tcW w:w="888" w:type="dxa"/>
            <w:shd w:val="clear" w:color="auto" w:fill="auto"/>
            <w:noWrap/>
            <w:vAlign w:val="center"/>
          </w:tcPr>
          <w:p w:rsidRPr="002455DD" w:rsidR="00286566" w:rsidP="00854EBC" w:rsidRDefault="00286566" w14:paraId="6BCF99EF" w14:textId="49364F46">
            <w:pPr>
              <w:pStyle w:val="DHHStabletext"/>
              <w:spacing w:before="0" w:after="0"/>
              <w:jc w:val="right"/>
              <w:rPr>
                <w:rFonts w:cs="Arial"/>
                <w:color w:val="FFFFFF" w:themeColor="background1"/>
                <w:sz w:val="18"/>
                <w:szCs w:val="18"/>
                <w:lang w:eastAsia="en-AU"/>
              </w:rPr>
            </w:pPr>
            <w:r>
              <w:rPr>
                <w:rFonts w:cs="Arial"/>
                <w:sz w:val="18"/>
                <w:szCs w:val="18"/>
              </w:rPr>
              <w:t>$450</w:t>
            </w:r>
          </w:p>
        </w:tc>
        <w:tc>
          <w:tcPr>
            <w:tcW w:w="1051" w:type="dxa"/>
            <w:shd w:val="clear" w:color="auto" w:fill="auto"/>
            <w:noWrap/>
            <w:vAlign w:val="center"/>
          </w:tcPr>
          <w:p w:rsidRPr="002455DD" w:rsidR="00286566" w:rsidP="00854EBC" w:rsidRDefault="00286566" w14:paraId="16515BFD" w14:textId="71302B2E">
            <w:pPr>
              <w:pStyle w:val="DHHStabletext"/>
              <w:spacing w:before="0" w:after="0"/>
              <w:jc w:val="right"/>
              <w:rPr>
                <w:rFonts w:cs="Arial"/>
                <w:color w:val="FFFFFF" w:themeColor="background1"/>
                <w:sz w:val="18"/>
                <w:szCs w:val="18"/>
                <w:lang w:eastAsia="en-AU"/>
              </w:rPr>
            </w:pPr>
            <w:r>
              <w:rPr>
                <w:rFonts w:cs="Arial"/>
                <w:sz w:val="18"/>
                <w:szCs w:val="18"/>
              </w:rPr>
              <w:t>2.3%</w:t>
            </w:r>
          </w:p>
        </w:tc>
        <w:tc>
          <w:tcPr>
            <w:tcW w:w="888" w:type="dxa"/>
            <w:shd w:val="clear" w:color="auto" w:fill="auto"/>
            <w:noWrap/>
            <w:vAlign w:val="center"/>
          </w:tcPr>
          <w:p w:rsidRPr="002455DD" w:rsidR="00286566" w:rsidP="00854EBC" w:rsidRDefault="00286566" w14:paraId="4A42BD9E" w14:textId="678AC87F">
            <w:pPr>
              <w:pStyle w:val="DHHStabletext"/>
              <w:spacing w:before="0" w:after="0"/>
              <w:jc w:val="right"/>
              <w:rPr>
                <w:rFonts w:cs="Arial"/>
                <w:color w:val="FFFFFF" w:themeColor="background1"/>
                <w:sz w:val="18"/>
                <w:szCs w:val="18"/>
                <w:lang w:eastAsia="en-AU"/>
              </w:rPr>
            </w:pPr>
            <w:r>
              <w:rPr>
                <w:rFonts w:cs="Arial"/>
                <w:sz w:val="18"/>
                <w:szCs w:val="18"/>
              </w:rPr>
              <w:t>749</w:t>
            </w:r>
          </w:p>
        </w:tc>
        <w:tc>
          <w:tcPr>
            <w:tcW w:w="895" w:type="dxa"/>
            <w:shd w:val="clear" w:color="auto" w:fill="auto"/>
            <w:noWrap/>
            <w:vAlign w:val="center"/>
          </w:tcPr>
          <w:p w:rsidRPr="002455DD" w:rsidR="00286566" w:rsidP="00854EBC" w:rsidRDefault="00286566" w14:paraId="7D7145E3" w14:textId="2D3051F2">
            <w:pPr>
              <w:pStyle w:val="DHHStabletext"/>
              <w:spacing w:before="0" w:after="0"/>
              <w:jc w:val="right"/>
              <w:rPr>
                <w:rFonts w:cs="Arial"/>
                <w:color w:val="FFFFFF" w:themeColor="background1"/>
                <w:sz w:val="18"/>
                <w:szCs w:val="18"/>
                <w:lang w:eastAsia="en-AU"/>
              </w:rPr>
            </w:pPr>
            <w:r>
              <w:rPr>
                <w:rFonts w:cs="Arial"/>
                <w:sz w:val="18"/>
                <w:szCs w:val="18"/>
              </w:rPr>
              <w:t>$500</w:t>
            </w:r>
          </w:p>
        </w:tc>
        <w:tc>
          <w:tcPr>
            <w:tcW w:w="1051" w:type="dxa"/>
            <w:shd w:val="clear" w:color="auto" w:fill="auto"/>
            <w:noWrap/>
            <w:vAlign w:val="center"/>
          </w:tcPr>
          <w:p w:rsidRPr="003A2A89" w:rsidR="00286566" w:rsidP="00854EBC" w:rsidRDefault="00286566" w14:paraId="7D932074" w14:textId="5CA9F8AC">
            <w:pPr>
              <w:pStyle w:val="DHHStabletext"/>
              <w:spacing w:before="0" w:after="0"/>
              <w:jc w:val="right"/>
              <w:rPr>
                <w:rFonts w:cs="Arial"/>
                <w:sz w:val="18"/>
                <w:szCs w:val="18"/>
              </w:rPr>
            </w:pPr>
            <w:r>
              <w:rPr>
                <w:rFonts w:cs="Arial"/>
                <w:sz w:val="18"/>
                <w:szCs w:val="18"/>
              </w:rPr>
              <w:t>4.2%</w:t>
            </w:r>
          </w:p>
        </w:tc>
      </w:tr>
      <w:tr w:rsidRPr="002455DD" w:rsidR="00286566" w:rsidTr="00854EBC" w14:paraId="1CBAF68F"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72F86A87" w14:textId="4B9194A1">
            <w:pPr>
              <w:rPr>
                <w:rFonts w:cs="Arial"/>
                <w:sz w:val="18"/>
                <w:szCs w:val="18"/>
              </w:rPr>
            </w:pPr>
            <w:r w:rsidRPr="0015125B">
              <w:rPr>
                <w:rFonts w:cs="Arial"/>
                <w:sz w:val="18"/>
                <w:szCs w:val="18"/>
              </w:rPr>
              <w:t>Corio</w:t>
            </w:r>
          </w:p>
        </w:tc>
        <w:tc>
          <w:tcPr>
            <w:tcW w:w="888" w:type="dxa"/>
            <w:shd w:val="clear" w:color="auto" w:fill="auto"/>
            <w:noWrap/>
            <w:vAlign w:val="center"/>
          </w:tcPr>
          <w:p w:rsidRPr="0015125B" w:rsidR="00286566" w:rsidP="00854EBC" w:rsidRDefault="00286566" w14:paraId="3F1BBCDF" w14:textId="79E2F485">
            <w:pPr>
              <w:pStyle w:val="DHHStabletext"/>
              <w:spacing w:before="0" w:after="0"/>
              <w:jc w:val="right"/>
              <w:rPr>
                <w:rFonts w:cs="Arial"/>
                <w:sz w:val="18"/>
                <w:szCs w:val="18"/>
              </w:rPr>
            </w:pPr>
            <w:r>
              <w:rPr>
                <w:rFonts w:cs="Arial"/>
                <w:sz w:val="18"/>
                <w:szCs w:val="18"/>
              </w:rPr>
              <w:t>59</w:t>
            </w:r>
          </w:p>
        </w:tc>
        <w:tc>
          <w:tcPr>
            <w:tcW w:w="957" w:type="dxa"/>
            <w:shd w:val="clear" w:color="auto" w:fill="auto"/>
            <w:noWrap/>
            <w:vAlign w:val="center"/>
          </w:tcPr>
          <w:p w:rsidRPr="0015125B" w:rsidR="00286566" w:rsidP="00854EBC" w:rsidRDefault="00286566" w14:paraId="26298C35" w14:textId="245F657B">
            <w:pPr>
              <w:pStyle w:val="DHHStabletext"/>
              <w:spacing w:before="0" w:after="0"/>
              <w:jc w:val="right"/>
              <w:rPr>
                <w:rFonts w:cs="Arial"/>
                <w:sz w:val="18"/>
                <w:szCs w:val="18"/>
              </w:rPr>
            </w:pPr>
            <w:r>
              <w:rPr>
                <w:rFonts w:cs="Arial"/>
                <w:sz w:val="18"/>
                <w:szCs w:val="18"/>
              </w:rPr>
              <w:t>$320</w:t>
            </w:r>
          </w:p>
        </w:tc>
        <w:tc>
          <w:tcPr>
            <w:tcW w:w="1051" w:type="dxa"/>
            <w:shd w:val="clear" w:color="auto" w:fill="auto"/>
            <w:noWrap/>
            <w:vAlign w:val="center"/>
          </w:tcPr>
          <w:p w:rsidRPr="0015125B" w:rsidR="00286566" w:rsidP="00854EBC" w:rsidRDefault="00286566" w14:paraId="22F494E3" w14:textId="7151FF19">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rsidRPr="0015125B" w:rsidR="00286566" w:rsidP="00854EBC" w:rsidRDefault="00286566" w14:paraId="1C0094D2" w14:textId="30C69549">
            <w:pPr>
              <w:pStyle w:val="DHHStabletext"/>
              <w:spacing w:before="0" w:after="0"/>
              <w:jc w:val="right"/>
              <w:rPr>
                <w:rFonts w:cs="Arial"/>
                <w:sz w:val="18"/>
                <w:szCs w:val="18"/>
              </w:rPr>
            </w:pPr>
            <w:r>
              <w:rPr>
                <w:rFonts w:cs="Arial"/>
                <w:sz w:val="18"/>
                <w:szCs w:val="18"/>
              </w:rPr>
              <w:t>74</w:t>
            </w:r>
          </w:p>
        </w:tc>
        <w:tc>
          <w:tcPr>
            <w:tcW w:w="888" w:type="dxa"/>
            <w:shd w:val="clear" w:color="auto" w:fill="auto"/>
            <w:noWrap/>
            <w:vAlign w:val="center"/>
          </w:tcPr>
          <w:p w:rsidRPr="0015125B" w:rsidR="00286566" w:rsidP="00854EBC" w:rsidRDefault="00286566" w14:paraId="5D59F349" w14:textId="0A0963BE">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854EBC" w:rsidRDefault="00286566" w14:paraId="5ED71DCC" w14:textId="3FA5D31B">
            <w:pPr>
              <w:pStyle w:val="DHHStabletext"/>
              <w:spacing w:before="0" w:after="0"/>
              <w:jc w:val="right"/>
              <w:rPr>
                <w:rFonts w:cs="Arial"/>
                <w:sz w:val="18"/>
                <w:szCs w:val="18"/>
              </w:rPr>
            </w:pPr>
            <w:r>
              <w:rPr>
                <w:rFonts w:cs="Arial"/>
                <w:sz w:val="18"/>
                <w:szCs w:val="18"/>
              </w:rPr>
              <w:t>4.1%</w:t>
            </w:r>
          </w:p>
        </w:tc>
        <w:tc>
          <w:tcPr>
            <w:tcW w:w="888" w:type="dxa"/>
            <w:shd w:val="clear" w:color="auto" w:fill="auto"/>
            <w:noWrap/>
            <w:vAlign w:val="center"/>
          </w:tcPr>
          <w:p w:rsidRPr="0015125B" w:rsidR="00286566" w:rsidP="00854EBC" w:rsidRDefault="00286566" w14:paraId="7D9EF29F" w14:textId="465A414D">
            <w:pPr>
              <w:pStyle w:val="DHHStabletext"/>
              <w:spacing w:before="0" w:after="0"/>
              <w:jc w:val="right"/>
              <w:rPr>
                <w:rFonts w:cs="Arial"/>
                <w:sz w:val="18"/>
                <w:szCs w:val="18"/>
              </w:rPr>
            </w:pPr>
            <w:r>
              <w:rPr>
                <w:rFonts w:cs="Arial"/>
                <w:sz w:val="18"/>
                <w:szCs w:val="18"/>
              </w:rPr>
              <w:t>121</w:t>
            </w:r>
          </w:p>
        </w:tc>
        <w:tc>
          <w:tcPr>
            <w:tcW w:w="888" w:type="dxa"/>
            <w:shd w:val="clear" w:color="auto" w:fill="auto"/>
            <w:noWrap/>
            <w:vAlign w:val="center"/>
          </w:tcPr>
          <w:p w:rsidRPr="0015125B" w:rsidR="00286566" w:rsidP="00854EBC" w:rsidRDefault="00286566" w14:paraId="55CEC3F5" w14:textId="723A5EB6">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854EBC" w:rsidRDefault="00286566" w14:paraId="78407421" w14:textId="5A41AF97">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center"/>
          </w:tcPr>
          <w:p w:rsidRPr="0015125B" w:rsidR="00286566" w:rsidP="00854EBC" w:rsidRDefault="00286566" w14:paraId="5BB405EE" w14:textId="28C98D61">
            <w:pPr>
              <w:pStyle w:val="DHHStabletext"/>
              <w:spacing w:before="0" w:after="0"/>
              <w:jc w:val="right"/>
              <w:rPr>
                <w:rFonts w:cs="Arial"/>
                <w:sz w:val="18"/>
                <w:szCs w:val="18"/>
              </w:rPr>
            </w:pPr>
            <w:r>
              <w:rPr>
                <w:rFonts w:cs="Arial"/>
                <w:sz w:val="18"/>
                <w:szCs w:val="18"/>
              </w:rPr>
              <w:t>528</w:t>
            </w:r>
          </w:p>
        </w:tc>
        <w:tc>
          <w:tcPr>
            <w:tcW w:w="895" w:type="dxa"/>
            <w:shd w:val="clear" w:color="auto" w:fill="auto"/>
            <w:noWrap/>
            <w:vAlign w:val="center"/>
          </w:tcPr>
          <w:p w:rsidRPr="0015125B" w:rsidR="00286566" w:rsidP="00854EBC" w:rsidRDefault="00286566" w14:paraId="2454638A" w14:textId="096CAFB2">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854EBC" w:rsidRDefault="00286566" w14:paraId="547B6412" w14:textId="02A77A98">
            <w:pPr>
              <w:pStyle w:val="DHHStabletext"/>
              <w:spacing w:before="0" w:after="0"/>
              <w:jc w:val="right"/>
              <w:rPr>
                <w:rFonts w:cs="Arial"/>
                <w:sz w:val="18"/>
                <w:szCs w:val="18"/>
              </w:rPr>
            </w:pPr>
            <w:r>
              <w:rPr>
                <w:rFonts w:cs="Arial"/>
                <w:sz w:val="18"/>
                <w:szCs w:val="18"/>
              </w:rPr>
              <w:t>6.3%</w:t>
            </w:r>
          </w:p>
        </w:tc>
      </w:tr>
      <w:tr w:rsidRPr="002455DD" w:rsidR="00286566" w:rsidTr="00854EBC" w14:paraId="4BDC8AD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38EA4CAC" w14:textId="66C822BD">
            <w:pPr>
              <w:rPr>
                <w:rFonts w:cs="Arial"/>
                <w:sz w:val="18"/>
                <w:szCs w:val="18"/>
              </w:rPr>
            </w:pPr>
            <w:r w:rsidRPr="0015125B">
              <w:rPr>
                <w:rFonts w:cs="Arial"/>
                <w:sz w:val="18"/>
                <w:szCs w:val="18"/>
              </w:rPr>
              <w:t>Geelong</w:t>
            </w:r>
            <w:r>
              <w:rPr>
                <w:rFonts w:ascii="Cambria Math" w:hAnsi="Cambria Math" w:cs="Cambria Math"/>
                <w:sz w:val="18"/>
                <w:szCs w:val="18"/>
              </w:rPr>
              <w:t>‑</w:t>
            </w:r>
            <w:r w:rsidRPr="0015125B">
              <w:rPr>
                <w:rFonts w:cs="Arial"/>
                <w:sz w:val="18"/>
                <w:szCs w:val="18"/>
              </w:rPr>
              <w:t>Newcomb</w:t>
            </w:r>
          </w:p>
        </w:tc>
        <w:tc>
          <w:tcPr>
            <w:tcW w:w="888" w:type="dxa"/>
            <w:shd w:val="clear" w:color="auto" w:fill="auto"/>
            <w:noWrap/>
            <w:vAlign w:val="center"/>
          </w:tcPr>
          <w:p w:rsidRPr="0015125B" w:rsidR="00286566" w:rsidP="00854EBC" w:rsidRDefault="00286566" w14:paraId="0F8C26F9" w14:textId="7B643E16">
            <w:pPr>
              <w:pStyle w:val="DHHStabletext"/>
              <w:spacing w:before="0" w:after="0"/>
              <w:jc w:val="right"/>
              <w:rPr>
                <w:rFonts w:cs="Arial"/>
                <w:sz w:val="18"/>
                <w:szCs w:val="18"/>
              </w:rPr>
            </w:pPr>
            <w:r>
              <w:rPr>
                <w:rFonts w:cs="Arial"/>
                <w:sz w:val="18"/>
                <w:szCs w:val="18"/>
              </w:rPr>
              <w:t>163</w:t>
            </w:r>
          </w:p>
        </w:tc>
        <w:tc>
          <w:tcPr>
            <w:tcW w:w="957" w:type="dxa"/>
            <w:shd w:val="clear" w:color="auto" w:fill="auto"/>
            <w:noWrap/>
            <w:vAlign w:val="center"/>
          </w:tcPr>
          <w:p w:rsidRPr="0015125B" w:rsidR="00286566" w:rsidP="00854EBC" w:rsidRDefault="00286566" w14:paraId="0EBFD2AF" w14:textId="7F0DAD91">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854EBC" w:rsidRDefault="00286566" w14:paraId="70024E33" w14:textId="08FB31CD">
            <w:pPr>
              <w:pStyle w:val="DHHStabletext"/>
              <w:spacing w:before="0" w:after="0"/>
              <w:jc w:val="right"/>
              <w:rPr>
                <w:rFonts w:cs="Arial"/>
                <w:sz w:val="18"/>
                <w:szCs w:val="18"/>
              </w:rPr>
            </w:pPr>
            <w:r>
              <w:rPr>
                <w:rFonts w:cs="Arial"/>
                <w:sz w:val="18"/>
                <w:szCs w:val="18"/>
              </w:rPr>
              <w:t>-5.2%</w:t>
            </w:r>
          </w:p>
        </w:tc>
        <w:tc>
          <w:tcPr>
            <w:tcW w:w="888" w:type="dxa"/>
            <w:shd w:val="clear" w:color="auto" w:fill="auto"/>
            <w:noWrap/>
            <w:vAlign w:val="center"/>
          </w:tcPr>
          <w:p w:rsidRPr="0015125B" w:rsidR="00286566" w:rsidP="00854EBC" w:rsidRDefault="00286566" w14:paraId="237EF76F" w14:textId="7B0336A9">
            <w:pPr>
              <w:pStyle w:val="DHHStabletext"/>
              <w:spacing w:before="0" w:after="0"/>
              <w:jc w:val="right"/>
              <w:rPr>
                <w:rFonts w:cs="Arial"/>
                <w:sz w:val="18"/>
                <w:szCs w:val="18"/>
              </w:rPr>
            </w:pPr>
            <w:r>
              <w:rPr>
                <w:rFonts w:cs="Arial"/>
                <w:sz w:val="18"/>
                <w:szCs w:val="18"/>
              </w:rPr>
              <w:t>315</w:t>
            </w:r>
          </w:p>
        </w:tc>
        <w:tc>
          <w:tcPr>
            <w:tcW w:w="888" w:type="dxa"/>
            <w:shd w:val="clear" w:color="auto" w:fill="auto"/>
            <w:noWrap/>
            <w:vAlign w:val="center"/>
          </w:tcPr>
          <w:p w:rsidRPr="0015125B" w:rsidR="00286566" w:rsidP="00854EBC" w:rsidRDefault="00286566" w14:paraId="58E72F5F" w14:textId="682C9C16">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rsidRPr="0015125B" w:rsidR="00286566" w:rsidP="00854EBC" w:rsidRDefault="00286566" w14:paraId="38112561" w14:textId="76F3A4EE">
            <w:pPr>
              <w:pStyle w:val="DHHStabletext"/>
              <w:spacing w:before="0" w:after="0"/>
              <w:jc w:val="right"/>
              <w:rPr>
                <w:rFonts w:cs="Arial"/>
                <w:sz w:val="18"/>
                <w:szCs w:val="18"/>
              </w:rPr>
            </w:pPr>
            <w:r>
              <w:rPr>
                <w:rFonts w:cs="Arial"/>
                <w:sz w:val="18"/>
                <w:szCs w:val="18"/>
              </w:rPr>
              <w:t>-2.1%</w:t>
            </w:r>
          </w:p>
        </w:tc>
        <w:tc>
          <w:tcPr>
            <w:tcW w:w="888" w:type="dxa"/>
            <w:shd w:val="clear" w:color="auto" w:fill="auto"/>
            <w:noWrap/>
            <w:vAlign w:val="center"/>
          </w:tcPr>
          <w:p w:rsidRPr="0015125B" w:rsidR="00286566" w:rsidP="00854EBC" w:rsidRDefault="00286566" w14:paraId="04D3DA3A" w14:textId="5758A6F4">
            <w:pPr>
              <w:pStyle w:val="DHHStabletext"/>
              <w:spacing w:before="0" w:after="0"/>
              <w:jc w:val="right"/>
              <w:rPr>
                <w:rFonts w:cs="Arial"/>
                <w:sz w:val="18"/>
                <w:szCs w:val="18"/>
              </w:rPr>
            </w:pPr>
            <w:r>
              <w:rPr>
                <w:rFonts w:cs="Arial"/>
                <w:sz w:val="18"/>
                <w:szCs w:val="18"/>
              </w:rPr>
              <w:t>112</w:t>
            </w:r>
          </w:p>
        </w:tc>
        <w:tc>
          <w:tcPr>
            <w:tcW w:w="888" w:type="dxa"/>
            <w:shd w:val="clear" w:color="auto" w:fill="auto"/>
            <w:noWrap/>
            <w:vAlign w:val="center"/>
          </w:tcPr>
          <w:p w:rsidRPr="0015125B" w:rsidR="00286566" w:rsidP="00854EBC" w:rsidRDefault="00286566" w14:paraId="4E678A55" w14:textId="34A08537">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15125B" w:rsidR="00286566" w:rsidP="00854EBC" w:rsidRDefault="00286566" w14:paraId="7532BF9C" w14:textId="23030BC1">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15125B" w:rsidR="00286566" w:rsidP="00854EBC" w:rsidRDefault="00286566" w14:paraId="36EDB09E" w14:textId="1D276170">
            <w:pPr>
              <w:pStyle w:val="DHHStabletext"/>
              <w:spacing w:before="0" w:after="0"/>
              <w:jc w:val="right"/>
              <w:rPr>
                <w:rFonts w:cs="Arial"/>
                <w:sz w:val="18"/>
                <w:szCs w:val="18"/>
              </w:rPr>
            </w:pPr>
            <w:r>
              <w:rPr>
                <w:rFonts w:cs="Arial"/>
                <w:sz w:val="18"/>
                <w:szCs w:val="18"/>
              </w:rPr>
              <w:t>413</w:t>
            </w:r>
          </w:p>
        </w:tc>
        <w:tc>
          <w:tcPr>
            <w:tcW w:w="895" w:type="dxa"/>
            <w:shd w:val="clear" w:color="auto" w:fill="auto"/>
            <w:noWrap/>
            <w:vAlign w:val="center"/>
          </w:tcPr>
          <w:p w:rsidRPr="0015125B" w:rsidR="00286566" w:rsidP="00854EBC" w:rsidRDefault="00286566" w14:paraId="579D7B48" w14:textId="2C06C2EE">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15125B" w:rsidR="00286566" w:rsidP="00854EBC" w:rsidRDefault="00286566" w14:paraId="4F8F69D9" w14:textId="792100F0">
            <w:pPr>
              <w:pStyle w:val="DHHStabletext"/>
              <w:spacing w:before="0" w:after="0"/>
              <w:jc w:val="right"/>
              <w:rPr>
                <w:rFonts w:cs="Arial"/>
                <w:sz w:val="18"/>
                <w:szCs w:val="18"/>
              </w:rPr>
            </w:pPr>
            <w:r>
              <w:rPr>
                <w:rFonts w:cs="Arial"/>
                <w:sz w:val="18"/>
                <w:szCs w:val="18"/>
              </w:rPr>
              <w:t>4.3%</w:t>
            </w:r>
          </w:p>
        </w:tc>
      </w:tr>
      <w:tr w:rsidRPr="002455DD" w:rsidR="00286566" w:rsidTr="00854EBC" w14:paraId="19BFDDCA"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0DC3D424" w14:textId="70AC4095">
            <w:pPr>
              <w:rPr>
                <w:rFonts w:cs="Arial"/>
                <w:sz w:val="18"/>
                <w:szCs w:val="18"/>
              </w:rPr>
            </w:pPr>
            <w:r w:rsidRPr="0015125B">
              <w:rPr>
                <w:rFonts w:cs="Arial"/>
                <w:sz w:val="18"/>
                <w:szCs w:val="18"/>
              </w:rPr>
              <w:t>Herne Hill</w:t>
            </w:r>
            <w:r>
              <w:rPr>
                <w:rFonts w:ascii="Cambria Math" w:hAnsi="Cambria Math" w:cs="Cambria Math"/>
                <w:sz w:val="18"/>
                <w:szCs w:val="18"/>
              </w:rPr>
              <w:t>‑</w:t>
            </w:r>
            <w:r w:rsidRPr="0015125B">
              <w:rPr>
                <w:rFonts w:cs="Arial"/>
                <w:sz w:val="18"/>
                <w:szCs w:val="18"/>
              </w:rPr>
              <w:t>Geelong West</w:t>
            </w:r>
          </w:p>
        </w:tc>
        <w:tc>
          <w:tcPr>
            <w:tcW w:w="888" w:type="dxa"/>
            <w:shd w:val="clear" w:color="auto" w:fill="auto"/>
            <w:noWrap/>
            <w:vAlign w:val="center"/>
          </w:tcPr>
          <w:p w:rsidRPr="0015125B" w:rsidR="00286566" w:rsidP="00854EBC" w:rsidRDefault="00286566" w14:paraId="2CAE2625" w14:textId="38618A1C">
            <w:pPr>
              <w:pStyle w:val="DHHStabletext"/>
              <w:spacing w:before="0" w:after="0"/>
              <w:jc w:val="right"/>
              <w:rPr>
                <w:rFonts w:cs="Arial"/>
                <w:sz w:val="18"/>
                <w:szCs w:val="18"/>
              </w:rPr>
            </w:pPr>
            <w:r>
              <w:rPr>
                <w:rFonts w:cs="Arial"/>
                <w:sz w:val="18"/>
                <w:szCs w:val="18"/>
              </w:rPr>
              <w:t>114</w:t>
            </w:r>
          </w:p>
        </w:tc>
        <w:tc>
          <w:tcPr>
            <w:tcW w:w="957" w:type="dxa"/>
            <w:shd w:val="clear" w:color="auto" w:fill="auto"/>
            <w:noWrap/>
            <w:vAlign w:val="center"/>
          </w:tcPr>
          <w:p w:rsidRPr="0015125B" w:rsidR="00286566" w:rsidP="00854EBC" w:rsidRDefault="00286566" w14:paraId="2FFA34B5" w14:textId="35A92FD3">
            <w:pPr>
              <w:pStyle w:val="DHHStabletext"/>
              <w:spacing w:before="0" w:after="0"/>
              <w:jc w:val="right"/>
              <w:rPr>
                <w:rFonts w:cs="Arial"/>
                <w:sz w:val="18"/>
                <w:szCs w:val="18"/>
              </w:rPr>
            </w:pPr>
            <w:r>
              <w:rPr>
                <w:rFonts w:cs="Arial"/>
                <w:sz w:val="18"/>
                <w:szCs w:val="18"/>
              </w:rPr>
              <w:t>$340</w:t>
            </w:r>
          </w:p>
        </w:tc>
        <w:tc>
          <w:tcPr>
            <w:tcW w:w="1051" w:type="dxa"/>
            <w:shd w:val="clear" w:color="auto" w:fill="auto"/>
            <w:noWrap/>
            <w:vAlign w:val="center"/>
          </w:tcPr>
          <w:p w:rsidRPr="0015125B" w:rsidR="00286566" w:rsidP="00854EBC" w:rsidRDefault="00286566" w14:paraId="2CC4C05F" w14:textId="2F6F2923">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center"/>
          </w:tcPr>
          <w:p w:rsidRPr="0015125B" w:rsidR="00286566" w:rsidP="00854EBC" w:rsidRDefault="00286566" w14:paraId="1314D455" w14:textId="0286F3AA">
            <w:pPr>
              <w:pStyle w:val="DHHStabletext"/>
              <w:spacing w:before="0" w:after="0"/>
              <w:jc w:val="right"/>
              <w:rPr>
                <w:rFonts w:cs="Arial"/>
                <w:sz w:val="18"/>
                <w:szCs w:val="18"/>
              </w:rPr>
            </w:pPr>
            <w:r>
              <w:rPr>
                <w:rFonts w:cs="Arial"/>
                <w:sz w:val="18"/>
                <w:szCs w:val="18"/>
              </w:rPr>
              <w:t>139</w:t>
            </w:r>
          </w:p>
        </w:tc>
        <w:tc>
          <w:tcPr>
            <w:tcW w:w="888" w:type="dxa"/>
            <w:shd w:val="clear" w:color="auto" w:fill="auto"/>
            <w:noWrap/>
            <w:vAlign w:val="center"/>
          </w:tcPr>
          <w:p w:rsidRPr="0015125B" w:rsidR="00286566" w:rsidP="00854EBC" w:rsidRDefault="00286566" w14:paraId="21226FDC" w14:textId="0D2071EC">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rsidRPr="0015125B" w:rsidR="00286566" w:rsidP="00854EBC" w:rsidRDefault="00286566" w14:paraId="412A207E" w14:textId="30AE9B81">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rsidRPr="0015125B" w:rsidR="00286566" w:rsidP="00854EBC" w:rsidRDefault="00286566" w14:paraId="082D45E3" w14:textId="00A0F1AF">
            <w:pPr>
              <w:pStyle w:val="DHHStabletext"/>
              <w:spacing w:before="0" w:after="0"/>
              <w:jc w:val="right"/>
              <w:rPr>
                <w:rFonts w:cs="Arial"/>
                <w:sz w:val="18"/>
                <w:szCs w:val="18"/>
              </w:rPr>
            </w:pPr>
            <w:r>
              <w:rPr>
                <w:rFonts w:cs="Arial"/>
                <w:sz w:val="18"/>
                <w:szCs w:val="18"/>
              </w:rPr>
              <w:t>69</w:t>
            </w:r>
          </w:p>
        </w:tc>
        <w:tc>
          <w:tcPr>
            <w:tcW w:w="888" w:type="dxa"/>
            <w:shd w:val="clear" w:color="auto" w:fill="auto"/>
            <w:noWrap/>
            <w:vAlign w:val="center"/>
          </w:tcPr>
          <w:p w:rsidRPr="0015125B" w:rsidR="00286566" w:rsidP="00854EBC" w:rsidRDefault="00286566" w14:paraId="4BDECD36" w14:textId="5C4C91AF">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rsidRPr="0015125B" w:rsidR="00286566" w:rsidP="00854EBC" w:rsidRDefault="00286566" w14:paraId="3D736FDA" w14:textId="73067748">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rsidRPr="0015125B" w:rsidR="00286566" w:rsidP="00854EBC" w:rsidRDefault="00286566" w14:paraId="1096D2DE" w14:textId="572B546B">
            <w:pPr>
              <w:pStyle w:val="DHHStabletext"/>
              <w:spacing w:before="0" w:after="0"/>
              <w:jc w:val="right"/>
              <w:rPr>
                <w:rFonts w:cs="Arial"/>
                <w:sz w:val="18"/>
                <w:szCs w:val="18"/>
              </w:rPr>
            </w:pPr>
            <w:r>
              <w:rPr>
                <w:rFonts w:cs="Arial"/>
                <w:sz w:val="18"/>
                <w:szCs w:val="18"/>
              </w:rPr>
              <w:t>227</w:t>
            </w:r>
          </w:p>
        </w:tc>
        <w:tc>
          <w:tcPr>
            <w:tcW w:w="895" w:type="dxa"/>
            <w:shd w:val="clear" w:color="auto" w:fill="auto"/>
            <w:noWrap/>
            <w:vAlign w:val="center"/>
          </w:tcPr>
          <w:p w:rsidRPr="0015125B" w:rsidR="00286566" w:rsidP="00854EBC" w:rsidRDefault="00286566" w14:paraId="05244BDE" w14:textId="582CC66F">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rsidRPr="0015125B" w:rsidR="00286566" w:rsidP="00854EBC" w:rsidRDefault="00286566" w14:paraId="5C7F467C" w14:textId="5B8BDC24">
            <w:pPr>
              <w:pStyle w:val="DHHStabletext"/>
              <w:spacing w:before="0" w:after="0"/>
              <w:jc w:val="right"/>
              <w:rPr>
                <w:rFonts w:cs="Arial"/>
                <w:sz w:val="18"/>
                <w:szCs w:val="18"/>
              </w:rPr>
            </w:pPr>
            <w:r>
              <w:rPr>
                <w:rFonts w:cs="Arial"/>
                <w:sz w:val="18"/>
                <w:szCs w:val="18"/>
              </w:rPr>
              <w:t>4.0%</w:t>
            </w:r>
          </w:p>
        </w:tc>
      </w:tr>
      <w:tr w:rsidRPr="002455DD" w:rsidR="00286566" w:rsidTr="00854EBC" w14:paraId="21DE5B8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0E932FF" w14:textId="6A6AA4FB">
            <w:pPr>
              <w:rPr>
                <w:rFonts w:cs="Arial"/>
                <w:sz w:val="18"/>
                <w:szCs w:val="18"/>
              </w:rPr>
            </w:pPr>
            <w:r w:rsidRPr="0015125B">
              <w:rPr>
                <w:rFonts w:cs="Arial"/>
                <w:sz w:val="18"/>
                <w:szCs w:val="18"/>
              </w:rPr>
              <w:t>Lara</w:t>
            </w:r>
          </w:p>
        </w:tc>
        <w:tc>
          <w:tcPr>
            <w:tcW w:w="888" w:type="dxa"/>
            <w:shd w:val="clear" w:color="auto" w:fill="auto"/>
            <w:noWrap/>
            <w:vAlign w:val="center"/>
          </w:tcPr>
          <w:p w:rsidRPr="0015125B" w:rsidR="00286566" w:rsidP="00854EBC" w:rsidRDefault="00286566" w14:paraId="5D560F2A" w14:textId="6CC764F6">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854EBC" w:rsidRDefault="00286566" w14:paraId="4990B6BE" w14:textId="1C1663B9">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854EBC" w:rsidRDefault="00286566" w14:paraId="4FBF73DC" w14:textId="6C5D8D2A">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854EBC" w:rsidRDefault="00286566" w14:paraId="7ECC9AC8" w14:textId="24CFF712">
            <w:pPr>
              <w:pStyle w:val="DHHStabletext"/>
              <w:spacing w:before="0" w:after="0"/>
              <w:jc w:val="right"/>
              <w:rPr>
                <w:rFonts w:cs="Arial"/>
                <w:sz w:val="18"/>
                <w:szCs w:val="18"/>
              </w:rPr>
            </w:pPr>
            <w:r>
              <w:rPr>
                <w:rFonts w:cs="Arial"/>
                <w:sz w:val="18"/>
                <w:szCs w:val="18"/>
              </w:rPr>
              <w:t>28</w:t>
            </w:r>
          </w:p>
        </w:tc>
        <w:tc>
          <w:tcPr>
            <w:tcW w:w="888" w:type="dxa"/>
            <w:shd w:val="clear" w:color="auto" w:fill="auto"/>
            <w:noWrap/>
            <w:vAlign w:val="center"/>
          </w:tcPr>
          <w:p w:rsidRPr="0015125B" w:rsidR="00286566" w:rsidP="00854EBC" w:rsidRDefault="00286566" w14:paraId="0A5ADF06" w14:textId="76475BC3">
            <w:pPr>
              <w:pStyle w:val="DHHStabletext"/>
              <w:spacing w:before="0" w:after="0"/>
              <w:jc w:val="right"/>
              <w:rPr>
                <w:rFonts w:cs="Arial"/>
                <w:sz w:val="18"/>
                <w:szCs w:val="18"/>
              </w:rPr>
            </w:pPr>
            <w:r>
              <w:rPr>
                <w:rFonts w:cs="Arial"/>
                <w:sz w:val="18"/>
                <w:szCs w:val="18"/>
              </w:rPr>
              <w:t>$415</w:t>
            </w:r>
          </w:p>
        </w:tc>
        <w:tc>
          <w:tcPr>
            <w:tcW w:w="1051" w:type="dxa"/>
            <w:shd w:val="clear" w:color="auto" w:fill="auto"/>
            <w:noWrap/>
            <w:vAlign w:val="center"/>
          </w:tcPr>
          <w:p w:rsidRPr="0015125B" w:rsidR="00286566" w:rsidP="00854EBC" w:rsidRDefault="00286566" w14:paraId="5B2AA01A" w14:textId="2FE2763A">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rsidRPr="0015125B" w:rsidR="00286566" w:rsidP="00854EBC" w:rsidRDefault="00286566" w14:paraId="0D4CE4C2" w14:textId="79431A9D">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rsidRPr="0015125B" w:rsidR="00286566" w:rsidP="00854EBC" w:rsidRDefault="00286566" w14:paraId="59F09BC0" w14:textId="08E1CF5D">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rsidRPr="0015125B" w:rsidR="00286566" w:rsidP="00854EBC" w:rsidRDefault="00286566" w14:paraId="7E93F435" w14:textId="06A1CAB3">
            <w:pPr>
              <w:pStyle w:val="DHHStabletext"/>
              <w:spacing w:before="0" w:after="0"/>
              <w:jc w:val="right"/>
              <w:rPr>
                <w:rFonts w:cs="Arial"/>
                <w:sz w:val="18"/>
                <w:szCs w:val="18"/>
              </w:rPr>
            </w:pPr>
            <w:r>
              <w:rPr>
                <w:rFonts w:cs="Arial"/>
                <w:sz w:val="18"/>
                <w:szCs w:val="18"/>
              </w:rPr>
              <w:t>4.9%</w:t>
            </w:r>
          </w:p>
        </w:tc>
        <w:tc>
          <w:tcPr>
            <w:tcW w:w="888" w:type="dxa"/>
            <w:shd w:val="clear" w:color="auto" w:fill="auto"/>
            <w:noWrap/>
            <w:vAlign w:val="center"/>
          </w:tcPr>
          <w:p w:rsidRPr="0015125B" w:rsidR="00286566" w:rsidP="00854EBC" w:rsidRDefault="00286566" w14:paraId="0D0C7ED5" w14:textId="32A658C1">
            <w:pPr>
              <w:pStyle w:val="DHHStabletext"/>
              <w:spacing w:before="0" w:after="0"/>
              <w:jc w:val="right"/>
              <w:rPr>
                <w:rFonts w:cs="Arial"/>
                <w:sz w:val="18"/>
                <w:szCs w:val="18"/>
              </w:rPr>
            </w:pPr>
            <w:r>
              <w:rPr>
                <w:rFonts w:cs="Arial"/>
                <w:sz w:val="18"/>
                <w:szCs w:val="18"/>
              </w:rPr>
              <w:t>166</w:t>
            </w:r>
          </w:p>
        </w:tc>
        <w:tc>
          <w:tcPr>
            <w:tcW w:w="895" w:type="dxa"/>
            <w:shd w:val="clear" w:color="auto" w:fill="auto"/>
            <w:noWrap/>
            <w:vAlign w:val="center"/>
          </w:tcPr>
          <w:p w:rsidRPr="0015125B" w:rsidR="00286566" w:rsidP="00854EBC" w:rsidRDefault="00286566" w14:paraId="336A624F" w14:textId="6529CE19">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854EBC" w:rsidRDefault="00286566" w14:paraId="134A3BA1" w14:textId="68C64AD2">
            <w:pPr>
              <w:pStyle w:val="DHHStabletext"/>
              <w:spacing w:before="0" w:after="0"/>
              <w:jc w:val="right"/>
              <w:rPr>
                <w:rFonts w:cs="Arial"/>
                <w:sz w:val="18"/>
                <w:szCs w:val="18"/>
              </w:rPr>
            </w:pPr>
            <w:r>
              <w:rPr>
                <w:rFonts w:cs="Arial"/>
                <w:sz w:val="18"/>
                <w:szCs w:val="18"/>
              </w:rPr>
              <w:t>4.2%</w:t>
            </w:r>
          </w:p>
        </w:tc>
      </w:tr>
      <w:tr w:rsidRPr="002455DD" w:rsidR="00286566" w:rsidTr="00854EBC" w14:paraId="07771AA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3F0CEDCE" w14:textId="7F471BE9">
            <w:pPr>
              <w:rPr>
                <w:rFonts w:cs="Arial"/>
                <w:sz w:val="18"/>
                <w:szCs w:val="18"/>
              </w:rPr>
            </w:pPr>
            <w:r w:rsidRPr="0015125B">
              <w:rPr>
                <w:rFonts w:cs="Arial"/>
                <w:sz w:val="18"/>
                <w:szCs w:val="18"/>
              </w:rPr>
              <w:t>Newtown</w:t>
            </w:r>
          </w:p>
        </w:tc>
        <w:tc>
          <w:tcPr>
            <w:tcW w:w="888" w:type="dxa"/>
            <w:shd w:val="clear" w:color="auto" w:fill="auto"/>
            <w:noWrap/>
            <w:vAlign w:val="center"/>
          </w:tcPr>
          <w:p w:rsidRPr="0015125B" w:rsidR="00286566" w:rsidP="00854EBC" w:rsidRDefault="00286566" w14:paraId="6E0BE0CF" w14:textId="6E89B20F">
            <w:pPr>
              <w:pStyle w:val="DHHStabletext"/>
              <w:spacing w:before="0" w:after="0"/>
              <w:jc w:val="right"/>
              <w:rPr>
                <w:rFonts w:cs="Arial"/>
                <w:sz w:val="18"/>
                <w:szCs w:val="18"/>
              </w:rPr>
            </w:pPr>
            <w:r>
              <w:rPr>
                <w:rFonts w:cs="Arial"/>
                <w:sz w:val="18"/>
                <w:szCs w:val="18"/>
              </w:rPr>
              <w:t>42</w:t>
            </w:r>
          </w:p>
        </w:tc>
        <w:tc>
          <w:tcPr>
            <w:tcW w:w="957" w:type="dxa"/>
            <w:shd w:val="clear" w:color="auto" w:fill="auto"/>
            <w:noWrap/>
            <w:vAlign w:val="center"/>
          </w:tcPr>
          <w:p w:rsidRPr="0015125B" w:rsidR="00286566" w:rsidP="00854EBC" w:rsidRDefault="00286566" w14:paraId="58BC5165" w14:textId="73D85A1B">
            <w:pPr>
              <w:pStyle w:val="DHHStabletext"/>
              <w:spacing w:before="0" w:after="0"/>
              <w:jc w:val="right"/>
              <w:rPr>
                <w:rFonts w:cs="Arial"/>
                <w:sz w:val="18"/>
                <w:szCs w:val="18"/>
              </w:rPr>
            </w:pPr>
            <w:r>
              <w:rPr>
                <w:rFonts w:cs="Arial"/>
                <w:sz w:val="18"/>
                <w:szCs w:val="18"/>
              </w:rPr>
              <w:t>$318</w:t>
            </w:r>
          </w:p>
        </w:tc>
        <w:tc>
          <w:tcPr>
            <w:tcW w:w="1051" w:type="dxa"/>
            <w:shd w:val="clear" w:color="auto" w:fill="auto"/>
            <w:noWrap/>
            <w:vAlign w:val="center"/>
          </w:tcPr>
          <w:p w:rsidRPr="0015125B" w:rsidR="00286566" w:rsidP="00854EBC" w:rsidRDefault="00286566" w14:paraId="4B8B749F" w14:textId="49551915">
            <w:pPr>
              <w:pStyle w:val="DHHStabletext"/>
              <w:spacing w:before="0" w:after="0"/>
              <w:jc w:val="right"/>
              <w:rPr>
                <w:rFonts w:cs="Arial"/>
                <w:sz w:val="18"/>
                <w:szCs w:val="18"/>
              </w:rPr>
            </w:pPr>
            <w:r>
              <w:rPr>
                <w:rFonts w:cs="Arial"/>
                <w:sz w:val="18"/>
                <w:szCs w:val="18"/>
              </w:rPr>
              <w:t>-0.6%</w:t>
            </w:r>
          </w:p>
        </w:tc>
        <w:tc>
          <w:tcPr>
            <w:tcW w:w="888" w:type="dxa"/>
            <w:shd w:val="clear" w:color="auto" w:fill="auto"/>
            <w:noWrap/>
            <w:vAlign w:val="center"/>
          </w:tcPr>
          <w:p w:rsidRPr="0015125B" w:rsidR="00286566" w:rsidP="00854EBC" w:rsidRDefault="00286566" w14:paraId="4005C4F0" w14:textId="5C56450D">
            <w:pPr>
              <w:pStyle w:val="DHHStabletext"/>
              <w:spacing w:before="0" w:after="0"/>
              <w:jc w:val="right"/>
              <w:rPr>
                <w:rFonts w:cs="Arial"/>
                <w:sz w:val="18"/>
                <w:szCs w:val="18"/>
              </w:rPr>
            </w:pPr>
            <w:r>
              <w:rPr>
                <w:rFonts w:cs="Arial"/>
                <w:sz w:val="18"/>
                <w:szCs w:val="18"/>
              </w:rPr>
              <w:t>96</w:t>
            </w:r>
          </w:p>
        </w:tc>
        <w:tc>
          <w:tcPr>
            <w:tcW w:w="888" w:type="dxa"/>
            <w:shd w:val="clear" w:color="auto" w:fill="auto"/>
            <w:noWrap/>
            <w:vAlign w:val="center"/>
          </w:tcPr>
          <w:p w:rsidRPr="0015125B" w:rsidR="00286566" w:rsidP="00854EBC" w:rsidRDefault="00286566" w14:paraId="38610879" w14:textId="4FE772EC">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rsidRPr="0015125B" w:rsidR="00286566" w:rsidP="00854EBC" w:rsidRDefault="00286566" w14:paraId="7D8EE943" w14:textId="4BDBEB49">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center"/>
          </w:tcPr>
          <w:p w:rsidRPr="0015125B" w:rsidR="00286566" w:rsidP="00854EBC" w:rsidRDefault="00286566" w14:paraId="6E97B157" w14:textId="39A699F6">
            <w:pPr>
              <w:pStyle w:val="DHHStabletext"/>
              <w:spacing w:before="0" w:after="0"/>
              <w:jc w:val="right"/>
              <w:rPr>
                <w:rFonts w:cs="Arial"/>
                <w:sz w:val="18"/>
                <w:szCs w:val="18"/>
              </w:rPr>
            </w:pPr>
            <w:r>
              <w:rPr>
                <w:rFonts w:cs="Arial"/>
                <w:sz w:val="18"/>
                <w:szCs w:val="18"/>
              </w:rPr>
              <w:t>39</w:t>
            </w:r>
          </w:p>
        </w:tc>
        <w:tc>
          <w:tcPr>
            <w:tcW w:w="888" w:type="dxa"/>
            <w:shd w:val="clear" w:color="auto" w:fill="auto"/>
            <w:noWrap/>
            <w:vAlign w:val="center"/>
          </w:tcPr>
          <w:p w:rsidRPr="0015125B" w:rsidR="00286566" w:rsidP="00854EBC" w:rsidRDefault="00286566" w14:paraId="4C7B3623" w14:textId="440941D8">
            <w:pPr>
              <w:pStyle w:val="DHHStabletext"/>
              <w:spacing w:before="0" w:after="0"/>
              <w:jc w:val="right"/>
              <w:rPr>
                <w:rFonts w:cs="Arial"/>
                <w:sz w:val="18"/>
                <w:szCs w:val="18"/>
              </w:rPr>
            </w:pPr>
            <w:r>
              <w:rPr>
                <w:rFonts w:cs="Arial"/>
                <w:sz w:val="18"/>
                <w:szCs w:val="18"/>
              </w:rPr>
              <w:t>$485</w:t>
            </w:r>
          </w:p>
        </w:tc>
        <w:tc>
          <w:tcPr>
            <w:tcW w:w="1051" w:type="dxa"/>
            <w:shd w:val="clear" w:color="auto" w:fill="auto"/>
            <w:noWrap/>
            <w:vAlign w:val="center"/>
          </w:tcPr>
          <w:p w:rsidRPr="0015125B" w:rsidR="00286566" w:rsidP="00854EBC" w:rsidRDefault="00286566" w14:paraId="2DD8CD55" w14:textId="700B89E3">
            <w:pPr>
              <w:pStyle w:val="DHHStabletext"/>
              <w:spacing w:before="0" w:after="0"/>
              <w:jc w:val="right"/>
              <w:rPr>
                <w:rFonts w:cs="Arial"/>
                <w:sz w:val="18"/>
                <w:szCs w:val="18"/>
              </w:rPr>
            </w:pPr>
            <w:r>
              <w:rPr>
                <w:rFonts w:cs="Arial"/>
                <w:sz w:val="18"/>
                <w:szCs w:val="18"/>
              </w:rPr>
              <w:t>7.8%</w:t>
            </w:r>
          </w:p>
        </w:tc>
        <w:tc>
          <w:tcPr>
            <w:tcW w:w="888" w:type="dxa"/>
            <w:shd w:val="clear" w:color="auto" w:fill="auto"/>
            <w:noWrap/>
            <w:vAlign w:val="center"/>
          </w:tcPr>
          <w:p w:rsidRPr="0015125B" w:rsidR="00286566" w:rsidP="00854EBC" w:rsidRDefault="00286566" w14:paraId="714A0FF1" w14:textId="26ADDD69">
            <w:pPr>
              <w:pStyle w:val="DHHStabletext"/>
              <w:spacing w:before="0" w:after="0"/>
              <w:jc w:val="right"/>
              <w:rPr>
                <w:rFonts w:cs="Arial"/>
                <w:sz w:val="18"/>
                <w:szCs w:val="18"/>
              </w:rPr>
            </w:pPr>
            <w:r>
              <w:rPr>
                <w:rFonts w:cs="Arial"/>
                <w:sz w:val="18"/>
                <w:szCs w:val="18"/>
              </w:rPr>
              <w:t>96</w:t>
            </w:r>
          </w:p>
        </w:tc>
        <w:tc>
          <w:tcPr>
            <w:tcW w:w="895" w:type="dxa"/>
            <w:shd w:val="clear" w:color="auto" w:fill="auto"/>
            <w:noWrap/>
            <w:vAlign w:val="center"/>
          </w:tcPr>
          <w:p w:rsidRPr="0015125B" w:rsidR="00286566" w:rsidP="00854EBC" w:rsidRDefault="00286566" w14:paraId="41527721" w14:textId="4BA9D168">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center"/>
          </w:tcPr>
          <w:p w:rsidRPr="0015125B" w:rsidR="00286566" w:rsidP="00854EBC" w:rsidRDefault="00286566" w14:paraId="13B0FA18" w14:textId="6395116F">
            <w:pPr>
              <w:pStyle w:val="DHHStabletext"/>
              <w:spacing w:before="0" w:after="0"/>
              <w:jc w:val="right"/>
              <w:rPr>
                <w:rFonts w:cs="Arial"/>
                <w:sz w:val="18"/>
                <w:szCs w:val="18"/>
              </w:rPr>
            </w:pPr>
            <w:r>
              <w:rPr>
                <w:rFonts w:cs="Arial"/>
                <w:sz w:val="18"/>
                <w:szCs w:val="18"/>
              </w:rPr>
              <w:t>7.5%</w:t>
            </w:r>
          </w:p>
        </w:tc>
      </w:tr>
      <w:tr w:rsidRPr="002455DD" w:rsidR="00286566" w:rsidTr="00854EBC" w14:paraId="68C26E6C"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0D4C0746" w14:textId="06132345">
            <w:pPr>
              <w:rPr>
                <w:rFonts w:cs="Arial"/>
                <w:sz w:val="18"/>
                <w:szCs w:val="18"/>
              </w:rPr>
            </w:pPr>
            <w:r w:rsidRPr="0015125B">
              <w:rPr>
                <w:rFonts w:cs="Arial"/>
                <w:sz w:val="18"/>
                <w:szCs w:val="18"/>
              </w:rPr>
              <w:t>North Geelong</w:t>
            </w:r>
          </w:p>
        </w:tc>
        <w:tc>
          <w:tcPr>
            <w:tcW w:w="888" w:type="dxa"/>
            <w:tcBorders>
              <w:bottom w:val="single" w:color="009639" w:sz="4" w:space="0"/>
            </w:tcBorders>
            <w:shd w:val="clear" w:color="auto" w:fill="auto"/>
            <w:noWrap/>
            <w:vAlign w:val="center"/>
          </w:tcPr>
          <w:p w:rsidRPr="0015125B" w:rsidR="00286566" w:rsidP="00854EBC" w:rsidRDefault="00286566" w14:paraId="38BFADD2" w14:textId="41B742B5">
            <w:pPr>
              <w:pStyle w:val="DHHStabletext"/>
              <w:spacing w:before="0" w:after="0"/>
              <w:jc w:val="right"/>
              <w:rPr>
                <w:rFonts w:cs="Arial"/>
                <w:sz w:val="18"/>
                <w:szCs w:val="18"/>
              </w:rPr>
            </w:pPr>
            <w:r>
              <w:rPr>
                <w:rFonts w:cs="Arial"/>
                <w:sz w:val="18"/>
                <w:szCs w:val="18"/>
              </w:rPr>
              <w:t>51</w:t>
            </w:r>
          </w:p>
        </w:tc>
        <w:tc>
          <w:tcPr>
            <w:tcW w:w="957" w:type="dxa"/>
            <w:tcBorders>
              <w:bottom w:val="single" w:color="009639" w:sz="4" w:space="0"/>
            </w:tcBorders>
            <w:shd w:val="clear" w:color="auto" w:fill="auto"/>
            <w:noWrap/>
            <w:vAlign w:val="center"/>
          </w:tcPr>
          <w:p w:rsidRPr="0015125B" w:rsidR="00286566" w:rsidP="00854EBC" w:rsidRDefault="00286566" w14:paraId="2C7C1D45" w14:textId="081F7835">
            <w:pPr>
              <w:pStyle w:val="DHHStabletext"/>
              <w:spacing w:before="0" w:after="0"/>
              <w:jc w:val="right"/>
              <w:rPr>
                <w:rFonts w:cs="Arial"/>
                <w:sz w:val="18"/>
                <w:szCs w:val="18"/>
              </w:rPr>
            </w:pPr>
            <w:r>
              <w:rPr>
                <w:rFonts w:cs="Arial"/>
                <w:sz w:val="18"/>
                <w:szCs w:val="18"/>
              </w:rPr>
              <w:t>$330</w:t>
            </w:r>
          </w:p>
        </w:tc>
        <w:tc>
          <w:tcPr>
            <w:tcW w:w="1051" w:type="dxa"/>
            <w:tcBorders>
              <w:bottom w:val="single" w:color="009639" w:sz="4" w:space="0"/>
            </w:tcBorders>
            <w:shd w:val="clear" w:color="auto" w:fill="auto"/>
            <w:noWrap/>
            <w:vAlign w:val="center"/>
          </w:tcPr>
          <w:p w:rsidRPr="0015125B" w:rsidR="00286566" w:rsidP="00854EBC" w:rsidRDefault="00286566" w14:paraId="307B9A96" w14:textId="275BD773">
            <w:pPr>
              <w:pStyle w:val="DHHStabletext"/>
              <w:spacing w:before="0" w:after="0"/>
              <w:jc w:val="right"/>
              <w:rPr>
                <w:rFonts w:cs="Arial"/>
                <w:sz w:val="18"/>
                <w:szCs w:val="18"/>
              </w:rPr>
            </w:pPr>
            <w:r>
              <w:rPr>
                <w:rFonts w:cs="Arial"/>
                <w:sz w:val="18"/>
                <w:szCs w:val="18"/>
              </w:rPr>
              <w:t>3.1%</w:t>
            </w:r>
          </w:p>
        </w:tc>
        <w:tc>
          <w:tcPr>
            <w:tcW w:w="888" w:type="dxa"/>
            <w:tcBorders>
              <w:bottom w:val="single" w:color="009639" w:sz="4" w:space="0"/>
            </w:tcBorders>
            <w:shd w:val="clear" w:color="auto" w:fill="auto"/>
            <w:noWrap/>
            <w:vAlign w:val="center"/>
          </w:tcPr>
          <w:p w:rsidRPr="0015125B" w:rsidR="00286566" w:rsidP="00854EBC" w:rsidRDefault="00286566" w14:paraId="10E64104" w14:textId="0965F651">
            <w:pPr>
              <w:pStyle w:val="DHHStabletext"/>
              <w:spacing w:before="0" w:after="0"/>
              <w:jc w:val="right"/>
              <w:rPr>
                <w:rFonts w:cs="Arial"/>
                <w:sz w:val="18"/>
                <w:szCs w:val="18"/>
              </w:rPr>
            </w:pPr>
            <w:r>
              <w:rPr>
                <w:rFonts w:cs="Arial"/>
                <w:sz w:val="18"/>
                <w:szCs w:val="18"/>
              </w:rPr>
              <w:t>87</w:t>
            </w:r>
          </w:p>
        </w:tc>
        <w:tc>
          <w:tcPr>
            <w:tcW w:w="888" w:type="dxa"/>
            <w:tcBorders>
              <w:bottom w:val="single" w:color="009639" w:sz="4" w:space="0"/>
            </w:tcBorders>
            <w:shd w:val="clear" w:color="auto" w:fill="auto"/>
            <w:noWrap/>
            <w:vAlign w:val="center"/>
          </w:tcPr>
          <w:p w:rsidRPr="0015125B" w:rsidR="00286566" w:rsidP="00854EBC" w:rsidRDefault="00286566" w14:paraId="6C58E5BB" w14:textId="54AB1355">
            <w:pPr>
              <w:pStyle w:val="DHHStabletext"/>
              <w:spacing w:before="0" w:after="0"/>
              <w:jc w:val="right"/>
              <w:rPr>
                <w:rFonts w:cs="Arial"/>
                <w:sz w:val="18"/>
                <w:szCs w:val="18"/>
              </w:rPr>
            </w:pPr>
            <w:r>
              <w:rPr>
                <w:rFonts w:cs="Arial"/>
                <w:sz w:val="18"/>
                <w:szCs w:val="18"/>
              </w:rPr>
              <w:t>$420</w:t>
            </w:r>
          </w:p>
        </w:tc>
        <w:tc>
          <w:tcPr>
            <w:tcW w:w="1051" w:type="dxa"/>
            <w:tcBorders>
              <w:bottom w:val="single" w:color="009639" w:sz="4" w:space="0"/>
            </w:tcBorders>
            <w:shd w:val="clear" w:color="auto" w:fill="auto"/>
            <w:noWrap/>
            <w:vAlign w:val="center"/>
          </w:tcPr>
          <w:p w:rsidRPr="0015125B" w:rsidR="00286566" w:rsidP="00854EBC" w:rsidRDefault="00286566" w14:paraId="29722860" w14:textId="32C35C85">
            <w:pPr>
              <w:pStyle w:val="DHHStabletext"/>
              <w:spacing w:before="0" w:after="0"/>
              <w:jc w:val="right"/>
              <w:rPr>
                <w:rFonts w:cs="Arial"/>
                <w:sz w:val="18"/>
                <w:szCs w:val="18"/>
              </w:rPr>
            </w:pPr>
            <w:r>
              <w:rPr>
                <w:rFonts w:cs="Arial"/>
                <w:sz w:val="18"/>
                <w:szCs w:val="18"/>
              </w:rPr>
              <w:t>0.0%</w:t>
            </w:r>
          </w:p>
        </w:tc>
        <w:tc>
          <w:tcPr>
            <w:tcW w:w="888" w:type="dxa"/>
            <w:tcBorders>
              <w:bottom w:val="single" w:color="009639" w:sz="4" w:space="0"/>
            </w:tcBorders>
            <w:shd w:val="clear" w:color="auto" w:fill="auto"/>
            <w:noWrap/>
            <w:vAlign w:val="center"/>
          </w:tcPr>
          <w:p w:rsidRPr="0015125B" w:rsidR="00286566" w:rsidP="00854EBC" w:rsidRDefault="00286566" w14:paraId="1B83C4DE" w14:textId="0AD018AD">
            <w:pPr>
              <w:pStyle w:val="DHHStabletext"/>
              <w:spacing w:before="0" w:after="0"/>
              <w:jc w:val="right"/>
              <w:rPr>
                <w:rFonts w:cs="Arial"/>
                <w:sz w:val="18"/>
                <w:szCs w:val="18"/>
              </w:rPr>
            </w:pPr>
            <w:r>
              <w:rPr>
                <w:rFonts w:cs="Arial"/>
                <w:sz w:val="18"/>
                <w:szCs w:val="18"/>
              </w:rPr>
              <w:t>66</w:t>
            </w:r>
          </w:p>
        </w:tc>
        <w:tc>
          <w:tcPr>
            <w:tcW w:w="888" w:type="dxa"/>
            <w:tcBorders>
              <w:bottom w:val="single" w:color="009639" w:sz="4" w:space="0"/>
            </w:tcBorders>
            <w:shd w:val="clear" w:color="auto" w:fill="auto"/>
            <w:noWrap/>
            <w:vAlign w:val="center"/>
          </w:tcPr>
          <w:p w:rsidRPr="0015125B" w:rsidR="00286566" w:rsidP="00854EBC" w:rsidRDefault="00286566" w14:paraId="292431E5" w14:textId="3C9A2734">
            <w:pPr>
              <w:pStyle w:val="DHHStabletext"/>
              <w:spacing w:before="0" w:after="0"/>
              <w:jc w:val="right"/>
              <w:rPr>
                <w:rFonts w:cs="Arial"/>
                <w:sz w:val="18"/>
                <w:szCs w:val="18"/>
              </w:rPr>
            </w:pPr>
            <w:r>
              <w:rPr>
                <w:rFonts w:cs="Arial"/>
                <w:sz w:val="18"/>
                <w:szCs w:val="18"/>
              </w:rPr>
              <w:t>$440</w:t>
            </w:r>
          </w:p>
        </w:tc>
        <w:tc>
          <w:tcPr>
            <w:tcW w:w="1051" w:type="dxa"/>
            <w:tcBorders>
              <w:bottom w:val="single" w:color="009639" w:sz="4" w:space="0"/>
            </w:tcBorders>
            <w:shd w:val="clear" w:color="auto" w:fill="auto"/>
            <w:noWrap/>
            <w:vAlign w:val="center"/>
          </w:tcPr>
          <w:p w:rsidRPr="0015125B" w:rsidR="00286566" w:rsidP="00854EBC" w:rsidRDefault="00286566" w14:paraId="6C9AEF56" w14:textId="7C16AA28">
            <w:pPr>
              <w:pStyle w:val="DHHStabletext"/>
              <w:spacing w:before="0" w:after="0"/>
              <w:jc w:val="right"/>
              <w:rPr>
                <w:rFonts w:cs="Arial"/>
                <w:sz w:val="18"/>
                <w:szCs w:val="18"/>
              </w:rPr>
            </w:pPr>
            <w:r>
              <w:rPr>
                <w:rFonts w:cs="Arial"/>
                <w:sz w:val="18"/>
                <w:szCs w:val="18"/>
              </w:rPr>
              <w:t>6.0%</w:t>
            </w:r>
          </w:p>
        </w:tc>
        <w:tc>
          <w:tcPr>
            <w:tcW w:w="888" w:type="dxa"/>
            <w:tcBorders>
              <w:bottom w:val="single" w:color="009639" w:sz="4" w:space="0"/>
            </w:tcBorders>
            <w:shd w:val="clear" w:color="auto" w:fill="auto"/>
            <w:noWrap/>
            <w:vAlign w:val="center"/>
          </w:tcPr>
          <w:p w:rsidRPr="0015125B" w:rsidR="00286566" w:rsidP="00854EBC" w:rsidRDefault="00286566" w14:paraId="0EDCAB95" w14:textId="4335FC64">
            <w:pPr>
              <w:pStyle w:val="DHHStabletext"/>
              <w:spacing w:before="0" w:after="0"/>
              <w:jc w:val="right"/>
              <w:rPr>
                <w:rFonts w:cs="Arial"/>
                <w:sz w:val="18"/>
                <w:szCs w:val="18"/>
              </w:rPr>
            </w:pPr>
            <w:r>
              <w:rPr>
                <w:rFonts w:cs="Arial"/>
                <w:sz w:val="18"/>
                <w:szCs w:val="18"/>
              </w:rPr>
              <w:t>322</w:t>
            </w:r>
          </w:p>
        </w:tc>
        <w:tc>
          <w:tcPr>
            <w:tcW w:w="895" w:type="dxa"/>
            <w:tcBorders>
              <w:bottom w:val="single" w:color="009639" w:sz="4" w:space="0"/>
            </w:tcBorders>
            <w:shd w:val="clear" w:color="auto" w:fill="auto"/>
            <w:noWrap/>
            <w:vAlign w:val="center"/>
          </w:tcPr>
          <w:p w:rsidRPr="0015125B" w:rsidR="00286566" w:rsidP="00854EBC" w:rsidRDefault="00286566" w14:paraId="42AF37D7" w14:textId="3B73F102">
            <w:pPr>
              <w:pStyle w:val="DHHStabletext"/>
              <w:spacing w:before="0" w:after="0"/>
              <w:jc w:val="right"/>
              <w:rPr>
                <w:rFonts w:cs="Arial"/>
                <w:sz w:val="18"/>
                <w:szCs w:val="18"/>
              </w:rPr>
            </w:pPr>
            <w:r>
              <w:rPr>
                <w:rFonts w:cs="Arial"/>
                <w:sz w:val="18"/>
                <w:szCs w:val="18"/>
              </w:rPr>
              <w:t>$495</w:t>
            </w:r>
          </w:p>
        </w:tc>
        <w:tc>
          <w:tcPr>
            <w:tcW w:w="1051" w:type="dxa"/>
            <w:tcBorders>
              <w:bottom w:val="single" w:color="009639" w:sz="4" w:space="0"/>
            </w:tcBorders>
            <w:shd w:val="clear" w:color="auto" w:fill="auto"/>
            <w:noWrap/>
            <w:vAlign w:val="center"/>
          </w:tcPr>
          <w:p w:rsidRPr="0015125B" w:rsidR="00286566" w:rsidP="00854EBC" w:rsidRDefault="00286566" w14:paraId="56FDFC3C" w14:textId="774381B3">
            <w:pPr>
              <w:pStyle w:val="DHHStabletext"/>
              <w:spacing w:before="0" w:after="0"/>
              <w:jc w:val="right"/>
              <w:rPr>
                <w:rFonts w:cs="Arial"/>
                <w:sz w:val="18"/>
                <w:szCs w:val="18"/>
              </w:rPr>
            </w:pPr>
            <w:r>
              <w:rPr>
                <w:rFonts w:cs="Arial"/>
                <w:sz w:val="18"/>
                <w:szCs w:val="18"/>
              </w:rPr>
              <w:t>5.3%</w:t>
            </w:r>
          </w:p>
        </w:tc>
      </w:tr>
      <w:tr w:rsidRPr="002455DD" w:rsidR="00286566" w:rsidTr="00854EBC" w14:paraId="38135C7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286566" w:rsidP="00286566" w:rsidRDefault="00286566" w14:paraId="2F7E075B" w14:textId="59CE3DF4">
            <w:pPr>
              <w:jc w:val="right"/>
              <w:rPr>
                <w:rFonts w:cs="Arial"/>
                <w:sz w:val="18"/>
                <w:szCs w:val="18"/>
              </w:rPr>
            </w:pPr>
            <w:r w:rsidRPr="0015125B">
              <w:rPr>
                <w:rFonts w:cs="Arial"/>
                <w:b/>
                <w:i/>
                <w:sz w:val="18"/>
                <w:szCs w:val="18"/>
                <w:lang w:eastAsia="en-AU"/>
              </w:rPr>
              <w:t xml:space="preserve">Geelong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854EBC" w:rsidRDefault="00286566" w14:paraId="10ED04FB" w14:textId="1A9B3F14">
            <w:pPr>
              <w:pStyle w:val="DHHStabletext"/>
              <w:spacing w:before="0" w:after="0"/>
              <w:jc w:val="right"/>
              <w:rPr>
                <w:rFonts w:cs="Arial"/>
                <w:b/>
                <w:bCs/>
                <w:i/>
                <w:iCs/>
                <w:sz w:val="18"/>
                <w:szCs w:val="18"/>
              </w:rPr>
            </w:pPr>
            <w:r w:rsidRPr="00286566">
              <w:rPr>
                <w:rFonts w:cs="Arial"/>
                <w:b/>
                <w:bCs/>
                <w:i/>
                <w:iCs/>
                <w:sz w:val="18"/>
                <w:szCs w:val="18"/>
              </w:rPr>
              <w:t>548</w:t>
            </w:r>
          </w:p>
        </w:tc>
        <w:tc>
          <w:tcPr>
            <w:tcW w:w="957" w:type="dxa"/>
            <w:shd w:val="clear" w:color="auto" w:fill="ECF4EF"/>
            <w:noWrap/>
            <w:vAlign w:val="center"/>
          </w:tcPr>
          <w:p w:rsidRPr="00286566" w:rsidR="00286566" w:rsidP="00854EBC" w:rsidRDefault="00286566" w14:paraId="6FE4B945" w14:textId="47C45F48">
            <w:pPr>
              <w:pStyle w:val="DHHStabletext"/>
              <w:spacing w:before="0" w:after="0"/>
              <w:jc w:val="right"/>
              <w:rPr>
                <w:rFonts w:cs="Arial"/>
                <w:b/>
                <w:bCs/>
                <w:i/>
                <w:iCs/>
                <w:sz w:val="18"/>
                <w:szCs w:val="18"/>
              </w:rPr>
            </w:pPr>
            <w:r w:rsidRPr="00286566">
              <w:rPr>
                <w:rFonts w:cs="Arial"/>
                <w:b/>
                <w:bCs/>
                <w:i/>
                <w:iCs/>
                <w:sz w:val="18"/>
                <w:szCs w:val="18"/>
              </w:rPr>
              <w:t>$340</w:t>
            </w:r>
          </w:p>
        </w:tc>
        <w:tc>
          <w:tcPr>
            <w:tcW w:w="1051" w:type="dxa"/>
            <w:shd w:val="clear" w:color="auto" w:fill="ECF4EF"/>
            <w:noWrap/>
            <w:vAlign w:val="center"/>
          </w:tcPr>
          <w:p w:rsidRPr="00286566" w:rsidR="00286566" w:rsidP="00854EBC" w:rsidRDefault="00286566" w14:paraId="34A46CBA" w14:textId="276FABC7">
            <w:pPr>
              <w:pStyle w:val="DHHStabletext"/>
              <w:spacing w:before="0" w:after="0"/>
              <w:jc w:val="right"/>
              <w:rPr>
                <w:rFonts w:cs="Arial"/>
                <w:b/>
                <w:bCs/>
                <w:i/>
                <w:iCs/>
                <w:sz w:val="18"/>
                <w:szCs w:val="18"/>
              </w:rPr>
            </w:pPr>
            <w:r w:rsidRPr="00286566">
              <w:rPr>
                <w:rFonts w:cs="Arial"/>
                <w:b/>
                <w:bCs/>
                <w:i/>
                <w:iCs/>
                <w:sz w:val="18"/>
                <w:szCs w:val="18"/>
              </w:rPr>
              <w:t>4.6%</w:t>
            </w:r>
          </w:p>
        </w:tc>
        <w:tc>
          <w:tcPr>
            <w:tcW w:w="888" w:type="dxa"/>
            <w:shd w:val="clear" w:color="auto" w:fill="ECF4EF"/>
            <w:noWrap/>
            <w:vAlign w:val="center"/>
          </w:tcPr>
          <w:p w:rsidRPr="00286566" w:rsidR="00286566" w:rsidP="00854EBC" w:rsidRDefault="00286566" w14:paraId="22EBDB30" w14:textId="4AFE34EC">
            <w:pPr>
              <w:pStyle w:val="DHHStabletext"/>
              <w:spacing w:before="0" w:after="0"/>
              <w:jc w:val="right"/>
              <w:rPr>
                <w:rFonts w:cs="Arial"/>
                <w:b/>
                <w:bCs/>
                <w:i/>
                <w:iCs/>
                <w:sz w:val="18"/>
                <w:szCs w:val="18"/>
              </w:rPr>
            </w:pPr>
            <w:r w:rsidRPr="00286566">
              <w:rPr>
                <w:rFonts w:cs="Arial"/>
                <w:b/>
                <w:bCs/>
                <w:i/>
                <w:iCs/>
                <w:sz w:val="18"/>
                <w:szCs w:val="18"/>
              </w:rPr>
              <w:t>1,030</w:t>
            </w:r>
          </w:p>
        </w:tc>
        <w:tc>
          <w:tcPr>
            <w:tcW w:w="888" w:type="dxa"/>
            <w:shd w:val="clear" w:color="auto" w:fill="ECF4EF"/>
            <w:noWrap/>
            <w:vAlign w:val="center"/>
          </w:tcPr>
          <w:p w:rsidRPr="00286566" w:rsidR="00286566" w:rsidP="00854EBC" w:rsidRDefault="00286566" w14:paraId="4D447C14" w14:textId="7D0E079C">
            <w:pPr>
              <w:pStyle w:val="DHHStabletext"/>
              <w:spacing w:before="0" w:after="0"/>
              <w:jc w:val="right"/>
              <w:rPr>
                <w:rFonts w:cs="Arial"/>
                <w:b/>
                <w:bCs/>
                <w:i/>
                <w:iCs/>
                <w:sz w:val="18"/>
                <w:szCs w:val="18"/>
              </w:rPr>
            </w:pPr>
            <w:r w:rsidRPr="00286566">
              <w:rPr>
                <w:rFonts w:cs="Arial"/>
                <w:b/>
                <w:bCs/>
                <w:i/>
                <w:iCs/>
                <w:sz w:val="18"/>
                <w:szCs w:val="18"/>
              </w:rPr>
              <w:t>$430</w:t>
            </w:r>
          </w:p>
        </w:tc>
        <w:tc>
          <w:tcPr>
            <w:tcW w:w="1051" w:type="dxa"/>
            <w:shd w:val="clear" w:color="auto" w:fill="ECF4EF"/>
            <w:noWrap/>
            <w:vAlign w:val="center"/>
          </w:tcPr>
          <w:p w:rsidRPr="00286566" w:rsidR="00286566" w:rsidP="00854EBC" w:rsidRDefault="00286566" w14:paraId="5758FB95" w14:textId="20EAECAD">
            <w:pPr>
              <w:pStyle w:val="DHHStabletext"/>
              <w:spacing w:before="0" w:after="0"/>
              <w:jc w:val="right"/>
              <w:rPr>
                <w:rFonts w:cs="Arial"/>
                <w:b/>
                <w:bCs/>
                <w:i/>
                <w:iCs/>
                <w:sz w:val="18"/>
                <w:szCs w:val="18"/>
              </w:rPr>
            </w:pPr>
            <w:r w:rsidRPr="00286566">
              <w:rPr>
                <w:rFonts w:cs="Arial"/>
                <w:b/>
                <w:bCs/>
                <w:i/>
                <w:iCs/>
                <w:sz w:val="18"/>
                <w:szCs w:val="18"/>
              </w:rPr>
              <w:t>2.4%</w:t>
            </w:r>
          </w:p>
        </w:tc>
        <w:tc>
          <w:tcPr>
            <w:tcW w:w="888" w:type="dxa"/>
            <w:shd w:val="clear" w:color="auto" w:fill="ECF4EF"/>
            <w:noWrap/>
            <w:vAlign w:val="center"/>
          </w:tcPr>
          <w:p w:rsidRPr="00286566" w:rsidR="00286566" w:rsidP="00854EBC" w:rsidRDefault="00286566" w14:paraId="0BB867B0" w14:textId="10DE4A56">
            <w:pPr>
              <w:pStyle w:val="DHHStabletext"/>
              <w:spacing w:before="0" w:after="0"/>
              <w:jc w:val="right"/>
              <w:rPr>
                <w:rFonts w:cs="Arial"/>
                <w:b/>
                <w:bCs/>
                <w:i/>
                <w:iCs/>
                <w:sz w:val="18"/>
                <w:szCs w:val="18"/>
              </w:rPr>
            </w:pPr>
            <w:r w:rsidRPr="00286566">
              <w:rPr>
                <w:rFonts w:cs="Arial"/>
                <w:b/>
                <w:bCs/>
                <w:i/>
                <w:iCs/>
                <w:sz w:val="18"/>
                <w:szCs w:val="18"/>
              </w:rPr>
              <w:t>504</w:t>
            </w:r>
          </w:p>
        </w:tc>
        <w:tc>
          <w:tcPr>
            <w:tcW w:w="888" w:type="dxa"/>
            <w:shd w:val="clear" w:color="auto" w:fill="ECF4EF"/>
            <w:noWrap/>
            <w:vAlign w:val="center"/>
          </w:tcPr>
          <w:p w:rsidRPr="00286566" w:rsidR="00286566" w:rsidP="00854EBC" w:rsidRDefault="00286566" w14:paraId="3C6E7546" w14:textId="51663691">
            <w:pPr>
              <w:pStyle w:val="DHHStabletext"/>
              <w:spacing w:before="0" w:after="0"/>
              <w:jc w:val="right"/>
              <w:rPr>
                <w:rFonts w:cs="Arial"/>
                <w:b/>
                <w:bCs/>
                <w:i/>
                <w:iCs/>
                <w:sz w:val="18"/>
                <w:szCs w:val="18"/>
              </w:rPr>
            </w:pPr>
            <w:r w:rsidRPr="00286566">
              <w:rPr>
                <w:rFonts w:cs="Arial"/>
                <w:b/>
                <w:bCs/>
                <w:i/>
                <w:iCs/>
                <w:sz w:val="18"/>
                <w:szCs w:val="18"/>
              </w:rPr>
              <w:t>$430</w:t>
            </w:r>
          </w:p>
        </w:tc>
        <w:tc>
          <w:tcPr>
            <w:tcW w:w="1051" w:type="dxa"/>
            <w:shd w:val="clear" w:color="auto" w:fill="ECF4EF"/>
            <w:noWrap/>
            <w:vAlign w:val="center"/>
          </w:tcPr>
          <w:p w:rsidRPr="00286566" w:rsidR="00286566" w:rsidP="00854EBC" w:rsidRDefault="00286566" w14:paraId="7495C9F4" w14:textId="420BC085">
            <w:pPr>
              <w:pStyle w:val="DHHStabletext"/>
              <w:spacing w:before="0" w:after="0"/>
              <w:jc w:val="right"/>
              <w:rPr>
                <w:rFonts w:cs="Arial"/>
                <w:b/>
                <w:bCs/>
                <w:i/>
                <w:iCs/>
                <w:sz w:val="18"/>
                <w:szCs w:val="18"/>
              </w:rPr>
            </w:pPr>
            <w:r w:rsidRPr="00286566">
              <w:rPr>
                <w:rFonts w:cs="Arial"/>
                <w:b/>
                <w:bCs/>
                <w:i/>
                <w:iCs/>
                <w:sz w:val="18"/>
                <w:szCs w:val="18"/>
              </w:rPr>
              <w:t>2.4%</w:t>
            </w:r>
          </w:p>
        </w:tc>
        <w:tc>
          <w:tcPr>
            <w:tcW w:w="888" w:type="dxa"/>
            <w:shd w:val="clear" w:color="auto" w:fill="ECF4EF"/>
            <w:noWrap/>
            <w:vAlign w:val="center"/>
          </w:tcPr>
          <w:p w:rsidRPr="00286566" w:rsidR="00286566" w:rsidP="00854EBC" w:rsidRDefault="00286566" w14:paraId="31719971" w14:textId="1E00DD0C">
            <w:pPr>
              <w:pStyle w:val="DHHStabletext"/>
              <w:spacing w:before="0" w:after="0"/>
              <w:jc w:val="right"/>
              <w:rPr>
                <w:rFonts w:cs="Arial"/>
                <w:b/>
                <w:bCs/>
                <w:i/>
                <w:iCs/>
                <w:sz w:val="18"/>
                <w:szCs w:val="18"/>
              </w:rPr>
            </w:pPr>
            <w:r w:rsidRPr="00286566">
              <w:rPr>
                <w:rFonts w:cs="Arial"/>
                <w:b/>
                <w:bCs/>
                <w:i/>
                <w:iCs/>
                <w:sz w:val="18"/>
                <w:szCs w:val="18"/>
              </w:rPr>
              <w:t>2,501</w:t>
            </w:r>
          </w:p>
        </w:tc>
        <w:tc>
          <w:tcPr>
            <w:tcW w:w="895" w:type="dxa"/>
            <w:shd w:val="clear" w:color="auto" w:fill="ECF4EF"/>
            <w:noWrap/>
            <w:vAlign w:val="center"/>
          </w:tcPr>
          <w:p w:rsidRPr="00286566" w:rsidR="00286566" w:rsidP="00854EBC" w:rsidRDefault="00286566" w14:paraId="6E184B01" w14:textId="2D99EEF7">
            <w:pPr>
              <w:pStyle w:val="DHHStabletext"/>
              <w:spacing w:before="0" w:after="0"/>
              <w:jc w:val="right"/>
              <w:rPr>
                <w:rFonts w:cs="Arial"/>
                <w:b/>
                <w:bCs/>
                <w:i/>
                <w:iCs/>
                <w:sz w:val="18"/>
                <w:szCs w:val="18"/>
              </w:rPr>
            </w:pPr>
            <w:r w:rsidRPr="00286566">
              <w:rPr>
                <w:rFonts w:cs="Arial"/>
                <w:b/>
                <w:bCs/>
                <w:i/>
                <w:iCs/>
                <w:sz w:val="18"/>
                <w:szCs w:val="18"/>
              </w:rPr>
              <w:t>$480</w:t>
            </w:r>
          </w:p>
        </w:tc>
        <w:tc>
          <w:tcPr>
            <w:tcW w:w="1051" w:type="dxa"/>
            <w:shd w:val="clear" w:color="auto" w:fill="ECF4EF"/>
            <w:noWrap/>
            <w:vAlign w:val="center"/>
          </w:tcPr>
          <w:p w:rsidRPr="00286566" w:rsidR="00286566" w:rsidP="00854EBC" w:rsidRDefault="00286566" w14:paraId="35026617" w14:textId="63EB4463">
            <w:pPr>
              <w:pStyle w:val="DHHStabletext"/>
              <w:spacing w:before="0" w:after="0"/>
              <w:jc w:val="right"/>
              <w:rPr>
                <w:rFonts w:cs="Arial"/>
                <w:b/>
                <w:bCs/>
                <w:i/>
                <w:iCs/>
                <w:sz w:val="18"/>
                <w:szCs w:val="18"/>
              </w:rPr>
            </w:pPr>
            <w:r w:rsidRPr="00286566">
              <w:rPr>
                <w:rFonts w:cs="Arial"/>
                <w:b/>
                <w:bCs/>
                <w:i/>
                <w:iCs/>
                <w:sz w:val="18"/>
                <w:szCs w:val="18"/>
              </w:rPr>
              <w:t>3.2%</w:t>
            </w:r>
          </w:p>
        </w:tc>
      </w:tr>
      <w:tr w:rsidRPr="002455DD" w:rsidR="00D87231" w14:paraId="5D46D7AC"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D87231" w:rsidP="007762AB" w:rsidRDefault="00D87231" w14:paraId="157C5147" w14:textId="2D9E3669">
            <w:pPr>
              <w:pStyle w:val="DHHStabletext"/>
              <w:spacing w:before="0" w:after="0"/>
              <w:rPr>
                <w:rFonts w:cs="Arial"/>
                <w:b/>
                <w:bCs/>
                <w:sz w:val="18"/>
                <w:szCs w:val="18"/>
              </w:rPr>
            </w:pPr>
            <w:r w:rsidRPr="0015125B">
              <w:rPr>
                <w:rFonts w:cs="Arial"/>
                <w:b/>
                <w:sz w:val="18"/>
                <w:szCs w:val="18"/>
                <w:lang w:eastAsia="en-AU"/>
              </w:rPr>
              <w:t>Ballarat</w:t>
            </w:r>
          </w:p>
        </w:tc>
      </w:tr>
      <w:tr w:rsidRPr="002455DD" w:rsidR="00286566" w:rsidTr="00854EBC" w14:paraId="21FE599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07CCFB42" w14:textId="35C0D545">
            <w:pPr>
              <w:rPr>
                <w:rFonts w:cs="Arial"/>
                <w:b/>
                <w:sz w:val="18"/>
                <w:szCs w:val="18"/>
                <w:lang w:eastAsia="en-AU"/>
              </w:rPr>
            </w:pPr>
            <w:r w:rsidRPr="0015125B">
              <w:rPr>
                <w:rFonts w:cs="Arial"/>
                <w:sz w:val="18"/>
                <w:szCs w:val="18"/>
              </w:rPr>
              <w:t>Ballarat</w:t>
            </w:r>
          </w:p>
        </w:tc>
        <w:tc>
          <w:tcPr>
            <w:tcW w:w="888" w:type="dxa"/>
            <w:shd w:val="clear" w:color="auto" w:fill="auto"/>
            <w:noWrap/>
            <w:vAlign w:val="center"/>
          </w:tcPr>
          <w:p w:rsidRPr="0015125B" w:rsidR="00286566" w:rsidP="00854EBC" w:rsidRDefault="00286566" w14:paraId="5DCFC6C0" w14:textId="1F0BAA17">
            <w:pPr>
              <w:pStyle w:val="DHHStabletext"/>
              <w:spacing w:before="0" w:after="0"/>
              <w:jc w:val="right"/>
              <w:rPr>
                <w:rFonts w:cs="Arial"/>
                <w:b/>
                <w:bCs/>
                <w:sz w:val="18"/>
                <w:szCs w:val="18"/>
              </w:rPr>
            </w:pPr>
            <w:r>
              <w:rPr>
                <w:rFonts w:cs="Arial"/>
                <w:sz w:val="18"/>
                <w:szCs w:val="18"/>
              </w:rPr>
              <w:t>77</w:t>
            </w:r>
          </w:p>
        </w:tc>
        <w:tc>
          <w:tcPr>
            <w:tcW w:w="957" w:type="dxa"/>
            <w:shd w:val="clear" w:color="auto" w:fill="auto"/>
            <w:noWrap/>
            <w:vAlign w:val="center"/>
          </w:tcPr>
          <w:p w:rsidRPr="0015125B" w:rsidR="00286566" w:rsidP="00854EBC" w:rsidRDefault="00286566" w14:paraId="0708A14D" w14:textId="2B23C62B">
            <w:pPr>
              <w:pStyle w:val="DHHStabletext"/>
              <w:spacing w:before="0" w:after="0"/>
              <w:jc w:val="right"/>
              <w:rPr>
                <w:rFonts w:cs="Arial"/>
                <w:b/>
                <w:bCs/>
                <w:sz w:val="18"/>
                <w:szCs w:val="18"/>
              </w:rPr>
            </w:pPr>
            <w:r>
              <w:rPr>
                <w:rFonts w:cs="Arial"/>
                <w:sz w:val="18"/>
                <w:szCs w:val="18"/>
              </w:rPr>
              <w:t>$285</w:t>
            </w:r>
          </w:p>
        </w:tc>
        <w:tc>
          <w:tcPr>
            <w:tcW w:w="1051" w:type="dxa"/>
            <w:shd w:val="clear" w:color="auto" w:fill="auto"/>
            <w:noWrap/>
            <w:vAlign w:val="center"/>
          </w:tcPr>
          <w:p w:rsidRPr="0015125B" w:rsidR="00286566" w:rsidP="00854EBC" w:rsidRDefault="00286566" w14:paraId="7120A983" w14:textId="4FA13FE2">
            <w:pPr>
              <w:pStyle w:val="DHHStabletext"/>
              <w:spacing w:before="0" w:after="0"/>
              <w:jc w:val="right"/>
              <w:rPr>
                <w:rFonts w:cs="Arial"/>
                <w:b/>
                <w:bCs/>
                <w:sz w:val="18"/>
                <w:szCs w:val="18"/>
              </w:rPr>
            </w:pPr>
            <w:r>
              <w:rPr>
                <w:rFonts w:cs="Arial"/>
                <w:sz w:val="18"/>
                <w:szCs w:val="18"/>
              </w:rPr>
              <w:t>1.8%</w:t>
            </w:r>
          </w:p>
        </w:tc>
        <w:tc>
          <w:tcPr>
            <w:tcW w:w="888" w:type="dxa"/>
            <w:shd w:val="clear" w:color="auto" w:fill="auto"/>
            <w:noWrap/>
            <w:vAlign w:val="center"/>
          </w:tcPr>
          <w:p w:rsidRPr="0015125B" w:rsidR="00286566" w:rsidP="00854EBC" w:rsidRDefault="00286566" w14:paraId="0D13FCAE" w14:textId="7FC97AAE">
            <w:pPr>
              <w:pStyle w:val="DHHStabletext"/>
              <w:spacing w:before="0" w:after="0"/>
              <w:jc w:val="right"/>
              <w:rPr>
                <w:rFonts w:cs="Arial"/>
                <w:b/>
                <w:bCs/>
                <w:sz w:val="18"/>
                <w:szCs w:val="18"/>
              </w:rPr>
            </w:pPr>
            <w:r>
              <w:rPr>
                <w:rFonts w:cs="Arial"/>
                <w:sz w:val="18"/>
                <w:szCs w:val="18"/>
              </w:rPr>
              <w:t>174</w:t>
            </w:r>
          </w:p>
        </w:tc>
        <w:tc>
          <w:tcPr>
            <w:tcW w:w="888" w:type="dxa"/>
            <w:shd w:val="clear" w:color="auto" w:fill="auto"/>
            <w:noWrap/>
            <w:vAlign w:val="center"/>
          </w:tcPr>
          <w:p w:rsidRPr="0015125B" w:rsidR="00286566" w:rsidP="00854EBC" w:rsidRDefault="00286566" w14:paraId="52D15CE0" w14:textId="5F40E6CE">
            <w:pPr>
              <w:pStyle w:val="DHHStabletext"/>
              <w:spacing w:before="0" w:after="0"/>
              <w:jc w:val="right"/>
              <w:rPr>
                <w:rFonts w:cs="Arial"/>
                <w:b/>
                <w:bCs/>
                <w:sz w:val="18"/>
                <w:szCs w:val="18"/>
              </w:rPr>
            </w:pPr>
            <w:r>
              <w:rPr>
                <w:rFonts w:cs="Arial"/>
                <w:sz w:val="18"/>
                <w:szCs w:val="18"/>
              </w:rPr>
              <w:t>$360</w:t>
            </w:r>
          </w:p>
        </w:tc>
        <w:tc>
          <w:tcPr>
            <w:tcW w:w="1051" w:type="dxa"/>
            <w:shd w:val="clear" w:color="auto" w:fill="auto"/>
            <w:noWrap/>
            <w:vAlign w:val="center"/>
          </w:tcPr>
          <w:p w:rsidRPr="0015125B" w:rsidR="00286566" w:rsidP="00854EBC" w:rsidRDefault="00286566" w14:paraId="44E4EA05" w14:textId="47C18E00">
            <w:pPr>
              <w:pStyle w:val="DHHStabletext"/>
              <w:spacing w:before="0" w:after="0"/>
              <w:jc w:val="right"/>
              <w:rPr>
                <w:rFonts w:cs="Arial"/>
                <w:b/>
                <w:bCs/>
                <w:sz w:val="18"/>
                <w:szCs w:val="18"/>
              </w:rPr>
            </w:pPr>
            <w:r>
              <w:rPr>
                <w:rFonts w:cs="Arial"/>
                <w:sz w:val="18"/>
                <w:szCs w:val="18"/>
              </w:rPr>
              <w:t>5.9%</w:t>
            </w:r>
          </w:p>
        </w:tc>
        <w:tc>
          <w:tcPr>
            <w:tcW w:w="888" w:type="dxa"/>
            <w:shd w:val="clear" w:color="auto" w:fill="auto"/>
            <w:noWrap/>
            <w:vAlign w:val="center"/>
          </w:tcPr>
          <w:p w:rsidRPr="0015125B" w:rsidR="00286566" w:rsidP="00854EBC" w:rsidRDefault="00286566" w14:paraId="1CF2AA32" w14:textId="03C5B4D6">
            <w:pPr>
              <w:pStyle w:val="DHHStabletext"/>
              <w:spacing w:before="0" w:after="0"/>
              <w:jc w:val="right"/>
              <w:rPr>
                <w:rFonts w:cs="Arial"/>
                <w:b/>
                <w:bCs/>
                <w:sz w:val="18"/>
                <w:szCs w:val="18"/>
              </w:rPr>
            </w:pPr>
            <w:r>
              <w:rPr>
                <w:rFonts w:cs="Arial"/>
                <w:sz w:val="18"/>
                <w:szCs w:val="18"/>
              </w:rPr>
              <w:t>174</w:t>
            </w:r>
          </w:p>
        </w:tc>
        <w:tc>
          <w:tcPr>
            <w:tcW w:w="888" w:type="dxa"/>
            <w:shd w:val="clear" w:color="auto" w:fill="auto"/>
            <w:noWrap/>
            <w:vAlign w:val="center"/>
          </w:tcPr>
          <w:p w:rsidRPr="0015125B" w:rsidR="00286566" w:rsidP="00854EBC" w:rsidRDefault="00286566" w14:paraId="2477F49E" w14:textId="57871D15">
            <w:pPr>
              <w:pStyle w:val="DHHStabletext"/>
              <w:spacing w:before="0" w:after="0"/>
              <w:jc w:val="right"/>
              <w:rPr>
                <w:rFonts w:cs="Arial"/>
                <w:b/>
                <w:bCs/>
                <w:sz w:val="18"/>
                <w:szCs w:val="18"/>
              </w:rPr>
            </w:pPr>
            <w:r>
              <w:rPr>
                <w:rFonts w:cs="Arial"/>
                <w:sz w:val="18"/>
                <w:szCs w:val="18"/>
              </w:rPr>
              <w:t>$360</w:t>
            </w:r>
          </w:p>
        </w:tc>
        <w:tc>
          <w:tcPr>
            <w:tcW w:w="1051" w:type="dxa"/>
            <w:shd w:val="clear" w:color="auto" w:fill="auto"/>
            <w:noWrap/>
            <w:vAlign w:val="center"/>
          </w:tcPr>
          <w:p w:rsidRPr="0015125B" w:rsidR="00286566" w:rsidP="00854EBC" w:rsidRDefault="00286566" w14:paraId="28F00A92" w14:textId="7057C672">
            <w:pPr>
              <w:pStyle w:val="DHHStabletext"/>
              <w:spacing w:before="0" w:after="0"/>
              <w:jc w:val="right"/>
              <w:rPr>
                <w:rFonts w:cs="Arial"/>
                <w:b/>
                <w:bCs/>
                <w:sz w:val="18"/>
                <w:szCs w:val="18"/>
              </w:rPr>
            </w:pPr>
            <w:r>
              <w:rPr>
                <w:rFonts w:cs="Arial"/>
                <w:sz w:val="18"/>
                <w:szCs w:val="18"/>
              </w:rPr>
              <w:t>2.9%</w:t>
            </w:r>
          </w:p>
        </w:tc>
        <w:tc>
          <w:tcPr>
            <w:tcW w:w="888" w:type="dxa"/>
            <w:shd w:val="clear" w:color="auto" w:fill="auto"/>
            <w:noWrap/>
            <w:vAlign w:val="center"/>
          </w:tcPr>
          <w:p w:rsidRPr="0015125B" w:rsidR="00286566" w:rsidP="00854EBC" w:rsidRDefault="00286566" w14:paraId="1BD24D38" w14:textId="28DE0F6C">
            <w:pPr>
              <w:pStyle w:val="DHHStabletext"/>
              <w:spacing w:before="0" w:after="0"/>
              <w:jc w:val="right"/>
              <w:rPr>
                <w:rFonts w:cs="Arial"/>
                <w:b/>
                <w:bCs/>
                <w:sz w:val="18"/>
                <w:szCs w:val="18"/>
              </w:rPr>
            </w:pPr>
            <w:r>
              <w:rPr>
                <w:rFonts w:cs="Arial"/>
                <w:sz w:val="18"/>
                <w:szCs w:val="18"/>
              </w:rPr>
              <w:t>583</w:t>
            </w:r>
          </w:p>
        </w:tc>
        <w:tc>
          <w:tcPr>
            <w:tcW w:w="895" w:type="dxa"/>
            <w:shd w:val="clear" w:color="auto" w:fill="auto"/>
            <w:noWrap/>
            <w:vAlign w:val="center"/>
          </w:tcPr>
          <w:p w:rsidRPr="0015125B" w:rsidR="00286566" w:rsidP="00854EBC" w:rsidRDefault="00286566" w14:paraId="6DE93070" w14:textId="79FD51FD">
            <w:pPr>
              <w:pStyle w:val="DHHStabletext"/>
              <w:spacing w:before="0" w:after="0"/>
              <w:jc w:val="right"/>
              <w:rPr>
                <w:rFonts w:cs="Arial"/>
                <w:b/>
                <w:bCs/>
                <w:sz w:val="18"/>
                <w:szCs w:val="18"/>
              </w:rPr>
            </w:pPr>
            <w:r>
              <w:rPr>
                <w:rFonts w:cs="Arial"/>
                <w:sz w:val="18"/>
                <w:szCs w:val="18"/>
              </w:rPr>
              <w:t>$410</w:t>
            </w:r>
          </w:p>
        </w:tc>
        <w:tc>
          <w:tcPr>
            <w:tcW w:w="1051" w:type="dxa"/>
            <w:shd w:val="clear" w:color="auto" w:fill="auto"/>
            <w:noWrap/>
            <w:vAlign w:val="center"/>
          </w:tcPr>
          <w:p w:rsidRPr="003A2A89" w:rsidR="00286566" w:rsidP="00854EBC" w:rsidRDefault="00286566" w14:paraId="25F42363" w14:textId="459F150F">
            <w:pPr>
              <w:pStyle w:val="DHHStabletext"/>
              <w:spacing w:before="0" w:after="0"/>
              <w:jc w:val="right"/>
              <w:rPr>
                <w:rFonts w:cs="Arial"/>
                <w:sz w:val="18"/>
                <w:szCs w:val="18"/>
              </w:rPr>
            </w:pPr>
            <w:r>
              <w:rPr>
                <w:rFonts w:cs="Arial"/>
                <w:sz w:val="18"/>
                <w:szCs w:val="18"/>
              </w:rPr>
              <w:t>2.5%</w:t>
            </w:r>
          </w:p>
        </w:tc>
      </w:tr>
      <w:tr w:rsidRPr="002455DD" w:rsidR="00286566" w:rsidTr="00854EBC" w14:paraId="74B7DEA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060F3F51" w14:textId="4CE69AC4">
            <w:pPr>
              <w:rPr>
                <w:rFonts w:cs="Arial"/>
                <w:sz w:val="18"/>
                <w:szCs w:val="18"/>
              </w:rPr>
            </w:pPr>
            <w:r w:rsidRPr="0015125B">
              <w:rPr>
                <w:rFonts w:cs="Arial"/>
                <w:sz w:val="18"/>
                <w:szCs w:val="18"/>
              </w:rPr>
              <w:t>Mount Clear</w:t>
            </w:r>
            <w:r>
              <w:rPr>
                <w:rFonts w:ascii="Cambria Math" w:hAnsi="Cambria Math" w:cs="Cambria Math"/>
                <w:sz w:val="18"/>
                <w:szCs w:val="18"/>
              </w:rPr>
              <w:t>‑</w:t>
            </w:r>
            <w:r w:rsidRPr="0015125B">
              <w:rPr>
                <w:rFonts w:cs="Arial"/>
                <w:sz w:val="18"/>
                <w:szCs w:val="18"/>
              </w:rPr>
              <w:t>Buninyong</w:t>
            </w:r>
          </w:p>
        </w:tc>
        <w:tc>
          <w:tcPr>
            <w:tcW w:w="888" w:type="dxa"/>
            <w:shd w:val="clear" w:color="auto" w:fill="auto"/>
            <w:noWrap/>
            <w:vAlign w:val="center"/>
          </w:tcPr>
          <w:p w:rsidRPr="0015125B" w:rsidR="00286566" w:rsidP="00854EBC" w:rsidRDefault="00286566" w14:paraId="11FCB5DC" w14:textId="7647C851">
            <w:pPr>
              <w:pStyle w:val="DHHStabletext"/>
              <w:spacing w:before="0" w:after="0"/>
              <w:jc w:val="right"/>
              <w:rPr>
                <w:rFonts w:cs="Arial"/>
                <w:sz w:val="18"/>
                <w:szCs w:val="18"/>
              </w:rPr>
            </w:pPr>
            <w:r>
              <w:rPr>
                <w:rFonts w:cs="Arial"/>
                <w:sz w:val="18"/>
                <w:szCs w:val="18"/>
              </w:rPr>
              <w:t>12</w:t>
            </w:r>
          </w:p>
        </w:tc>
        <w:tc>
          <w:tcPr>
            <w:tcW w:w="957" w:type="dxa"/>
            <w:shd w:val="clear" w:color="auto" w:fill="auto"/>
            <w:noWrap/>
            <w:vAlign w:val="center"/>
          </w:tcPr>
          <w:p w:rsidRPr="0015125B" w:rsidR="00286566" w:rsidP="00854EBC" w:rsidRDefault="00286566" w14:paraId="26D96B93" w14:textId="4293F2B7">
            <w:pPr>
              <w:pStyle w:val="DHHStabletext"/>
              <w:spacing w:before="0" w:after="0"/>
              <w:jc w:val="right"/>
              <w:rPr>
                <w:rFonts w:cs="Arial"/>
                <w:sz w:val="18"/>
                <w:szCs w:val="18"/>
              </w:rPr>
            </w:pPr>
            <w:r>
              <w:rPr>
                <w:rFonts w:cs="Arial"/>
                <w:sz w:val="18"/>
                <w:szCs w:val="18"/>
              </w:rPr>
              <w:t>$285</w:t>
            </w:r>
          </w:p>
        </w:tc>
        <w:tc>
          <w:tcPr>
            <w:tcW w:w="1051" w:type="dxa"/>
            <w:shd w:val="clear" w:color="auto" w:fill="auto"/>
            <w:noWrap/>
            <w:vAlign w:val="center"/>
          </w:tcPr>
          <w:p w:rsidRPr="0015125B" w:rsidR="00286566" w:rsidP="00854EBC" w:rsidRDefault="00286566" w14:paraId="7E00B825" w14:textId="7ED803A4">
            <w:pPr>
              <w:pStyle w:val="DHHStabletext"/>
              <w:spacing w:before="0" w:after="0"/>
              <w:jc w:val="right"/>
              <w:rPr>
                <w:rFonts w:cs="Arial"/>
                <w:sz w:val="18"/>
                <w:szCs w:val="18"/>
              </w:rPr>
            </w:pPr>
            <w:r>
              <w:rPr>
                <w:rFonts w:cs="Arial"/>
                <w:sz w:val="18"/>
                <w:szCs w:val="18"/>
              </w:rPr>
              <w:t>1.1%</w:t>
            </w:r>
          </w:p>
        </w:tc>
        <w:tc>
          <w:tcPr>
            <w:tcW w:w="888" w:type="dxa"/>
            <w:shd w:val="clear" w:color="auto" w:fill="auto"/>
            <w:noWrap/>
            <w:vAlign w:val="center"/>
          </w:tcPr>
          <w:p w:rsidRPr="0015125B" w:rsidR="00286566" w:rsidP="00854EBC" w:rsidRDefault="00286566" w14:paraId="7CA56A29" w14:textId="5AE4A76F">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rsidRPr="0015125B" w:rsidR="00286566" w:rsidP="00854EBC" w:rsidRDefault="00286566" w14:paraId="70E6975C" w14:textId="1BF1DD33">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rsidRPr="0015125B" w:rsidR="00286566" w:rsidP="00854EBC" w:rsidRDefault="00286566" w14:paraId="594996FC" w14:textId="5AFAD040">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854EBC" w:rsidRDefault="00286566" w14:paraId="77323768" w14:textId="118EC020">
            <w:pPr>
              <w:pStyle w:val="DHHStabletext"/>
              <w:spacing w:before="0" w:after="0"/>
              <w:jc w:val="right"/>
              <w:rPr>
                <w:rFonts w:cs="Arial"/>
                <w:sz w:val="18"/>
                <w:szCs w:val="18"/>
              </w:rPr>
            </w:pPr>
            <w:r>
              <w:rPr>
                <w:rFonts w:cs="Arial"/>
                <w:sz w:val="18"/>
                <w:szCs w:val="18"/>
              </w:rPr>
              <w:t>12</w:t>
            </w:r>
          </w:p>
        </w:tc>
        <w:tc>
          <w:tcPr>
            <w:tcW w:w="888" w:type="dxa"/>
            <w:shd w:val="clear" w:color="auto" w:fill="auto"/>
            <w:noWrap/>
            <w:vAlign w:val="center"/>
          </w:tcPr>
          <w:p w:rsidRPr="0015125B" w:rsidR="00286566" w:rsidP="00854EBC" w:rsidRDefault="00286566" w14:paraId="5C848644" w14:textId="77766A77">
            <w:pPr>
              <w:pStyle w:val="DHHStabletext"/>
              <w:spacing w:before="0" w:after="0"/>
              <w:jc w:val="right"/>
              <w:rPr>
                <w:rFonts w:cs="Arial"/>
                <w:sz w:val="18"/>
                <w:szCs w:val="18"/>
              </w:rPr>
            </w:pPr>
            <w:r>
              <w:rPr>
                <w:rFonts w:cs="Arial"/>
                <w:sz w:val="18"/>
                <w:szCs w:val="18"/>
              </w:rPr>
              <w:t>$365</w:t>
            </w:r>
          </w:p>
        </w:tc>
        <w:tc>
          <w:tcPr>
            <w:tcW w:w="1051" w:type="dxa"/>
            <w:shd w:val="clear" w:color="auto" w:fill="auto"/>
            <w:noWrap/>
            <w:vAlign w:val="center"/>
          </w:tcPr>
          <w:p w:rsidRPr="0015125B" w:rsidR="00286566" w:rsidP="00854EBC" w:rsidRDefault="00286566" w14:paraId="631FD7B6" w14:textId="571BAFCB">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rsidRPr="0015125B" w:rsidR="00286566" w:rsidP="00854EBC" w:rsidRDefault="00286566" w14:paraId="57A3485E" w14:textId="4B64EB89">
            <w:pPr>
              <w:pStyle w:val="DHHStabletext"/>
              <w:spacing w:before="0" w:after="0"/>
              <w:jc w:val="right"/>
              <w:rPr>
                <w:rFonts w:cs="Arial"/>
                <w:sz w:val="18"/>
                <w:szCs w:val="18"/>
              </w:rPr>
            </w:pPr>
            <w:r>
              <w:rPr>
                <w:rFonts w:cs="Arial"/>
                <w:sz w:val="18"/>
                <w:szCs w:val="18"/>
              </w:rPr>
              <w:t>57</w:t>
            </w:r>
          </w:p>
        </w:tc>
        <w:tc>
          <w:tcPr>
            <w:tcW w:w="895" w:type="dxa"/>
            <w:shd w:val="clear" w:color="auto" w:fill="auto"/>
            <w:noWrap/>
            <w:vAlign w:val="center"/>
          </w:tcPr>
          <w:p w:rsidRPr="0015125B" w:rsidR="00286566" w:rsidP="00854EBC" w:rsidRDefault="00286566" w14:paraId="2E1C2387" w14:textId="7409CAF8">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rsidRPr="0015125B" w:rsidR="00286566" w:rsidP="00854EBC" w:rsidRDefault="00286566" w14:paraId="088BC2AB" w14:textId="799B9A26">
            <w:pPr>
              <w:pStyle w:val="DHHStabletext"/>
              <w:spacing w:before="0" w:after="0"/>
              <w:jc w:val="right"/>
              <w:rPr>
                <w:rFonts w:cs="Arial"/>
                <w:sz w:val="18"/>
                <w:szCs w:val="18"/>
              </w:rPr>
            </w:pPr>
            <w:r>
              <w:rPr>
                <w:rFonts w:cs="Arial"/>
                <w:sz w:val="18"/>
                <w:szCs w:val="18"/>
              </w:rPr>
              <w:t>7.5%</w:t>
            </w:r>
          </w:p>
        </w:tc>
      </w:tr>
      <w:tr w:rsidRPr="002455DD" w:rsidR="00286566" w:rsidTr="00854EBC" w14:paraId="121FF21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3752C604" w14:textId="6E96C0C8">
            <w:pPr>
              <w:rPr>
                <w:rFonts w:cs="Arial"/>
                <w:sz w:val="18"/>
                <w:szCs w:val="18"/>
              </w:rPr>
            </w:pPr>
            <w:r w:rsidRPr="0015125B">
              <w:rPr>
                <w:rFonts w:cs="Arial"/>
                <w:sz w:val="18"/>
                <w:szCs w:val="18"/>
              </w:rPr>
              <w:t>Sebastopol</w:t>
            </w:r>
            <w:r>
              <w:rPr>
                <w:rFonts w:ascii="Cambria Math" w:hAnsi="Cambria Math" w:cs="Cambria Math"/>
                <w:sz w:val="18"/>
                <w:szCs w:val="18"/>
              </w:rPr>
              <w:t>‑</w:t>
            </w:r>
            <w:r w:rsidRPr="0015125B">
              <w:rPr>
                <w:rFonts w:cs="Arial"/>
                <w:sz w:val="18"/>
                <w:szCs w:val="18"/>
              </w:rPr>
              <w:t>Delacombe</w:t>
            </w:r>
          </w:p>
        </w:tc>
        <w:tc>
          <w:tcPr>
            <w:tcW w:w="888" w:type="dxa"/>
            <w:shd w:val="clear" w:color="auto" w:fill="auto"/>
            <w:noWrap/>
            <w:vAlign w:val="center"/>
          </w:tcPr>
          <w:p w:rsidRPr="0015125B" w:rsidR="00286566" w:rsidP="00854EBC" w:rsidRDefault="00286566" w14:paraId="7D834C89" w14:textId="761C7555">
            <w:pPr>
              <w:pStyle w:val="DHHStabletext"/>
              <w:spacing w:before="0" w:after="0"/>
              <w:jc w:val="right"/>
              <w:rPr>
                <w:rFonts w:cs="Arial"/>
                <w:sz w:val="18"/>
                <w:szCs w:val="18"/>
              </w:rPr>
            </w:pPr>
            <w:r>
              <w:rPr>
                <w:rFonts w:cs="Arial"/>
                <w:sz w:val="18"/>
                <w:szCs w:val="18"/>
              </w:rPr>
              <w:t>87</w:t>
            </w:r>
          </w:p>
        </w:tc>
        <w:tc>
          <w:tcPr>
            <w:tcW w:w="957" w:type="dxa"/>
            <w:shd w:val="clear" w:color="auto" w:fill="auto"/>
            <w:noWrap/>
            <w:vAlign w:val="center"/>
          </w:tcPr>
          <w:p w:rsidRPr="0015125B" w:rsidR="00286566" w:rsidP="00854EBC" w:rsidRDefault="00286566" w14:paraId="311C26BF" w14:textId="509D8D07">
            <w:pPr>
              <w:pStyle w:val="DHHStabletext"/>
              <w:spacing w:before="0" w:after="0"/>
              <w:jc w:val="right"/>
              <w:rPr>
                <w:rFonts w:cs="Arial"/>
                <w:sz w:val="18"/>
                <w:szCs w:val="18"/>
              </w:rPr>
            </w:pPr>
            <w:r>
              <w:rPr>
                <w:rFonts w:cs="Arial"/>
                <w:sz w:val="18"/>
                <w:szCs w:val="18"/>
              </w:rPr>
              <w:t>$300</w:t>
            </w:r>
          </w:p>
        </w:tc>
        <w:tc>
          <w:tcPr>
            <w:tcW w:w="1051" w:type="dxa"/>
            <w:shd w:val="clear" w:color="auto" w:fill="auto"/>
            <w:noWrap/>
            <w:vAlign w:val="center"/>
          </w:tcPr>
          <w:p w:rsidRPr="0015125B" w:rsidR="00286566" w:rsidP="00854EBC" w:rsidRDefault="00286566" w14:paraId="20073459" w14:textId="4D6C778B">
            <w:pPr>
              <w:pStyle w:val="DHHStabletext"/>
              <w:spacing w:before="0" w:after="0"/>
              <w:jc w:val="right"/>
              <w:rPr>
                <w:rFonts w:cs="Arial"/>
                <w:sz w:val="18"/>
                <w:szCs w:val="18"/>
              </w:rPr>
            </w:pPr>
            <w:r>
              <w:rPr>
                <w:rFonts w:cs="Arial"/>
                <w:sz w:val="18"/>
                <w:szCs w:val="18"/>
              </w:rPr>
              <w:t>17.6%</w:t>
            </w:r>
          </w:p>
        </w:tc>
        <w:tc>
          <w:tcPr>
            <w:tcW w:w="888" w:type="dxa"/>
            <w:shd w:val="clear" w:color="auto" w:fill="auto"/>
            <w:noWrap/>
            <w:vAlign w:val="center"/>
          </w:tcPr>
          <w:p w:rsidRPr="0015125B" w:rsidR="00286566" w:rsidP="00854EBC" w:rsidRDefault="00286566" w14:paraId="4F6FEE55" w14:textId="1D25BA4E">
            <w:pPr>
              <w:pStyle w:val="DHHStabletext"/>
              <w:spacing w:before="0" w:after="0"/>
              <w:jc w:val="right"/>
              <w:rPr>
                <w:rFonts w:cs="Arial"/>
                <w:sz w:val="18"/>
                <w:szCs w:val="18"/>
              </w:rPr>
            </w:pPr>
            <w:r>
              <w:rPr>
                <w:rFonts w:cs="Arial"/>
                <w:sz w:val="18"/>
                <w:szCs w:val="18"/>
              </w:rPr>
              <w:t>121</w:t>
            </w:r>
          </w:p>
        </w:tc>
        <w:tc>
          <w:tcPr>
            <w:tcW w:w="888" w:type="dxa"/>
            <w:shd w:val="clear" w:color="auto" w:fill="auto"/>
            <w:noWrap/>
            <w:vAlign w:val="center"/>
          </w:tcPr>
          <w:p w:rsidRPr="0015125B" w:rsidR="00286566" w:rsidP="00854EBC" w:rsidRDefault="00286566" w14:paraId="14170EF8" w14:textId="167409AD">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854EBC" w:rsidRDefault="00286566" w14:paraId="53A5FCA3" w14:textId="361A58E7">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rsidRPr="0015125B" w:rsidR="00286566" w:rsidP="00854EBC" w:rsidRDefault="00286566" w14:paraId="21D9CA11" w14:textId="1CF2B490">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center"/>
          </w:tcPr>
          <w:p w:rsidRPr="0015125B" w:rsidR="00286566" w:rsidP="00854EBC" w:rsidRDefault="00286566" w14:paraId="3B29A147" w14:textId="47703E72">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rsidRPr="0015125B" w:rsidR="00286566" w:rsidP="00854EBC" w:rsidRDefault="00286566" w14:paraId="471CF5FD" w14:textId="1C2C1DBD">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rsidRPr="0015125B" w:rsidR="00286566" w:rsidP="00854EBC" w:rsidRDefault="00286566" w14:paraId="3D15B28B" w14:textId="63D4B8C8">
            <w:pPr>
              <w:pStyle w:val="DHHStabletext"/>
              <w:spacing w:before="0" w:after="0"/>
              <w:jc w:val="right"/>
              <w:rPr>
                <w:rFonts w:cs="Arial"/>
                <w:sz w:val="18"/>
                <w:szCs w:val="18"/>
              </w:rPr>
            </w:pPr>
            <w:r>
              <w:rPr>
                <w:rFonts w:cs="Arial"/>
                <w:sz w:val="18"/>
                <w:szCs w:val="18"/>
              </w:rPr>
              <w:t>395</w:t>
            </w:r>
          </w:p>
        </w:tc>
        <w:tc>
          <w:tcPr>
            <w:tcW w:w="895" w:type="dxa"/>
            <w:shd w:val="clear" w:color="auto" w:fill="auto"/>
            <w:noWrap/>
            <w:vAlign w:val="center"/>
          </w:tcPr>
          <w:p w:rsidRPr="0015125B" w:rsidR="00286566" w:rsidP="00854EBC" w:rsidRDefault="00286566" w14:paraId="046F4ADA" w14:textId="0BBF0FEA">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854EBC" w:rsidRDefault="00286566" w14:paraId="3C974431" w14:textId="0B485A7B">
            <w:pPr>
              <w:pStyle w:val="DHHStabletext"/>
              <w:spacing w:before="0" w:after="0"/>
              <w:jc w:val="right"/>
              <w:rPr>
                <w:rFonts w:cs="Arial"/>
                <w:sz w:val="18"/>
                <w:szCs w:val="18"/>
              </w:rPr>
            </w:pPr>
            <w:r>
              <w:rPr>
                <w:rFonts w:cs="Arial"/>
                <w:sz w:val="18"/>
                <w:szCs w:val="18"/>
              </w:rPr>
              <w:t>2.6%</w:t>
            </w:r>
          </w:p>
        </w:tc>
      </w:tr>
      <w:tr w:rsidRPr="002455DD" w:rsidR="00286566" w:rsidTr="00854EBC" w14:paraId="24DD7D4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5D772880" w14:textId="601B12CF">
            <w:pPr>
              <w:rPr>
                <w:rFonts w:cs="Arial"/>
                <w:sz w:val="18"/>
                <w:szCs w:val="18"/>
              </w:rPr>
            </w:pPr>
            <w:r w:rsidRPr="0015125B">
              <w:rPr>
                <w:rFonts w:cs="Arial"/>
                <w:sz w:val="18"/>
                <w:szCs w:val="18"/>
              </w:rPr>
              <w:t>Wendouree</w:t>
            </w:r>
            <w:r>
              <w:rPr>
                <w:rFonts w:ascii="Cambria Math" w:hAnsi="Cambria Math" w:cs="Cambria Math"/>
                <w:sz w:val="18"/>
                <w:szCs w:val="18"/>
              </w:rPr>
              <w:t>‑</w:t>
            </w:r>
            <w:r w:rsidRPr="0015125B">
              <w:rPr>
                <w:rFonts w:cs="Arial"/>
                <w:sz w:val="18"/>
                <w:szCs w:val="18"/>
              </w:rPr>
              <w:t>Alfredton</w:t>
            </w:r>
          </w:p>
        </w:tc>
        <w:tc>
          <w:tcPr>
            <w:tcW w:w="888" w:type="dxa"/>
            <w:tcBorders>
              <w:bottom w:val="single" w:color="009639" w:sz="4" w:space="0"/>
            </w:tcBorders>
            <w:shd w:val="clear" w:color="auto" w:fill="auto"/>
            <w:noWrap/>
            <w:vAlign w:val="center"/>
          </w:tcPr>
          <w:p w:rsidRPr="0015125B" w:rsidR="00286566" w:rsidP="00854EBC" w:rsidRDefault="00286566" w14:paraId="3F59A8B1" w14:textId="0086BC62">
            <w:pPr>
              <w:pStyle w:val="DHHStabletext"/>
              <w:spacing w:before="0" w:after="0"/>
              <w:jc w:val="right"/>
              <w:rPr>
                <w:rFonts w:cs="Arial"/>
                <w:sz w:val="18"/>
                <w:szCs w:val="18"/>
              </w:rPr>
            </w:pPr>
            <w:r>
              <w:rPr>
                <w:rFonts w:cs="Arial"/>
                <w:sz w:val="18"/>
                <w:szCs w:val="18"/>
              </w:rPr>
              <w:t>62</w:t>
            </w:r>
          </w:p>
        </w:tc>
        <w:tc>
          <w:tcPr>
            <w:tcW w:w="957" w:type="dxa"/>
            <w:tcBorders>
              <w:bottom w:val="single" w:color="009639" w:sz="4" w:space="0"/>
            </w:tcBorders>
            <w:shd w:val="clear" w:color="auto" w:fill="auto"/>
            <w:noWrap/>
            <w:vAlign w:val="center"/>
          </w:tcPr>
          <w:p w:rsidRPr="0015125B" w:rsidR="00286566" w:rsidP="00854EBC" w:rsidRDefault="00286566" w14:paraId="6DA9613E" w14:textId="285F0591">
            <w:pPr>
              <w:pStyle w:val="DHHStabletext"/>
              <w:spacing w:before="0" w:after="0"/>
              <w:jc w:val="right"/>
              <w:rPr>
                <w:rFonts w:cs="Arial"/>
                <w:sz w:val="18"/>
                <w:szCs w:val="18"/>
              </w:rPr>
            </w:pPr>
            <w:r>
              <w:rPr>
                <w:rFonts w:cs="Arial"/>
                <w:sz w:val="18"/>
                <w:szCs w:val="18"/>
              </w:rPr>
              <w:t>$285</w:t>
            </w:r>
          </w:p>
        </w:tc>
        <w:tc>
          <w:tcPr>
            <w:tcW w:w="1051" w:type="dxa"/>
            <w:tcBorders>
              <w:bottom w:val="single" w:color="009639" w:sz="4" w:space="0"/>
            </w:tcBorders>
            <w:shd w:val="clear" w:color="auto" w:fill="auto"/>
            <w:noWrap/>
            <w:vAlign w:val="center"/>
          </w:tcPr>
          <w:p w:rsidRPr="0015125B" w:rsidR="00286566" w:rsidP="00854EBC" w:rsidRDefault="00286566" w14:paraId="16048AA7" w14:textId="28739E7D">
            <w:pPr>
              <w:pStyle w:val="DHHStabletext"/>
              <w:spacing w:before="0" w:after="0"/>
              <w:jc w:val="right"/>
              <w:rPr>
                <w:rFonts w:cs="Arial"/>
                <w:sz w:val="18"/>
                <w:szCs w:val="18"/>
              </w:rPr>
            </w:pPr>
            <w:r>
              <w:rPr>
                <w:rFonts w:cs="Arial"/>
                <w:sz w:val="18"/>
                <w:szCs w:val="18"/>
              </w:rPr>
              <w:t>9.6%</w:t>
            </w:r>
          </w:p>
        </w:tc>
        <w:tc>
          <w:tcPr>
            <w:tcW w:w="888" w:type="dxa"/>
            <w:tcBorders>
              <w:bottom w:val="single" w:color="009639" w:sz="4" w:space="0"/>
            </w:tcBorders>
            <w:shd w:val="clear" w:color="auto" w:fill="auto"/>
            <w:noWrap/>
            <w:vAlign w:val="center"/>
          </w:tcPr>
          <w:p w:rsidRPr="0015125B" w:rsidR="00286566" w:rsidP="00854EBC" w:rsidRDefault="00286566" w14:paraId="4747D733" w14:textId="20B9B5DF">
            <w:pPr>
              <w:pStyle w:val="DHHStabletext"/>
              <w:spacing w:before="0" w:after="0"/>
              <w:jc w:val="right"/>
              <w:rPr>
                <w:rFonts w:cs="Arial"/>
                <w:sz w:val="18"/>
                <w:szCs w:val="18"/>
              </w:rPr>
            </w:pPr>
            <w:r>
              <w:rPr>
                <w:rFonts w:cs="Arial"/>
                <w:sz w:val="18"/>
                <w:szCs w:val="18"/>
              </w:rPr>
              <w:t>97</w:t>
            </w:r>
          </w:p>
        </w:tc>
        <w:tc>
          <w:tcPr>
            <w:tcW w:w="888" w:type="dxa"/>
            <w:tcBorders>
              <w:bottom w:val="single" w:color="009639" w:sz="4" w:space="0"/>
            </w:tcBorders>
            <w:shd w:val="clear" w:color="auto" w:fill="auto"/>
            <w:noWrap/>
            <w:vAlign w:val="center"/>
          </w:tcPr>
          <w:p w:rsidRPr="0015125B" w:rsidR="00286566" w:rsidP="00854EBC" w:rsidRDefault="00286566" w14:paraId="2A1791A7" w14:textId="2D53F299">
            <w:pPr>
              <w:pStyle w:val="DHHStabletext"/>
              <w:spacing w:before="0" w:after="0"/>
              <w:jc w:val="right"/>
              <w:rPr>
                <w:rFonts w:cs="Arial"/>
                <w:sz w:val="18"/>
                <w:szCs w:val="18"/>
              </w:rPr>
            </w:pPr>
            <w:r>
              <w:rPr>
                <w:rFonts w:cs="Arial"/>
                <w:sz w:val="18"/>
                <w:szCs w:val="18"/>
              </w:rPr>
              <w:t>$350</w:t>
            </w:r>
          </w:p>
        </w:tc>
        <w:tc>
          <w:tcPr>
            <w:tcW w:w="1051" w:type="dxa"/>
            <w:tcBorders>
              <w:bottom w:val="single" w:color="009639" w:sz="4" w:space="0"/>
            </w:tcBorders>
            <w:shd w:val="clear" w:color="auto" w:fill="auto"/>
            <w:noWrap/>
            <w:vAlign w:val="center"/>
          </w:tcPr>
          <w:p w:rsidRPr="0015125B" w:rsidR="00286566" w:rsidP="00854EBC" w:rsidRDefault="00286566" w14:paraId="653B6A24" w14:textId="6253AF45">
            <w:pPr>
              <w:pStyle w:val="DHHStabletext"/>
              <w:spacing w:before="0" w:after="0"/>
              <w:jc w:val="right"/>
              <w:rPr>
                <w:rFonts w:cs="Arial"/>
                <w:sz w:val="18"/>
                <w:szCs w:val="18"/>
              </w:rPr>
            </w:pPr>
            <w:r>
              <w:rPr>
                <w:rFonts w:cs="Arial"/>
                <w:sz w:val="18"/>
                <w:szCs w:val="18"/>
              </w:rPr>
              <w:t>2.9%</w:t>
            </w:r>
          </w:p>
        </w:tc>
        <w:tc>
          <w:tcPr>
            <w:tcW w:w="888" w:type="dxa"/>
            <w:tcBorders>
              <w:bottom w:val="single" w:color="009639" w:sz="4" w:space="0"/>
            </w:tcBorders>
            <w:shd w:val="clear" w:color="auto" w:fill="auto"/>
            <w:noWrap/>
            <w:vAlign w:val="center"/>
          </w:tcPr>
          <w:p w:rsidRPr="0015125B" w:rsidR="00286566" w:rsidP="00854EBC" w:rsidRDefault="00286566" w14:paraId="3363C2F1" w14:textId="74AE3E65">
            <w:pPr>
              <w:pStyle w:val="DHHStabletext"/>
              <w:spacing w:before="0" w:after="0"/>
              <w:jc w:val="right"/>
              <w:rPr>
                <w:rFonts w:cs="Arial"/>
                <w:sz w:val="18"/>
                <w:szCs w:val="18"/>
              </w:rPr>
            </w:pPr>
            <w:r>
              <w:rPr>
                <w:rFonts w:cs="Arial"/>
                <w:sz w:val="18"/>
                <w:szCs w:val="18"/>
              </w:rPr>
              <w:t>77</w:t>
            </w:r>
          </w:p>
        </w:tc>
        <w:tc>
          <w:tcPr>
            <w:tcW w:w="888" w:type="dxa"/>
            <w:tcBorders>
              <w:bottom w:val="single" w:color="009639" w:sz="4" w:space="0"/>
            </w:tcBorders>
            <w:shd w:val="clear" w:color="auto" w:fill="auto"/>
            <w:noWrap/>
            <w:vAlign w:val="center"/>
          </w:tcPr>
          <w:p w:rsidRPr="0015125B" w:rsidR="00286566" w:rsidP="00854EBC" w:rsidRDefault="00286566" w14:paraId="153A658E" w14:textId="201A1834">
            <w:pPr>
              <w:pStyle w:val="DHHStabletext"/>
              <w:spacing w:before="0" w:after="0"/>
              <w:jc w:val="right"/>
              <w:rPr>
                <w:rFonts w:cs="Arial"/>
                <w:sz w:val="18"/>
                <w:szCs w:val="18"/>
              </w:rPr>
            </w:pPr>
            <w:r>
              <w:rPr>
                <w:rFonts w:cs="Arial"/>
                <w:sz w:val="18"/>
                <w:szCs w:val="18"/>
              </w:rPr>
              <w:t>$370</w:t>
            </w:r>
          </w:p>
        </w:tc>
        <w:tc>
          <w:tcPr>
            <w:tcW w:w="1051" w:type="dxa"/>
            <w:tcBorders>
              <w:bottom w:val="single" w:color="009639" w:sz="4" w:space="0"/>
            </w:tcBorders>
            <w:shd w:val="clear" w:color="auto" w:fill="auto"/>
            <w:noWrap/>
            <w:vAlign w:val="center"/>
          </w:tcPr>
          <w:p w:rsidRPr="0015125B" w:rsidR="00286566" w:rsidP="00854EBC" w:rsidRDefault="00286566" w14:paraId="7C56AF6E" w14:textId="60DF32FE">
            <w:pPr>
              <w:pStyle w:val="DHHStabletext"/>
              <w:spacing w:before="0" w:after="0"/>
              <w:jc w:val="right"/>
              <w:rPr>
                <w:rFonts w:cs="Arial"/>
                <w:sz w:val="18"/>
                <w:szCs w:val="18"/>
              </w:rPr>
            </w:pPr>
            <w:r>
              <w:rPr>
                <w:rFonts w:cs="Arial"/>
                <w:sz w:val="18"/>
                <w:szCs w:val="18"/>
              </w:rPr>
              <w:t>2.8%</w:t>
            </w:r>
          </w:p>
        </w:tc>
        <w:tc>
          <w:tcPr>
            <w:tcW w:w="888" w:type="dxa"/>
            <w:tcBorders>
              <w:bottom w:val="single" w:color="009639" w:sz="4" w:space="0"/>
            </w:tcBorders>
            <w:shd w:val="clear" w:color="auto" w:fill="auto"/>
            <w:noWrap/>
            <w:vAlign w:val="center"/>
          </w:tcPr>
          <w:p w:rsidRPr="0015125B" w:rsidR="00286566" w:rsidP="00854EBC" w:rsidRDefault="00286566" w14:paraId="24950DAB" w14:textId="34E3DB20">
            <w:pPr>
              <w:pStyle w:val="DHHStabletext"/>
              <w:spacing w:before="0" w:after="0"/>
              <w:jc w:val="right"/>
              <w:rPr>
                <w:rFonts w:cs="Arial"/>
                <w:sz w:val="18"/>
                <w:szCs w:val="18"/>
              </w:rPr>
            </w:pPr>
            <w:r>
              <w:rPr>
                <w:rFonts w:cs="Arial"/>
                <w:sz w:val="18"/>
                <w:szCs w:val="18"/>
              </w:rPr>
              <w:t>511</w:t>
            </w:r>
          </w:p>
        </w:tc>
        <w:tc>
          <w:tcPr>
            <w:tcW w:w="895" w:type="dxa"/>
            <w:tcBorders>
              <w:bottom w:val="single" w:color="009639" w:sz="4" w:space="0"/>
            </w:tcBorders>
            <w:shd w:val="clear" w:color="auto" w:fill="auto"/>
            <w:noWrap/>
            <w:vAlign w:val="center"/>
          </w:tcPr>
          <w:p w:rsidRPr="0015125B" w:rsidR="00286566" w:rsidP="00854EBC" w:rsidRDefault="00286566" w14:paraId="053A1298" w14:textId="3111E822">
            <w:pPr>
              <w:pStyle w:val="DHHStabletext"/>
              <w:spacing w:before="0" w:after="0"/>
              <w:jc w:val="right"/>
              <w:rPr>
                <w:rFonts w:cs="Arial"/>
                <w:sz w:val="18"/>
                <w:szCs w:val="18"/>
              </w:rPr>
            </w:pPr>
            <w:r>
              <w:rPr>
                <w:rFonts w:cs="Arial"/>
                <w:sz w:val="18"/>
                <w:szCs w:val="18"/>
              </w:rPr>
              <w:t>$410</w:t>
            </w:r>
          </w:p>
        </w:tc>
        <w:tc>
          <w:tcPr>
            <w:tcW w:w="1051" w:type="dxa"/>
            <w:tcBorders>
              <w:bottom w:val="single" w:color="009639" w:sz="4" w:space="0"/>
            </w:tcBorders>
            <w:shd w:val="clear" w:color="auto" w:fill="auto"/>
            <w:noWrap/>
            <w:vAlign w:val="center"/>
          </w:tcPr>
          <w:p w:rsidRPr="0015125B" w:rsidR="00286566" w:rsidP="00854EBC" w:rsidRDefault="00286566" w14:paraId="1FE810E9" w14:textId="6DA36C19">
            <w:pPr>
              <w:pStyle w:val="DHHStabletext"/>
              <w:spacing w:before="0" w:after="0"/>
              <w:jc w:val="right"/>
              <w:rPr>
                <w:rFonts w:cs="Arial"/>
                <w:sz w:val="18"/>
                <w:szCs w:val="18"/>
              </w:rPr>
            </w:pPr>
            <w:r>
              <w:rPr>
                <w:rFonts w:cs="Arial"/>
                <w:sz w:val="18"/>
                <w:szCs w:val="18"/>
              </w:rPr>
              <w:t>2.5%</w:t>
            </w:r>
          </w:p>
        </w:tc>
      </w:tr>
      <w:tr w:rsidRPr="002455DD" w:rsidR="00286566" w:rsidTr="00854EBC" w14:paraId="7162518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286566" w:rsidP="00286566" w:rsidRDefault="00286566" w14:paraId="00CEA533" w14:textId="63DE0054">
            <w:pPr>
              <w:jc w:val="right"/>
              <w:rPr>
                <w:rFonts w:cs="Arial"/>
                <w:sz w:val="18"/>
                <w:szCs w:val="18"/>
              </w:rPr>
            </w:pPr>
            <w:r w:rsidRPr="0015125B">
              <w:rPr>
                <w:rFonts w:cs="Arial"/>
                <w:b/>
                <w:i/>
                <w:sz w:val="18"/>
                <w:szCs w:val="18"/>
                <w:lang w:eastAsia="en-AU"/>
              </w:rPr>
              <w:t xml:space="preserve">Ballarat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854EBC" w:rsidRDefault="00286566" w14:paraId="12A44808" w14:textId="3900DA65">
            <w:pPr>
              <w:pStyle w:val="DHHStabletext"/>
              <w:spacing w:before="0" w:after="0"/>
              <w:jc w:val="right"/>
              <w:rPr>
                <w:rFonts w:cs="Arial"/>
                <w:b/>
                <w:bCs/>
                <w:i/>
                <w:iCs/>
                <w:sz w:val="18"/>
                <w:szCs w:val="18"/>
              </w:rPr>
            </w:pPr>
            <w:r w:rsidRPr="00286566">
              <w:rPr>
                <w:rFonts w:cs="Arial"/>
                <w:b/>
                <w:bCs/>
                <w:i/>
                <w:iCs/>
                <w:sz w:val="18"/>
                <w:szCs w:val="18"/>
              </w:rPr>
              <w:t>238</w:t>
            </w:r>
          </w:p>
        </w:tc>
        <w:tc>
          <w:tcPr>
            <w:tcW w:w="957" w:type="dxa"/>
            <w:shd w:val="clear" w:color="auto" w:fill="ECF4EF"/>
            <w:noWrap/>
            <w:vAlign w:val="center"/>
          </w:tcPr>
          <w:p w:rsidRPr="00286566" w:rsidR="00286566" w:rsidP="00854EBC" w:rsidRDefault="00286566" w14:paraId="436C1EB8" w14:textId="2076F570">
            <w:pPr>
              <w:pStyle w:val="DHHStabletext"/>
              <w:spacing w:before="0" w:after="0"/>
              <w:jc w:val="right"/>
              <w:rPr>
                <w:rFonts w:cs="Arial"/>
                <w:b/>
                <w:bCs/>
                <w:i/>
                <w:iCs/>
                <w:sz w:val="18"/>
                <w:szCs w:val="18"/>
              </w:rPr>
            </w:pPr>
            <w:r w:rsidRPr="00286566">
              <w:rPr>
                <w:rFonts w:cs="Arial"/>
                <w:b/>
                <w:bCs/>
                <w:i/>
                <w:iCs/>
                <w:sz w:val="18"/>
                <w:szCs w:val="18"/>
              </w:rPr>
              <w:t>$285</w:t>
            </w:r>
          </w:p>
        </w:tc>
        <w:tc>
          <w:tcPr>
            <w:tcW w:w="1051" w:type="dxa"/>
            <w:shd w:val="clear" w:color="auto" w:fill="ECF4EF"/>
            <w:noWrap/>
            <w:vAlign w:val="center"/>
          </w:tcPr>
          <w:p w:rsidRPr="00286566" w:rsidR="00286566" w:rsidP="00854EBC" w:rsidRDefault="00286566" w14:paraId="25E34695" w14:textId="7546CE93">
            <w:pPr>
              <w:pStyle w:val="DHHStabletext"/>
              <w:spacing w:before="0" w:after="0"/>
              <w:jc w:val="right"/>
              <w:rPr>
                <w:rFonts w:cs="Arial"/>
                <w:b/>
                <w:bCs/>
                <w:i/>
                <w:iCs/>
                <w:sz w:val="18"/>
                <w:szCs w:val="18"/>
              </w:rPr>
            </w:pPr>
            <w:r w:rsidRPr="00286566">
              <w:rPr>
                <w:rFonts w:cs="Arial"/>
                <w:b/>
                <w:bCs/>
                <w:i/>
                <w:iCs/>
                <w:sz w:val="18"/>
                <w:szCs w:val="18"/>
              </w:rPr>
              <w:t>5.6%</w:t>
            </w:r>
          </w:p>
        </w:tc>
        <w:tc>
          <w:tcPr>
            <w:tcW w:w="888" w:type="dxa"/>
            <w:shd w:val="clear" w:color="auto" w:fill="ECF4EF"/>
            <w:noWrap/>
            <w:vAlign w:val="center"/>
          </w:tcPr>
          <w:p w:rsidRPr="00286566" w:rsidR="00286566" w:rsidP="00854EBC" w:rsidRDefault="00286566" w14:paraId="1B179A2C" w14:textId="36A69448">
            <w:pPr>
              <w:pStyle w:val="DHHStabletext"/>
              <w:spacing w:before="0" w:after="0"/>
              <w:jc w:val="right"/>
              <w:rPr>
                <w:rFonts w:cs="Arial"/>
                <w:b/>
                <w:bCs/>
                <w:i/>
                <w:iCs/>
                <w:sz w:val="18"/>
                <w:szCs w:val="18"/>
              </w:rPr>
            </w:pPr>
            <w:r w:rsidRPr="00286566">
              <w:rPr>
                <w:rFonts w:cs="Arial"/>
                <w:b/>
                <w:bCs/>
                <w:i/>
                <w:iCs/>
                <w:sz w:val="18"/>
                <w:szCs w:val="18"/>
              </w:rPr>
              <w:t>417</w:t>
            </w:r>
          </w:p>
        </w:tc>
        <w:tc>
          <w:tcPr>
            <w:tcW w:w="888" w:type="dxa"/>
            <w:shd w:val="clear" w:color="auto" w:fill="ECF4EF"/>
            <w:noWrap/>
            <w:vAlign w:val="center"/>
          </w:tcPr>
          <w:p w:rsidRPr="00286566" w:rsidR="00286566" w:rsidP="00854EBC" w:rsidRDefault="00286566" w14:paraId="73824DDE" w14:textId="424EF2BC">
            <w:pPr>
              <w:pStyle w:val="DHHStabletext"/>
              <w:spacing w:before="0" w:after="0"/>
              <w:jc w:val="right"/>
              <w:rPr>
                <w:rFonts w:cs="Arial"/>
                <w:b/>
                <w:bCs/>
                <w:i/>
                <w:iCs/>
                <w:sz w:val="18"/>
                <w:szCs w:val="18"/>
              </w:rPr>
            </w:pPr>
            <w:r w:rsidRPr="00286566">
              <w:rPr>
                <w:rFonts w:cs="Arial"/>
                <w:b/>
                <w:bCs/>
                <w:i/>
                <w:iCs/>
                <w:sz w:val="18"/>
                <w:szCs w:val="18"/>
              </w:rPr>
              <w:t>$350</w:t>
            </w:r>
          </w:p>
        </w:tc>
        <w:tc>
          <w:tcPr>
            <w:tcW w:w="1051" w:type="dxa"/>
            <w:shd w:val="clear" w:color="auto" w:fill="ECF4EF"/>
            <w:noWrap/>
            <w:vAlign w:val="center"/>
          </w:tcPr>
          <w:p w:rsidRPr="00286566" w:rsidR="00286566" w:rsidP="00854EBC" w:rsidRDefault="00286566" w14:paraId="68F22D37" w14:textId="770A5A4E">
            <w:pPr>
              <w:pStyle w:val="DHHStabletext"/>
              <w:spacing w:before="0" w:after="0"/>
              <w:jc w:val="right"/>
              <w:rPr>
                <w:rFonts w:cs="Arial"/>
                <w:b/>
                <w:bCs/>
                <w:i/>
                <w:iCs/>
                <w:sz w:val="18"/>
                <w:szCs w:val="18"/>
              </w:rPr>
            </w:pPr>
            <w:r w:rsidRPr="00286566">
              <w:rPr>
                <w:rFonts w:cs="Arial"/>
                <w:b/>
                <w:bCs/>
                <w:i/>
                <w:iCs/>
                <w:sz w:val="18"/>
                <w:szCs w:val="18"/>
              </w:rPr>
              <w:t>2.9%</w:t>
            </w:r>
          </w:p>
        </w:tc>
        <w:tc>
          <w:tcPr>
            <w:tcW w:w="888" w:type="dxa"/>
            <w:shd w:val="clear" w:color="auto" w:fill="ECF4EF"/>
            <w:noWrap/>
            <w:vAlign w:val="center"/>
          </w:tcPr>
          <w:p w:rsidRPr="00286566" w:rsidR="00286566" w:rsidP="00854EBC" w:rsidRDefault="00286566" w14:paraId="2DBD82A7" w14:textId="5E72FDD0">
            <w:pPr>
              <w:pStyle w:val="DHHStabletext"/>
              <w:spacing w:before="0" w:after="0"/>
              <w:jc w:val="right"/>
              <w:rPr>
                <w:rFonts w:cs="Arial"/>
                <w:b/>
                <w:bCs/>
                <w:i/>
                <w:iCs/>
                <w:sz w:val="18"/>
                <w:szCs w:val="18"/>
              </w:rPr>
            </w:pPr>
            <w:r w:rsidRPr="00286566">
              <w:rPr>
                <w:rFonts w:cs="Arial"/>
                <w:b/>
                <w:bCs/>
                <w:i/>
                <w:iCs/>
                <w:sz w:val="18"/>
                <w:szCs w:val="18"/>
              </w:rPr>
              <w:t>331</w:t>
            </w:r>
          </w:p>
        </w:tc>
        <w:tc>
          <w:tcPr>
            <w:tcW w:w="888" w:type="dxa"/>
            <w:shd w:val="clear" w:color="auto" w:fill="ECF4EF"/>
            <w:noWrap/>
            <w:vAlign w:val="center"/>
          </w:tcPr>
          <w:p w:rsidRPr="00286566" w:rsidR="00286566" w:rsidP="00854EBC" w:rsidRDefault="00286566" w14:paraId="5A4A1B2E" w14:textId="54BE4202">
            <w:pPr>
              <w:pStyle w:val="DHHStabletext"/>
              <w:spacing w:before="0" w:after="0"/>
              <w:jc w:val="right"/>
              <w:rPr>
                <w:rFonts w:cs="Arial"/>
                <w:b/>
                <w:bCs/>
                <w:i/>
                <w:iCs/>
                <w:sz w:val="18"/>
                <w:szCs w:val="18"/>
              </w:rPr>
            </w:pPr>
            <w:r w:rsidRPr="00286566">
              <w:rPr>
                <w:rFonts w:cs="Arial"/>
                <w:b/>
                <w:bCs/>
                <w:i/>
                <w:iCs/>
                <w:sz w:val="18"/>
                <w:szCs w:val="18"/>
              </w:rPr>
              <w:t>$360</w:t>
            </w:r>
          </w:p>
        </w:tc>
        <w:tc>
          <w:tcPr>
            <w:tcW w:w="1051" w:type="dxa"/>
            <w:shd w:val="clear" w:color="auto" w:fill="ECF4EF"/>
            <w:noWrap/>
            <w:vAlign w:val="center"/>
          </w:tcPr>
          <w:p w:rsidRPr="00286566" w:rsidR="00286566" w:rsidP="00854EBC" w:rsidRDefault="00286566" w14:paraId="68019DBB" w14:textId="236C4C89">
            <w:pPr>
              <w:pStyle w:val="DHHStabletext"/>
              <w:spacing w:before="0" w:after="0"/>
              <w:jc w:val="right"/>
              <w:rPr>
                <w:rFonts w:cs="Arial"/>
                <w:b/>
                <w:bCs/>
                <w:i/>
                <w:iCs/>
                <w:sz w:val="18"/>
                <w:szCs w:val="18"/>
              </w:rPr>
            </w:pPr>
            <w:r w:rsidRPr="00286566">
              <w:rPr>
                <w:rFonts w:cs="Arial"/>
                <w:b/>
                <w:bCs/>
                <w:i/>
                <w:iCs/>
                <w:sz w:val="18"/>
                <w:szCs w:val="18"/>
              </w:rPr>
              <w:t>2.9%</w:t>
            </w:r>
          </w:p>
        </w:tc>
        <w:tc>
          <w:tcPr>
            <w:tcW w:w="888" w:type="dxa"/>
            <w:shd w:val="clear" w:color="auto" w:fill="ECF4EF"/>
            <w:noWrap/>
            <w:vAlign w:val="center"/>
          </w:tcPr>
          <w:p w:rsidRPr="00286566" w:rsidR="00286566" w:rsidP="00854EBC" w:rsidRDefault="00286566" w14:paraId="210D0FF6" w14:textId="604A3850">
            <w:pPr>
              <w:pStyle w:val="DHHStabletext"/>
              <w:spacing w:before="0" w:after="0"/>
              <w:jc w:val="right"/>
              <w:rPr>
                <w:rFonts w:cs="Arial"/>
                <w:b/>
                <w:bCs/>
                <w:i/>
                <w:iCs/>
                <w:sz w:val="18"/>
                <w:szCs w:val="18"/>
              </w:rPr>
            </w:pPr>
            <w:r w:rsidRPr="00286566">
              <w:rPr>
                <w:rFonts w:cs="Arial"/>
                <w:b/>
                <w:bCs/>
                <w:i/>
                <w:iCs/>
                <w:sz w:val="18"/>
                <w:szCs w:val="18"/>
              </w:rPr>
              <w:t>1,546</w:t>
            </w:r>
          </w:p>
        </w:tc>
        <w:tc>
          <w:tcPr>
            <w:tcW w:w="895" w:type="dxa"/>
            <w:shd w:val="clear" w:color="auto" w:fill="ECF4EF"/>
            <w:noWrap/>
            <w:vAlign w:val="center"/>
          </w:tcPr>
          <w:p w:rsidRPr="00286566" w:rsidR="00286566" w:rsidP="00854EBC" w:rsidRDefault="00286566" w14:paraId="0D2A21F8" w14:textId="50E1E23A">
            <w:pPr>
              <w:pStyle w:val="DHHStabletext"/>
              <w:spacing w:before="0" w:after="0"/>
              <w:jc w:val="right"/>
              <w:rPr>
                <w:rFonts w:cs="Arial"/>
                <w:b/>
                <w:bCs/>
                <w:i/>
                <w:iCs/>
                <w:sz w:val="18"/>
                <w:szCs w:val="18"/>
              </w:rPr>
            </w:pPr>
            <w:r w:rsidRPr="00286566">
              <w:rPr>
                <w:rFonts w:cs="Arial"/>
                <w:b/>
                <w:bCs/>
                <w:i/>
                <w:iCs/>
                <w:sz w:val="18"/>
                <w:szCs w:val="18"/>
              </w:rPr>
              <w:t>$410</w:t>
            </w:r>
          </w:p>
        </w:tc>
        <w:tc>
          <w:tcPr>
            <w:tcW w:w="1051" w:type="dxa"/>
            <w:shd w:val="clear" w:color="auto" w:fill="ECF4EF"/>
            <w:noWrap/>
            <w:vAlign w:val="center"/>
          </w:tcPr>
          <w:p w:rsidRPr="00286566" w:rsidR="00286566" w:rsidP="00854EBC" w:rsidRDefault="00286566" w14:paraId="2465D327" w14:textId="08D2C363">
            <w:pPr>
              <w:pStyle w:val="DHHStabletext"/>
              <w:spacing w:before="0" w:after="0"/>
              <w:jc w:val="right"/>
              <w:rPr>
                <w:rFonts w:cs="Arial"/>
                <w:b/>
                <w:bCs/>
                <w:i/>
                <w:iCs/>
                <w:sz w:val="18"/>
                <w:szCs w:val="18"/>
              </w:rPr>
            </w:pPr>
            <w:r w:rsidRPr="00286566">
              <w:rPr>
                <w:rFonts w:cs="Arial"/>
                <w:b/>
                <w:bCs/>
                <w:i/>
                <w:iCs/>
                <w:sz w:val="18"/>
                <w:szCs w:val="18"/>
              </w:rPr>
              <w:t>2.5%</w:t>
            </w:r>
          </w:p>
        </w:tc>
      </w:tr>
      <w:tr w:rsidRPr="002455DD" w:rsidR="00EA32BE" w:rsidTr="00EA32BE" w14:paraId="2580D20A"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EA32BE" w:rsidP="007762AB" w:rsidRDefault="00EA32BE" w14:paraId="5BE61A03" w14:textId="37CA702A">
            <w:pPr>
              <w:pStyle w:val="DHHStabletext"/>
              <w:spacing w:before="0" w:after="0"/>
              <w:rPr>
                <w:rFonts w:cs="Arial"/>
                <w:b/>
                <w:bCs/>
                <w:sz w:val="18"/>
                <w:szCs w:val="18"/>
              </w:rPr>
            </w:pPr>
            <w:r w:rsidRPr="0015125B">
              <w:rPr>
                <w:rFonts w:cs="Arial"/>
                <w:b/>
                <w:sz w:val="18"/>
                <w:szCs w:val="18"/>
                <w:lang w:eastAsia="en-AU"/>
              </w:rPr>
              <w:t>Bendigo</w:t>
            </w:r>
          </w:p>
        </w:tc>
      </w:tr>
      <w:tr w:rsidRPr="002455DD" w:rsidR="00286566" w:rsidTr="00854EBC" w14:paraId="2C123946"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72A1E4E3" w14:textId="522BED19">
            <w:pPr>
              <w:rPr>
                <w:rFonts w:cs="Arial"/>
                <w:b/>
                <w:sz w:val="18"/>
                <w:szCs w:val="18"/>
                <w:lang w:eastAsia="en-AU"/>
              </w:rPr>
            </w:pPr>
            <w:r w:rsidRPr="0015125B">
              <w:rPr>
                <w:rFonts w:cs="Arial"/>
                <w:sz w:val="18"/>
                <w:szCs w:val="18"/>
              </w:rPr>
              <w:t>Bendigo</w:t>
            </w:r>
          </w:p>
        </w:tc>
        <w:tc>
          <w:tcPr>
            <w:tcW w:w="888" w:type="dxa"/>
            <w:shd w:val="clear" w:color="auto" w:fill="auto"/>
            <w:noWrap/>
            <w:vAlign w:val="center"/>
          </w:tcPr>
          <w:p w:rsidRPr="0015125B" w:rsidR="00286566" w:rsidP="00854EBC" w:rsidRDefault="00286566" w14:paraId="47D6DE36" w14:textId="21EFC7FC">
            <w:pPr>
              <w:pStyle w:val="DHHStabletext"/>
              <w:spacing w:before="0" w:after="0"/>
              <w:jc w:val="right"/>
              <w:rPr>
                <w:rFonts w:cs="Arial"/>
                <w:b/>
                <w:bCs/>
                <w:sz w:val="18"/>
                <w:szCs w:val="18"/>
              </w:rPr>
            </w:pPr>
            <w:r>
              <w:rPr>
                <w:rFonts w:cs="Arial"/>
                <w:sz w:val="18"/>
                <w:szCs w:val="18"/>
              </w:rPr>
              <w:t>13</w:t>
            </w:r>
          </w:p>
        </w:tc>
        <w:tc>
          <w:tcPr>
            <w:tcW w:w="957" w:type="dxa"/>
            <w:shd w:val="clear" w:color="auto" w:fill="auto"/>
            <w:noWrap/>
            <w:vAlign w:val="center"/>
          </w:tcPr>
          <w:p w:rsidRPr="0015125B" w:rsidR="00286566" w:rsidP="00854EBC" w:rsidRDefault="00286566" w14:paraId="1917A04D" w14:textId="21BC0981">
            <w:pPr>
              <w:pStyle w:val="DHHStabletext"/>
              <w:spacing w:before="0" w:after="0"/>
              <w:jc w:val="right"/>
              <w:rPr>
                <w:rFonts w:cs="Arial"/>
                <w:b/>
                <w:bCs/>
                <w:sz w:val="18"/>
                <w:szCs w:val="18"/>
              </w:rPr>
            </w:pPr>
            <w:r>
              <w:rPr>
                <w:rFonts w:cs="Arial"/>
                <w:sz w:val="18"/>
                <w:szCs w:val="18"/>
              </w:rPr>
              <w:t>$330</w:t>
            </w:r>
          </w:p>
        </w:tc>
        <w:tc>
          <w:tcPr>
            <w:tcW w:w="1051" w:type="dxa"/>
            <w:shd w:val="clear" w:color="auto" w:fill="auto"/>
            <w:noWrap/>
            <w:vAlign w:val="center"/>
          </w:tcPr>
          <w:p w:rsidRPr="0015125B" w:rsidR="00286566" w:rsidP="00854EBC" w:rsidRDefault="00286566" w14:paraId="3A6D65EA" w14:textId="3FEC74FB">
            <w:pPr>
              <w:pStyle w:val="DHHStabletext"/>
              <w:spacing w:before="0" w:after="0"/>
              <w:jc w:val="right"/>
              <w:rPr>
                <w:rFonts w:cs="Arial"/>
                <w:b/>
                <w:bCs/>
                <w:sz w:val="18"/>
                <w:szCs w:val="18"/>
              </w:rPr>
            </w:pPr>
            <w:r>
              <w:rPr>
                <w:rFonts w:cs="Arial"/>
                <w:sz w:val="18"/>
                <w:szCs w:val="18"/>
              </w:rPr>
              <w:t>11.9%</w:t>
            </w:r>
          </w:p>
        </w:tc>
        <w:tc>
          <w:tcPr>
            <w:tcW w:w="888" w:type="dxa"/>
            <w:shd w:val="clear" w:color="auto" w:fill="auto"/>
            <w:noWrap/>
            <w:vAlign w:val="center"/>
          </w:tcPr>
          <w:p w:rsidRPr="0015125B" w:rsidR="00286566" w:rsidP="00854EBC" w:rsidRDefault="00286566" w14:paraId="11EBA7D7" w14:textId="484C875E">
            <w:pPr>
              <w:pStyle w:val="DHHStabletext"/>
              <w:spacing w:before="0" w:after="0"/>
              <w:jc w:val="right"/>
              <w:rPr>
                <w:rFonts w:cs="Arial"/>
                <w:b/>
                <w:bCs/>
                <w:sz w:val="18"/>
                <w:szCs w:val="18"/>
              </w:rPr>
            </w:pPr>
            <w:r>
              <w:rPr>
                <w:rFonts w:cs="Arial"/>
                <w:sz w:val="18"/>
                <w:szCs w:val="18"/>
              </w:rPr>
              <w:t>57</w:t>
            </w:r>
          </w:p>
        </w:tc>
        <w:tc>
          <w:tcPr>
            <w:tcW w:w="888" w:type="dxa"/>
            <w:shd w:val="clear" w:color="auto" w:fill="auto"/>
            <w:noWrap/>
            <w:vAlign w:val="center"/>
          </w:tcPr>
          <w:p w:rsidRPr="0015125B" w:rsidR="00286566" w:rsidP="00854EBC" w:rsidRDefault="00286566" w14:paraId="189290D1" w14:textId="72A371A5">
            <w:pPr>
              <w:pStyle w:val="DHHStabletext"/>
              <w:spacing w:before="0" w:after="0"/>
              <w:jc w:val="right"/>
              <w:rPr>
                <w:rFonts w:cs="Arial"/>
                <w:b/>
                <w:bCs/>
                <w:sz w:val="18"/>
                <w:szCs w:val="18"/>
              </w:rPr>
            </w:pPr>
            <w:r>
              <w:rPr>
                <w:rFonts w:cs="Arial"/>
                <w:sz w:val="18"/>
                <w:szCs w:val="18"/>
              </w:rPr>
              <w:t>$400</w:t>
            </w:r>
          </w:p>
        </w:tc>
        <w:tc>
          <w:tcPr>
            <w:tcW w:w="1051" w:type="dxa"/>
            <w:shd w:val="clear" w:color="auto" w:fill="auto"/>
            <w:noWrap/>
            <w:vAlign w:val="center"/>
          </w:tcPr>
          <w:p w:rsidRPr="0015125B" w:rsidR="00286566" w:rsidP="00854EBC" w:rsidRDefault="00286566" w14:paraId="49CA4DC2" w14:textId="0BE7766B">
            <w:pPr>
              <w:pStyle w:val="DHHStabletext"/>
              <w:spacing w:before="0" w:after="0"/>
              <w:jc w:val="right"/>
              <w:rPr>
                <w:rFonts w:cs="Arial"/>
                <w:b/>
                <w:bCs/>
                <w:sz w:val="18"/>
                <w:szCs w:val="18"/>
              </w:rPr>
            </w:pPr>
            <w:r>
              <w:rPr>
                <w:rFonts w:cs="Arial"/>
                <w:sz w:val="18"/>
                <w:szCs w:val="18"/>
              </w:rPr>
              <w:t>0.0%</w:t>
            </w:r>
          </w:p>
        </w:tc>
        <w:tc>
          <w:tcPr>
            <w:tcW w:w="888" w:type="dxa"/>
            <w:shd w:val="clear" w:color="auto" w:fill="auto"/>
            <w:noWrap/>
            <w:vAlign w:val="center"/>
          </w:tcPr>
          <w:p w:rsidRPr="0015125B" w:rsidR="00286566" w:rsidP="00854EBC" w:rsidRDefault="00286566" w14:paraId="7115EF47" w14:textId="7D3811E6">
            <w:pPr>
              <w:pStyle w:val="DHHStabletext"/>
              <w:spacing w:before="0" w:after="0"/>
              <w:jc w:val="right"/>
              <w:rPr>
                <w:rFonts w:cs="Arial"/>
                <w:b/>
                <w:bCs/>
                <w:sz w:val="18"/>
                <w:szCs w:val="18"/>
              </w:rPr>
            </w:pPr>
            <w:r>
              <w:rPr>
                <w:rFonts w:cs="Arial"/>
                <w:sz w:val="18"/>
                <w:szCs w:val="18"/>
              </w:rPr>
              <w:t>48</w:t>
            </w:r>
          </w:p>
        </w:tc>
        <w:tc>
          <w:tcPr>
            <w:tcW w:w="888" w:type="dxa"/>
            <w:shd w:val="clear" w:color="auto" w:fill="auto"/>
            <w:noWrap/>
            <w:vAlign w:val="center"/>
          </w:tcPr>
          <w:p w:rsidRPr="0015125B" w:rsidR="00286566" w:rsidP="00854EBC" w:rsidRDefault="00286566" w14:paraId="718974E5" w14:textId="6C3FB13D">
            <w:pPr>
              <w:pStyle w:val="DHHStabletext"/>
              <w:spacing w:before="0" w:after="0"/>
              <w:jc w:val="right"/>
              <w:rPr>
                <w:rFonts w:cs="Arial"/>
                <w:b/>
                <w:bCs/>
                <w:sz w:val="18"/>
                <w:szCs w:val="18"/>
              </w:rPr>
            </w:pPr>
            <w:r>
              <w:rPr>
                <w:rFonts w:cs="Arial"/>
                <w:sz w:val="18"/>
                <w:szCs w:val="18"/>
              </w:rPr>
              <w:t>$470</w:t>
            </w:r>
          </w:p>
        </w:tc>
        <w:tc>
          <w:tcPr>
            <w:tcW w:w="1051" w:type="dxa"/>
            <w:shd w:val="clear" w:color="auto" w:fill="auto"/>
            <w:noWrap/>
            <w:vAlign w:val="center"/>
          </w:tcPr>
          <w:p w:rsidRPr="0015125B" w:rsidR="00286566" w:rsidP="00854EBC" w:rsidRDefault="00286566" w14:paraId="41566A01" w14:textId="4A8F382D">
            <w:pPr>
              <w:pStyle w:val="DHHStabletext"/>
              <w:spacing w:before="0" w:after="0"/>
              <w:jc w:val="right"/>
              <w:rPr>
                <w:rFonts w:cs="Arial"/>
                <w:b/>
                <w:bCs/>
                <w:sz w:val="18"/>
                <w:szCs w:val="18"/>
              </w:rPr>
            </w:pPr>
            <w:r>
              <w:rPr>
                <w:rFonts w:cs="Arial"/>
                <w:sz w:val="18"/>
                <w:szCs w:val="18"/>
              </w:rPr>
              <w:t>17.5%</w:t>
            </w:r>
          </w:p>
        </w:tc>
        <w:tc>
          <w:tcPr>
            <w:tcW w:w="888" w:type="dxa"/>
            <w:shd w:val="clear" w:color="auto" w:fill="auto"/>
            <w:noWrap/>
            <w:vAlign w:val="center"/>
          </w:tcPr>
          <w:p w:rsidRPr="0015125B" w:rsidR="00286566" w:rsidP="00854EBC" w:rsidRDefault="00286566" w14:paraId="2B2D8919" w14:textId="672BA304">
            <w:pPr>
              <w:pStyle w:val="DHHStabletext"/>
              <w:spacing w:before="0" w:after="0"/>
              <w:jc w:val="right"/>
              <w:rPr>
                <w:rFonts w:cs="Arial"/>
                <w:b/>
                <w:bCs/>
                <w:sz w:val="18"/>
                <w:szCs w:val="18"/>
              </w:rPr>
            </w:pPr>
            <w:r>
              <w:rPr>
                <w:rFonts w:cs="Arial"/>
                <w:sz w:val="18"/>
                <w:szCs w:val="18"/>
              </w:rPr>
              <w:t>135</w:t>
            </w:r>
          </w:p>
        </w:tc>
        <w:tc>
          <w:tcPr>
            <w:tcW w:w="895" w:type="dxa"/>
            <w:shd w:val="clear" w:color="auto" w:fill="auto"/>
            <w:noWrap/>
            <w:vAlign w:val="center"/>
          </w:tcPr>
          <w:p w:rsidRPr="0015125B" w:rsidR="00286566" w:rsidP="00854EBC" w:rsidRDefault="00286566" w14:paraId="0CF14AAB" w14:textId="44D1C378">
            <w:pPr>
              <w:pStyle w:val="DHHStabletext"/>
              <w:spacing w:before="0" w:after="0"/>
              <w:jc w:val="right"/>
              <w:rPr>
                <w:rFonts w:cs="Arial"/>
                <w:b/>
                <w:bCs/>
                <w:sz w:val="18"/>
                <w:szCs w:val="18"/>
              </w:rPr>
            </w:pPr>
            <w:r>
              <w:rPr>
                <w:rFonts w:cs="Arial"/>
                <w:sz w:val="18"/>
                <w:szCs w:val="18"/>
              </w:rPr>
              <w:t>$480</w:t>
            </w:r>
          </w:p>
        </w:tc>
        <w:tc>
          <w:tcPr>
            <w:tcW w:w="1051" w:type="dxa"/>
            <w:shd w:val="clear" w:color="auto" w:fill="auto"/>
            <w:noWrap/>
            <w:vAlign w:val="center"/>
          </w:tcPr>
          <w:p w:rsidRPr="003A2A89" w:rsidR="00286566" w:rsidP="00854EBC" w:rsidRDefault="00286566" w14:paraId="1FCA39A5" w14:textId="6A89BC27">
            <w:pPr>
              <w:pStyle w:val="DHHStabletext"/>
              <w:spacing w:before="0" w:after="0"/>
              <w:jc w:val="right"/>
              <w:rPr>
                <w:rFonts w:cs="Arial"/>
                <w:sz w:val="18"/>
                <w:szCs w:val="18"/>
              </w:rPr>
            </w:pPr>
            <w:r>
              <w:rPr>
                <w:rFonts w:cs="Arial"/>
                <w:sz w:val="18"/>
                <w:szCs w:val="18"/>
              </w:rPr>
              <w:t>4.3%</w:t>
            </w:r>
          </w:p>
        </w:tc>
      </w:tr>
      <w:tr w:rsidRPr="002455DD" w:rsidR="00286566" w:rsidTr="00854EBC" w14:paraId="5872C43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82364F1" w14:textId="45DF61A7">
            <w:pPr>
              <w:rPr>
                <w:rFonts w:cs="Arial"/>
                <w:sz w:val="18"/>
                <w:szCs w:val="18"/>
              </w:rPr>
            </w:pPr>
            <w:r w:rsidRPr="0015125B">
              <w:rPr>
                <w:rFonts w:cs="Arial"/>
                <w:sz w:val="18"/>
                <w:szCs w:val="18"/>
              </w:rPr>
              <w:t>Flora Hill</w:t>
            </w:r>
            <w:r>
              <w:rPr>
                <w:rFonts w:ascii="Cambria Math" w:hAnsi="Cambria Math" w:cs="Cambria Math"/>
                <w:sz w:val="18"/>
                <w:szCs w:val="18"/>
              </w:rPr>
              <w:t>‑</w:t>
            </w:r>
            <w:r w:rsidRPr="0015125B">
              <w:rPr>
                <w:rFonts w:cs="Arial"/>
                <w:sz w:val="18"/>
                <w:szCs w:val="18"/>
              </w:rPr>
              <w:t>Bendigo East</w:t>
            </w:r>
          </w:p>
        </w:tc>
        <w:tc>
          <w:tcPr>
            <w:tcW w:w="888" w:type="dxa"/>
            <w:shd w:val="clear" w:color="auto" w:fill="auto"/>
            <w:noWrap/>
            <w:vAlign w:val="center"/>
          </w:tcPr>
          <w:p w:rsidRPr="0015125B" w:rsidR="00286566" w:rsidP="00854EBC" w:rsidRDefault="00286566" w14:paraId="60E4476B" w14:textId="51B2DEB5">
            <w:pPr>
              <w:pStyle w:val="DHHStabletext"/>
              <w:spacing w:before="0" w:after="0"/>
              <w:jc w:val="right"/>
              <w:rPr>
                <w:rFonts w:cs="Arial"/>
                <w:sz w:val="18"/>
                <w:szCs w:val="18"/>
              </w:rPr>
            </w:pPr>
            <w:r>
              <w:rPr>
                <w:rFonts w:cs="Arial"/>
                <w:sz w:val="18"/>
                <w:szCs w:val="18"/>
              </w:rPr>
              <w:t>42</w:t>
            </w:r>
          </w:p>
        </w:tc>
        <w:tc>
          <w:tcPr>
            <w:tcW w:w="957" w:type="dxa"/>
            <w:shd w:val="clear" w:color="auto" w:fill="auto"/>
            <w:noWrap/>
            <w:vAlign w:val="center"/>
          </w:tcPr>
          <w:p w:rsidRPr="0015125B" w:rsidR="00286566" w:rsidP="00854EBC" w:rsidRDefault="00286566" w14:paraId="3094B3DB" w14:textId="3E768A90">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854EBC" w:rsidRDefault="00286566" w14:paraId="53C4A62F" w14:textId="158714BE">
            <w:pPr>
              <w:pStyle w:val="DHHStabletext"/>
              <w:spacing w:before="0" w:after="0"/>
              <w:jc w:val="right"/>
              <w:rPr>
                <w:rFonts w:cs="Arial"/>
                <w:sz w:val="18"/>
                <w:szCs w:val="18"/>
              </w:rPr>
            </w:pPr>
            <w:r>
              <w:rPr>
                <w:rFonts w:cs="Arial"/>
                <w:sz w:val="18"/>
                <w:szCs w:val="18"/>
              </w:rPr>
              <w:t>25.0%</w:t>
            </w:r>
          </w:p>
        </w:tc>
        <w:tc>
          <w:tcPr>
            <w:tcW w:w="888" w:type="dxa"/>
            <w:shd w:val="clear" w:color="auto" w:fill="auto"/>
            <w:noWrap/>
            <w:vAlign w:val="center"/>
          </w:tcPr>
          <w:p w:rsidRPr="0015125B" w:rsidR="00286566" w:rsidP="00854EBC" w:rsidRDefault="00286566" w14:paraId="3A2839CF" w14:textId="24585A30">
            <w:pPr>
              <w:pStyle w:val="DHHStabletext"/>
              <w:spacing w:before="0" w:after="0"/>
              <w:jc w:val="right"/>
              <w:rPr>
                <w:rFonts w:cs="Arial"/>
                <w:sz w:val="18"/>
                <w:szCs w:val="18"/>
              </w:rPr>
            </w:pPr>
            <w:r>
              <w:rPr>
                <w:rFonts w:cs="Arial"/>
                <w:sz w:val="18"/>
                <w:szCs w:val="18"/>
              </w:rPr>
              <w:t>128</w:t>
            </w:r>
          </w:p>
        </w:tc>
        <w:tc>
          <w:tcPr>
            <w:tcW w:w="888" w:type="dxa"/>
            <w:shd w:val="clear" w:color="auto" w:fill="auto"/>
            <w:noWrap/>
            <w:vAlign w:val="center"/>
          </w:tcPr>
          <w:p w:rsidRPr="0015125B" w:rsidR="00286566" w:rsidP="00854EBC" w:rsidRDefault="00286566" w14:paraId="343E80C8" w14:textId="533FB092">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854EBC" w:rsidRDefault="00286566" w14:paraId="5CDF568A" w14:textId="50874957">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center"/>
          </w:tcPr>
          <w:p w:rsidRPr="0015125B" w:rsidR="00286566" w:rsidP="00854EBC" w:rsidRDefault="00286566" w14:paraId="7F07DCD2" w14:textId="5EE15D3D">
            <w:pPr>
              <w:pStyle w:val="DHHStabletext"/>
              <w:spacing w:before="0" w:after="0"/>
              <w:jc w:val="right"/>
              <w:rPr>
                <w:rFonts w:cs="Arial"/>
                <w:sz w:val="18"/>
                <w:szCs w:val="18"/>
              </w:rPr>
            </w:pPr>
            <w:r>
              <w:rPr>
                <w:rFonts w:cs="Arial"/>
                <w:sz w:val="18"/>
                <w:szCs w:val="18"/>
              </w:rPr>
              <w:t>70</w:t>
            </w:r>
          </w:p>
        </w:tc>
        <w:tc>
          <w:tcPr>
            <w:tcW w:w="888" w:type="dxa"/>
            <w:shd w:val="clear" w:color="auto" w:fill="auto"/>
            <w:noWrap/>
            <w:vAlign w:val="center"/>
          </w:tcPr>
          <w:p w:rsidRPr="0015125B" w:rsidR="00286566" w:rsidP="00854EBC" w:rsidRDefault="00286566" w14:paraId="6BAF6BAF" w14:textId="7A4A91CE">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854EBC" w:rsidRDefault="00286566" w14:paraId="43C2FB1B" w14:textId="3D7D6FB5">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rsidRPr="0015125B" w:rsidR="00286566" w:rsidP="00854EBC" w:rsidRDefault="00286566" w14:paraId="2A280F41" w14:textId="1BA68E0A">
            <w:pPr>
              <w:pStyle w:val="DHHStabletext"/>
              <w:spacing w:before="0" w:after="0"/>
              <w:jc w:val="right"/>
              <w:rPr>
                <w:rFonts w:cs="Arial"/>
                <w:sz w:val="18"/>
                <w:szCs w:val="18"/>
              </w:rPr>
            </w:pPr>
            <w:r>
              <w:rPr>
                <w:rFonts w:cs="Arial"/>
                <w:sz w:val="18"/>
                <w:szCs w:val="18"/>
              </w:rPr>
              <w:t>271</w:t>
            </w:r>
          </w:p>
        </w:tc>
        <w:tc>
          <w:tcPr>
            <w:tcW w:w="895" w:type="dxa"/>
            <w:shd w:val="clear" w:color="auto" w:fill="auto"/>
            <w:noWrap/>
            <w:vAlign w:val="center"/>
          </w:tcPr>
          <w:p w:rsidRPr="0015125B" w:rsidR="00286566" w:rsidP="00854EBC" w:rsidRDefault="00286566" w14:paraId="5DDDFF49" w14:textId="2B191551">
            <w:pPr>
              <w:pStyle w:val="DHHStabletext"/>
              <w:spacing w:before="0" w:after="0"/>
              <w:jc w:val="right"/>
              <w:rPr>
                <w:rFonts w:cs="Arial"/>
                <w:sz w:val="18"/>
                <w:szCs w:val="18"/>
              </w:rPr>
            </w:pPr>
            <w:r>
              <w:rPr>
                <w:rFonts w:cs="Arial"/>
                <w:sz w:val="18"/>
                <w:szCs w:val="18"/>
              </w:rPr>
              <w:t>$475</w:t>
            </w:r>
          </w:p>
        </w:tc>
        <w:tc>
          <w:tcPr>
            <w:tcW w:w="1051" w:type="dxa"/>
            <w:shd w:val="clear" w:color="auto" w:fill="auto"/>
            <w:noWrap/>
            <w:vAlign w:val="center"/>
          </w:tcPr>
          <w:p w:rsidRPr="0015125B" w:rsidR="00286566" w:rsidP="00854EBC" w:rsidRDefault="00286566" w14:paraId="28978915" w14:textId="2D9557C4">
            <w:pPr>
              <w:pStyle w:val="DHHStabletext"/>
              <w:spacing w:before="0" w:after="0"/>
              <w:jc w:val="right"/>
              <w:rPr>
                <w:rFonts w:cs="Arial"/>
                <w:sz w:val="18"/>
                <w:szCs w:val="18"/>
              </w:rPr>
            </w:pPr>
            <w:r>
              <w:rPr>
                <w:rFonts w:cs="Arial"/>
                <w:sz w:val="18"/>
                <w:szCs w:val="18"/>
              </w:rPr>
              <w:t>5.6%</w:t>
            </w:r>
          </w:p>
        </w:tc>
      </w:tr>
      <w:tr w:rsidRPr="002455DD" w:rsidR="00286566" w:rsidTr="00854EBC" w14:paraId="207BEE6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2DB8B1E5" w14:textId="4D769BC5">
            <w:pPr>
              <w:rPr>
                <w:rFonts w:cs="Arial"/>
                <w:sz w:val="18"/>
                <w:szCs w:val="18"/>
              </w:rPr>
            </w:pPr>
            <w:r w:rsidRPr="0015125B">
              <w:rPr>
                <w:rFonts w:cs="Arial"/>
                <w:sz w:val="18"/>
                <w:szCs w:val="18"/>
              </w:rPr>
              <w:t>Golden Square</w:t>
            </w:r>
            <w:r>
              <w:rPr>
                <w:rFonts w:ascii="Cambria Math" w:hAnsi="Cambria Math" w:cs="Cambria Math"/>
                <w:sz w:val="18"/>
                <w:szCs w:val="18"/>
              </w:rPr>
              <w:t>‑</w:t>
            </w:r>
            <w:r w:rsidRPr="0015125B">
              <w:rPr>
                <w:rFonts w:cs="Arial"/>
                <w:sz w:val="18"/>
                <w:szCs w:val="18"/>
              </w:rPr>
              <w:t>Kangaroo Flat</w:t>
            </w:r>
          </w:p>
        </w:tc>
        <w:tc>
          <w:tcPr>
            <w:tcW w:w="888" w:type="dxa"/>
            <w:shd w:val="clear" w:color="auto" w:fill="auto"/>
            <w:noWrap/>
            <w:vAlign w:val="center"/>
          </w:tcPr>
          <w:p w:rsidRPr="0015125B" w:rsidR="00286566" w:rsidP="00854EBC" w:rsidRDefault="00286566" w14:paraId="218D732A" w14:textId="310A0AAC">
            <w:pPr>
              <w:pStyle w:val="DHHStabletext"/>
              <w:spacing w:before="0" w:after="0"/>
              <w:jc w:val="right"/>
              <w:rPr>
                <w:rFonts w:cs="Arial"/>
                <w:sz w:val="18"/>
                <w:szCs w:val="18"/>
              </w:rPr>
            </w:pPr>
            <w:r>
              <w:rPr>
                <w:rFonts w:cs="Arial"/>
                <w:sz w:val="18"/>
                <w:szCs w:val="18"/>
              </w:rPr>
              <w:t>20</w:t>
            </w:r>
          </w:p>
        </w:tc>
        <w:tc>
          <w:tcPr>
            <w:tcW w:w="957" w:type="dxa"/>
            <w:shd w:val="clear" w:color="auto" w:fill="auto"/>
            <w:noWrap/>
            <w:vAlign w:val="center"/>
          </w:tcPr>
          <w:p w:rsidRPr="0015125B" w:rsidR="00286566" w:rsidP="00854EBC" w:rsidRDefault="00286566" w14:paraId="4A87C4FC" w14:textId="10FAA04C">
            <w:pPr>
              <w:pStyle w:val="DHHStabletext"/>
              <w:spacing w:before="0" w:after="0"/>
              <w:jc w:val="right"/>
              <w:rPr>
                <w:rFonts w:cs="Arial"/>
                <w:sz w:val="18"/>
                <w:szCs w:val="18"/>
              </w:rPr>
            </w:pPr>
            <w:r>
              <w:rPr>
                <w:rFonts w:cs="Arial"/>
                <w:sz w:val="18"/>
                <w:szCs w:val="18"/>
              </w:rPr>
              <w:t>$320</w:t>
            </w:r>
          </w:p>
        </w:tc>
        <w:tc>
          <w:tcPr>
            <w:tcW w:w="1051" w:type="dxa"/>
            <w:shd w:val="clear" w:color="auto" w:fill="auto"/>
            <w:noWrap/>
            <w:vAlign w:val="center"/>
          </w:tcPr>
          <w:p w:rsidRPr="0015125B" w:rsidR="00286566" w:rsidP="00854EBC" w:rsidRDefault="00286566" w14:paraId="559CD043" w14:textId="44C0060B">
            <w:pPr>
              <w:pStyle w:val="DHHStabletext"/>
              <w:spacing w:before="0" w:after="0"/>
              <w:jc w:val="right"/>
              <w:rPr>
                <w:rFonts w:cs="Arial"/>
                <w:sz w:val="18"/>
                <w:szCs w:val="18"/>
              </w:rPr>
            </w:pPr>
            <w:r>
              <w:rPr>
                <w:rFonts w:cs="Arial"/>
                <w:sz w:val="18"/>
                <w:szCs w:val="18"/>
              </w:rPr>
              <w:t>16.4%</w:t>
            </w:r>
          </w:p>
        </w:tc>
        <w:tc>
          <w:tcPr>
            <w:tcW w:w="888" w:type="dxa"/>
            <w:shd w:val="clear" w:color="auto" w:fill="auto"/>
            <w:noWrap/>
            <w:vAlign w:val="center"/>
          </w:tcPr>
          <w:p w:rsidRPr="0015125B" w:rsidR="00286566" w:rsidP="00854EBC" w:rsidRDefault="00286566" w14:paraId="7BEE7693" w14:textId="4CC05BF8">
            <w:pPr>
              <w:pStyle w:val="DHHStabletext"/>
              <w:spacing w:before="0" w:after="0"/>
              <w:jc w:val="right"/>
              <w:rPr>
                <w:rFonts w:cs="Arial"/>
                <w:sz w:val="18"/>
                <w:szCs w:val="18"/>
              </w:rPr>
            </w:pPr>
            <w:r>
              <w:rPr>
                <w:rFonts w:cs="Arial"/>
                <w:sz w:val="18"/>
                <w:szCs w:val="18"/>
              </w:rPr>
              <w:t>53</w:t>
            </w:r>
          </w:p>
        </w:tc>
        <w:tc>
          <w:tcPr>
            <w:tcW w:w="888" w:type="dxa"/>
            <w:shd w:val="clear" w:color="auto" w:fill="auto"/>
            <w:noWrap/>
            <w:vAlign w:val="center"/>
          </w:tcPr>
          <w:p w:rsidRPr="0015125B" w:rsidR="00286566" w:rsidP="00854EBC" w:rsidRDefault="00286566" w14:paraId="0647D640" w14:textId="15295F4F">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854EBC" w:rsidRDefault="00286566" w14:paraId="0CF2F77F" w14:textId="214646F4">
            <w:pPr>
              <w:pStyle w:val="DHHStabletext"/>
              <w:spacing w:before="0" w:after="0"/>
              <w:jc w:val="right"/>
              <w:rPr>
                <w:rFonts w:cs="Arial"/>
                <w:sz w:val="18"/>
                <w:szCs w:val="18"/>
              </w:rPr>
            </w:pPr>
            <w:r>
              <w:rPr>
                <w:rFonts w:cs="Arial"/>
                <w:sz w:val="18"/>
                <w:szCs w:val="18"/>
              </w:rPr>
              <w:t>7.0%</w:t>
            </w:r>
          </w:p>
        </w:tc>
        <w:tc>
          <w:tcPr>
            <w:tcW w:w="888" w:type="dxa"/>
            <w:shd w:val="clear" w:color="auto" w:fill="auto"/>
            <w:noWrap/>
            <w:vAlign w:val="center"/>
          </w:tcPr>
          <w:p w:rsidRPr="0015125B" w:rsidR="00286566" w:rsidP="00854EBC" w:rsidRDefault="00286566" w14:paraId="600D76FC" w14:textId="097C6878">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rsidRPr="0015125B" w:rsidR="00286566" w:rsidP="00854EBC" w:rsidRDefault="00286566" w14:paraId="7F9A960F" w14:textId="665A0292">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854EBC" w:rsidRDefault="00286566" w14:paraId="687BA898" w14:textId="710B79AD">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rsidRPr="0015125B" w:rsidR="00286566" w:rsidP="00854EBC" w:rsidRDefault="00286566" w14:paraId="6AFFC5AE" w14:textId="40D49D2D">
            <w:pPr>
              <w:pStyle w:val="DHHStabletext"/>
              <w:spacing w:before="0" w:after="0"/>
              <w:jc w:val="right"/>
              <w:rPr>
                <w:rFonts w:cs="Arial"/>
                <w:sz w:val="18"/>
                <w:szCs w:val="18"/>
              </w:rPr>
            </w:pPr>
            <w:r>
              <w:rPr>
                <w:rFonts w:cs="Arial"/>
                <w:sz w:val="18"/>
                <w:szCs w:val="18"/>
              </w:rPr>
              <w:t>306</w:t>
            </w:r>
          </w:p>
        </w:tc>
        <w:tc>
          <w:tcPr>
            <w:tcW w:w="895" w:type="dxa"/>
            <w:shd w:val="clear" w:color="auto" w:fill="auto"/>
            <w:noWrap/>
            <w:vAlign w:val="center"/>
          </w:tcPr>
          <w:p w:rsidRPr="0015125B" w:rsidR="00286566" w:rsidP="00854EBC" w:rsidRDefault="00286566" w14:paraId="714F84B7" w14:textId="5C2759C5">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15125B" w:rsidR="00286566" w:rsidP="00854EBC" w:rsidRDefault="00286566" w14:paraId="12A35EE3" w14:textId="165F3B7A">
            <w:pPr>
              <w:pStyle w:val="DHHStabletext"/>
              <w:spacing w:before="0" w:after="0"/>
              <w:jc w:val="right"/>
              <w:rPr>
                <w:rFonts w:cs="Arial"/>
                <w:sz w:val="18"/>
                <w:szCs w:val="18"/>
              </w:rPr>
            </w:pPr>
            <w:r>
              <w:rPr>
                <w:rFonts w:cs="Arial"/>
                <w:sz w:val="18"/>
                <w:szCs w:val="18"/>
              </w:rPr>
              <w:t>6.7%</w:t>
            </w:r>
          </w:p>
        </w:tc>
      </w:tr>
      <w:tr w:rsidRPr="002455DD" w:rsidR="00286566" w:rsidTr="00854EBC" w14:paraId="24E6A4A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3DA69BAE" w14:textId="3F467AD9">
            <w:pPr>
              <w:rPr>
                <w:rFonts w:cs="Arial"/>
                <w:sz w:val="18"/>
                <w:szCs w:val="18"/>
              </w:rPr>
            </w:pPr>
            <w:r w:rsidRPr="0015125B">
              <w:rPr>
                <w:rFonts w:cs="Arial"/>
                <w:sz w:val="18"/>
                <w:szCs w:val="18"/>
              </w:rPr>
              <w:t>North Bendigo</w:t>
            </w:r>
          </w:p>
        </w:tc>
        <w:tc>
          <w:tcPr>
            <w:tcW w:w="888" w:type="dxa"/>
            <w:tcBorders>
              <w:bottom w:val="single" w:color="009639" w:sz="4" w:space="0"/>
            </w:tcBorders>
            <w:shd w:val="clear" w:color="auto" w:fill="auto"/>
            <w:noWrap/>
            <w:vAlign w:val="center"/>
          </w:tcPr>
          <w:p w:rsidRPr="0015125B" w:rsidR="00286566" w:rsidP="00854EBC" w:rsidRDefault="00286566" w14:paraId="3BAF47E4" w14:textId="73CC1CBA">
            <w:pPr>
              <w:pStyle w:val="DHHStabletext"/>
              <w:spacing w:before="0" w:after="0"/>
              <w:jc w:val="right"/>
              <w:rPr>
                <w:rFonts w:cs="Arial"/>
                <w:sz w:val="18"/>
                <w:szCs w:val="18"/>
              </w:rPr>
            </w:pPr>
            <w:r>
              <w:rPr>
                <w:rFonts w:cs="Arial"/>
                <w:sz w:val="18"/>
                <w:szCs w:val="18"/>
              </w:rPr>
              <w:t>19</w:t>
            </w:r>
          </w:p>
        </w:tc>
        <w:tc>
          <w:tcPr>
            <w:tcW w:w="957" w:type="dxa"/>
            <w:tcBorders>
              <w:bottom w:val="single" w:color="009639" w:sz="4" w:space="0"/>
            </w:tcBorders>
            <w:shd w:val="clear" w:color="auto" w:fill="auto"/>
            <w:noWrap/>
            <w:vAlign w:val="center"/>
          </w:tcPr>
          <w:p w:rsidRPr="0015125B" w:rsidR="00286566" w:rsidP="00854EBC" w:rsidRDefault="00286566" w14:paraId="4E65BBF6" w14:textId="06FD9FDB">
            <w:pPr>
              <w:pStyle w:val="DHHStabletext"/>
              <w:spacing w:before="0" w:after="0"/>
              <w:jc w:val="right"/>
              <w:rPr>
                <w:rFonts w:cs="Arial"/>
                <w:sz w:val="18"/>
                <w:szCs w:val="18"/>
              </w:rPr>
            </w:pPr>
            <w:r>
              <w:rPr>
                <w:rFonts w:cs="Arial"/>
                <w:sz w:val="18"/>
                <w:szCs w:val="18"/>
              </w:rPr>
              <w:t>$320</w:t>
            </w:r>
          </w:p>
        </w:tc>
        <w:tc>
          <w:tcPr>
            <w:tcW w:w="1051" w:type="dxa"/>
            <w:tcBorders>
              <w:bottom w:val="single" w:color="009639" w:sz="4" w:space="0"/>
            </w:tcBorders>
            <w:shd w:val="clear" w:color="auto" w:fill="auto"/>
            <w:noWrap/>
            <w:vAlign w:val="center"/>
          </w:tcPr>
          <w:p w:rsidRPr="0015125B" w:rsidR="00286566" w:rsidP="00854EBC" w:rsidRDefault="00286566" w14:paraId="2FE8A6CF" w14:textId="1B193914">
            <w:pPr>
              <w:pStyle w:val="DHHStabletext"/>
              <w:spacing w:before="0" w:after="0"/>
              <w:jc w:val="right"/>
              <w:rPr>
                <w:rFonts w:cs="Arial"/>
                <w:sz w:val="18"/>
                <w:szCs w:val="18"/>
              </w:rPr>
            </w:pPr>
            <w:r>
              <w:rPr>
                <w:rFonts w:cs="Arial"/>
                <w:sz w:val="18"/>
                <w:szCs w:val="18"/>
              </w:rPr>
              <w:t>29.6%</w:t>
            </w:r>
          </w:p>
        </w:tc>
        <w:tc>
          <w:tcPr>
            <w:tcW w:w="888" w:type="dxa"/>
            <w:tcBorders>
              <w:bottom w:val="single" w:color="009639" w:sz="4" w:space="0"/>
            </w:tcBorders>
            <w:shd w:val="clear" w:color="auto" w:fill="auto"/>
            <w:noWrap/>
            <w:vAlign w:val="center"/>
          </w:tcPr>
          <w:p w:rsidRPr="0015125B" w:rsidR="00286566" w:rsidP="00854EBC" w:rsidRDefault="00286566" w14:paraId="0B540FE5" w14:textId="34115455">
            <w:pPr>
              <w:pStyle w:val="DHHStabletext"/>
              <w:spacing w:before="0" w:after="0"/>
              <w:jc w:val="right"/>
              <w:rPr>
                <w:rFonts w:cs="Arial"/>
                <w:sz w:val="18"/>
                <w:szCs w:val="18"/>
              </w:rPr>
            </w:pPr>
            <w:r>
              <w:rPr>
                <w:rFonts w:cs="Arial"/>
                <w:sz w:val="18"/>
                <w:szCs w:val="18"/>
              </w:rPr>
              <w:t>86</w:t>
            </w:r>
          </w:p>
        </w:tc>
        <w:tc>
          <w:tcPr>
            <w:tcW w:w="888" w:type="dxa"/>
            <w:tcBorders>
              <w:bottom w:val="single" w:color="009639" w:sz="4" w:space="0"/>
            </w:tcBorders>
            <w:shd w:val="clear" w:color="auto" w:fill="auto"/>
            <w:noWrap/>
            <w:vAlign w:val="center"/>
          </w:tcPr>
          <w:p w:rsidRPr="0015125B" w:rsidR="00286566" w:rsidP="00854EBC" w:rsidRDefault="00286566" w14:paraId="32F27C9D" w14:textId="142986A1">
            <w:pPr>
              <w:pStyle w:val="DHHStabletext"/>
              <w:spacing w:before="0" w:after="0"/>
              <w:jc w:val="right"/>
              <w:rPr>
                <w:rFonts w:cs="Arial"/>
                <w:sz w:val="18"/>
                <w:szCs w:val="18"/>
              </w:rPr>
            </w:pPr>
            <w:r>
              <w:rPr>
                <w:rFonts w:cs="Arial"/>
                <w:sz w:val="18"/>
                <w:szCs w:val="18"/>
              </w:rPr>
              <w:t>$398</w:t>
            </w:r>
          </w:p>
        </w:tc>
        <w:tc>
          <w:tcPr>
            <w:tcW w:w="1051" w:type="dxa"/>
            <w:tcBorders>
              <w:bottom w:val="single" w:color="009639" w:sz="4" w:space="0"/>
            </w:tcBorders>
            <w:shd w:val="clear" w:color="auto" w:fill="auto"/>
            <w:noWrap/>
            <w:vAlign w:val="center"/>
          </w:tcPr>
          <w:p w:rsidRPr="0015125B" w:rsidR="00286566" w:rsidP="00854EBC" w:rsidRDefault="00286566" w14:paraId="1BA36443" w14:textId="6521F5C3">
            <w:pPr>
              <w:pStyle w:val="DHHStabletext"/>
              <w:spacing w:before="0" w:after="0"/>
              <w:jc w:val="right"/>
              <w:rPr>
                <w:rFonts w:cs="Arial"/>
                <w:sz w:val="18"/>
                <w:szCs w:val="18"/>
              </w:rPr>
            </w:pPr>
            <w:r>
              <w:rPr>
                <w:rFonts w:cs="Arial"/>
                <w:sz w:val="18"/>
                <w:szCs w:val="18"/>
              </w:rPr>
              <w:t>4.7%</w:t>
            </w:r>
          </w:p>
        </w:tc>
        <w:tc>
          <w:tcPr>
            <w:tcW w:w="888" w:type="dxa"/>
            <w:tcBorders>
              <w:bottom w:val="single" w:color="009639" w:sz="4" w:space="0"/>
            </w:tcBorders>
            <w:shd w:val="clear" w:color="auto" w:fill="auto"/>
            <w:noWrap/>
            <w:vAlign w:val="center"/>
          </w:tcPr>
          <w:p w:rsidRPr="0015125B" w:rsidR="00286566" w:rsidP="00854EBC" w:rsidRDefault="00286566" w14:paraId="664A0DEB" w14:textId="01239828">
            <w:pPr>
              <w:pStyle w:val="DHHStabletext"/>
              <w:spacing w:before="0" w:after="0"/>
              <w:jc w:val="right"/>
              <w:rPr>
                <w:rFonts w:cs="Arial"/>
                <w:sz w:val="18"/>
                <w:szCs w:val="18"/>
              </w:rPr>
            </w:pPr>
            <w:r>
              <w:rPr>
                <w:rFonts w:cs="Arial"/>
                <w:sz w:val="18"/>
                <w:szCs w:val="18"/>
              </w:rPr>
              <w:t>70</w:t>
            </w:r>
          </w:p>
        </w:tc>
        <w:tc>
          <w:tcPr>
            <w:tcW w:w="888" w:type="dxa"/>
            <w:tcBorders>
              <w:bottom w:val="single" w:color="009639" w:sz="4" w:space="0"/>
            </w:tcBorders>
            <w:shd w:val="clear" w:color="auto" w:fill="auto"/>
            <w:noWrap/>
            <w:vAlign w:val="center"/>
          </w:tcPr>
          <w:p w:rsidRPr="0015125B" w:rsidR="00286566" w:rsidP="00854EBC" w:rsidRDefault="00286566" w14:paraId="4204D753" w14:textId="4B8ADF1B">
            <w:pPr>
              <w:pStyle w:val="DHHStabletext"/>
              <w:spacing w:before="0" w:after="0"/>
              <w:jc w:val="right"/>
              <w:rPr>
                <w:rFonts w:cs="Arial"/>
                <w:sz w:val="18"/>
                <w:szCs w:val="18"/>
              </w:rPr>
            </w:pPr>
            <w:r>
              <w:rPr>
                <w:rFonts w:cs="Arial"/>
                <w:sz w:val="18"/>
                <w:szCs w:val="18"/>
              </w:rPr>
              <w:t>$420</w:t>
            </w:r>
          </w:p>
        </w:tc>
        <w:tc>
          <w:tcPr>
            <w:tcW w:w="1051" w:type="dxa"/>
            <w:tcBorders>
              <w:bottom w:val="single" w:color="009639" w:sz="4" w:space="0"/>
            </w:tcBorders>
            <w:shd w:val="clear" w:color="auto" w:fill="auto"/>
            <w:noWrap/>
            <w:vAlign w:val="center"/>
          </w:tcPr>
          <w:p w:rsidRPr="0015125B" w:rsidR="00286566" w:rsidP="00854EBC" w:rsidRDefault="00286566" w14:paraId="4EC554A8" w14:textId="2B2C4BE2">
            <w:pPr>
              <w:pStyle w:val="DHHStabletext"/>
              <w:spacing w:before="0" w:after="0"/>
              <w:jc w:val="right"/>
              <w:rPr>
                <w:rFonts w:cs="Arial"/>
                <w:sz w:val="18"/>
                <w:szCs w:val="18"/>
              </w:rPr>
            </w:pPr>
            <w:r>
              <w:rPr>
                <w:rFonts w:cs="Arial"/>
                <w:sz w:val="18"/>
                <w:szCs w:val="18"/>
              </w:rPr>
              <w:t>10.5%</w:t>
            </w:r>
          </w:p>
        </w:tc>
        <w:tc>
          <w:tcPr>
            <w:tcW w:w="888" w:type="dxa"/>
            <w:tcBorders>
              <w:bottom w:val="single" w:color="009639" w:sz="4" w:space="0"/>
            </w:tcBorders>
            <w:shd w:val="clear" w:color="auto" w:fill="auto"/>
            <w:noWrap/>
            <w:vAlign w:val="center"/>
          </w:tcPr>
          <w:p w:rsidRPr="0015125B" w:rsidR="00286566" w:rsidP="00854EBC" w:rsidRDefault="00286566" w14:paraId="034D9224" w14:textId="74549CF1">
            <w:pPr>
              <w:pStyle w:val="DHHStabletext"/>
              <w:spacing w:before="0" w:after="0"/>
              <w:jc w:val="right"/>
              <w:rPr>
                <w:rFonts w:cs="Arial"/>
                <w:sz w:val="18"/>
                <w:szCs w:val="18"/>
              </w:rPr>
            </w:pPr>
            <w:r>
              <w:rPr>
                <w:rFonts w:cs="Arial"/>
                <w:sz w:val="18"/>
                <w:szCs w:val="18"/>
              </w:rPr>
              <w:t>391</w:t>
            </w:r>
          </w:p>
        </w:tc>
        <w:tc>
          <w:tcPr>
            <w:tcW w:w="895" w:type="dxa"/>
            <w:tcBorders>
              <w:bottom w:val="single" w:color="009639" w:sz="4" w:space="0"/>
            </w:tcBorders>
            <w:shd w:val="clear" w:color="auto" w:fill="auto"/>
            <w:noWrap/>
            <w:vAlign w:val="center"/>
          </w:tcPr>
          <w:p w:rsidRPr="0015125B" w:rsidR="00286566" w:rsidP="00854EBC" w:rsidRDefault="00286566" w14:paraId="51EC3223" w14:textId="75C4BB7C">
            <w:pPr>
              <w:pStyle w:val="DHHStabletext"/>
              <w:spacing w:before="0" w:after="0"/>
              <w:jc w:val="right"/>
              <w:rPr>
                <w:rFonts w:cs="Arial"/>
                <w:sz w:val="18"/>
                <w:szCs w:val="18"/>
              </w:rPr>
            </w:pPr>
            <w:r>
              <w:rPr>
                <w:rFonts w:cs="Arial"/>
                <w:sz w:val="18"/>
                <w:szCs w:val="18"/>
              </w:rPr>
              <w:t>$480</w:t>
            </w:r>
          </w:p>
        </w:tc>
        <w:tc>
          <w:tcPr>
            <w:tcW w:w="1051" w:type="dxa"/>
            <w:tcBorders>
              <w:bottom w:val="single" w:color="009639" w:sz="4" w:space="0"/>
            </w:tcBorders>
            <w:shd w:val="clear" w:color="auto" w:fill="auto"/>
            <w:noWrap/>
            <w:vAlign w:val="center"/>
          </w:tcPr>
          <w:p w:rsidRPr="0015125B" w:rsidR="00286566" w:rsidP="00854EBC" w:rsidRDefault="00286566" w14:paraId="6D4C585C" w14:textId="5D5EFD96">
            <w:pPr>
              <w:pStyle w:val="DHHStabletext"/>
              <w:spacing w:before="0" w:after="0"/>
              <w:jc w:val="right"/>
              <w:rPr>
                <w:rFonts w:cs="Arial"/>
                <w:sz w:val="18"/>
                <w:szCs w:val="18"/>
              </w:rPr>
            </w:pPr>
            <w:r>
              <w:rPr>
                <w:rFonts w:cs="Arial"/>
                <w:sz w:val="18"/>
                <w:szCs w:val="18"/>
              </w:rPr>
              <w:t>6.7%</w:t>
            </w:r>
          </w:p>
        </w:tc>
      </w:tr>
      <w:tr w:rsidRPr="002455DD" w:rsidR="00286566" w:rsidTr="00854EBC" w14:paraId="0FCAD02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286566" w:rsidP="00286566" w:rsidRDefault="00286566" w14:paraId="563C0917" w14:textId="729F316A">
            <w:pPr>
              <w:jc w:val="right"/>
              <w:rPr>
                <w:rFonts w:cs="Arial"/>
                <w:sz w:val="18"/>
                <w:szCs w:val="18"/>
              </w:rPr>
            </w:pPr>
            <w:r w:rsidRPr="0015125B">
              <w:rPr>
                <w:rFonts w:cs="Arial"/>
                <w:b/>
                <w:i/>
                <w:sz w:val="18"/>
                <w:szCs w:val="18"/>
                <w:lang w:eastAsia="en-AU"/>
              </w:rPr>
              <w:t xml:space="preserve">Bendigo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286566" w:rsidR="00286566" w:rsidP="00854EBC" w:rsidRDefault="00286566" w14:paraId="583597F0" w14:textId="6A2647A4">
            <w:pPr>
              <w:pStyle w:val="DHHStabletext"/>
              <w:spacing w:before="0" w:after="0"/>
              <w:jc w:val="right"/>
              <w:rPr>
                <w:rFonts w:cs="Arial"/>
                <w:b/>
                <w:bCs/>
                <w:i/>
                <w:iCs/>
                <w:sz w:val="18"/>
                <w:szCs w:val="18"/>
              </w:rPr>
            </w:pPr>
            <w:r w:rsidRPr="00286566">
              <w:rPr>
                <w:rFonts w:cs="Arial"/>
                <w:b/>
                <w:bCs/>
                <w:i/>
                <w:iCs/>
                <w:sz w:val="18"/>
                <w:szCs w:val="18"/>
              </w:rPr>
              <w:t>94</w:t>
            </w:r>
          </w:p>
        </w:tc>
        <w:tc>
          <w:tcPr>
            <w:tcW w:w="957" w:type="dxa"/>
            <w:shd w:val="clear" w:color="auto" w:fill="ECF4EF"/>
            <w:noWrap/>
            <w:vAlign w:val="center"/>
          </w:tcPr>
          <w:p w:rsidRPr="00286566" w:rsidR="00286566" w:rsidP="00854EBC" w:rsidRDefault="00286566" w14:paraId="1B12B133" w14:textId="1DD15F34">
            <w:pPr>
              <w:pStyle w:val="DHHStabletext"/>
              <w:spacing w:before="0" w:after="0"/>
              <w:jc w:val="right"/>
              <w:rPr>
                <w:rFonts w:cs="Arial"/>
                <w:b/>
                <w:bCs/>
                <w:i/>
                <w:iCs/>
                <w:sz w:val="18"/>
                <w:szCs w:val="18"/>
              </w:rPr>
            </w:pPr>
            <w:r w:rsidRPr="00286566">
              <w:rPr>
                <w:rFonts w:cs="Arial"/>
                <w:b/>
                <w:bCs/>
                <w:i/>
                <w:iCs/>
                <w:sz w:val="18"/>
                <w:szCs w:val="18"/>
              </w:rPr>
              <w:t>$350</w:t>
            </w:r>
          </w:p>
        </w:tc>
        <w:tc>
          <w:tcPr>
            <w:tcW w:w="1051" w:type="dxa"/>
            <w:shd w:val="clear" w:color="auto" w:fill="ECF4EF"/>
            <w:noWrap/>
            <w:vAlign w:val="center"/>
          </w:tcPr>
          <w:p w:rsidRPr="00286566" w:rsidR="00286566" w:rsidP="00854EBC" w:rsidRDefault="00286566" w14:paraId="3724B14B" w14:textId="5BBE4E30">
            <w:pPr>
              <w:pStyle w:val="DHHStabletext"/>
              <w:spacing w:before="0" w:after="0"/>
              <w:jc w:val="right"/>
              <w:rPr>
                <w:rFonts w:cs="Arial"/>
                <w:b/>
                <w:bCs/>
                <w:i/>
                <w:iCs/>
                <w:sz w:val="18"/>
                <w:szCs w:val="18"/>
              </w:rPr>
            </w:pPr>
            <w:r w:rsidRPr="00286566">
              <w:rPr>
                <w:rFonts w:cs="Arial"/>
                <w:b/>
                <w:bCs/>
                <w:i/>
                <w:iCs/>
                <w:sz w:val="18"/>
                <w:szCs w:val="18"/>
              </w:rPr>
              <w:t>25.0%</w:t>
            </w:r>
          </w:p>
        </w:tc>
        <w:tc>
          <w:tcPr>
            <w:tcW w:w="888" w:type="dxa"/>
            <w:shd w:val="clear" w:color="auto" w:fill="ECF4EF"/>
            <w:noWrap/>
            <w:vAlign w:val="center"/>
          </w:tcPr>
          <w:p w:rsidRPr="00286566" w:rsidR="00286566" w:rsidP="00854EBC" w:rsidRDefault="00286566" w14:paraId="15B253D4" w14:textId="261985EC">
            <w:pPr>
              <w:pStyle w:val="DHHStabletext"/>
              <w:spacing w:before="0" w:after="0"/>
              <w:jc w:val="right"/>
              <w:rPr>
                <w:rFonts w:cs="Arial"/>
                <w:b/>
                <w:bCs/>
                <w:i/>
                <w:iCs/>
                <w:sz w:val="18"/>
                <w:szCs w:val="18"/>
              </w:rPr>
            </w:pPr>
            <w:r w:rsidRPr="00286566">
              <w:rPr>
                <w:rFonts w:cs="Arial"/>
                <w:b/>
                <w:bCs/>
                <w:i/>
                <w:iCs/>
                <w:sz w:val="18"/>
                <w:szCs w:val="18"/>
              </w:rPr>
              <w:t>324</w:t>
            </w:r>
          </w:p>
        </w:tc>
        <w:tc>
          <w:tcPr>
            <w:tcW w:w="888" w:type="dxa"/>
            <w:shd w:val="clear" w:color="auto" w:fill="ECF4EF"/>
            <w:noWrap/>
            <w:vAlign w:val="center"/>
          </w:tcPr>
          <w:p w:rsidRPr="00286566" w:rsidR="00286566" w:rsidP="00854EBC" w:rsidRDefault="00286566" w14:paraId="7546ADBA" w14:textId="1D8FFDA8">
            <w:pPr>
              <w:pStyle w:val="DHHStabletext"/>
              <w:spacing w:before="0" w:after="0"/>
              <w:jc w:val="right"/>
              <w:rPr>
                <w:rFonts w:cs="Arial"/>
                <w:b/>
                <w:bCs/>
                <w:i/>
                <w:iCs/>
                <w:sz w:val="18"/>
                <w:szCs w:val="18"/>
              </w:rPr>
            </w:pPr>
            <w:r w:rsidRPr="00286566">
              <w:rPr>
                <w:rFonts w:cs="Arial"/>
                <w:b/>
                <w:bCs/>
                <w:i/>
                <w:iCs/>
                <w:sz w:val="18"/>
                <w:szCs w:val="18"/>
              </w:rPr>
              <w:t>$390</w:t>
            </w:r>
          </w:p>
        </w:tc>
        <w:tc>
          <w:tcPr>
            <w:tcW w:w="1051" w:type="dxa"/>
            <w:shd w:val="clear" w:color="auto" w:fill="ECF4EF"/>
            <w:noWrap/>
            <w:vAlign w:val="center"/>
          </w:tcPr>
          <w:p w:rsidRPr="00286566" w:rsidR="00286566" w:rsidP="00854EBC" w:rsidRDefault="00286566" w14:paraId="33839DE0" w14:textId="622981A8">
            <w:pPr>
              <w:pStyle w:val="DHHStabletext"/>
              <w:spacing w:before="0" w:after="0"/>
              <w:jc w:val="right"/>
              <w:rPr>
                <w:rFonts w:cs="Arial"/>
                <w:b/>
                <w:bCs/>
                <w:i/>
                <w:iCs/>
                <w:sz w:val="18"/>
                <w:szCs w:val="18"/>
              </w:rPr>
            </w:pPr>
            <w:r w:rsidRPr="00286566">
              <w:rPr>
                <w:rFonts w:cs="Arial"/>
                <w:b/>
                <w:bCs/>
                <w:i/>
                <w:iCs/>
                <w:sz w:val="18"/>
                <w:szCs w:val="18"/>
              </w:rPr>
              <w:t>5.4%</w:t>
            </w:r>
          </w:p>
        </w:tc>
        <w:tc>
          <w:tcPr>
            <w:tcW w:w="888" w:type="dxa"/>
            <w:shd w:val="clear" w:color="auto" w:fill="ECF4EF"/>
            <w:noWrap/>
            <w:vAlign w:val="center"/>
          </w:tcPr>
          <w:p w:rsidRPr="00286566" w:rsidR="00286566" w:rsidP="00854EBC" w:rsidRDefault="00286566" w14:paraId="5B4C6407" w14:textId="17FF96C6">
            <w:pPr>
              <w:pStyle w:val="DHHStabletext"/>
              <w:spacing w:before="0" w:after="0"/>
              <w:jc w:val="right"/>
              <w:rPr>
                <w:rFonts w:cs="Arial"/>
                <w:b/>
                <w:bCs/>
                <w:i/>
                <w:iCs/>
                <w:sz w:val="18"/>
                <w:szCs w:val="18"/>
              </w:rPr>
            </w:pPr>
            <w:r w:rsidRPr="00286566">
              <w:rPr>
                <w:rFonts w:cs="Arial"/>
                <w:b/>
                <w:bCs/>
                <w:i/>
                <w:iCs/>
                <w:sz w:val="18"/>
                <w:szCs w:val="18"/>
              </w:rPr>
              <w:t>226</w:t>
            </w:r>
          </w:p>
        </w:tc>
        <w:tc>
          <w:tcPr>
            <w:tcW w:w="888" w:type="dxa"/>
            <w:shd w:val="clear" w:color="auto" w:fill="ECF4EF"/>
            <w:noWrap/>
            <w:vAlign w:val="center"/>
          </w:tcPr>
          <w:p w:rsidRPr="00286566" w:rsidR="00286566" w:rsidP="00854EBC" w:rsidRDefault="00286566" w14:paraId="1CA64F97" w14:textId="394A5654">
            <w:pPr>
              <w:pStyle w:val="DHHStabletext"/>
              <w:spacing w:before="0" w:after="0"/>
              <w:jc w:val="right"/>
              <w:rPr>
                <w:rFonts w:cs="Arial"/>
                <w:b/>
                <w:bCs/>
                <w:i/>
                <w:iCs/>
                <w:sz w:val="18"/>
                <w:szCs w:val="18"/>
              </w:rPr>
            </w:pPr>
            <w:r w:rsidRPr="00286566">
              <w:rPr>
                <w:rFonts w:cs="Arial"/>
                <w:b/>
                <w:bCs/>
                <w:i/>
                <w:iCs/>
                <w:sz w:val="18"/>
                <w:szCs w:val="18"/>
              </w:rPr>
              <w:t>$423</w:t>
            </w:r>
          </w:p>
        </w:tc>
        <w:tc>
          <w:tcPr>
            <w:tcW w:w="1051" w:type="dxa"/>
            <w:shd w:val="clear" w:color="auto" w:fill="ECF4EF"/>
            <w:noWrap/>
            <w:vAlign w:val="center"/>
          </w:tcPr>
          <w:p w:rsidRPr="00286566" w:rsidR="00286566" w:rsidP="00854EBC" w:rsidRDefault="00286566" w14:paraId="33480EAD" w14:textId="427D1797">
            <w:pPr>
              <w:pStyle w:val="DHHStabletext"/>
              <w:spacing w:before="0" w:after="0"/>
              <w:jc w:val="right"/>
              <w:rPr>
                <w:rFonts w:cs="Arial"/>
                <w:b/>
                <w:bCs/>
                <w:i/>
                <w:iCs/>
                <w:sz w:val="18"/>
                <w:szCs w:val="18"/>
              </w:rPr>
            </w:pPr>
            <w:r w:rsidRPr="00286566">
              <w:rPr>
                <w:rFonts w:cs="Arial"/>
                <w:b/>
                <w:bCs/>
                <w:i/>
                <w:iCs/>
                <w:sz w:val="18"/>
                <w:szCs w:val="18"/>
              </w:rPr>
              <w:t>8.5%</w:t>
            </w:r>
          </w:p>
        </w:tc>
        <w:tc>
          <w:tcPr>
            <w:tcW w:w="888" w:type="dxa"/>
            <w:shd w:val="clear" w:color="auto" w:fill="ECF4EF"/>
            <w:noWrap/>
            <w:vAlign w:val="center"/>
          </w:tcPr>
          <w:p w:rsidRPr="00286566" w:rsidR="00286566" w:rsidP="00854EBC" w:rsidRDefault="00286566" w14:paraId="6E67CCE0" w14:textId="72E2D920">
            <w:pPr>
              <w:pStyle w:val="DHHStabletext"/>
              <w:spacing w:before="0" w:after="0"/>
              <w:jc w:val="right"/>
              <w:rPr>
                <w:rFonts w:cs="Arial"/>
                <w:b/>
                <w:bCs/>
                <w:i/>
                <w:iCs/>
                <w:sz w:val="18"/>
                <w:szCs w:val="18"/>
              </w:rPr>
            </w:pPr>
            <w:r w:rsidRPr="00286566">
              <w:rPr>
                <w:rFonts w:cs="Arial"/>
                <w:b/>
                <w:bCs/>
                <w:i/>
                <w:iCs/>
                <w:sz w:val="18"/>
                <w:szCs w:val="18"/>
              </w:rPr>
              <w:t>1,103</w:t>
            </w:r>
          </w:p>
        </w:tc>
        <w:tc>
          <w:tcPr>
            <w:tcW w:w="895" w:type="dxa"/>
            <w:shd w:val="clear" w:color="auto" w:fill="ECF4EF"/>
            <w:noWrap/>
            <w:vAlign w:val="center"/>
          </w:tcPr>
          <w:p w:rsidRPr="00286566" w:rsidR="00286566" w:rsidP="00854EBC" w:rsidRDefault="00286566" w14:paraId="1F2B98E6" w14:textId="291F81E3">
            <w:pPr>
              <w:pStyle w:val="DHHStabletext"/>
              <w:spacing w:before="0" w:after="0"/>
              <w:jc w:val="right"/>
              <w:rPr>
                <w:rFonts w:cs="Arial"/>
                <w:b/>
                <w:bCs/>
                <w:i/>
                <w:iCs/>
                <w:sz w:val="18"/>
                <w:szCs w:val="18"/>
              </w:rPr>
            </w:pPr>
            <w:r w:rsidRPr="00286566">
              <w:rPr>
                <w:rFonts w:cs="Arial"/>
                <w:b/>
                <w:bCs/>
                <w:i/>
                <w:iCs/>
                <w:sz w:val="18"/>
                <w:szCs w:val="18"/>
              </w:rPr>
              <w:t>$480</w:t>
            </w:r>
          </w:p>
        </w:tc>
        <w:tc>
          <w:tcPr>
            <w:tcW w:w="1051" w:type="dxa"/>
            <w:shd w:val="clear" w:color="auto" w:fill="ECF4EF"/>
            <w:noWrap/>
            <w:vAlign w:val="center"/>
          </w:tcPr>
          <w:p w:rsidRPr="00286566" w:rsidR="00286566" w:rsidP="00854EBC" w:rsidRDefault="00286566" w14:paraId="66957C34" w14:textId="37A57832">
            <w:pPr>
              <w:pStyle w:val="DHHStabletext"/>
              <w:spacing w:before="0" w:after="0"/>
              <w:jc w:val="right"/>
              <w:rPr>
                <w:rFonts w:cs="Arial"/>
                <w:b/>
                <w:bCs/>
                <w:i/>
                <w:iCs/>
                <w:sz w:val="18"/>
                <w:szCs w:val="18"/>
              </w:rPr>
            </w:pPr>
            <w:r w:rsidRPr="00286566">
              <w:rPr>
                <w:rFonts w:cs="Arial"/>
                <w:b/>
                <w:bCs/>
                <w:i/>
                <w:iCs/>
                <w:sz w:val="18"/>
                <w:szCs w:val="18"/>
              </w:rPr>
              <w:t>6.7%</w:t>
            </w:r>
          </w:p>
        </w:tc>
      </w:tr>
    </w:tbl>
    <w:p w:rsidRPr="0015125B" w:rsidR="00764443" w:rsidP="007762AB" w:rsidRDefault="00764443" w14:paraId="3DD70D14"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14:paraId="3B03FBE2"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7762AB" w:rsidRDefault="00764443" w14:paraId="7E1D9B2B"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7762AB" w:rsidRDefault="00764443" w14:paraId="50D6B7D5"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7762AB" w:rsidRDefault="00764443" w14:paraId="58573FEB"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7762AB" w:rsidRDefault="00764443" w14:paraId="263BF689"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7762AB" w:rsidRDefault="00764443" w14:paraId="656DA947" w14:textId="77777777">
            <w:pPr>
              <w:pStyle w:val="DHHStablecolhead"/>
              <w:spacing w:before="0" w:after="0"/>
              <w:jc w:val="center"/>
              <w:rPr>
                <w:rFonts w:cs="Arial"/>
                <w:lang w:eastAsia="en-AU"/>
              </w:rPr>
            </w:pPr>
            <w:r w:rsidRPr="0015125B">
              <w:rPr>
                <w:rFonts w:cs="Arial"/>
                <w:lang w:eastAsia="en-AU"/>
              </w:rPr>
              <w:t>3 bedroom house</w:t>
            </w:r>
          </w:p>
        </w:tc>
      </w:tr>
      <w:tr w:rsidRPr="002455DD" w:rsidR="007762AB" w:rsidTr="0077186D" w14:paraId="45736098"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7762AB" w:rsidRDefault="00764443" w14:paraId="22E2E6F1" w14:textId="77777777">
            <w:pPr>
              <w:jc w:val="right"/>
              <w:rPr>
                <w:rFonts w:cs="Arial"/>
                <w:b/>
                <w:lang w:eastAsia="en-AU"/>
              </w:rPr>
            </w:pPr>
          </w:p>
        </w:tc>
        <w:tc>
          <w:tcPr>
            <w:tcW w:w="888" w:type="dxa"/>
            <w:tcBorders>
              <w:bottom w:val="single" w:color="009639" w:sz="4" w:space="0"/>
            </w:tcBorders>
            <w:noWrap/>
            <w:vAlign w:val="center"/>
          </w:tcPr>
          <w:p w:rsidRPr="002455DD" w:rsidR="00764443" w:rsidP="007762AB" w:rsidRDefault="00764443" w14:paraId="75C27D3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7762AB" w:rsidRDefault="00764443" w14:paraId="414ACD1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6DAB0661"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5520B05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6219280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7A20B5F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53F2558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7762AB" w:rsidRDefault="00764443" w14:paraId="12C89CF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353AD061"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7762AB" w:rsidRDefault="00764443" w14:paraId="2C58DD8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7762AB" w:rsidRDefault="00764443" w14:paraId="68363D2E"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7762AB" w:rsidRDefault="00764443" w14:paraId="03D60B1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EA32BE" w14:paraId="672B27E7"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2455DD" w:rsidR="00EA32BE" w:rsidP="007762AB" w:rsidRDefault="00EA32BE" w14:paraId="79A918D9" w14:textId="563857C3">
            <w:pPr>
              <w:pStyle w:val="DHHStabletext"/>
              <w:spacing w:before="0" w:after="0"/>
              <w:rPr>
                <w:rFonts w:cs="Arial"/>
                <w:color w:val="FFFFFF" w:themeColor="background1"/>
                <w:sz w:val="18"/>
                <w:szCs w:val="18"/>
                <w:lang w:eastAsia="en-AU"/>
              </w:rPr>
            </w:pPr>
            <w:r w:rsidRPr="0015125B">
              <w:rPr>
                <w:rFonts w:cs="Arial"/>
                <w:b/>
                <w:sz w:val="18"/>
                <w:szCs w:val="18"/>
                <w:lang w:eastAsia="en-AU"/>
              </w:rPr>
              <w:t>Other Regional Centres</w:t>
            </w:r>
          </w:p>
        </w:tc>
      </w:tr>
      <w:tr w:rsidRPr="002455DD" w:rsidR="00286566" w:rsidTr="00484895" w14:paraId="440D81D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28C1D58D" w14:textId="553AAC68">
            <w:pPr>
              <w:rPr>
                <w:rFonts w:cs="Arial"/>
                <w:b/>
                <w:sz w:val="18"/>
                <w:szCs w:val="18"/>
                <w:lang w:eastAsia="en-AU"/>
              </w:rPr>
            </w:pPr>
            <w:r w:rsidRPr="0015125B">
              <w:rPr>
                <w:rFonts w:cs="Arial"/>
                <w:sz w:val="18"/>
                <w:szCs w:val="18"/>
              </w:rPr>
              <w:t>Bairnsdale</w:t>
            </w:r>
          </w:p>
        </w:tc>
        <w:tc>
          <w:tcPr>
            <w:tcW w:w="888" w:type="dxa"/>
            <w:shd w:val="clear" w:color="auto" w:fill="auto"/>
            <w:noWrap/>
            <w:vAlign w:val="center"/>
          </w:tcPr>
          <w:p w:rsidRPr="002455DD" w:rsidR="00286566" w:rsidP="00484895" w:rsidRDefault="00286566" w14:paraId="2F2A4D74" w14:textId="69A02CCB">
            <w:pPr>
              <w:pStyle w:val="DHHStabletext"/>
              <w:spacing w:before="0" w:after="0"/>
              <w:jc w:val="right"/>
              <w:rPr>
                <w:rFonts w:cs="Arial"/>
                <w:color w:val="FFFFFF" w:themeColor="background1"/>
                <w:sz w:val="18"/>
                <w:szCs w:val="18"/>
                <w:lang w:eastAsia="en-AU"/>
              </w:rPr>
            </w:pPr>
            <w:r>
              <w:rPr>
                <w:rFonts w:cs="Arial"/>
                <w:sz w:val="18"/>
                <w:szCs w:val="18"/>
              </w:rPr>
              <w:t>15</w:t>
            </w:r>
          </w:p>
        </w:tc>
        <w:tc>
          <w:tcPr>
            <w:tcW w:w="957" w:type="dxa"/>
            <w:shd w:val="clear" w:color="auto" w:fill="auto"/>
            <w:noWrap/>
            <w:vAlign w:val="center"/>
          </w:tcPr>
          <w:p w:rsidRPr="002455DD" w:rsidR="00286566" w:rsidP="00484895" w:rsidRDefault="00286566" w14:paraId="04EA1CB5" w14:textId="6E09731A">
            <w:pPr>
              <w:pStyle w:val="DHHStabletext"/>
              <w:spacing w:before="0" w:after="0"/>
              <w:jc w:val="right"/>
              <w:rPr>
                <w:rFonts w:cs="Arial"/>
                <w:color w:val="FFFFFF" w:themeColor="background1"/>
                <w:sz w:val="18"/>
                <w:szCs w:val="18"/>
                <w:lang w:eastAsia="en-AU"/>
              </w:rPr>
            </w:pPr>
            <w:r>
              <w:rPr>
                <w:rFonts w:cs="Arial"/>
                <w:sz w:val="18"/>
                <w:szCs w:val="18"/>
              </w:rPr>
              <w:t>$290</w:t>
            </w:r>
          </w:p>
        </w:tc>
        <w:tc>
          <w:tcPr>
            <w:tcW w:w="1051" w:type="dxa"/>
            <w:shd w:val="clear" w:color="auto" w:fill="auto"/>
            <w:noWrap/>
            <w:vAlign w:val="center"/>
          </w:tcPr>
          <w:p w:rsidRPr="002455DD" w:rsidR="00286566" w:rsidP="00484895" w:rsidRDefault="00286566" w14:paraId="245BFCC2" w14:textId="1F17A85D">
            <w:pPr>
              <w:pStyle w:val="DHHStabletext"/>
              <w:spacing w:before="0" w:after="0"/>
              <w:jc w:val="right"/>
              <w:rPr>
                <w:rFonts w:cs="Arial"/>
                <w:color w:val="FFFFFF" w:themeColor="background1"/>
                <w:sz w:val="18"/>
                <w:szCs w:val="18"/>
                <w:lang w:eastAsia="en-AU"/>
              </w:rPr>
            </w:pPr>
            <w:r>
              <w:rPr>
                <w:rFonts w:cs="Arial"/>
                <w:sz w:val="18"/>
                <w:szCs w:val="18"/>
              </w:rPr>
              <w:t>-3.3%</w:t>
            </w:r>
          </w:p>
        </w:tc>
        <w:tc>
          <w:tcPr>
            <w:tcW w:w="888" w:type="dxa"/>
            <w:shd w:val="clear" w:color="auto" w:fill="auto"/>
            <w:noWrap/>
            <w:vAlign w:val="center"/>
          </w:tcPr>
          <w:p w:rsidRPr="002455DD" w:rsidR="00286566" w:rsidP="00484895" w:rsidRDefault="00286566" w14:paraId="77FC705F" w14:textId="23205D87">
            <w:pPr>
              <w:pStyle w:val="DHHStabletext"/>
              <w:spacing w:before="0" w:after="0"/>
              <w:jc w:val="right"/>
              <w:rPr>
                <w:rFonts w:cs="Arial"/>
                <w:color w:val="FFFFFF" w:themeColor="background1"/>
                <w:sz w:val="18"/>
                <w:szCs w:val="18"/>
                <w:lang w:eastAsia="en-AU"/>
              </w:rPr>
            </w:pPr>
            <w:r>
              <w:rPr>
                <w:rFonts w:cs="Arial"/>
                <w:sz w:val="18"/>
                <w:szCs w:val="18"/>
              </w:rPr>
              <w:t>41</w:t>
            </w:r>
          </w:p>
        </w:tc>
        <w:tc>
          <w:tcPr>
            <w:tcW w:w="888" w:type="dxa"/>
            <w:shd w:val="clear" w:color="auto" w:fill="auto"/>
            <w:noWrap/>
            <w:vAlign w:val="center"/>
          </w:tcPr>
          <w:p w:rsidRPr="002455DD" w:rsidR="00286566" w:rsidP="00484895" w:rsidRDefault="00286566" w14:paraId="2A6FDACF" w14:textId="38575A24">
            <w:pPr>
              <w:pStyle w:val="DHHStabletext"/>
              <w:spacing w:before="0" w:after="0"/>
              <w:jc w:val="right"/>
              <w:rPr>
                <w:rFonts w:cs="Arial"/>
                <w:color w:val="FFFFFF" w:themeColor="background1"/>
                <w:sz w:val="18"/>
                <w:szCs w:val="18"/>
                <w:lang w:eastAsia="en-AU"/>
              </w:rPr>
            </w:pPr>
            <w:r>
              <w:rPr>
                <w:rFonts w:cs="Arial"/>
                <w:sz w:val="18"/>
                <w:szCs w:val="18"/>
              </w:rPr>
              <w:t>$370</w:t>
            </w:r>
          </w:p>
        </w:tc>
        <w:tc>
          <w:tcPr>
            <w:tcW w:w="1051" w:type="dxa"/>
            <w:shd w:val="clear" w:color="auto" w:fill="auto"/>
            <w:noWrap/>
            <w:vAlign w:val="center"/>
          </w:tcPr>
          <w:p w:rsidRPr="002455DD" w:rsidR="00286566" w:rsidP="00484895" w:rsidRDefault="00286566" w14:paraId="2029F910" w14:textId="04574CB4">
            <w:pPr>
              <w:pStyle w:val="DHHStabletext"/>
              <w:spacing w:before="0" w:after="0"/>
              <w:jc w:val="right"/>
              <w:rPr>
                <w:rFonts w:cs="Arial"/>
                <w:color w:val="FFFFFF" w:themeColor="background1"/>
                <w:sz w:val="18"/>
                <w:szCs w:val="18"/>
                <w:lang w:eastAsia="en-AU"/>
              </w:rPr>
            </w:pPr>
            <w:r>
              <w:rPr>
                <w:rFonts w:cs="Arial"/>
                <w:sz w:val="18"/>
                <w:szCs w:val="18"/>
              </w:rPr>
              <w:t>5.7%</w:t>
            </w:r>
          </w:p>
        </w:tc>
        <w:tc>
          <w:tcPr>
            <w:tcW w:w="888" w:type="dxa"/>
            <w:shd w:val="clear" w:color="auto" w:fill="auto"/>
            <w:noWrap/>
            <w:vAlign w:val="center"/>
          </w:tcPr>
          <w:p w:rsidRPr="002455DD" w:rsidR="00286566" w:rsidP="00484895" w:rsidRDefault="00286566" w14:paraId="0544A7B1" w14:textId="6D97E95E">
            <w:pPr>
              <w:pStyle w:val="DHHStabletext"/>
              <w:spacing w:before="0" w:after="0"/>
              <w:jc w:val="right"/>
              <w:rPr>
                <w:rFonts w:cs="Arial"/>
                <w:color w:val="FFFFFF" w:themeColor="background1"/>
                <w:sz w:val="18"/>
                <w:szCs w:val="18"/>
                <w:lang w:eastAsia="en-AU"/>
              </w:rPr>
            </w:pPr>
            <w:r>
              <w:rPr>
                <w:rFonts w:cs="Arial"/>
                <w:sz w:val="18"/>
                <w:szCs w:val="18"/>
              </w:rPr>
              <w:t>54</w:t>
            </w:r>
          </w:p>
        </w:tc>
        <w:tc>
          <w:tcPr>
            <w:tcW w:w="888" w:type="dxa"/>
            <w:shd w:val="clear" w:color="auto" w:fill="auto"/>
            <w:noWrap/>
            <w:vAlign w:val="center"/>
          </w:tcPr>
          <w:p w:rsidRPr="002455DD" w:rsidR="00286566" w:rsidP="00484895" w:rsidRDefault="00286566" w14:paraId="35E1F2B7" w14:textId="011ED8DD">
            <w:pPr>
              <w:pStyle w:val="DHHStabletext"/>
              <w:spacing w:before="0" w:after="0"/>
              <w:jc w:val="right"/>
              <w:rPr>
                <w:rFonts w:cs="Arial"/>
                <w:color w:val="FFFFFF" w:themeColor="background1"/>
                <w:sz w:val="18"/>
                <w:szCs w:val="18"/>
                <w:lang w:eastAsia="en-AU"/>
              </w:rPr>
            </w:pPr>
            <w:r>
              <w:rPr>
                <w:rFonts w:cs="Arial"/>
                <w:sz w:val="18"/>
                <w:szCs w:val="18"/>
              </w:rPr>
              <w:t>$390</w:t>
            </w:r>
          </w:p>
        </w:tc>
        <w:tc>
          <w:tcPr>
            <w:tcW w:w="1051" w:type="dxa"/>
            <w:shd w:val="clear" w:color="auto" w:fill="auto"/>
            <w:noWrap/>
            <w:vAlign w:val="center"/>
          </w:tcPr>
          <w:p w:rsidRPr="002455DD" w:rsidR="00286566" w:rsidP="00484895" w:rsidRDefault="00286566" w14:paraId="38291FE9" w14:textId="16341323">
            <w:pPr>
              <w:pStyle w:val="DHHStabletext"/>
              <w:spacing w:before="0" w:after="0"/>
              <w:jc w:val="right"/>
              <w:rPr>
                <w:rFonts w:cs="Arial"/>
                <w:color w:val="FFFFFF" w:themeColor="background1"/>
                <w:sz w:val="18"/>
                <w:szCs w:val="18"/>
                <w:lang w:eastAsia="en-AU"/>
              </w:rPr>
            </w:pPr>
            <w:r>
              <w:rPr>
                <w:rFonts w:cs="Arial"/>
                <w:sz w:val="18"/>
                <w:szCs w:val="18"/>
              </w:rPr>
              <w:t>11.4%</w:t>
            </w:r>
          </w:p>
        </w:tc>
        <w:tc>
          <w:tcPr>
            <w:tcW w:w="888" w:type="dxa"/>
            <w:shd w:val="clear" w:color="auto" w:fill="auto"/>
            <w:noWrap/>
            <w:vAlign w:val="center"/>
          </w:tcPr>
          <w:p w:rsidRPr="002455DD" w:rsidR="00286566" w:rsidP="00484895" w:rsidRDefault="00286566" w14:paraId="1CBA07C9" w14:textId="2A227AE2">
            <w:pPr>
              <w:pStyle w:val="DHHStabletext"/>
              <w:spacing w:before="0" w:after="0"/>
              <w:jc w:val="right"/>
              <w:rPr>
                <w:rFonts w:cs="Arial"/>
                <w:color w:val="FFFFFF" w:themeColor="background1"/>
                <w:sz w:val="18"/>
                <w:szCs w:val="18"/>
                <w:lang w:eastAsia="en-AU"/>
              </w:rPr>
            </w:pPr>
            <w:r>
              <w:rPr>
                <w:rFonts w:cs="Arial"/>
                <w:sz w:val="18"/>
                <w:szCs w:val="18"/>
              </w:rPr>
              <w:t>135</w:t>
            </w:r>
          </w:p>
        </w:tc>
        <w:tc>
          <w:tcPr>
            <w:tcW w:w="895" w:type="dxa"/>
            <w:shd w:val="clear" w:color="auto" w:fill="auto"/>
            <w:noWrap/>
            <w:vAlign w:val="center"/>
          </w:tcPr>
          <w:p w:rsidRPr="002455DD" w:rsidR="00286566" w:rsidP="00484895" w:rsidRDefault="00286566" w14:paraId="27C97134" w14:textId="74F0C857">
            <w:pPr>
              <w:pStyle w:val="DHHStabletext"/>
              <w:spacing w:before="0" w:after="0"/>
              <w:jc w:val="right"/>
              <w:rPr>
                <w:rFonts w:cs="Arial"/>
                <w:color w:val="FFFFFF" w:themeColor="background1"/>
                <w:sz w:val="18"/>
                <w:szCs w:val="18"/>
                <w:lang w:eastAsia="en-AU"/>
              </w:rPr>
            </w:pPr>
            <w:r>
              <w:rPr>
                <w:rFonts w:cs="Arial"/>
                <w:sz w:val="18"/>
                <w:szCs w:val="18"/>
              </w:rPr>
              <w:t>$460</w:t>
            </w:r>
          </w:p>
        </w:tc>
        <w:tc>
          <w:tcPr>
            <w:tcW w:w="1051" w:type="dxa"/>
            <w:shd w:val="clear" w:color="auto" w:fill="auto"/>
            <w:noWrap/>
            <w:vAlign w:val="center"/>
          </w:tcPr>
          <w:p w:rsidRPr="003A2A89" w:rsidR="00286566" w:rsidP="00484895" w:rsidRDefault="00286566" w14:paraId="7608A0CB" w14:textId="198773BF">
            <w:pPr>
              <w:pStyle w:val="DHHStabletext"/>
              <w:spacing w:before="0" w:after="0"/>
              <w:jc w:val="right"/>
              <w:rPr>
                <w:rFonts w:cs="Arial"/>
                <w:sz w:val="18"/>
                <w:szCs w:val="18"/>
              </w:rPr>
            </w:pPr>
            <w:r>
              <w:rPr>
                <w:rFonts w:cs="Arial"/>
                <w:sz w:val="18"/>
                <w:szCs w:val="18"/>
              </w:rPr>
              <w:t>2.2%</w:t>
            </w:r>
          </w:p>
        </w:tc>
      </w:tr>
      <w:tr w:rsidRPr="002455DD" w:rsidR="00286566" w:rsidTr="00484895" w14:paraId="6BE25BA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A467C54" w14:textId="65E36119">
            <w:pPr>
              <w:rPr>
                <w:rFonts w:cs="Arial"/>
                <w:sz w:val="18"/>
                <w:szCs w:val="18"/>
              </w:rPr>
            </w:pPr>
            <w:r w:rsidRPr="0015125B">
              <w:rPr>
                <w:rFonts w:cs="Arial"/>
                <w:sz w:val="18"/>
                <w:szCs w:val="18"/>
              </w:rPr>
              <w:t>Benalla</w:t>
            </w:r>
          </w:p>
        </w:tc>
        <w:tc>
          <w:tcPr>
            <w:tcW w:w="888" w:type="dxa"/>
            <w:shd w:val="clear" w:color="auto" w:fill="auto"/>
            <w:noWrap/>
            <w:vAlign w:val="center"/>
          </w:tcPr>
          <w:p w:rsidRPr="0015125B" w:rsidR="00286566" w:rsidP="00484895" w:rsidRDefault="00286566" w14:paraId="1D1C5FE2" w14:textId="738EA59A">
            <w:pPr>
              <w:pStyle w:val="DHHStabletext"/>
              <w:spacing w:before="0" w:after="0"/>
              <w:jc w:val="right"/>
              <w:rPr>
                <w:rFonts w:cs="Arial"/>
                <w:sz w:val="18"/>
                <w:szCs w:val="18"/>
              </w:rPr>
            </w:pPr>
            <w:r>
              <w:rPr>
                <w:rFonts w:cs="Arial"/>
                <w:sz w:val="18"/>
                <w:szCs w:val="18"/>
              </w:rPr>
              <w:t>30</w:t>
            </w:r>
          </w:p>
        </w:tc>
        <w:tc>
          <w:tcPr>
            <w:tcW w:w="957" w:type="dxa"/>
            <w:shd w:val="clear" w:color="auto" w:fill="auto"/>
            <w:noWrap/>
            <w:vAlign w:val="center"/>
          </w:tcPr>
          <w:p w:rsidRPr="0015125B" w:rsidR="00286566" w:rsidP="00484895" w:rsidRDefault="00286566" w14:paraId="649731DF" w14:textId="753EB3D8">
            <w:pPr>
              <w:pStyle w:val="DHHStabletext"/>
              <w:spacing w:before="0" w:after="0"/>
              <w:jc w:val="right"/>
              <w:rPr>
                <w:rFonts w:cs="Arial"/>
                <w:sz w:val="18"/>
                <w:szCs w:val="18"/>
              </w:rPr>
            </w:pPr>
            <w:r>
              <w:rPr>
                <w:rFonts w:cs="Arial"/>
                <w:sz w:val="18"/>
                <w:szCs w:val="18"/>
              </w:rPr>
              <w:t>$305</w:t>
            </w:r>
          </w:p>
        </w:tc>
        <w:tc>
          <w:tcPr>
            <w:tcW w:w="1051" w:type="dxa"/>
            <w:shd w:val="clear" w:color="auto" w:fill="auto"/>
            <w:noWrap/>
            <w:vAlign w:val="center"/>
          </w:tcPr>
          <w:p w:rsidRPr="0015125B" w:rsidR="00286566" w:rsidP="00484895" w:rsidRDefault="00286566" w14:paraId="176130E0" w14:textId="1CEB9E2A">
            <w:pPr>
              <w:pStyle w:val="DHHStabletext"/>
              <w:spacing w:before="0" w:after="0"/>
              <w:jc w:val="right"/>
              <w:rPr>
                <w:rFonts w:cs="Arial"/>
                <w:sz w:val="18"/>
                <w:szCs w:val="18"/>
              </w:rPr>
            </w:pPr>
            <w:r>
              <w:rPr>
                <w:rFonts w:cs="Arial"/>
                <w:sz w:val="18"/>
                <w:szCs w:val="18"/>
              </w:rPr>
              <w:t>32.6%</w:t>
            </w:r>
          </w:p>
        </w:tc>
        <w:tc>
          <w:tcPr>
            <w:tcW w:w="888" w:type="dxa"/>
            <w:shd w:val="clear" w:color="auto" w:fill="auto"/>
            <w:noWrap/>
            <w:vAlign w:val="center"/>
          </w:tcPr>
          <w:p w:rsidRPr="0015125B" w:rsidR="00286566" w:rsidP="00484895" w:rsidRDefault="00286566" w14:paraId="069CB454" w14:textId="525644B2">
            <w:pPr>
              <w:pStyle w:val="DHHStabletext"/>
              <w:spacing w:before="0" w:after="0"/>
              <w:jc w:val="right"/>
              <w:rPr>
                <w:rFonts w:cs="Arial"/>
                <w:sz w:val="18"/>
                <w:szCs w:val="18"/>
              </w:rPr>
            </w:pPr>
            <w:r>
              <w:rPr>
                <w:rFonts w:cs="Arial"/>
                <w:sz w:val="18"/>
                <w:szCs w:val="18"/>
              </w:rPr>
              <w:t>44</w:t>
            </w:r>
          </w:p>
        </w:tc>
        <w:tc>
          <w:tcPr>
            <w:tcW w:w="888" w:type="dxa"/>
            <w:shd w:val="clear" w:color="auto" w:fill="auto"/>
            <w:noWrap/>
            <w:vAlign w:val="center"/>
          </w:tcPr>
          <w:p w:rsidRPr="0015125B" w:rsidR="00286566" w:rsidP="00484895" w:rsidRDefault="00286566" w14:paraId="44BEC1C6" w14:textId="69871A77">
            <w:pPr>
              <w:pStyle w:val="DHHStabletext"/>
              <w:spacing w:before="0" w:after="0"/>
              <w:jc w:val="right"/>
              <w:rPr>
                <w:rFonts w:cs="Arial"/>
                <w:sz w:val="18"/>
                <w:szCs w:val="18"/>
              </w:rPr>
            </w:pPr>
            <w:r>
              <w:rPr>
                <w:rFonts w:cs="Arial"/>
                <w:sz w:val="18"/>
                <w:szCs w:val="18"/>
              </w:rPr>
              <w:t>$370</w:t>
            </w:r>
          </w:p>
        </w:tc>
        <w:tc>
          <w:tcPr>
            <w:tcW w:w="1051" w:type="dxa"/>
            <w:shd w:val="clear" w:color="auto" w:fill="auto"/>
            <w:noWrap/>
            <w:vAlign w:val="center"/>
          </w:tcPr>
          <w:p w:rsidRPr="0015125B" w:rsidR="00286566" w:rsidP="00484895" w:rsidRDefault="00286566" w14:paraId="651C98CD" w14:textId="03D8F12E">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center"/>
          </w:tcPr>
          <w:p w:rsidRPr="0015125B" w:rsidR="00286566" w:rsidP="00484895" w:rsidRDefault="00286566" w14:paraId="151EE271" w14:textId="562189D6">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center"/>
          </w:tcPr>
          <w:p w:rsidRPr="0015125B" w:rsidR="00286566" w:rsidP="00484895" w:rsidRDefault="00286566" w14:paraId="5CE1C717" w14:textId="3F03D379">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484895" w:rsidRDefault="00286566" w14:paraId="5C9FA67A" w14:textId="48C6BA29">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center"/>
          </w:tcPr>
          <w:p w:rsidRPr="0015125B" w:rsidR="00286566" w:rsidP="00484895" w:rsidRDefault="00286566" w14:paraId="73C29073" w14:textId="64008F43">
            <w:pPr>
              <w:pStyle w:val="DHHStabletext"/>
              <w:spacing w:before="0" w:after="0"/>
              <w:jc w:val="right"/>
              <w:rPr>
                <w:rFonts w:cs="Arial"/>
                <w:sz w:val="18"/>
                <w:szCs w:val="18"/>
              </w:rPr>
            </w:pPr>
            <w:r>
              <w:rPr>
                <w:rFonts w:cs="Arial"/>
                <w:sz w:val="18"/>
                <w:szCs w:val="18"/>
              </w:rPr>
              <w:t>147</w:t>
            </w:r>
          </w:p>
        </w:tc>
        <w:tc>
          <w:tcPr>
            <w:tcW w:w="895" w:type="dxa"/>
            <w:shd w:val="clear" w:color="auto" w:fill="auto"/>
            <w:noWrap/>
            <w:vAlign w:val="center"/>
          </w:tcPr>
          <w:p w:rsidRPr="0015125B" w:rsidR="00286566" w:rsidP="00484895" w:rsidRDefault="00286566" w14:paraId="0A2C8ED5" w14:textId="779BCD3E">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484895" w:rsidRDefault="00286566" w14:paraId="6A702904" w14:textId="21556610">
            <w:pPr>
              <w:pStyle w:val="DHHStabletext"/>
              <w:spacing w:before="0" w:after="0"/>
              <w:jc w:val="right"/>
              <w:rPr>
                <w:rFonts w:cs="Arial"/>
                <w:sz w:val="18"/>
                <w:szCs w:val="18"/>
              </w:rPr>
            </w:pPr>
            <w:r>
              <w:rPr>
                <w:rFonts w:cs="Arial"/>
                <w:sz w:val="18"/>
                <w:szCs w:val="18"/>
              </w:rPr>
              <w:t>4.7%</w:t>
            </w:r>
          </w:p>
        </w:tc>
      </w:tr>
      <w:tr w:rsidRPr="002455DD" w:rsidR="00286566" w:rsidTr="00484895" w14:paraId="2EE5416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4D5DAC68" w14:textId="2C0BF25A">
            <w:pPr>
              <w:rPr>
                <w:rFonts w:cs="Arial"/>
                <w:sz w:val="18"/>
                <w:szCs w:val="18"/>
              </w:rPr>
            </w:pPr>
            <w:r w:rsidRPr="0015125B">
              <w:rPr>
                <w:rFonts w:cs="Arial"/>
                <w:sz w:val="18"/>
                <w:szCs w:val="18"/>
              </w:rPr>
              <w:t>Castlemaine</w:t>
            </w:r>
          </w:p>
        </w:tc>
        <w:tc>
          <w:tcPr>
            <w:tcW w:w="888" w:type="dxa"/>
            <w:shd w:val="clear" w:color="auto" w:fill="auto"/>
            <w:noWrap/>
            <w:vAlign w:val="center"/>
          </w:tcPr>
          <w:p w:rsidRPr="0015125B" w:rsidR="00286566" w:rsidP="00484895" w:rsidRDefault="00286566" w14:paraId="1DABDDFC" w14:textId="04AFB97E">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484895" w:rsidRDefault="00286566" w14:paraId="656FDBF8" w14:textId="14D37B17">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484895" w:rsidRDefault="00286566" w14:paraId="0F56A79E" w14:textId="18C70582">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484895" w:rsidRDefault="00286566" w14:paraId="0A6908CE" w14:textId="5B3E86F3">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rsidRPr="0015125B" w:rsidR="00286566" w:rsidP="00484895" w:rsidRDefault="00286566" w14:paraId="7A838759" w14:textId="138A1545">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rsidRPr="0015125B" w:rsidR="00286566" w:rsidP="00484895" w:rsidRDefault="00286566" w14:paraId="22EC4A3C" w14:textId="55433E80">
            <w:pPr>
              <w:pStyle w:val="DHHStabletext"/>
              <w:spacing w:before="0" w:after="0"/>
              <w:jc w:val="right"/>
              <w:rPr>
                <w:rFonts w:cs="Arial"/>
                <w:sz w:val="18"/>
                <w:szCs w:val="18"/>
              </w:rPr>
            </w:pPr>
            <w:r>
              <w:rPr>
                <w:rFonts w:cs="Arial"/>
                <w:sz w:val="18"/>
                <w:szCs w:val="18"/>
              </w:rPr>
              <w:t>1.3%</w:t>
            </w:r>
          </w:p>
        </w:tc>
        <w:tc>
          <w:tcPr>
            <w:tcW w:w="888" w:type="dxa"/>
            <w:shd w:val="clear" w:color="auto" w:fill="auto"/>
            <w:noWrap/>
            <w:vAlign w:val="center"/>
          </w:tcPr>
          <w:p w:rsidRPr="0015125B" w:rsidR="00286566" w:rsidP="00484895" w:rsidRDefault="00286566" w14:paraId="5DE89EA9" w14:textId="0EBDD9F2">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rsidRPr="0015125B" w:rsidR="00286566" w:rsidP="00484895" w:rsidRDefault="00286566" w14:paraId="401BA272" w14:textId="64E4FDB6">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rsidRPr="0015125B" w:rsidR="00286566" w:rsidP="00484895" w:rsidRDefault="00286566" w14:paraId="7F33BC36" w14:textId="7B731CD0">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rsidRPr="0015125B" w:rsidR="00286566" w:rsidP="00484895" w:rsidRDefault="00286566" w14:paraId="7EC86AC9" w14:textId="552371D8">
            <w:pPr>
              <w:pStyle w:val="DHHStabletext"/>
              <w:spacing w:before="0" w:after="0"/>
              <w:jc w:val="right"/>
              <w:rPr>
                <w:rFonts w:cs="Arial"/>
                <w:sz w:val="18"/>
                <w:szCs w:val="18"/>
              </w:rPr>
            </w:pPr>
            <w:r>
              <w:rPr>
                <w:rFonts w:cs="Arial"/>
                <w:sz w:val="18"/>
                <w:szCs w:val="18"/>
              </w:rPr>
              <w:t>67</w:t>
            </w:r>
          </w:p>
        </w:tc>
        <w:tc>
          <w:tcPr>
            <w:tcW w:w="895" w:type="dxa"/>
            <w:shd w:val="clear" w:color="auto" w:fill="auto"/>
            <w:noWrap/>
            <w:vAlign w:val="center"/>
          </w:tcPr>
          <w:p w:rsidRPr="0015125B" w:rsidR="00286566" w:rsidP="00484895" w:rsidRDefault="00286566" w14:paraId="69B594EE" w14:textId="0427CD17">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484895" w:rsidRDefault="00286566" w14:paraId="761F6EA9" w14:textId="6CE21167">
            <w:pPr>
              <w:pStyle w:val="DHHStabletext"/>
              <w:spacing w:before="0" w:after="0"/>
              <w:jc w:val="right"/>
              <w:rPr>
                <w:rFonts w:cs="Arial"/>
                <w:sz w:val="18"/>
                <w:szCs w:val="18"/>
              </w:rPr>
            </w:pPr>
            <w:r>
              <w:rPr>
                <w:rFonts w:cs="Arial"/>
                <w:sz w:val="18"/>
                <w:szCs w:val="18"/>
              </w:rPr>
              <w:t>4.2%</w:t>
            </w:r>
          </w:p>
        </w:tc>
      </w:tr>
      <w:tr w:rsidRPr="002455DD" w:rsidR="00286566" w:rsidTr="00484895" w14:paraId="13DA699A"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376CAA59" w14:textId="3D120227">
            <w:pPr>
              <w:rPr>
                <w:rFonts w:cs="Arial"/>
                <w:sz w:val="18"/>
                <w:szCs w:val="18"/>
              </w:rPr>
            </w:pPr>
            <w:r w:rsidRPr="0015125B">
              <w:rPr>
                <w:rFonts w:cs="Arial"/>
                <w:sz w:val="18"/>
                <w:szCs w:val="18"/>
              </w:rPr>
              <w:t>Echuca</w:t>
            </w:r>
          </w:p>
        </w:tc>
        <w:tc>
          <w:tcPr>
            <w:tcW w:w="888" w:type="dxa"/>
            <w:shd w:val="clear" w:color="auto" w:fill="auto"/>
            <w:noWrap/>
            <w:vAlign w:val="center"/>
          </w:tcPr>
          <w:p w:rsidRPr="0015125B" w:rsidR="00286566" w:rsidP="00484895" w:rsidRDefault="00286566" w14:paraId="5ECFF577" w14:textId="3F7DF767">
            <w:pPr>
              <w:pStyle w:val="DHHStabletext"/>
              <w:spacing w:before="0" w:after="0"/>
              <w:jc w:val="right"/>
              <w:rPr>
                <w:rFonts w:cs="Arial"/>
                <w:sz w:val="18"/>
                <w:szCs w:val="18"/>
              </w:rPr>
            </w:pPr>
            <w:r>
              <w:rPr>
                <w:rFonts w:cs="Arial"/>
                <w:sz w:val="18"/>
                <w:szCs w:val="18"/>
              </w:rPr>
              <w:t>16</w:t>
            </w:r>
          </w:p>
        </w:tc>
        <w:tc>
          <w:tcPr>
            <w:tcW w:w="957" w:type="dxa"/>
            <w:shd w:val="clear" w:color="auto" w:fill="auto"/>
            <w:noWrap/>
            <w:vAlign w:val="center"/>
          </w:tcPr>
          <w:p w:rsidRPr="0015125B" w:rsidR="00286566" w:rsidP="00484895" w:rsidRDefault="00286566" w14:paraId="6B08CDF7" w14:textId="4A863D5D">
            <w:pPr>
              <w:pStyle w:val="DHHStabletext"/>
              <w:spacing w:before="0" w:after="0"/>
              <w:jc w:val="right"/>
              <w:rPr>
                <w:rFonts w:cs="Arial"/>
                <w:sz w:val="18"/>
                <w:szCs w:val="18"/>
              </w:rPr>
            </w:pPr>
            <w:r>
              <w:rPr>
                <w:rFonts w:cs="Arial"/>
                <w:sz w:val="18"/>
                <w:szCs w:val="18"/>
              </w:rPr>
              <w:t>$278</w:t>
            </w:r>
          </w:p>
        </w:tc>
        <w:tc>
          <w:tcPr>
            <w:tcW w:w="1051" w:type="dxa"/>
            <w:shd w:val="clear" w:color="auto" w:fill="auto"/>
            <w:noWrap/>
            <w:vAlign w:val="center"/>
          </w:tcPr>
          <w:p w:rsidRPr="0015125B" w:rsidR="00286566" w:rsidP="00484895" w:rsidRDefault="00286566" w14:paraId="4BD2609C" w14:textId="0DE5A428">
            <w:pPr>
              <w:pStyle w:val="DHHStabletext"/>
              <w:spacing w:before="0" w:after="0"/>
              <w:jc w:val="right"/>
              <w:rPr>
                <w:rFonts w:cs="Arial"/>
                <w:sz w:val="18"/>
                <w:szCs w:val="18"/>
              </w:rPr>
            </w:pPr>
            <w:r>
              <w:rPr>
                <w:rFonts w:cs="Arial"/>
                <w:sz w:val="18"/>
                <w:szCs w:val="18"/>
              </w:rPr>
              <w:t>1.1%</w:t>
            </w:r>
          </w:p>
        </w:tc>
        <w:tc>
          <w:tcPr>
            <w:tcW w:w="888" w:type="dxa"/>
            <w:shd w:val="clear" w:color="auto" w:fill="auto"/>
            <w:noWrap/>
            <w:vAlign w:val="center"/>
          </w:tcPr>
          <w:p w:rsidRPr="0015125B" w:rsidR="00286566" w:rsidP="00484895" w:rsidRDefault="00286566" w14:paraId="60D11F74" w14:textId="06243239">
            <w:pPr>
              <w:pStyle w:val="DHHStabletext"/>
              <w:spacing w:before="0" w:after="0"/>
              <w:jc w:val="right"/>
              <w:rPr>
                <w:rFonts w:cs="Arial"/>
                <w:sz w:val="18"/>
                <w:szCs w:val="18"/>
              </w:rPr>
            </w:pPr>
            <w:r>
              <w:rPr>
                <w:rFonts w:cs="Arial"/>
                <w:sz w:val="18"/>
                <w:szCs w:val="18"/>
              </w:rPr>
              <w:t>73</w:t>
            </w:r>
          </w:p>
        </w:tc>
        <w:tc>
          <w:tcPr>
            <w:tcW w:w="888" w:type="dxa"/>
            <w:shd w:val="clear" w:color="auto" w:fill="auto"/>
            <w:noWrap/>
            <w:vAlign w:val="center"/>
          </w:tcPr>
          <w:p w:rsidRPr="0015125B" w:rsidR="00286566" w:rsidP="00484895" w:rsidRDefault="00286566" w14:paraId="51B09CBA" w14:textId="714F1083">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484895" w:rsidRDefault="00286566" w14:paraId="7F796182" w14:textId="12737A38">
            <w:pPr>
              <w:pStyle w:val="DHHStabletext"/>
              <w:spacing w:before="0" w:after="0"/>
              <w:jc w:val="right"/>
              <w:rPr>
                <w:rFonts w:cs="Arial"/>
                <w:sz w:val="18"/>
                <w:szCs w:val="18"/>
              </w:rPr>
            </w:pPr>
            <w:r>
              <w:rPr>
                <w:rFonts w:cs="Arial"/>
                <w:sz w:val="18"/>
                <w:szCs w:val="18"/>
              </w:rPr>
              <w:t>10.5%</w:t>
            </w:r>
          </w:p>
        </w:tc>
        <w:tc>
          <w:tcPr>
            <w:tcW w:w="888" w:type="dxa"/>
            <w:shd w:val="clear" w:color="auto" w:fill="auto"/>
            <w:noWrap/>
            <w:vAlign w:val="center"/>
          </w:tcPr>
          <w:p w:rsidRPr="0015125B" w:rsidR="00286566" w:rsidP="00484895" w:rsidRDefault="00286566" w14:paraId="6E9EC58A" w14:textId="58FF0350">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rsidRPr="0015125B" w:rsidR="00286566" w:rsidP="00484895" w:rsidRDefault="00286566" w14:paraId="5C0D2F00" w14:textId="063E3F06">
            <w:pPr>
              <w:pStyle w:val="DHHStabletext"/>
              <w:spacing w:before="0" w:after="0"/>
              <w:jc w:val="right"/>
              <w:rPr>
                <w:rFonts w:cs="Arial"/>
                <w:sz w:val="18"/>
                <w:szCs w:val="18"/>
              </w:rPr>
            </w:pPr>
            <w:r>
              <w:rPr>
                <w:rFonts w:cs="Arial"/>
                <w:sz w:val="18"/>
                <w:szCs w:val="18"/>
              </w:rPr>
              <w:t>$418</w:t>
            </w:r>
          </w:p>
        </w:tc>
        <w:tc>
          <w:tcPr>
            <w:tcW w:w="1051" w:type="dxa"/>
            <w:shd w:val="clear" w:color="auto" w:fill="auto"/>
            <w:noWrap/>
            <w:vAlign w:val="center"/>
          </w:tcPr>
          <w:p w:rsidRPr="0015125B" w:rsidR="00286566" w:rsidP="00484895" w:rsidRDefault="00286566" w14:paraId="00D0F430" w14:textId="5068881E">
            <w:pPr>
              <w:pStyle w:val="DHHStabletext"/>
              <w:spacing w:before="0" w:after="0"/>
              <w:jc w:val="right"/>
              <w:rPr>
                <w:rFonts w:cs="Arial"/>
                <w:sz w:val="18"/>
                <w:szCs w:val="18"/>
              </w:rPr>
            </w:pPr>
            <w:r>
              <w:rPr>
                <w:rFonts w:cs="Arial"/>
                <w:sz w:val="18"/>
                <w:szCs w:val="18"/>
              </w:rPr>
              <w:t>4.5%</w:t>
            </w:r>
          </w:p>
        </w:tc>
        <w:tc>
          <w:tcPr>
            <w:tcW w:w="888" w:type="dxa"/>
            <w:shd w:val="clear" w:color="auto" w:fill="auto"/>
            <w:noWrap/>
            <w:vAlign w:val="center"/>
          </w:tcPr>
          <w:p w:rsidRPr="0015125B" w:rsidR="00286566" w:rsidP="00484895" w:rsidRDefault="00286566" w14:paraId="6B34791A" w14:textId="49152EF0">
            <w:pPr>
              <w:pStyle w:val="DHHStabletext"/>
              <w:spacing w:before="0" w:after="0"/>
              <w:jc w:val="right"/>
              <w:rPr>
                <w:rFonts w:cs="Arial"/>
                <w:sz w:val="18"/>
                <w:szCs w:val="18"/>
              </w:rPr>
            </w:pPr>
            <w:r>
              <w:rPr>
                <w:rFonts w:cs="Arial"/>
                <w:sz w:val="18"/>
                <w:szCs w:val="18"/>
              </w:rPr>
              <w:t>130</w:t>
            </w:r>
          </w:p>
        </w:tc>
        <w:tc>
          <w:tcPr>
            <w:tcW w:w="895" w:type="dxa"/>
            <w:shd w:val="clear" w:color="auto" w:fill="auto"/>
            <w:noWrap/>
            <w:vAlign w:val="center"/>
          </w:tcPr>
          <w:p w:rsidRPr="0015125B" w:rsidR="00286566" w:rsidP="00484895" w:rsidRDefault="00286566" w14:paraId="5716C5F8" w14:textId="103BF6AB">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rsidRPr="0015125B" w:rsidR="00286566" w:rsidP="00484895" w:rsidRDefault="00286566" w14:paraId="1FB59323" w14:textId="36FFC1A6">
            <w:pPr>
              <w:pStyle w:val="DHHStabletext"/>
              <w:spacing w:before="0" w:after="0"/>
              <w:jc w:val="right"/>
              <w:rPr>
                <w:rFonts w:cs="Arial"/>
                <w:sz w:val="18"/>
                <w:szCs w:val="18"/>
              </w:rPr>
            </w:pPr>
            <w:r>
              <w:rPr>
                <w:rFonts w:cs="Arial"/>
                <w:sz w:val="18"/>
                <w:szCs w:val="18"/>
              </w:rPr>
              <w:t>8.3%</w:t>
            </w:r>
          </w:p>
        </w:tc>
      </w:tr>
      <w:tr w:rsidRPr="002455DD" w:rsidR="00286566" w:rsidTr="00484895" w14:paraId="3193DDF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5A1FFE2" w14:textId="10B6D337">
            <w:pPr>
              <w:rPr>
                <w:rFonts w:cs="Arial"/>
                <w:sz w:val="18"/>
                <w:szCs w:val="18"/>
              </w:rPr>
            </w:pPr>
            <w:r w:rsidRPr="0015125B">
              <w:rPr>
                <w:rFonts w:cs="Arial"/>
                <w:sz w:val="18"/>
                <w:szCs w:val="18"/>
              </w:rPr>
              <w:t>Hamilton</w:t>
            </w:r>
          </w:p>
        </w:tc>
        <w:tc>
          <w:tcPr>
            <w:tcW w:w="888" w:type="dxa"/>
            <w:shd w:val="clear" w:color="auto" w:fill="auto"/>
            <w:noWrap/>
            <w:vAlign w:val="center"/>
          </w:tcPr>
          <w:p w:rsidRPr="0015125B" w:rsidR="00286566" w:rsidP="00484895" w:rsidRDefault="00286566" w14:paraId="02E23E79" w14:textId="11B6EC38">
            <w:pPr>
              <w:pStyle w:val="DHHStabletext"/>
              <w:spacing w:before="0" w:after="0"/>
              <w:jc w:val="right"/>
              <w:rPr>
                <w:rFonts w:cs="Arial"/>
                <w:sz w:val="18"/>
                <w:szCs w:val="18"/>
              </w:rPr>
            </w:pPr>
            <w:r>
              <w:rPr>
                <w:rFonts w:cs="Arial"/>
                <w:sz w:val="18"/>
                <w:szCs w:val="18"/>
              </w:rPr>
              <w:t>24</w:t>
            </w:r>
          </w:p>
        </w:tc>
        <w:tc>
          <w:tcPr>
            <w:tcW w:w="957" w:type="dxa"/>
            <w:shd w:val="clear" w:color="auto" w:fill="auto"/>
            <w:noWrap/>
            <w:vAlign w:val="center"/>
          </w:tcPr>
          <w:p w:rsidRPr="0015125B" w:rsidR="00286566" w:rsidP="00484895" w:rsidRDefault="00286566" w14:paraId="3C83525E" w14:textId="1CB629FB">
            <w:pPr>
              <w:pStyle w:val="DHHStabletext"/>
              <w:spacing w:before="0" w:after="0"/>
              <w:jc w:val="right"/>
              <w:rPr>
                <w:rFonts w:cs="Arial"/>
                <w:sz w:val="18"/>
                <w:szCs w:val="18"/>
              </w:rPr>
            </w:pPr>
            <w:r>
              <w:rPr>
                <w:rFonts w:cs="Arial"/>
                <w:sz w:val="18"/>
                <w:szCs w:val="18"/>
              </w:rPr>
              <w:t>$260</w:t>
            </w:r>
          </w:p>
        </w:tc>
        <w:tc>
          <w:tcPr>
            <w:tcW w:w="1051" w:type="dxa"/>
            <w:shd w:val="clear" w:color="auto" w:fill="auto"/>
            <w:noWrap/>
            <w:vAlign w:val="center"/>
          </w:tcPr>
          <w:p w:rsidRPr="0015125B" w:rsidR="00286566" w:rsidP="00484895" w:rsidRDefault="00286566" w14:paraId="14FBB2A6" w14:textId="13AC59A7">
            <w:pPr>
              <w:pStyle w:val="DHHStabletext"/>
              <w:spacing w:before="0" w:after="0"/>
              <w:jc w:val="right"/>
              <w:rPr>
                <w:rFonts w:cs="Arial"/>
                <w:sz w:val="18"/>
                <w:szCs w:val="18"/>
              </w:rPr>
            </w:pPr>
            <w:r>
              <w:rPr>
                <w:rFonts w:cs="Arial"/>
                <w:sz w:val="18"/>
                <w:szCs w:val="18"/>
              </w:rPr>
              <w:t>8.3%</w:t>
            </w:r>
          </w:p>
        </w:tc>
        <w:tc>
          <w:tcPr>
            <w:tcW w:w="888" w:type="dxa"/>
            <w:shd w:val="clear" w:color="auto" w:fill="auto"/>
            <w:noWrap/>
            <w:vAlign w:val="center"/>
          </w:tcPr>
          <w:p w:rsidRPr="0015125B" w:rsidR="00286566" w:rsidP="00484895" w:rsidRDefault="00286566" w14:paraId="17015443" w14:textId="2C4C635E">
            <w:pPr>
              <w:pStyle w:val="DHHStabletext"/>
              <w:spacing w:before="0" w:after="0"/>
              <w:jc w:val="right"/>
              <w:rPr>
                <w:rFonts w:cs="Arial"/>
                <w:sz w:val="18"/>
                <w:szCs w:val="18"/>
              </w:rPr>
            </w:pPr>
            <w:r>
              <w:rPr>
                <w:rFonts w:cs="Arial"/>
                <w:sz w:val="18"/>
                <w:szCs w:val="18"/>
              </w:rPr>
              <w:t>35</w:t>
            </w:r>
          </w:p>
        </w:tc>
        <w:tc>
          <w:tcPr>
            <w:tcW w:w="888" w:type="dxa"/>
            <w:shd w:val="clear" w:color="auto" w:fill="auto"/>
            <w:noWrap/>
            <w:vAlign w:val="center"/>
          </w:tcPr>
          <w:p w:rsidRPr="0015125B" w:rsidR="00286566" w:rsidP="00484895" w:rsidRDefault="00286566" w14:paraId="290A4C88" w14:textId="7C7DD57A">
            <w:pPr>
              <w:pStyle w:val="DHHStabletext"/>
              <w:spacing w:before="0" w:after="0"/>
              <w:jc w:val="right"/>
              <w:rPr>
                <w:rFonts w:cs="Arial"/>
                <w:sz w:val="18"/>
                <w:szCs w:val="18"/>
              </w:rPr>
            </w:pPr>
            <w:r>
              <w:rPr>
                <w:rFonts w:cs="Arial"/>
                <w:sz w:val="18"/>
                <w:szCs w:val="18"/>
              </w:rPr>
              <w:t>$320</w:t>
            </w:r>
          </w:p>
        </w:tc>
        <w:tc>
          <w:tcPr>
            <w:tcW w:w="1051" w:type="dxa"/>
            <w:shd w:val="clear" w:color="auto" w:fill="auto"/>
            <w:noWrap/>
            <w:vAlign w:val="center"/>
          </w:tcPr>
          <w:p w:rsidRPr="0015125B" w:rsidR="00286566" w:rsidP="00484895" w:rsidRDefault="00286566" w14:paraId="0B26CE1C" w14:textId="297D93F7">
            <w:pPr>
              <w:pStyle w:val="DHHStabletext"/>
              <w:spacing w:before="0" w:after="0"/>
              <w:jc w:val="right"/>
              <w:rPr>
                <w:rFonts w:cs="Arial"/>
                <w:sz w:val="18"/>
                <w:szCs w:val="18"/>
              </w:rPr>
            </w:pPr>
            <w:r>
              <w:rPr>
                <w:rFonts w:cs="Arial"/>
                <w:sz w:val="18"/>
                <w:szCs w:val="18"/>
              </w:rPr>
              <w:t>9.2%</w:t>
            </w:r>
          </w:p>
        </w:tc>
        <w:tc>
          <w:tcPr>
            <w:tcW w:w="888" w:type="dxa"/>
            <w:shd w:val="clear" w:color="auto" w:fill="auto"/>
            <w:noWrap/>
            <w:vAlign w:val="center"/>
          </w:tcPr>
          <w:p w:rsidRPr="0015125B" w:rsidR="00286566" w:rsidP="00484895" w:rsidRDefault="00286566" w14:paraId="6ABDAD56" w14:textId="54EC0EBA">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rsidRPr="0015125B" w:rsidR="00286566" w:rsidP="00484895" w:rsidRDefault="00286566" w14:paraId="09AF99AE" w14:textId="6CB6E209">
            <w:pPr>
              <w:pStyle w:val="DHHStabletext"/>
              <w:spacing w:before="0" w:after="0"/>
              <w:jc w:val="right"/>
              <w:rPr>
                <w:rFonts w:cs="Arial"/>
                <w:sz w:val="18"/>
                <w:szCs w:val="18"/>
              </w:rPr>
            </w:pPr>
            <w:r>
              <w:rPr>
                <w:rFonts w:cs="Arial"/>
                <w:sz w:val="18"/>
                <w:szCs w:val="18"/>
              </w:rPr>
              <w:t>$330</w:t>
            </w:r>
          </w:p>
        </w:tc>
        <w:tc>
          <w:tcPr>
            <w:tcW w:w="1051" w:type="dxa"/>
            <w:shd w:val="clear" w:color="auto" w:fill="auto"/>
            <w:noWrap/>
            <w:vAlign w:val="center"/>
          </w:tcPr>
          <w:p w:rsidRPr="0015125B" w:rsidR="00286566" w:rsidP="00484895" w:rsidRDefault="00286566" w14:paraId="30A76F18" w14:textId="0BA9E0FD">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484895" w:rsidRDefault="00286566" w14:paraId="225DBF1E" w14:textId="325CB2D6">
            <w:pPr>
              <w:pStyle w:val="DHHStabletext"/>
              <w:spacing w:before="0" w:after="0"/>
              <w:jc w:val="right"/>
              <w:rPr>
                <w:rFonts w:cs="Arial"/>
                <w:sz w:val="18"/>
                <w:szCs w:val="18"/>
              </w:rPr>
            </w:pPr>
            <w:r>
              <w:rPr>
                <w:rFonts w:cs="Arial"/>
                <w:sz w:val="18"/>
                <w:szCs w:val="18"/>
              </w:rPr>
              <w:t>97</w:t>
            </w:r>
          </w:p>
        </w:tc>
        <w:tc>
          <w:tcPr>
            <w:tcW w:w="895" w:type="dxa"/>
            <w:shd w:val="clear" w:color="auto" w:fill="auto"/>
            <w:noWrap/>
            <w:vAlign w:val="center"/>
          </w:tcPr>
          <w:p w:rsidRPr="0015125B" w:rsidR="00286566" w:rsidP="00484895" w:rsidRDefault="00286566" w14:paraId="01799BBF" w14:textId="6C773316">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rsidRPr="0015125B" w:rsidR="00286566" w:rsidP="00484895" w:rsidRDefault="00286566" w14:paraId="3158AA8E" w14:textId="0DE2CC67">
            <w:pPr>
              <w:pStyle w:val="DHHStabletext"/>
              <w:spacing w:before="0" w:after="0"/>
              <w:jc w:val="right"/>
              <w:rPr>
                <w:rFonts w:cs="Arial"/>
                <w:sz w:val="18"/>
                <w:szCs w:val="18"/>
              </w:rPr>
            </w:pPr>
            <w:r>
              <w:rPr>
                <w:rFonts w:cs="Arial"/>
                <w:sz w:val="18"/>
                <w:szCs w:val="18"/>
              </w:rPr>
              <w:t>5.4%</w:t>
            </w:r>
          </w:p>
        </w:tc>
      </w:tr>
      <w:tr w:rsidRPr="002455DD" w:rsidR="00286566" w:rsidTr="00484895" w14:paraId="7B556B4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62ADFF28" w14:textId="17007688">
            <w:pPr>
              <w:rPr>
                <w:rFonts w:cs="Arial"/>
                <w:sz w:val="18"/>
                <w:szCs w:val="18"/>
              </w:rPr>
            </w:pPr>
            <w:r w:rsidRPr="0015125B">
              <w:rPr>
                <w:rFonts w:cs="Arial"/>
                <w:sz w:val="18"/>
                <w:szCs w:val="18"/>
              </w:rPr>
              <w:t>Horsham</w:t>
            </w:r>
          </w:p>
        </w:tc>
        <w:tc>
          <w:tcPr>
            <w:tcW w:w="888" w:type="dxa"/>
            <w:shd w:val="clear" w:color="auto" w:fill="auto"/>
            <w:noWrap/>
            <w:vAlign w:val="center"/>
          </w:tcPr>
          <w:p w:rsidRPr="0015125B" w:rsidR="00286566" w:rsidP="00484895" w:rsidRDefault="00286566" w14:paraId="48227BAB" w14:textId="2B80DB9E">
            <w:pPr>
              <w:pStyle w:val="DHHStabletext"/>
              <w:spacing w:before="0" w:after="0"/>
              <w:jc w:val="right"/>
              <w:rPr>
                <w:rFonts w:cs="Arial"/>
                <w:sz w:val="18"/>
                <w:szCs w:val="18"/>
              </w:rPr>
            </w:pPr>
            <w:r>
              <w:rPr>
                <w:rFonts w:cs="Arial"/>
                <w:sz w:val="18"/>
                <w:szCs w:val="18"/>
              </w:rPr>
              <w:t>24</w:t>
            </w:r>
          </w:p>
        </w:tc>
        <w:tc>
          <w:tcPr>
            <w:tcW w:w="957" w:type="dxa"/>
            <w:shd w:val="clear" w:color="auto" w:fill="auto"/>
            <w:noWrap/>
            <w:vAlign w:val="center"/>
          </w:tcPr>
          <w:p w:rsidRPr="0015125B" w:rsidR="00286566" w:rsidP="00484895" w:rsidRDefault="00286566" w14:paraId="6DEF3CAA" w14:textId="0FBEF0AD">
            <w:pPr>
              <w:pStyle w:val="DHHStabletext"/>
              <w:spacing w:before="0" w:after="0"/>
              <w:jc w:val="right"/>
              <w:rPr>
                <w:rFonts w:cs="Arial"/>
                <w:sz w:val="18"/>
                <w:szCs w:val="18"/>
              </w:rPr>
            </w:pPr>
            <w:r>
              <w:rPr>
                <w:rFonts w:cs="Arial"/>
                <w:sz w:val="18"/>
                <w:szCs w:val="18"/>
              </w:rPr>
              <w:t>$250</w:t>
            </w:r>
          </w:p>
        </w:tc>
        <w:tc>
          <w:tcPr>
            <w:tcW w:w="1051" w:type="dxa"/>
            <w:shd w:val="clear" w:color="auto" w:fill="auto"/>
            <w:noWrap/>
            <w:vAlign w:val="center"/>
          </w:tcPr>
          <w:p w:rsidRPr="0015125B" w:rsidR="00286566" w:rsidP="00484895" w:rsidRDefault="00286566" w14:paraId="0DF73508" w14:textId="17A87594">
            <w:pPr>
              <w:pStyle w:val="DHHStabletext"/>
              <w:spacing w:before="0" w:after="0"/>
              <w:jc w:val="right"/>
              <w:rPr>
                <w:rFonts w:cs="Arial"/>
                <w:sz w:val="18"/>
                <w:szCs w:val="18"/>
              </w:rPr>
            </w:pPr>
            <w:r>
              <w:rPr>
                <w:rFonts w:cs="Arial"/>
                <w:sz w:val="18"/>
                <w:szCs w:val="18"/>
              </w:rPr>
              <w:t>-34.7%</w:t>
            </w:r>
          </w:p>
        </w:tc>
        <w:tc>
          <w:tcPr>
            <w:tcW w:w="888" w:type="dxa"/>
            <w:shd w:val="clear" w:color="auto" w:fill="auto"/>
            <w:noWrap/>
            <w:vAlign w:val="center"/>
          </w:tcPr>
          <w:p w:rsidRPr="0015125B" w:rsidR="00286566" w:rsidP="00484895" w:rsidRDefault="00286566" w14:paraId="5FBA1D57" w14:textId="61650F57">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rsidRPr="0015125B" w:rsidR="00286566" w:rsidP="00484895" w:rsidRDefault="00286566" w14:paraId="02047D9B" w14:textId="12553190">
            <w:pPr>
              <w:pStyle w:val="DHHStabletext"/>
              <w:spacing w:before="0" w:after="0"/>
              <w:jc w:val="right"/>
              <w:rPr>
                <w:rFonts w:cs="Arial"/>
                <w:sz w:val="18"/>
                <w:szCs w:val="18"/>
              </w:rPr>
            </w:pPr>
            <w:r>
              <w:rPr>
                <w:rFonts w:cs="Arial"/>
                <w:sz w:val="18"/>
                <w:szCs w:val="18"/>
              </w:rPr>
              <w:t>$320</w:t>
            </w:r>
          </w:p>
        </w:tc>
        <w:tc>
          <w:tcPr>
            <w:tcW w:w="1051" w:type="dxa"/>
            <w:shd w:val="clear" w:color="auto" w:fill="auto"/>
            <w:noWrap/>
            <w:vAlign w:val="center"/>
          </w:tcPr>
          <w:p w:rsidRPr="0015125B" w:rsidR="00286566" w:rsidP="00484895" w:rsidRDefault="00286566" w14:paraId="01536579" w14:textId="64E62A50">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rsidRPr="0015125B" w:rsidR="00286566" w:rsidP="00484895" w:rsidRDefault="00286566" w14:paraId="77689558" w14:textId="22837B9F">
            <w:pPr>
              <w:pStyle w:val="DHHStabletext"/>
              <w:spacing w:before="0" w:after="0"/>
              <w:jc w:val="right"/>
              <w:rPr>
                <w:rFonts w:cs="Arial"/>
                <w:sz w:val="18"/>
                <w:szCs w:val="18"/>
              </w:rPr>
            </w:pPr>
            <w:r>
              <w:rPr>
                <w:rFonts w:cs="Arial"/>
                <w:sz w:val="18"/>
                <w:szCs w:val="18"/>
              </w:rPr>
              <w:t>46</w:t>
            </w:r>
          </w:p>
        </w:tc>
        <w:tc>
          <w:tcPr>
            <w:tcW w:w="888" w:type="dxa"/>
            <w:shd w:val="clear" w:color="auto" w:fill="auto"/>
            <w:noWrap/>
            <w:vAlign w:val="center"/>
          </w:tcPr>
          <w:p w:rsidRPr="0015125B" w:rsidR="00286566" w:rsidP="00484895" w:rsidRDefault="00286566" w14:paraId="02363F43" w14:textId="562174C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484895" w:rsidRDefault="00286566" w14:paraId="76259C04" w14:textId="46322375">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rsidRPr="0015125B" w:rsidR="00286566" w:rsidP="00484895" w:rsidRDefault="00286566" w14:paraId="1BDF4BE1" w14:textId="3399B106">
            <w:pPr>
              <w:pStyle w:val="DHHStabletext"/>
              <w:spacing w:before="0" w:after="0"/>
              <w:jc w:val="right"/>
              <w:rPr>
                <w:rFonts w:cs="Arial"/>
                <w:sz w:val="18"/>
                <w:szCs w:val="18"/>
              </w:rPr>
            </w:pPr>
            <w:r>
              <w:rPr>
                <w:rFonts w:cs="Arial"/>
                <w:sz w:val="18"/>
                <w:szCs w:val="18"/>
              </w:rPr>
              <w:t>233</w:t>
            </w:r>
          </w:p>
        </w:tc>
        <w:tc>
          <w:tcPr>
            <w:tcW w:w="895" w:type="dxa"/>
            <w:shd w:val="clear" w:color="auto" w:fill="auto"/>
            <w:noWrap/>
            <w:vAlign w:val="center"/>
          </w:tcPr>
          <w:p w:rsidRPr="0015125B" w:rsidR="00286566" w:rsidP="00484895" w:rsidRDefault="00286566" w14:paraId="606EBBE5" w14:textId="035590F5">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rsidRPr="0015125B" w:rsidR="00286566" w:rsidP="00484895" w:rsidRDefault="00286566" w14:paraId="132B3322" w14:textId="0D5DBA90">
            <w:pPr>
              <w:pStyle w:val="DHHStabletext"/>
              <w:spacing w:before="0" w:after="0"/>
              <w:jc w:val="right"/>
              <w:rPr>
                <w:rFonts w:cs="Arial"/>
                <w:sz w:val="18"/>
                <w:szCs w:val="18"/>
              </w:rPr>
            </w:pPr>
            <w:r>
              <w:rPr>
                <w:rFonts w:cs="Arial"/>
                <w:sz w:val="18"/>
                <w:szCs w:val="18"/>
              </w:rPr>
              <w:t>8.9%</w:t>
            </w:r>
          </w:p>
        </w:tc>
      </w:tr>
      <w:tr w:rsidRPr="002455DD" w:rsidR="00286566" w:rsidTr="00484895" w14:paraId="79F09E96"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29B9551C" w14:textId="1F00E498">
            <w:pPr>
              <w:rPr>
                <w:rFonts w:cs="Arial"/>
                <w:sz w:val="18"/>
                <w:szCs w:val="18"/>
              </w:rPr>
            </w:pPr>
            <w:r w:rsidRPr="0015125B">
              <w:rPr>
                <w:rFonts w:cs="Arial"/>
                <w:sz w:val="18"/>
                <w:szCs w:val="18"/>
              </w:rPr>
              <w:t>Mildura</w:t>
            </w:r>
          </w:p>
        </w:tc>
        <w:tc>
          <w:tcPr>
            <w:tcW w:w="888" w:type="dxa"/>
            <w:shd w:val="clear" w:color="auto" w:fill="auto"/>
            <w:noWrap/>
            <w:vAlign w:val="center"/>
          </w:tcPr>
          <w:p w:rsidRPr="0015125B" w:rsidR="00286566" w:rsidP="00484895" w:rsidRDefault="00286566" w14:paraId="4602E512" w14:textId="05599D51">
            <w:pPr>
              <w:pStyle w:val="DHHStabletext"/>
              <w:spacing w:before="0" w:after="0"/>
              <w:jc w:val="right"/>
              <w:rPr>
                <w:rFonts w:cs="Arial"/>
                <w:sz w:val="18"/>
                <w:szCs w:val="18"/>
              </w:rPr>
            </w:pPr>
            <w:r>
              <w:rPr>
                <w:rFonts w:cs="Arial"/>
                <w:sz w:val="18"/>
                <w:szCs w:val="18"/>
              </w:rPr>
              <w:t>77</w:t>
            </w:r>
          </w:p>
        </w:tc>
        <w:tc>
          <w:tcPr>
            <w:tcW w:w="957" w:type="dxa"/>
            <w:shd w:val="clear" w:color="auto" w:fill="auto"/>
            <w:noWrap/>
            <w:vAlign w:val="center"/>
          </w:tcPr>
          <w:p w:rsidRPr="0015125B" w:rsidR="00286566" w:rsidP="00484895" w:rsidRDefault="00286566" w14:paraId="781AAB78" w14:textId="20C303AA">
            <w:pPr>
              <w:pStyle w:val="DHHStabletext"/>
              <w:spacing w:before="0" w:after="0"/>
              <w:jc w:val="right"/>
              <w:rPr>
                <w:rFonts w:cs="Arial"/>
                <w:sz w:val="18"/>
                <w:szCs w:val="18"/>
              </w:rPr>
            </w:pPr>
            <w:r>
              <w:rPr>
                <w:rFonts w:cs="Arial"/>
                <w:sz w:val="18"/>
                <w:szCs w:val="18"/>
              </w:rPr>
              <w:t>$280</w:t>
            </w:r>
          </w:p>
        </w:tc>
        <w:tc>
          <w:tcPr>
            <w:tcW w:w="1051" w:type="dxa"/>
            <w:shd w:val="clear" w:color="auto" w:fill="auto"/>
            <w:noWrap/>
            <w:vAlign w:val="center"/>
          </w:tcPr>
          <w:p w:rsidRPr="0015125B" w:rsidR="00286566" w:rsidP="00484895" w:rsidRDefault="00286566" w14:paraId="323102D2" w14:textId="12EDB85A">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rsidRPr="0015125B" w:rsidR="00286566" w:rsidP="00484895" w:rsidRDefault="00286566" w14:paraId="1D45FF3E" w14:textId="7AC46235">
            <w:pPr>
              <w:pStyle w:val="DHHStabletext"/>
              <w:spacing w:before="0" w:after="0"/>
              <w:jc w:val="right"/>
              <w:rPr>
                <w:rFonts w:cs="Arial"/>
                <w:sz w:val="18"/>
                <w:szCs w:val="18"/>
              </w:rPr>
            </w:pPr>
            <w:r>
              <w:rPr>
                <w:rFonts w:cs="Arial"/>
                <w:sz w:val="18"/>
                <w:szCs w:val="18"/>
              </w:rPr>
              <w:t>199</w:t>
            </w:r>
          </w:p>
        </w:tc>
        <w:tc>
          <w:tcPr>
            <w:tcW w:w="888" w:type="dxa"/>
            <w:shd w:val="clear" w:color="auto" w:fill="auto"/>
            <w:noWrap/>
            <w:vAlign w:val="center"/>
          </w:tcPr>
          <w:p w:rsidRPr="0015125B" w:rsidR="00286566" w:rsidP="00484895" w:rsidRDefault="00286566" w14:paraId="215DB5E8" w14:textId="0A89AA95">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484895" w:rsidRDefault="00286566" w14:paraId="23184A98" w14:textId="6BBECB9A">
            <w:pPr>
              <w:pStyle w:val="DHHStabletext"/>
              <w:spacing w:before="0" w:after="0"/>
              <w:jc w:val="right"/>
              <w:rPr>
                <w:rFonts w:cs="Arial"/>
                <w:sz w:val="18"/>
                <w:szCs w:val="18"/>
              </w:rPr>
            </w:pPr>
            <w:r>
              <w:rPr>
                <w:rFonts w:cs="Arial"/>
                <w:sz w:val="18"/>
                <w:szCs w:val="18"/>
              </w:rPr>
              <w:t>9.4%</w:t>
            </w:r>
          </w:p>
        </w:tc>
        <w:tc>
          <w:tcPr>
            <w:tcW w:w="888" w:type="dxa"/>
            <w:shd w:val="clear" w:color="auto" w:fill="auto"/>
            <w:noWrap/>
            <w:vAlign w:val="center"/>
          </w:tcPr>
          <w:p w:rsidRPr="0015125B" w:rsidR="00286566" w:rsidP="00484895" w:rsidRDefault="00286566" w14:paraId="75F25D5E" w14:textId="3B7ECE61">
            <w:pPr>
              <w:pStyle w:val="DHHStabletext"/>
              <w:spacing w:before="0" w:after="0"/>
              <w:jc w:val="right"/>
              <w:rPr>
                <w:rFonts w:cs="Arial"/>
                <w:sz w:val="18"/>
                <w:szCs w:val="18"/>
              </w:rPr>
            </w:pPr>
            <w:r>
              <w:rPr>
                <w:rFonts w:cs="Arial"/>
                <w:sz w:val="18"/>
                <w:szCs w:val="18"/>
              </w:rPr>
              <w:t>113</w:t>
            </w:r>
          </w:p>
        </w:tc>
        <w:tc>
          <w:tcPr>
            <w:tcW w:w="888" w:type="dxa"/>
            <w:shd w:val="clear" w:color="auto" w:fill="auto"/>
            <w:noWrap/>
            <w:vAlign w:val="center"/>
          </w:tcPr>
          <w:p w:rsidRPr="0015125B" w:rsidR="00286566" w:rsidP="00484895" w:rsidRDefault="00286566" w14:paraId="6DF4C92B" w14:textId="0849C93F">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484895" w:rsidRDefault="00286566" w14:paraId="62D677B9" w14:textId="2FA071A3">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center"/>
          </w:tcPr>
          <w:p w:rsidRPr="0015125B" w:rsidR="00286566" w:rsidP="00484895" w:rsidRDefault="00286566" w14:paraId="58BBCCD9" w14:textId="25C62310">
            <w:pPr>
              <w:pStyle w:val="DHHStabletext"/>
              <w:spacing w:before="0" w:after="0"/>
              <w:jc w:val="right"/>
              <w:rPr>
                <w:rFonts w:cs="Arial"/>
                <w:sz w:val="18"/>
                <w:szCs w:val="18"/>
              </w:rPr>
            </w:pPr>
            <w:r>
              <w:rPr>
                <w:rFonts w:cs="Arial"/>
                <w:sz w:val="18"/>
                <w:szCs w:val="18"/>
              </w:rPr>
              <w:t>653</w:t>
            </w:r>
          </w:p>
        </w:tc>
        <w:tc>
          <w:tcPr>
            <w:tcW w:w="895" w:type="dxa"/>
            <w:shd w:val="clear" w:color="auto" w:fill="auto"/>
            <w:noWrap/>
            <w:vAlign w:val="center"/>
          </w:tcPr>
          <w:p w:rsidRPr="0015125B" w:rsidR="00286566" w:rsidP="00484895" w:rsidRDefault="00286566" w14:paraId="37AE761A" w14:textId="3F9AA00A">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15125B" w:rsidR="00286566" w:rsidP="00484895" w:rsidRDefault="00286566" w14:paraId="3AF5920C" w14:textId="095505A8">
            <w:pPr>
              <w:pStyle w:val="DHHStabletext"/>
              <w:spacing w:before="0" w:after="0"/>
              <w:jc w:val="right"/>
              <w:rPr>
                <w:rFonts w:cs="Arial"/>
                <w:sz w:val="18"/>
                <w:szCs w:val="18"/>
              </w:rPr>
            </w:pPr>
            <w:r>
              <w:rPr>
                <w:rFonts w:cs="Arial"/>
                <w:sz w:val="18"/>
                <w:szCs w:val="18"/>
              </w:rPr>
              <w:t>9.1%</w:t>
            </w:r>
          </w:p>
        </w:tc>
      </w:tr>
      <w:tr w:rsidRPr="002455DD" w:rsidR="00286566" w:rsidTr="00484895" w14:paraId="278BE32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DA3E7F0" w14:textId="3C967390">
            <w:pPr>
              <w:rPr>
                <w:rFonts w:cs="Arial"/>
                <w:sz w:val="18"/>
                <w:szCs w:val="18"/>
              </w:rPr>
            </w:pPr>
            <w:r w:rsidRPr="0015125B">
              <w:rPr>
                <w:rFonts w:cs="Arial"/>
                <w:sz w:val="18"/>
                <w:szCs w:val="18"/>
              </w:rPr>
              <w:t>Moe</w:t>
            </w:r>
            <w:r>
              <w:rPr>
                <w:rFonts w:ascii="Cambria Math" w:hAnsi="Cambria Math" w:cs="Cambria Math"/>
                <w:sz w:val="18"/>
                <w:szCs w:val="18"/>
              </w:rPr>
              <w:t>‑</w:t>
            </w:r>
            <w:r w:rsidRPr="0015125B">
              <w:rPr>
                <w:rFonts w:cs="Arial"/>
                <w:sz w:val="18"/>
                <w:szCs w:val="18"/>
              </w:rPr>
              <w:t>Newborough</w:t>
            </w:r>
          </w:p>
        </w:tc>
        <w:tc>
          <w:tcPr>
            <w:tcW w:w="888" w:type="dxa"/>
            <w:shd w:val="clear" w:color="auto" w:fill="auto"/>
            <w:noWrap/>
            <w:vAlign w:val="center"/>
          </w:tcPr>
          <w:p w:rsidRPr="0015125B" w:rsidR="00286566" w:rsidP="00484895" w:rsidRDefault="00286566" w14:paraId="7405D44D" w14:textId="6D8E57A0">
            <w:pPr>
              <w:pStyle w:val="DHHStabletext"/>
              <w:spacing w:before="0" w:after="0"/>
              <w:jc w:val="right"/>
              <w:rPr>
                <w:rFonts w:cs="Arial"/>
                <w:sz w:val="18"/>
                <w:szCs w:val="18"/>
              </w:rPr>
            </w:pPr>
            <w:r>
              <w:rPr>
                <w:rFonts w:cs="Arial"/>
                <w:sz w:val="18"/>
                <w:szCs w:val="18"/>
              </w:rPr>
              <w:t>57</w:t>
            </w:r>
          </w:p>
        </w:tc>
        <w:tc>
          <w:tcPr>
            <w:tcW w:w="957" w:type="dxa"/>
            <w:shd w:val="clear" w:color="auto" w:fill="auto"/>
            <w:noWrap/>
            <w:vAlign w:val="center"/>
          </w:tcPr>
          <w:p w:rsidRPr="0015125B" w:rsidR="00286566" w:rsidP="00484895" w:rsidRDefault="00286566" w14:paraId="1EAE8051" w14:textId="75E14905">
            <w:pPr>
              <w:pStyle w:val="DHHStabletext"/>
              <w:spacing w:before="0" w:after="0"/>
              <w:jc w:val="right"/>
              <w:rPr>
                <w:rFonts w:cs="Arial"/>
                <w:sz w:val="18"/>
                <w:szCs w:val="18"/>
              </w:rPr>
            </w:pPr>
            <w:r>
              <w:rPr>
                <w:rFonts w:cs="Arial"/>
                <w:sz w:val="18"/>
                <w:szCs w:val="18"/>
              </w:rPr>
              <w:t>$250</w:t>
            </w:r>
          </w:p>
        </w:tc>
        <w:tc>
          <w:tcPr>
            <w:tcW w:w="1051" w:type="dxa"/>
            <w:shd w:val="clear" w:color="auto" w:fill="auto"/>
            <w:noWrap/>
            <w:vAlign w:val="center"/>
          </w:tcPr>
          <w:p w:rsidRPr="0015125B" w:rsidR="00286566" w:rsidP="00484895" w:rsidRDefault="00286566" w14:paraId="277D5DF2" w14:textId="4F6DD87E">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rsidRPr="0015125B" w:rsidR="00286566" w:rsidP="00484895" w:rsidRDefault="00286566" w14:paraId="0F89E170" w14:textId="4C0C5E36">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center"/>
          </w:tcPr>
          <w:p w:rsidRPr="0015125B" w:rsidR="00286566" w:rsidP="00484895" w:rsidRDefault="00286566" w14:paraId="379A34F8" w14:textId="07900A30">
            <w:pPr>
              <w:pStyle w:val="DHHStabletext"/>
              <w:spacing w:before="0" w:after="0"/>
              <w:jc w:val="right"/>
              <w:rPr>
                <w:rFonts w:cs="Arial"/>
                <w:sz w:val="18"/>
                <w:szCs w:val="18"/>
              </w:rPr>
            </w:pPr>
            <w:r>
              <w:rPr>
                <w:rFonts w:cs="Arial"/>
                <w:sz w:val="18"/>
                <w:szCs w:val="18"/>
              </w:rPr>
              <w:t>$310</w:t>
            </w:r>
          </w:p>
        </w:tc>
        <w:tc>
          <w:tcPr>
            <w:tcW w:w="1051" w:type="dxa"/>
            <w:shd w:val="clear" w:color="auto" w:fill="auto"/>
            <w:noWrap/>
            <w:vAlign w:val="center"/>
          </w:tcPr>
          <w:p w:rsidRPr="0015125B" w:rsidR="00286566" w:rsidP="00484895" w:rsidRDefault="00286566" w14:paraId="31EED92C" w14:textId="21E9BA1F">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rsidRPr="0015125B" w:rsidR="00286566" w:rsidP="00484895" w:rsidRDefault="00286566" w14:paraId="330E46F9" w14:textId="7D20CF5D">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rsidRPr="0015125B" w:rsidR="00286566" w:rsidP="00484895" w:rsidRDefault="00286566" w14:paraId="45C59E11" w14:textId="5DF69F9E">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484895" w:rsidRDefault="00286566" w14:paraId="494DC353" w14:textId="5E53D8DD">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rsidRPr="0015125B" w:rsidR="00286566" w:rsidP="00484895" w:rsidRDefault="00286566" w14:paraId="474B1620" w14:textId="70C0D52B">
            <w:pPr>
              <w:pStyle w:val="DHHStabletext"/>
              <w:spacing w:before="0" w:after="0"/>
              <w:jc w:val="right"/>
              <w:rPr>
                <w:rFonts w:cs="Arial"/>
                <w:sz w:val="18"/>
                <w:szCs w:val="18"/>
              </w:rPr>
            </w:pPr>
            <w:r>
              <w:rPr>
                <w:rFonts w:cs="Arial"/>
                <w:sz w:val="18"/>
                <w:szCs w:val="18"/>
              </w:rPr>
              <w:t>183</w:t>
            </w:r>
          </w:p>
        </w:tc>
        <w:tc>
          <w:tcPr>
            <w:tcW w:w="895" w:type="dxa"/>
            <w:shd w:val="clear" w:color="auto" w:fill="auto"/>
            <w:noWrap/>
            <w:vAlign w:val="center"/>
          </w:tcPr>
          <w:p w:rsidRPr="0015125B" w:rsidR="00286566" w:rsidP="00484895" w:rsidRDefault="00286566" w14:paraId="269CB4B3" w14:textId="2007644E">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484895" w:rsidRDefault="00286566" w14:paraId="64CD0028" w14:textId="483619EA">
            <w:pPr>
              <w:pStyle w:val="DHHStabletext"/>
              <w:spacing w:before="0" w:after="0"/>
              <w:jc w:val="right"/>
              <w:rPr>
                <w:rFonts w:cs="Arial"/>
                <w:sz w:val="18"/>
                <w:szCs w:val="18"/>
              </w:rPr>
            </w:pPr>
            <w:r>
              <w:rPr>
                <w:rFonts w:cs="Arial"/>
                <w:sz w:val="18"/>
                <w:szCs w:val="18"/>
              </w:rPr>
              <w:t>10.5%</w:t>
            </w:r>
          </w:p>
        </w:tc>
      </w:tr>
      <w:tr w:rsidRPr="002455DD" w:rsidR="00286566" w:rsidTr="00484895" w14:paraId="4B3BD94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06FE003A" w14:textId="520B8EA6">
            <w:pPr>
              <w:rPr>
                <w:rFonts w:cs="Arial"/>
                <w:sz w:val="18"/>
                <w:szCs w:val="18"/>
              </w:rPr>
            </w:pPr>
            <w:r w:rsidRPr="0015125B">
              <w:rPr>
                <w:rFonts w:cs="Arial"/>
                <w:sz w:val="18"/>
                <w:szCs w:val="18"/>
              </w:rPr>
              <w:t>Morwell</w:t>
            </w:r>
          </w:p>
        </w:tc>
        <w:tc>
          <w:tcPr>
            <w:tcW w:w="888" w:type="dxa"/>
            <w:shd w:val="clear" w:color="auto" w:fill="auto"/>
            <w:noWrap/>
            <w:vAlign w:val="center"/>
          </w:tcPr>
          <w:p w:rsidRPr="0015125B" w:rsidR="00286566" w:rsidP="00484895" w:rsidRDefault="00286566" w14:paraId="595B6418" w14:textId="64764006">
            <w:pPr>
              <w:pStyle w:val="DHHStabletext"/>
              <w:spacing w:before="0" w:after="0"/>
              <w:jc w:val="right"/>
              <w:rPr>
                <w:rFonts w:cs="Arial"/>
                <w:sz w:val="18"/>
                <w:szCs w:val="18"/>
              </w:rPr>
            </w:pPr>
            <w:r>
              <w:rPr>
                <w:rFonts w:cs="Arial"/>
                <w:sz w:val="18"/>
                <w:szCs w:val="18"/>
              </w:rPr>
              <w:t>47</w:t>
            </w:r>
          </w:p>
        </w:tc>
        <w:tc>
          <w:tcPr>
            <w:tcW w:w="957" w:type="dxa"/>
            <w:shd w:val="clear" w:color="auto" w:fill="auto"/>
            <w:noWrap/>
            <w:vAlign w:val="center"/>
          </w:tcPr>
          <w:p w:rsidRPr="0015125B" w:rsidR="00286566" w:rsidP="00484895" w:rsidRDefault="00286566" w14:paraId="221BE14F" w14:textId="6C647AC8">
            <w:pPr>
              <w:pStyle w:val="DHHStabletext"/>
              <w:spacing w:before="0" w:after="0"/>
              <w:jc w:val="right"/>
              <w:rPr>
                <w:rFonts w:cs="Arial"/>
                <w:sz w:val="18"/>
                <w:szCs w:val="18"/>
              </w:rPr>
            </w:pPr>
            <w:r>
              <w:rPr>
                <w:rFonts w:cs="Arial"/>
                <w:sz w:val="18"/>
                <w:szCs w:val="18"/>
              </w:rPr>
              <w:t>$275</w:t>
            </w:r>
          </w:p>
        </w:tc>
        <w:tc>
          <w:tcPr>
            <w:tcW w:w="1051" w:type="dxa"/>
            <w:shd w:val="clear" w:color="auto" w:fill="auto"/>
            <w:noWrap/>
            <w:vAlign w:val="center"/>
          </w:tcPr>
          <w:p w:rsidRPr="0015125B" w:rsidR="00286566" w:rsidP="00484895" w:rsidRDefault="00286566" w14:paraId="229F5F74" w14:textId="26F7A978">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rsidRPr="0015125B" w:rsidR="00286566" w:rsidP="00484895" w:rsidRDefault="00286566" w14:paraId="571DB11E" w14:textId="0F053310">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center"/>
          </w:tcPr>
          <w:p w:rsidRPr="0015125B" w:rsidR="00286566" w:rsidP="00484895" w:rsidRDefault="00286566" w14:paraId="2920ACC8" w14:textId="5B17734A">
            <w:pPr>
              <w:pStyle w:val="DHHStabletext"/>
              <w:spacing w:before="0" w:after="0"/>
              <w:jc w:val="right"/>
              <w:rPr>
                <w:rFonts w:cs="Arial"/>
                <w:sz w:val="18"/>
                <w:szCs w:val="18"/>
              </w:rPr>
            </w:pPr>
            <w:r>
              <w:rPr>
                <w:rFonts w:cs="Arial"/>
                <w:sz w:val="18"/>
                <w:szCs w:val="18"/>
              </w:rPr>
              <w:t>$320</w:t>
            </w:r>
          </w:p>
        </w:tc>
        <w:tc>
          <w:tcPr>
            <w:tcW w:w="1051" w:type="dxa"/>
            <w:shd w:val="clear" w:color="auto" w:fill="auto"/>
            <w:noWrap/>
            <w:vAlign w:val="center"/>
          </w:tcPr>
          <w:p w:rsidRPr="0015125B" w:rsidR="00286566" w:rsidP="00484895" w:rsidRDefault="00286566" w14:paraId="6591492C" w14:textId="223E2C38">
            <w:pPr>
              <w:pStyle w:val="DHHStabletext"/>
              <w:spacing w:before="0" w:after="0"/>
              <w:jc w:val="right"/>
              <w:rPr>
                <w:rFonts w:cs="Arial"/>
                <w:sz w:val="18"/>
                <w:szCs w:val="18"/>
              </w:rPr>
            </w:pPr>
            <w:r>
              <w:rPr>
                <w:rFonts w:cs="Arial"/>
                <w:sz w:val="18"/>
                <w:szCs w:val="18"/>
              </w:rPr>
              <w:t>10.3%</w:t>
            </w:r>
          </w:p>
        </w:tc>
        <w:tc>
          <w:tcPr>
            <w:tcW w:w="888" w:type="dxa"/>
            <w:shd w:val="clear" w:color="auto" w:fill="auto"/>
            <w:noWrap/>
            <w:vAlign w:val="center"/>
          </w:tcPr>
          <w:p w:rsidRPr="0015125B" w:rsidR="00286566" w:rsidP="00484895" w:rsidRDefault="00286566" w14:paraId="11B118FE" w14:textId="31FF0047">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rsidRPr="0015125B" w:rsidR="00286566" w:rsidP="00484895" w:rsidRDefault="00286566" w14:paraId="5218935A" w14:textId="743318D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484895" w:rsidRDefault="00286566" w14:paraId="13D9BDB0" w14:textId="23773D5A">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rsidRPr="0015125B" w:rsidR="00286566" w:rsidP="00484895" w:rsidRDefault="00286566" w14:paraId="234EC22F" w14:textId="3D24BEB7">
            <w:pPr>
              <w:pStyle w:val="DHHStabletext"/>
              <w:spacing w:before="0" w:after="0"/>
              <w:jc w:val="right"/>
              <w:rPr>
                <w:rFonts w:cs="Arial"/>
                <w:sz w:val="18"/>
                <w:szCs w:val="18"/>
              </w:rPr>
            </w:pPr>
            <w:r>
              <w:rPr>
                <w:rFonts w:cs="Arial"/>
                <w:sz w:val="18"/>
                <w:szCs w:val="18"/>
              </w:rPr>
              <w:t>261</w:t>
            </w:r>
          </w:p>
        </w:tc>
        <w:tc>
          <w:tcPr>
            <w:tcW w:w="895" w:type="dxa"/>
            <w:shd w:val="clear" w:color="auto" w:fill="auto"/>
            <w:noWrap/>
            <w:vAlign w:val="center"/>
          </w:tcPr>
          <w:p w:rsidRPr="0015125B" w:rsidR="00286566" w:rsidP="00484895" w:rsidRDefault="00286566" w14:paraId="1F7C5639" w14:textId="541BBB8B">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484895" w:rsidRDefault="00286566" w14:paraId="000497B0" w14:textId="7DC260A0">
            <w:pPr>
              <w:pStyle w:val="DHHStabletext"/>
              <w:spacing w:before="0" w:after="0"/>
              <w:jc w:val="right"/>
              <w:rPr>
                <w:rFonts w:cs="Arial"/>
                <w:sz w:val="18"/>
                <w:szCs w:val="18"/>
              </w:rPr>
            </w:pPr>
            <w:r>
              <w:rPr>
                <w:rFonts w:cs="Arial"/>
                <w:sz w:val="18"/>
                <w:szCs w:val="18"/>
              </w:rPr>
              <w:t>8.1%</w:t>
            </w:r>
          </w:p>
        </w:tc>
      </w:tr>
      <w:tr w:rsidRPr="002455DD" w:rsidR="00286566" w:rsidTr="00484895" w14:paraId="290ED44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7C92981D" w14:textId="38F3626B">
            <w:pPr>
              <w:rPr>
                <w:rFonts w:cs="Arial"/>
                <w:sz w:val="18"/>
                <w:szCs w:val="18"/>
              </w:rPr>
            </w:pPr>
            <w:r w:rsidRPr="0015125B">
              <w:rPr>
                <w:rFonts w:cs="Arial"/>
                <w:sz w:val="18"/>
                <w:szCs w:val="18"/>
              </w:rPr>
              <w:t>Ocean Grove</w:t>
            </w:r>
            <w:r>
              <w:rPr>
                <w:rFonts w:ascii="Cambria Math" w:hAnsi="Cambria Math" w:cs="Cambria Math"/>
                <w:sz w:val="18"/>
                <w:szCs w:val="18"/>
              </w:rPr>
              <w:t>‑</w:t>
            </w:r>
            <w:r w:rsidRPr="0015125B">
              <w:rPr>
                <w:rFonts w:cs="Arial"/>
                <w:sz w:val="18"/>
                <w:szCs w:val="18"/>
              </w:rPr>
              <w:t>Barwon Heads</w:t>
            </w:r>
          </w:p>
        </w:tc>
        <w:tc>
          <w:tcPr>
            <w:tcW w:w="888" w:type="dxa"/>
            <w:shd w:val="clear" w:color="auto" w:fill="auto"/>
            <w:noWrap/>
            <w:vAlign w:val="center"/>
          </w:tcPr>
          <w:p w:rsidRPr="0015125B" w:rsidR="00286566" w:rsidP="00484895" w:rsidRDefault="00286566" w14:paraId="1EE295AF" w14:textId="5488EA05">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484895" w:rsidRDefault="00286566" w14:paraId="75952BDE" w14:textId="01474897">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484895" w:rsidRDefault="00286566" w14:paraId="76C0E6EB" w14:textId="0F6F7014">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484895" w:rsidRDefault="00286566" w14:paraId="6167CE90" w14:textId="3BD7ADD5">
            <w:pPr>
              <w:pStyle w:val="DHHStabletext"/>
              <w:spacing w:before="0" w:after="0"/>
              <w:jc w:val="right"/>
              <w:rPr>
                <w:rFonts w:cs="Arial"/>
                <w:sz w:val="18"/>
                <w:szCs w:val="18"/>
              </w:rPr>
            </w:pPr>
            <w:r>
              <w:rPr>
                <w:rFonts w:cs="Arial"/>
                <w:sz w:val="18"/>
                <w:szCs w:val="18"/>
              </w:rPr>
              <w:t>62</w:t>
            </w:r>
          </w:p>
        </w:tc>
        <w:tc>
          <w:tcPr>
            <w:tcW w:w="888" w:type="dxa"/>
            <w:shd w:val="clear" w:color="auto" w:fill="auto"/>
            <w:noWrap/>
            <w:vAlign w:val="center"/>
          </w:tcPr>
          <w:p w:rsidRPr="0015125B" w:rsidR="00286566" w:rsidP="00484895" w:rsidRDefault="00286566" w14:paraId="666C5AA1" w14:textId="6ADA2E2D">
            <w:pPr>
              <w:pStyle w:val="DHHStabletext"/>
              <w:spacing w:before="0" w:after="0"/>
              <w:jc w:val="right"/>
              <w:rPr>
                <w:rFonts w:cs="Arial"/>
                <w:sz w:val="18"/>
                <w:szCs w:val="18"/>
              </w:rPr>
            </w:pPr>
            <w:r>
              <w:rPr>
                <w:rFonts w:cs="Arial"/>
                <w:sz w:val="18"/>
                <w:szCs w:val="18"/>
              </w:rPr>
              <w:t>$468</w:t>
            </w:r>
          </w:p>
        </w:tc>
        <w:tc>
          <w:tcPr>
            <w:tcW w:w="1051" w:type="dxa"/>
            <w:shd w:val="clear" w:color="auto" w:fill="auto"/>
            <w:noWrap/>
            <w:vAlign w:val="center"/>
          </w:tcPr>
          <w:p w:rsidRPr="0015125B" w:rsidR="00286566" w:rsidP="00484895" w:rsidRDefault="00286566" w14:paraId="65DDB70A" w14:textId="27DD9864">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center"/>
          </w:tcPr>
          <w:p w:rsidRPr="0015125B" w:rsidR="00286566" w:rsidP="00484895" w:rsidRDefault="00286566" w14:paraId="05C3F1B3" w14:textId="631185D6">
            <w:pPr>
              <w:pStyle w:val="DHHStabletext"/>
              <w:spacing w:before="0" w:after="0"/>
              <w:jc w:val="right"/>
              <w:rPr>
                <w:rFonts w:cs="Arial"/>
                <w:sz w:val="18"/>
                <w:szCs w:val="18"/>
              </w:rPr>
            </w:pPr>
            <w:r>
              <w:rPr>
                <w:rFonts w:cs="Arial"/>
                <w:sz w:val="18"/>
                <w:szCs w:val="18"/>
              </w:rPr>
              <w:t>21</w:t>
            </w:r>
          </w:p>
        </w:tc>
        <w:tc>
          <w:tcPr>
            <w:tcW w:w="888" w:type="dxa"/>
            <w:shd w:val="clear" w:color="auto" w:fill="auto"/>
            <w:noWrap/>
            <w:vAlign w:val="center"/>
          </w:tcPr>
          <w:p w:rsidRPr="0015125B" w:rsidR="00286566" w:rsidP="00484895" w:rsidRDefault="00286566" w14:paraId="491C0531" w14:textId="1AA496A5">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rsidRPr="0015125B" w:rsidR="00286566" w:rsidP="00484895" w:rsidRDefault="00286566" w14:paraId="5300063C" w14:textId="60539D17">
            <w:pPr>
              <w:pStyle w:val="DHHStabletext"/>
              <w:spacing w:before="0" w:after="0"/>
              <w:jc w:val="right"/>
              <w:rPr>
                <w:rFonts w:cs="Arial"/>
                <w:sz w:val="18"/>
                <w:szCs w:val="18"/>
              </w:rPr>
            </w:pPr>
            <w:r>
              <w:rPr>
                <w:rFonts w:cs="Arial"/>
                <w:sz w:val="18"/>
                <w:szCs w:val="18"/>
              </w:rPr>
              <w:t>8.3%</w:t>
            </w:r>
          </w:p>
        </w:tc>
        <w:tc>
          <w:tcPr>
            <w:tcW w:w="888" w:type="dxa"/>
            <w:shd w:val="clear" w:color="auto" w:fill="auto"/>
            <w:noWrap/>
            <w:vAlign w:val="center"/>
          </w:tcPr>
          <w:p w:rsidRPr="0015125B" w:rsidR="00286566" w:rsidP="00484895" w:rsidRDefault="00286566" w14:paraId="42FC190B" w14:textId="5CE2594C">
            <w:pPr>
              <w:pStyle w:val="DHHStabletext"/>
              <w:spacing w:before="0" w:after="0"/>
              <w:jc w:val="right"/>
              <w:rPr>
                <w:rFonts w:cs="Arial"/>
                <w:sz w:val="18"/>
                <w:szCs w:val="18"/>
              </w:rPr>
            </w:pPr>
            <w:r>
              <w:rPr>
                <w:rFonts w:cs="Arial"/>
                <w:sz w:val="18"/>
                <w:szCs w:val="18"/>
              </w:rPr>
              <w:t>165</w:t>
            </w:r>
          </w:p>
        </w:tc>
        <w:tc>
          <w:tcPr>
            <w:tcW w:w="895" w:type="dxa"/>
            <w:shd w:val="clear" w:color="auto" w:fill="auto"/>
            <w:noWrap/>
            <w:vAlign w:val="center"/>
          </w:tcPr>
          <w:p w:rsidRPr="0015125B" w:rsidR="00286566" w:rsidP="00484895" w:rsidRDefault="00286566" w14:paraId="5C598E64" w14:textId="7EEB117B">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484895" w:rsidRDefault="00286566" w14:paraId="72B87289" w14:textId="7F44F9A4">
            <w:pPr>
              <w:pStyle w:val="DHHStabletext"/>
              <w:spacing w:before="0" w:after="0"/>
              <w:jc w:val="right"/>
              <w:rPr>
                <w:rFonts w:cs="Arial"/>
                <w:sz w:val="18"/>
                <w:szCs w:val="18"/>
              </w:rPr>
            </w:pPr>
            <w:r>
              <w:rPr>
                <w:rFonts w:cs="Arial"/>
                <w:sz w:val="18"/>
                <w:szCs w:val="18"/>
              </w:rPr>
              <w:t>3.8%</w:t>
            </w:r>
          </w:p>
        </w:tc>
      </w:tr>
      <w:tr w:rsidRPr="002455DD" w:rsidR="00286566" w:rsidTr="00484895" w14:paraId="040CA33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0D6C65F6" w14:textId="73DF2B55">
            <w:pPr>
              <w:rPr>
                <w:rFonts w:cs="Arial"/>
                <w:sz w:val="18"/>
                <w:szCs w:val="18"/>
              </w:rPr>
            </w:pPr>
            <w:r w:rsidRPr="0015125B">
              <w:rPr>
                <w:rFonts w:cs="Arial"/>
                <w:sz w:val="18"/>
                <w:szCs w:val="18"/>
              </w:rPr>
              <w:t>Portland</w:t>
            </w:r>
          </w:p>
        </w:tc>
        <w:tc>
          <w:tcPr>
            <w:tcW w:w="888" w:type="dxa"/>
            <w:shd w:val="clear" w:color="auto" w:fill="auto"/>
            <w:noWrap/>
            <w:vAlign w:val="center"/>
          </w:tcPr>
          <w:p w:rsidRPr="0015125B" w:rsidR="00286566" w:rsidP="00484895" w:rsidRDefault="00286566" w14:paraId="12903CFA" w14:textId="2C7188E4">
            <w:pPr>
              <w:pStyle w:val="DHHStabletext"/>
              <w:spacing w:before="0" w:after="0"/>
              <w:jc w:val="right"/>
              <w:rPr>
                <w:rFonts w:cs="Arial"/>
                <w:sz w:val="18"/>
                <w:szCs w:val="18"/>
              </w:rPr>
            </w:pPr>
            <w:r>
              <w:rPr>
                <w:rFonts w:cs="Arial"/>
                <w:sz w:val="18"/>
                <w:szCs w:val="18"/>
              </w:rPr>
              <w:t>16</w:t>
            </w:r>
          </w:p>
        </w:tc>
        <w:tc>
          <w:tcPr>
            <w:tcW w:w="957" w:type="dxa"/>
            <w:shd w:val="clear" w:color="auto" w:fill="auto"/>
            <w:noWrap/>
            <w:vAlign w:val="center"/>
          </w:tcPr>
          <w:p w:rsidRPr="0015125B" w:rsidR="00286566" w:rsidP="00484895" w:rsidRDefault="00286566" w14:paraId="427FF58C" w14:textId="1F768650">
            <w:pPr>
              <w:pStyle w:val="DHHStabletext"/>
              <w:spacing w:before="0" w:after="0"/>
              <w:jc w:val="right"/>
              <w:rPr>
                <w:rFonts w:cs="Arial"/>
                <w:sz w:val="18"/>
                <w:szCs w:val="18"/>
              </w:rPr>
            </w:pPr>
            <w:r>
              <w:rPr>
                <w:rFonts w:cs="Arial"/>
                <w:sz w:val="18"/>
                <w:szCs w:val="18"/>
              </w:rPr>
              <w:t>$345</w:t>
            </w:r>
          </w:p>
        </w:tc>
        <w:tc>
          <w:tcPr>
            <w:tcW w:w="1051" w:type="dxa"/>
            <w:shd w:val="clear" w:color="auto" w:fill="auto"/>
            <w:noWrap/>
            <w:vAlign w:val="center"/>
          </w:tcPr>
          <w:p w:rsidRPr="0015125B" w:rsidR="00286566" w:rsidP="00484895" w:rsidRDefault="00286566" w14:paraId="41FBD493" w14:textId="4BD20A55">
            <w:pPr>
              <w:pStyle w:val="DHHStabletext"/>
              <w:spacing w:before="0" w:after="0"/>
              <w:jc w:val="right"/>
              <w:rPr>
                <w:rFonts w:cs="Arial"/>
                <w:sz w:val="18"/>
                <w:szCs w:val="18"/>
              </w:rPr>
            </w:pPr>
            <w:r>
              <w:rPr>
                <w:rFonts w:cs="Arial"/>
                <w:sz w:val="18"/>
                <w:szCs w:val="18"/>
              </w:rPr>
              <w:t>32.7%</w:t>
            </w:r>
          </w:p>
        </w:tc>
        <w:tc>
          <w:tcPr>
            <w:tcW w:w="888" w:type="dxa"/>
            <w:shd w:val="clear" w:color="auto" w:fill="auto"/>
            <w:noWrap/>
            <w:vAlign w:val="center"/>
          </w:tcPr>
          <w:p w:rsidRPr="0015125B" w:rsidR="00286566" w:rsidP="00484895" w:rsidRDefault="00286566" w14:paraId="7516E7A3" w14:textId="4D90ED33">
            <w:pPr>
              <w:pStyle w:val="DHHStabletext"/>
              <w:spacing w:before="0" w:after="0"/>
              <w:jc w:val="right"/>
              <w:rPr>
                <w:rFonts w:cs="Arial"/>
                <w:sz w:val="18"/>
                <w:szCs w:val="18"/>
              </w:rPr>
            </w:pPr>
            <w:r>
              <w:rPr>
                <w:rFonts w:cs="Arial"/>
                <w:sz w:val="18"/>
                <w:szCs w:val="18"/>
              </w:rPr>
              <w:t>82</w:t>
            </w:r>
          </w:p>
        </w:tc>
        <w:tc>
          <w:tcPr>
            <w:tcW w:w="888" w:type="dxa"/>
            <w:shd w:val="clear" w:color="auto" w:fill="auto"/>
            <w:noWrap/>
            <w:vAlign w:val="center"/>
          </w:tcPr>
          <w:p w:rsidRPr="0015125B" w:rsidR="00286566" w:rsidP="00484895" w:rsidRDefault="00286566" w14:paraId="0AC1490F" w14:textId="3420AD0A">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484895" w:rsidRDefault="00286566" w14:paraId="341C8D0E" w14:textId="2DE6E06B">
            <w:pPr>
              <w:pStyle w:val="DHHStabletext"/>
              <w:spacing w:before="0" w:after="0"/>
              <w:jc w:val="right"/>
              <w:rPr>
                <w:rFonts w:cs="Arial"/>
                <w:sz w:val="18"/>
                <w:szCs w:val="18"/>
              </w:rPr>
            </w:pPr>
            <w:r>
              <w:rPr>
                <w:rFonts w:cs="Arial"/>
                <w:sz w:val="18"/>
                <w:szCs w:val="18"/>
              </w:rPr>
              <w:t>1.4%</w:t>
            </w:r>
          </w:p>
        </w:tc>
        <w:tc>
          <w:tcPr>
            <w:tcW w:w="888" w:type="dxa"/>
            <w:shd w:val="clear" w:color="auto" w:fill="auto"/>
            <w:noWrap/>
            <w:vAlign w:val="center"/>
          </w:tcPr>
          <w:p w:rsidRPr="0015125B" w:rsidR="00286566" w:rsidP="00484895" w:rsidRDefault="00286566" w14:paraId="465C2C4D" w14:textId="5B2E796B">
            <w:pPr>
              <w:pStyle w:val="DHHStabletext"/>
              <w:spacing w:before="0" w:after="0"/>
              <w:jc w:val="right"/>
              <w:rPr>
                <w:rFonts w:cs="Arial"/>
                <w:sz w:val="18"/>
                <w:szCs w:val="18"/>
              </w:rPr>
            </w:pPr>
            <w:r>
              <w:rPr>
                <w:rFonts w:cs="Arial"/>
                <w:sz w:val="18"/>
                <w:szCs w:val="18"/>
              </w:rPr>
              <w:t>21</w:t>
            </w:r>
          </w:p>
        </w:tc>
        <w:tc>
          <w:tcPr>
            <w:tcW w:w="888" w:type="dxa"/>
            <w:shd w:val="clear" w:color="auto" w:fill="auto"/>
            <w:noWrap/>
            <w:vAlign w:val="center"/>
          </w:tcPr>
          <w:p w:rsidRPr="0015125B" w:rsidR="00286566" w:rsidP="00484895" w:rsidRDefault="00286566" w14:paraId="591C541F" w14:textId="6DE43D30">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484895" w:rsidRDefault="00286566" w14:paraId="2ED41469" w14:textId="3D45F404">
            <w:pPr>
              <w:pStyle w:val="DHHStabletext"/>
              <w:spacing w:before="0" w:after="0"/>
              <w:jc w:val="right"/>
              <w:rPr>
                <w:rFonts w:cs="Arial"/>
                <w:sz w:val="18"/>
                <w:szCs w:val="18"/>
              </w:rPr>
            </w:pPr>
            <w:r>
              <w:rPr>
                <w:rFonts w:cs="Arial"/>
                <w:sz w:val="18"/>
                <w:szCs w:val="18"/>
              </w:rPr>
              <w:t>2.7%</w:t>
            </w:r>
          </w:p>
        </w:tc>
        <w:tc>
          <w:tcPr>
            <w:tcW w:w="888" w:type="dxa"/>
            <w:shd w:val="clear" w:color="auto" w:fill="auto"/>
            <w:noWrap/>
            <w:vAlign w:val="center"/>
          </w:tcPr>
          <w:p w:rsidRPr="0015125B" w:rsidR="00286566" w:rsidP="00484895" w:rsidRDefault="00286566" w14:paraId="191FD03F" w14:textId="3CDAF5DF">
            <w:pPr>
              <w:pStyle w:val="DHHStabletext"/>
              <w:spacing w:before="0" w:after="0"/>
              <w:jc w:val="right"/>
              <w:rPr>
                <w:rFonts w:cs="Arial"/>
                <w:sz w:val="18"/>
                <w:szCs w:val="18"/>
              </w:rPr>
            </w:pPr>
            <w:r>
              <w:rPr>
                <w:rFonts w:cs="Arial"/>
                <w:sz w:val="18"/>
                <w:szCs w:val="18"/>
              </w:rPr>
              <w:t>123</w:t>
            </w:r>
          </w:p>
        </w:tc>
        <w:tc>
          <w:tcPr>
            <w:tcW w:w="895" w:type="dxa"/>
            <w:shd w:val="clear" w:color="auto" w:fill="auto"/>
            <w:noWrap/>
            <w:vAlign w:val="center"/>
          </w:tcPr>
          <w:p w:rsidRPr="0015125B" w:rsidR="00286566" w:rsidP="00484895" w:rsidRDefault="00286566" w14:paraId="7484BB07" w14:textId="14D0D77F">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rsidRPr="0015125B" w:rsidR="00286566" w:rsidP="00484895" w:rsidRDefault="00286566" w14:paraId="2307F9F3" w14:textId="1D741BF0">
            <w:pPr>
              <w:pStyle w:val="DHHStabletext"/>
              <w:spacing w:before="0" w:after="0"/>
              <w:jc w:val="right"/>
              <w:rPr>
                <w:rFonts w:cs="Arial"/>
                <w:sz w:val="18"/>
                <w:szCs w:val="18"/>
              </w:rPr>
            </w:pPr>
            <w:r>
              <w:rPr>
                <w:rFonts w:cs="Arial"/>
                <w:sz w:val="18"/>
                <w:szCs w:val="18"/>
              </w:rPr>
              <w:t>2.4%</w:t>
            </w:r>
          </w:p>
        </w:tc>
      </w:tr>
      <w:tr w:rsidRPr="002455DD" w:rsidR="00286566" w:rsidTr="00484895" w14:paraId="1D2EC13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558AB7C" w14:textId="25B6DB48">
            <w:pPr>
              <w:rPr>
                <w:rFonts w:cs="Arial"/>
                <w:sz w:val="18"/>
                <w:szCs w:val="18"/>
              </w:rPr>
            </w:pPr>
            <w:r w:rsidRPr="0015125B">
              <w:rPr>
                <w:rFonts w:cs="Arial"/>
                <w:sz w:val="18"/>
                <w:szCs w:val="18"/>
              </w:rPr>
              <w:t>Sale</w:t>
            </w:r>
            <w:r>
              <w:rPr>
                <w:rFonts w:ascii="Cambria Math" w:hAnsi="Cambria Math" w:cs="Cambria Math"/>
                <w:sz w:val="18"/>
                <w:szCs w:val="18"/>
              </w:rPr>
              <w:t>‑</w:t>
            </w:r>
            <w:r w:rsidRPr="0015125B">
              <w:rPr>
                <w:rFonts w:cs="Arial"/>
                <w:sz w:val="18"/>
                <w:szCs w:val="18"/>
              </w:rPr>
              <w:t>Maffra</w:t>
            </w:r>
          </w:p>
        </w:tc>
        <w:tc>
          <w:tcPr>
            <w:tcW w:w="888" w:type="dxa"/>
            <w:shd w:val="clear" w:color="auto" w:fill="auto"/>
            <w:noWrap/>
            <w:vAlign w:val="center"/>
          </w:tcPr>
          <w:p w:rsidRPr="0015125B" w:rsidR="00286566" w:rsidP="00484895" w:rsidRDefault="00286566" w14:paraId="05B76760" w14:textId="367AEEA4">
            <w:pPr>
              <w:pStyle w:val="DHHStabletext"/>
              <w:spacing w:before="0" w:after="0"/>
              <w:jc w:val="right"/>
              <w:rPr>
                <w:rFonts w:cs="Arial"/>
                <w:sz w:val="18"/>
                <w:szCs w:val="18"/>
              </w:rPr>
            </w:pPr>
            <w:r>
              <w:rPr>
                <w:rFonts w:cs="Arial"/>
                <w:sz w:val="18"/>
                <w:szCs w:val="18"/>
              </w:rPr>
              <w:t>30</w:t>
            </w:r>
          </w:p>
        </w:tc>
        <w:tc>
          <w:tcPr>
            <w:tcW w:w="957" w:type="dxa"/>
            <w:shd w:val="clear" w:color="auto" w:fill="auto"/>
            <w:noWrap/>
            <w:vAlign w:val="center"/>
          </w:tcPr>
          <w:p w:rsidRPr="0015125B" w:rsidR="00286566" w:rsidP="00484895" w:rsidRDefault="00286566" w14:paraId="6805919C" w14:textId="1DFF09FD">
            <w:pPr>
              <w:pStyle w:val="DHHStabletext"/>
              <w:spacing w:before="0" w:after="0"/>
              <w:jc w:val="right"/>
              <w:rPr>
                <w:rFonts w:cs="Arial"/>
                <w:sz w:val="18"/>
                <w:szCs w:val="18"/>
              </w:rPr>
            </w:pPr>
            <w:r>
              <w:rPr>
                <w:rFonts w:cs="Arial"/>
                <w:sz w:val="18"/>
                <w:szCs w:val="18"/>
              </w:rPr>
              <w:t>$253</w:t>
            </w:r>
          </w:p>
        </w:tc>
        <w:tc>
          <w:tcPr>
            <w:tcW w:w="1051" w:type="dxa"/>
            <w:shd w:val="clear" w:color="auto" w:fill="auto"/>
            <w:noWrap/>
            <w:vAlign w:val="center"/>
          </w:tcPr>
          <w:p w:rsidRPr="0015125B" w:rsidR="00286566" w:rsidP="00484895" w:rsidRDefault="00286566" w14:paraId="38AFEF4E" w14:textId="0F5C0E5F">
            <w:pPr>
              <w:pStyle w:val="DHHStabletext"/>
              <w:spacing w:before="0" w:after="0"/>
              <w:jc w:val="right"/>
              <w:rPr>
                <w:rFonts w:cs="Arial"/>
                <w:sz w:val="18"/>
                <w:szCs w:val="18"/>
              </w:rPr>
            </w:pPr>
            <w:r>
              <w:rPr>
                <w:rFonts w:cs="Arial"/>
                <w:sz w:val="18"/>
                <w:szCs w:val="18"/>
              </w:rPr>
              <w:t>-2.7%</w:t>
            </w:r>
          </w:p>
        </w:tc>
        <w:tc>
          <w:tcPr>
            <w:tcW w:w="888" w:type="dxa"/>
            <w:shd w:val="clear" w:color="auto" w:fill="auto"/>
            <w:noWrap/>
            <w:vAlign w:val="center"/>
          </w:tcPr>
          <w:p w:rsidRPr="0015125B" w:rsidR="00286566" w:rsidP="00484895" w:rsidRDefault="00286566" w14:paraId="507C50D0" w14:textId="6AF8ADBE">
            <w:pPr>
              <w:pStyle w:val="DHHStabletext"/>
              <w:spacing w:before="0" w:after="0"/>
              <w:jc w:val="right"/>
              <w:rPr>
                <w:rFonts w:cs="Arial"/>
                <w:sz w:val="18"/>
                <w:szCs w:val="18"/>
              </w:rPr>
            </w:pPr>
            <w:r>
              <w:rPr>
                <w:rFonts w:cs="Arial"/>
                <w:sz w:val="18"/>
                <w:szCs w:val="18"/>
              </w:rPr>
              <w:t>127</w:t>
            </w:r>
          </w:p>
        </w:tc>
        <w:tc>
          <w:tcPr>
            <w:tcW w:w="888" w:type="dxa"/>
            <w:shd w:val="clear" w:color="auto" w:fill="auto"/>
            <w:noWrap/>
            <w:vAlign w:val="center"/>
          </w:tcPr>
          <w:p w:rsidRPr="0015125B" w:rsidR="00286566" w:rsidP="00484895" w:rsidRDefault="00286566" w14:paraId="4C350E5C" w14:textId="48D32FB7">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rsidRPr="0015125B" w:rsidR="00286566" w:rsidP="00484895" w:rsidRDefault="00286566" w14:paraId="2A74AE40" w14:textId="1E44F212">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rsidRPr="0015125B" w:rsidR="00286566" w:rsidP="00484895" w:rsidRDefault="00286566" w14:paraId="594D8405" w14:textId="75DCA9D9">
            <w:pPr>
              <w:pStyle w:val="DHHStabletext"/>
              <w:spacing w:before="0" w:after="0"/>
              <w:jc w:val="right"/>
              <w:rPr>
                <w:rFonts w:cs="Arial"/>
                <w:sz w:val="18"/>
                <w:szCs w:val="18"/>
              </w:rPr>
            </w:pPr>
            <w:r>
              <w:rPr>
                <w:rFonts w:cs="Arial"/>
                <w:sz w:val="18"/>
                <w:szCs w:val="18"/>
              </w:rPr>
              <w:t>41</w:t>
            </w:r>
          </w:p>
        </w:tc>
        <w:tc>
          <w:tcPr>
            <w:tcW w:w="888" w:type="dxa"/>
            <w:shd w:val="clear" w:color="auto" w:fill="auto"/>
            <w:noWrap/>
            <w:vAlign w:val="center"/>
          </w:tcPr>
          <w:p w:rsidRPr="0015125B" w:rsidR="00286566" w:rsidP="00484895" w:rsidRDefault="00286566" w14:paraId="0DCEAB8E" w14:textId="46B44915">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484895" w:rsidRDefault="00286566" w14:paraId="4C98241A" w14:textId="645A5FD7">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rsidRPr="0015125B" w:rsidR="00286566" w:rsidP="00484895" w:rsidRDefault="00286566" w14:paraId="03ADD829" w14:textId="13D1042D">
            <w:pPr>
              <w:pStyle w:val="DHHStabletext"/>
              <w:spacing w:before="0" w:after="0"/>
              <w:jc w:val="right"/>
              <w:rPr>
                <w:rFonts w:cs="Arial"/>
                <w:sz w:val="18"/>
                <w:szCs w:val="18"/>
              </w:rPr>
            </w:pPr>
            <w:r>
              <w:rPr>
                <w:rFonts w:cs="Arial"/>
                <w:sz w:val="18"/>
                <w:szCs w:val="18"/>
              </w:rPr>
              <w:t>240</w:t>
            </w:r>
          </w:p>
        </w:tc>
        <w:tc>
          <w:tcPr>
            <w:tcW w:w="895" w:type="dxa"/>
            <w:shd w:val="clear" w:color="auto" w:fill="auto"/>
            <w:noWrap/>
            <w:vAlign w:val="center"/>
          </w:tcPr>
          <w:p w:rsidRPr="0015125B" w:rsidR="00286566" w:rsidP="00484895" w:rsidRDefault="00286566" w14:paraId="3F4A40C9" w14:textId="32AA77F1">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484895" w:rsidRDefault="00286566" w14:paraId="1EA43916" w14:textId="2908D19C">
            <w:pPr>
              <w:pStyle w:val="DHHStabletext"/>
              <w:spacing w:before="0" w:after="0"/>
              <w:jc w:val="right"/>
              <w:rPr>
                <w:rFonts w:cs="Arial"/>
                <w:sz w:val="18"/>
                <w:szCs w:val="18"/>
              </w:rPr>
            </w:pPr>
            <w:r>
              <w:rPr>
                <w:rFonts w:cs="Arial"/>
                <w:sz w:val="18"/>
                <w:szCs w:val="18"/>
              </w:rPr>
              <w:t>2.3%</w:t>
            </w:r>
          </w:p>
        </w:tc>
      </w:tr>
      <w:tr w:rsidRPr="002455DD" w:rsidR="00286566" w:rsidTr="00484895" w14:paraId="40CFE056"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6CA32CC5" w14:textId="01DE2660">
            <w:pPr>
              <w:rPr>
                <w:rFonts w:cs="Arial"/>
                <w:sz w:val="18"/>
                <w:szCs w:val="18"/>
              </w:rPr>
            </w:pPr>
            <w:r w:rsidRPr="0015125B">
              <w:rPr>
                <w:rFonts w:cs="Arial"/>
                <w:sz w:val="18"/>
                <w:szCs w:val="18"/>
              </w:rPr>
              <w:t>Seymour</w:t>
            </w:r>
          </w:p>
        </w:tc>
        <w:tc>
          <w:tcPr>
            <w:tcW w:w="888" w:type="dxa"/>
            <w:shd w:val="clear" w:color="auto" w:fill="auto"/>
            <w:noWrap/>
            <w:vAlign w:val="center"/>
          </w:tcPr>
          <w:p w:rsidRPr="0015125B" w:rsidR="00286566" w:rsidP="00484895" w:rsidRDefault="00286566" w14:paraId="4AF98165" w14:textId="7CDA4F67">
            <w:pPr>
              <w:pStyle w:val="DHHStabletext"/>
              <w:spacing w:before="0" w:after="0"/>
              <w:jc w:val="right"/>
              <w:rPr>
                <w:rFonts w:cs="Arial"/>
                <w:sz w:val="18"/>
                <w:szCs w:val="18"/>
              </w:rPr>
            </w:pPr>
            <w:r>
              <w:rPr>
                <w:rFonts w:cs="Arial"/>
                <w:sz w:val="18"/>
                <w:szCs w:val="18"/>
              </w:rPr>
              <w:t>17</w:t>
            </w:r>
          </w:p>
        </w:tc>
        <w:tc>
          <w:tcPr>
            <w:tcW w:w="957" w:type="dxa"/>
            <w:shd w:val="clear" w:color="auto" w:fill="auto"/>
            <w:noWrap/>
            <w:vAlign w:val="center"/>
          </w:tcPr>
          <w:p w:rsidRPr="0015125B" w:rsidR="00286566" w:rsidP="00484895" w:rsidRDefault="00286566" w14:paraId="60E5D4E2" w14:textId="50944C2F">
            <w:pPr>
              <w:pStyle w:val="DHHStabletext"/>
              <w:spacing w:before="0" w:after="0"/>
              <w:jc w:val="right"/>
              <w:rPr>
                <w:rFonts w:cs="Arial"/>
                <w:sz w:val="18"/>
                <w:szCs w:val="18"/>
              </w:rPr>
            </w:pPr>
            <w:r>
              <w:rPr>
                <w:rFonts w:cs="Arial"/>
                <w:sz w:val="18"/>
                <w:szCs w:val="18"/>
              </w:rPr>
              <w:t>$275</w:t>
            </w:r>
          </w:p>
        </w:tc>
        <w:tc>
          <w:tcPr>
            <w:tcW w:w="1051" w:type="dxa"/>
            <w:shd w:val="clear" w:color="auto" w:fill="auto"/>
            <w:noWrap/>
            <w:vAlign w:val="center"/>
          </w:tcPr>
          <w:p w:rsidRPr="0015125B" w:rsidR="00286566" w:rsidP="00484895" w:rsidRDefault="00286566" w14:paraId="6C24D018" w14:textId="580FD6B9">
            <w:pPr>
              <w:pStyle w:val="DHHStabletext"/>
              <w:spacing w:before="0" w:after="0"/>
              <w:jc w:val="right"/>
              <w:rPr>
                <w:rFonts w:cs="Arial"/>
                <w:sz w:val="18"/>
                <w:szCs w:val="18"/>
              </w:rPr>
            </w:pPr>
            <w:r>
              <w:rPr>
                <w:rFonts w:cs="Arial"/>
                <w:sz w:val="18"/>
                <w:szCs w:val="18"/>
              </w:rPr>
              <w:t>-4.5%</w:t>
            </w:r>
          </w:p>
        </w:tc>
        <w:tc>
          <w:tcPr>
            <w:tcW w:w="888" w:type="dxa"/>
            <w:shd w:val="clear" w:color="auto" w:fill="auto"/>
            <w:noWrap/>
            <w:vAlign w:val="center"/>
          </w:tcPr>
          <w:p w:rsidRPr="0015125B" w:rsidR="00286566" w:rsidP="00484895" w:rsidRDefault="00286566" w14:paraId="5B501B6F" w14:textId="01B700BF">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rsidRPr="0015125B" w:rsidR="00286566" w:rsidP="00484895" w:rsidRDefault="00286566" w14:paraId="2B394EC3" w14:textId="0E428304">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rsidRPr="0015125B" w:rsidR="00286566" w:rsidP="00484895" w:rsidRDefault="00286566" w14:paraId="508F55B9" w14:textId="72DB0C04">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rsidRPr="0015125B" w:rsidR="00286566" w:rsidP="00484895" w:rsidRDefault="00286566" w14:paraId="25D86D9B" w14:textId="4E1ADA66">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rsidRPr="0015125B" w:rsidR="00286566" w:rsidP="00484895" w:rsidRDefault="00286566" w14:paraId="7AF18D26" w14:textId="70D62031">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rsidRPr="0015125B" w:rsidR="00286566" w:rsidP="00484895" w:rsidRDefault="00286566" w14:paraId="1FC0F3B3" w14:textId="038258A6">
            <w:pPr>
              <w:pStyle w:val="DHHStabletext"/>
              <w:spacing w:before="0" w:after="0"/>
              <w:jc w:val="right"/>
              <w:rPr>
                <w:rFonts w:cs="Arial"/>
                <w:sz w:val="18"/>
                <w:szCs w:val="18"/>
              </w:rPr>
            </w:pPr>
            <w:r>
              <w:rPr>
                <w:rFonts w:cs="Arial"/>
                <w:sz w:val="18"/>
                <w:szCs w:val="18"/>
              </w:rPr>
              <w:t>2.7%</w:t>
            </w:r>
          </w:p>
        </w:tc>
        <w:tc>
          <w:tcPr>
            <w:tcW w:w="888" w:type="dxa"/>
            <w:shd w:val="clear" w:color="auto" w:fill="auto"/>
            <w:noWrap/>
            <w:vAlign w:val="center"/>
          </w:tcPr>
          <w:p w:rsidRPr="0015125B" w:rsidR="00286566" w:rsidP="00484895" w:rsidRDefault="00286566" w14:paraId="4851EE79" w14:textId="31709821">
            <w:pPr>
              <w:pStyle w:val="DHHStabletext"/>
              <w:spacing w:before="0" w:after="0"/>
              <w:jc w:val="right"/>
              <w:rPr>
                <w:rFonts w:cs="Arial"/>
                <w:sz w:val="18"/>
                <w:szCs w:val="18"/>
              </w:rPr>
            </w:pPr>
            <w:r>
              <w:rPr>
                <w:rFonts w:cs="Arial"/>
                <w:sz w:val="18"/>
                <w:szCs w:val="18"/>
              </w:rPr>
              <w:t>68</w:t>
            </w:r>
          </w:p>
        </w:tc>
        <w:tc>
          <w:tcPr>
            <w:tcW w:w="895" w:type="dxa"/>
            <w:shd w:val="clear" w:color="auto" w:fill="auto"/>
            <w:noWrap/>
            <w:vAlign w:val="center"/>
          </w:tcPr>
          <w:p w:rsidRPr="0015125B" w:rsidR="00286566" w:rsidP="00484895" w:rsidRDefault="00286566" w14:paraId="0A3666A3" w14:textId="6CACE179">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484895" w:rsidRDefault="00286566" w14:paraId="640C240D" w14:textId="65F7FFB7">
            <w:pPr>
              <w:pStyle w:val="DHHStabletext"/>
              <w:spacing w:before="0" w:after="0"/>
              <w:jc w:val="right"/>
              <w:rPr>
                <w:rFonts w:cs="Arial"/>
                <w:sz w:val="18"/>
                <w:szCs w:val="18"/>
              </w:rPr>
            </w:pPr>
            <w:r>
              <w:rPr>
                <w:rFonts w:cs="Arial"/>
                <w:sz w:val="18"/>
                <w:szCs w:val="18"/>
              </w:rPr>
              <w:t>5.0%</w:t>
            </w:r>
          </w:p>
        </w:tc>
      </w:tr>
      <w:tr w:rsidRPr="002455DD" w:rsidR="00286566" w:rsidTr="00484895" w14:paraId="3BC682F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4C816B26" w14:textId="499BEF10">
            <w:pPr>
              <w:rPr>
                <w:rFonts w:cs="Arial"/>
                <w:sz w:val="18"/>
                <w:szCs w:val="18"/>
              </w:rPr>
            </w:pPr>
            <w:r w:rsidRPr="0015125B">
              <w:rPr>
                <w:rFonts w:cs="Arial"/>
                <w:sz w:val="18"/>
                <w:szCs w:val="18"/>
              </w:rPr>
              <w:t>Shepparton</w:t>
            </w:r>
          </w:p>
        </w:tc>
        <w:tc>
          <w:tcPr>
            <w:tcW w:w="888" w:type="dxa"/>
            <w:shd w:val="clear" w:color="auto" w:fill="auto"/>
            <w:noWrap/>
            <w:vAlign w:val="center"/>
          </w:tcPr>
          <w:p w:rsidRPr="0015125B" w:rsidR="00286566" w:rsidP="00484895" w:rsidRDefault="00286566" w14:paraId="1BF87B21" w14:textId="5EFE3395">
            <w:pPr>
              <w:pStyle w:val="DHHStabletext"/>
              <w:spacing w:before="0" w:after="0"/>
              <w:jc w:val="right"/>
              <w:rPr>
                <w:rFonts w:cs="Arial"/>
                <w:sz w:val="18"/>
                <w:szCs w:val="18"/>
              </w:rPr>
            </w:pPr>
            <w:r>
              <w:rPr>
                <w:rFonts w:cs="Arial"/>
                <w:sz w:val="18"/>
                <w:szCs w:val="18"/>
              </w:rPr>
              <w:t>115</w:t>
            </w:r>
          </w:p>
        </w:tc>
        <w:tc>
          <w:tcPr>
            <w:tcW w:w="957" w:type="dxa"/>
            <w:shd w:val="clear" w:color="auto" w:fill="auto"/>
            <w:noWrap/>
            <w:vAlign w:val="center"/>
          </w:tcPr>
          <w:p w:rsidRPr="0015125B" w:rsidR="00286566" w:rsidP="00484895" w:rsidRDefault="00286566" w14:paraId="2698712A" w14:textId="02007070">
            <w:pPr>
              <w:pStyle w:val="DHHStabletext"/>
              <w:spacing w:before="0" w:after="0"/>
              <w:jc w:val="right"/>
              <w:rPr>
                <w:rFonts w:cs="Arial"/>
                <w:sz w:val="18"/>
                <w:szCs w:val="18"/>
              </w:rPr>
            </w:pPr>
            <w:r>
              <w:rPr>
                <w:rFonts w:cs="Arial"/>
                <w:sz w:val="18"/>
                <w:szCs w:val="18"/>
              </w:rPr>
              <w:t>$290</w:t>
            </w:r>
          </w:p>
        </w:tc>
        <w:tc>
          <w:tcPr>
            <w:tcW w:w="1051" w:type="dxa"/>
            <w:shd w:val="clear" w:color="auto" w:fill="auto"/>
            <w:noWrap/>
            <w:vAlign w:val="center"/>
          </w:tcPr>
          <w:p w:rsidRPr="0015125B" w:rsidR="00286566" w:rsidP="00484895" w:rsidRDefault="00286566" w14:paraId="413A195F" w14:textId="48562EA9">
            <w:pPr>
              <w:pStyle w:val="DHHStabletext"/>
              <w:spacing w:before="0" w:after="0"/>
              <w:jc w:val="right"/>
              <w:rPr>
                <w:rFonts w:cs="Arial"/>
                <w:sz w:val="18"/>
                <w:szCs w:val="18"/>
              </w:rPr>
            </w:pPr>
            <w:r>
              <w:rPr>
                <w:rFonts w:cs="Arial"/>
                <w:sz w:val="18"/>
                <w:szCs w:val="18"/>
              </w:rPr>
              <w:t>9.4%</w:t>
            </w:r>
          </w:p>
        </w:tc>
        <w:tc>
          <w:tcPr>
            <w:tcW w:w="888" w:type="dxa"/>
            <w:shd w:val="clear" w:color="auto" w:fill="auto"/>
            <w:noWrap/>
            <w:vAlign w:val="center"/>
          </w:tcPr>
          <w:p w:rsidRPr="0015125B" w:rsidR="00286566" w:rsidP="00484895" w:rsidRDefault="00286566" w14:paraId="6CEC256E" w14:textId="5E28BEA7">
            <w:pPr>
              <w:pStyle w:val="DHHStabletext"/>
              <w:spacing w:before="0" w:after="0"/>
              <w:jc w:val="right"/>
              <w:rPr>
                <w:rFonts w:cs="Arial"/>
                <w:sz w:val="18"/>
                <w:szCs w:val="18"/>
              </w:rPr>
            </w:pPr>
            <w:r>
              <w:rPr>
                <w:rFonts w:cs="Arial"/>
                <w:sz w:val="18"/>
                <w:szCs w:val="18"/>
              </w:rPr>
              <w:t>349</w:t>
            </w:r>
          </w:p>
        </w:tc>
        <w:tc>
          <w:tcPr>
            <w:tcW w:w="888" w:type="dxa"/>
            <w:shd w:val="clear" w:color="auto" w:fill="auto"/>
            <w:noWrap/>
            <w:vAlign w:val="center"/>
          </w:tcPr>
          <w:p w:rsidRPr="0015125B" w:rsidR="00286566" w:rsidP="00484895" w:rsidRDefault="00286566" w14:paraId="3A64D796" w14:textId="5BD5F5DA">
            <w:pPr>
              <w:pStyle w:val="DHHStabletext"/>
              <w:spacing w:before="0" w:after="0"/>
              <w:jc w:val="right"/>
              <w:rPr>
                <w:rFonts w:cs="Arial"/>
                <w:sz w:val="18"/>
                <w:szCs w:val="18"/>
              </w:rPr>
            </w:pPr>
            <w:r>
              <w:rPr>
                <w:rFonts w:cs="Arial"/>
                <w:sz w:val="18"/>
                <w:szCs w:val="18"/>
              </w:rPr>
              <w:t>$385</w:t>
            </w:r>
          </w:p>
        </w:tc>
        <w:tc>
          <w:tcPr>
            <w:tcW w:w="1051" w:type="dxa"/>
            <w:shd w:val="clear" w:color="auto" w:fill="auto"/>
            <w:noWrap/>
            <w:vAlign w:val="center"/>
          </w:tcPr>
          <w:p w:rsidRPr="0015125B" w:rsidR="00286566" w:rsidP="00484895" w:rsidRDefault="00286566" w14:paraId="49AF5B40" w14:textId="1CCB840D">
            <w:pPr>
              <w:pStyle w:val="DHHStabletext"/>
              <w:spacing w:before="0" w:after="0"/>
              <w:jc w:val="right"/>
              <w:rPr>
                <w:rFonts w:cs="Arial"/>
                <w:sz w:val="18"/>
                <w:szCs w:val="18"/>
              </w:rPr>
            </w:pPr>
            <w:r>
              <w:rPr>
                <w:rFonts w:cs="Arial"/>
                <w:sz w:val="18"/>
                <w:szCs w:val="18"/>
              </w:rPr>
              <w:t>13.2%</w:t>
            </w:r>
          </w:p>
        </w:tc>
        <w:tc>
          <w:tcPr>
            <w:tcW w:w="888" w:type="dxa"/>
            <w:shd w:val="clear" w:color="auto" w:fill="auto"/>
            <w:noWrap/>
            <w:vAlign w:val="center"/>
          </w:tcPr>
          <w:p w:rsidRPr="0015125B" w:rsidR="00286566" w:rsidP="00484895" w:rsidRDefault="00286566" w14:paraId="674C8435" w14:textId="749704B4">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center"/>
          </w:tcPr>
          <w:p w:rsidRPr="0015125B" w:rsidR="00286566" w:rsidP="00484895" w:rsidRDefault="00286566" w14:paraId="7D78DCE9" w14:textId="6CA68C12">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rsidRPr="0015125B" w:rsidR="00286566" w:rsidP="00484895" w:rsidRDefault="00286566" w14:paraId="20BFD9EC" w14:textId="778C38D7">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center"/>
          </w:tcPr>
          <w:p w:rsidRPr="0015125B" w:rsidR="00286566" w:rsidP="00484895" w:rsidRDefault="00286566" w14:paraId="7B17EF33" w14:textId="5A7FA171">
            <w:pPr>
              <w:pStyle w:val="DHHStabletext"/>
              <w:spacing w:before="0" w:after="0"/>
              <w:jc w:val="right"/>
              <w:rPr>
                <w:rFonts w:cs="Arial"/>
                <w:sz w:val="18"/>
                <w:szCs w:val="18"/>
              </w:rPr>
            </w:pPr>
            <w:r>
              <w:rPr>
                <w:rFonts w:cs="Arial"/>
                <w:sz w:val="18"/>
                <w:szCs w:val="18"/>
              </w:rPr>
              <w:t>637</w:t>
            </w:r>
          </w:p>
        </w:tc>
        <w:tc>
          <w:tcPr>
            <w:tcW w:w="895" w:type="dxa"/>
            <w:shd w:val="clear" w:color="auto" w:fill="auto"/>
            <w:noWrap/>
            <w:vAlign w:val="center"/>
          </w:tcPr>
          <w:p w:rsidRPr="0015125B" w:rsidR="00286566" w:rsidP="00484895" w:rsidRDefault="00286566" w14:paraId="604067C5" w14:textId="4C26FAEF">
            <w:pPr>
              <w:pStyle w:val="DHHStabletext"/>
              <w:spacing w:before="0" w:after="0"/>
              <w:jc w:val="right"/>
              <w:rPr>
                <w:rFonts w:cs="Arial"/>
                <w:sz w:val="18"/>
                <w:szCs w:val="18"/>
              </w:rPr>
            </w:pPr>
            <w:r>
              <w:rPr>
                <w:rFonts w:cs="Arial"/>
                <w:sz w:val="18"/>
                <w:szCs w:val="18"/>
              </w:rPr>
              <w:t>$475</w:t>
            </w:r>
          </w:p>
        </w:tc>
        <w:tc>
          <w:tcPr>
            <w:tcW w:w="1051" w:type="dxa"/>
            <w:shd w:val="clear" w:color="auto" w:fill="auto"/>
            <w:noWrap/>
            <w:vAlign w:val="center"/>
          </w:tcPr>
          <w:p w:rsidRPr="0015125B" w:rsidR="00286566" w:rsidP="00484895" w:rsidRDefault="00286566" w14:paraId="21D9CE27" w14:textId="4C2B1835">
            <w:pPr>
              <w:pStyle w:val="DHHStabletext"/>
              <w:spacing w:before="0" w:after="0"/>
              <w:jc w:val="right"/>
              <w:rPr>
                <w:rFonts w:cs="Arial"/>
                <w:sz w:val="18"/>
                <w:szCs w:val="18"/>
              </w:rPr>
            </w:pPr>
            <w:r>
              <w:rPr>
                <w:rFonts w:cs="Arial"/>
                <w:sz w:val="18"/>
                <w:szCs w:val="18"/>
              </w:rPr>
              <w:t>8.0%</w:t>
            </w:r>
          </w:p>
        </w:tc>
      </w:tr>
      <w:tr w:rsidRPr="002455DD" w:rsidR="00286566" w:rsidTr="00484895" w14:paraId="01D6550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AE7AB12" w14:textId="16881175">
            <w:pPr>
              <w:rPr>
                <w:rFonts w:cs="Arial"/>
                <w:sz w:val="18"/>
                <w:szCs w:val="18"/>
              </w:rPr>
            </w:pPr>
            <w:r w:rsidRPr="0015125B">
              <w:rPr>
                <w:rFonts w:cs="Arial"/>
                <w:sz w:val="18"/>
                <w:szCs w:val="18"/>
              </w:rPr>
              <w:t>Swan Hill</w:t>
            </w:r>
          </w:p>
        </w:tc>
        <w:tc>
          <w:tcPr>
            <w:tcW w:w="888" w:type="dxa"/>
            <w:shd w:val="clear" w:color="auto" w:fill="auto"/>
            <w:noWrap/>
            <w:vAlign w:val="center"/>
          </w:tcPr>
          <w:p w:rsidRPr="0015125B" w:rsidR="00286566" w:rsidP="00484895" w:rsidRDefault="00286566" w14:paraId="049AC3A9" w14:textId="0C3199B5">
            <w:pPr>
              <w:pStyle w:val="DHHStabletext"/>
              <w:spacing w:before="0" w:after="0"/>
              <w:jc w:val="right"/>
              <w:rPr>
                <w:rFonts w:cs="Arial"/>
                <w:sz w:val="18"/>
                <w:szCs w:val="18"/>
              </w:rPr>
            </w:pPr>
            <w:r>
              <w:rPr>
                <w:rFonts w:cs="Arial"/>
                <w:sz w:val="18"/>
                <w:szCs w:val="18"/>
              </w:rPr>
              <w:t>43</w:t>
            </w:r>
          </w:p>
        </w:tc>
        <w:tc>
          <w:tcPr>
            <w:tcW w:w="957" w:type="dxa"/>
            <w:shd w:val="clear" w:color="auto" w:fill="auto"/>
            <w:noWrap/>
            <w:vAlign w:val="center"/>
          </w:tcPr>
          <w:p w:rsidRPr="0015125B" w:rsidR="00286566" w:rsidP="00484895" w:rsidRDefault="00286566" w14:paraId="4050E703" w14:textId="3AD3A4F3">
            <w:pPr>
              <w:pStyle w:val="DHHStabletext"/>
              <w:spacing w:before="0" w:after="0"/>
              <w:jc w:val="right"/>
              <w:rPr>
                <w:rFonts w:cs="Arial"/>
                <w:sz w:val="18"/>
                <w:szCs w:val="18"/>
              </w:rPr>
            </w:pPr>
            <w:r>
              <w:rPr>
                <w:rFonts w:cs="Arial"/>
                <w:sz w:val="18"/>
                <w:szCs w:val="18"/>
              </w:rPr>
              <w:t>$245</w:t>
            </w:r>
          </w:p>
        </w:tc>
        <w:tc>
          <w:tcPr>
            <w:tcW w:w="1051" w:type="dxa"/>
            <w:shd w:val="clear" w:color="auto" w:fill="auto"/>
            <w:noWrap/>
            <w:vAlign w:val="center"/>
          </w:tcPr>
          <w:p w:rsidRPr="0015125B" w:rsidR="00286566" w:rsidP="00484895" w:rsidRDefault="00286566" w14:paraId="7ABB35E7" w14:textId="17ADCFD1">
            <w:pPr>
              <w:pStyle w:val="DHHStabletext"/>
              <w:spacing w:before="0" w:after="0"/>
              <w:jc w:val="right"/>
              <w:rPr>
                <w:rFonts w:cs="Arial"/>
                <w:sz w:val="18"/>
                <w:szCs w:val="18"/>
              </w:rPr>
            </w:pPr>
            <w:r>
              <w:rPr>
                <w:rFonts w:cs="Arial"/>
                <w:sz w:val="18"/>
                <w:szCs w:val="18"/>
              </w:rPr>
              <w:t>14.0%</w:t>
            </w:r>
          </w:p>
        </w:tc>
        <w:tc>
          <w:tcPr>
            <w:tcW w:w="888" w:type="dxa"/>
            <w:shd w:val="clear" w:color="auto" w:fill="auto"/>
            <w:noWrap/>
            <w:vAlign w:val="center"/>
          </w:tcPr>
          <w:p w:rsidRPr="0015125B" w:rsidR="00286566" w:rsidP="00484895" w:rsidRDefault="00286566" w14:paraId="7B0FDA9F" w14:textId="5D2858D4">
            <w:pPr>
              <w:pStyle w:val="DHHStabletext"/>
              <w:spacing w:before="0" w:after="0"/>
              <w:jc w:val="right"/>
              <w:rPr>
                <w:rFonts w:cs="Arial"/>
                <w:sz w:val="18"/>
                <w:szCs w:val="18"/>
              </w:rPr>
            </w:pPr>
            <w:r>
              <w:rPr>
                <w:rFonts w:cs="Arial"/>
                <w:sz w:val="18"/>
                <w:szCs w:val="18"/>
              </w:rPr>
              <w:t>52</w:t>
            </w:r>
          </w:p>
        </w:tc>
        <w:tc>
          <w:tcPr>
            <w:tcW w:w="888" w:type="dxa"/>
            <w:shd w:val="clear" w:color="auto" w:fill="auto"/>
            <w:noWrap/>
            <w:vAlign w:val="center"/>
          </w:tcPr>
          <w:p w:rsidRPr="0015125B" w:rsidR="00286566" w:rsidP="00484895" w:rsidRDefault="00286566" w14:paraId="2A4301C5" w14:textId="33EE8505">
            <w:pPr>
              <w:pStyle w:val="DHHStabletext"/>
              <w:spacing w:before="0" w:after="0"/>
              <w:jc w:val="right"/>
              <w:rPr>
                <w:rFonts w:cs="Arial"/>
                <w:sz w:val="18"/>
                <w:szCs w:val="18"/>
              </w:rPr>
            </w:pPr>
            <w:r>
              <w:rPr>
                <w:rFonts w:cs="Arial"/>
                <w:sz w:val="18"/>
                <w:szCs w:val="18"/>
              </w:rPr>
              <w:t>$355</w:t>
            </w:r>
          </w:p>
        </w:tc>
        <w:tc>
          <w:tcPr>
            <w:tcW w:w="1051" w:type="dxa"/>
            <w:shd w:val="clear" w:color="auto" w:fill="auto"/>
            <w:noWrap/>
            <w:vAlign w:val="center"/>
          </w:tcPr>
          <w:p w:rsidRPr="0015125B" w:rsidR="00286566" w:rsidP="00484895" w:rsidRDefault="00286566" w14:paraId="67A7ADB8" w14:textId="0E80327B">
            <w:pPr>
              <w:pStyle w:val="DHHStabletext"/>
              <w:spacing w:before="0" w:after="0"/>
              <w:jc w:val="right"/>
              <w:rPr>
                <w:rFonts w:cs="Arial"/>
                <w:sz w:val="18"/>
                <w:szCs w:val="18"/>
              </w:rPr>
            </w:pPr>
            <w:r>
              <w:rPr>
                <w:rFonts w:cs="Arial"/>
                <w:sz w:val="18"/>
                <w:szCs w:val="18"/>
              </w:rPr>
              <w:t>1.4%</w:t>
            </w:r>
          </w:p>
        </w:tc>
        <w:tc>
          <w:tcPr>
            <w:tcW w:w="888" w:type="dxa"/>
            <w:shd w:val="clear" w:color="auto" w:fill="auto"/>
            <w:noWrap/>
            <w:vAlign w:val="center"/>
          </w:tcPr>
          <w:p w:rsidRPr="0015125B" w:rsidR="00286566" w:rsidP="00484895" w:rsidRDefault="00286566" w14:paraId="26C04CCE" w14:textId="6AFC872F">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484895" w:rsidRDefault="00286566" w14:paraId="3A4F2FF6" w14:textId="1146525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484895" w:rsidRDefault="00286566" w14:paraId="0AEFC1E5" w14:textId="55B7DC7D">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484895" w:rsidRDefault="00286566" w14:paraId="2AEE1348" w14:textId="56A8AC93">
            <w:pPr>
              <w:pStyle w:val="DHHStabletext"/>
              <w:spacing w:before="0" w:after="0"/>
              <w:jc w:val="right"/>
              <w:rPr>
                <w:rFonts w:cs="Arial"/>
                <w:sz w:val="18"/>
                <w:szCs w:val="18"/>
              </w:rPr>
            </w:pPr>
            <w:r>
              <w:rPr>
                <w:rFonts w:cs="Arial"/>
                <w:sz w:val="18"/>
                <w:szCs w:val="18"/>
              </w:rPr>
              <w:t>97</w:t>
            </w:r>
          </w:p>
        </w:tc>
        <w:tc>
          <w:tcPr>
            <w:tcW w:w="895" w:type="dxa"/>
            <w:shd w:val="clear" w:color="auto" w:fill="auto"/>
            <w:noWrap/>
            <w:vAlign w:val="center"/>
          </w:tcPr>
          <w:p w:rsidRPr="0015125B" w:rsidR="00286566" w:rsidP="00484895" w:rsidRDefault="00286566" w14:paraId="0A6687A1" w14:textId="09312999">
            <w:pPr>
              <w:pStyle w:val="DHHStabletext"/>
              <w:spacing w:before="0" w:after="0"/>
              <w:jc w:val="right"/>
              <w:rPr>
                <w:rFonts w:cs="Arial"/>
                <w:sz w:val="18"/>
                <w:szCs w:val="18"/>
              </w:rPr>
            </w:pPr>
            <w:r>
              <w:rPr>
                <w:rFonts w:cs="Arial"/>
                <w:sz w:val="18"/>
                <w:szCs w:val="18"/>
              </w:rPr>
              <w:t>$475</w:t>
            </w:r>
          </w:p>
        </w:tc>
        <w:tc>
          <w:tcPr>
            <w:tcW w:w="1051" w:type="dxa"/>
            <w:shd w:val="clear" w:color="auto" w:fill="auto"/>
            <w:noWrap/>
            <w:vAlign w:val="center"/>
          </w:tcPr>
          <w:p w:rsidRPr="0015125B" w:rsidR="00286566" w:rsidP="00484895" w:rsidRDefault="00286566" w14:paraId="1A6DD021" w14:textId="58B3D6EA">
            <w:pPr>
              <w:pStyle w:val="DHHStabletext"/>
              <w:spacing w:before="0" w:after="0"/>
              <w:jc w:val="right"/>
              <w:rPr>
                <w:rFonts w:cs="Arial"/>
                <w:sz w:val="18"/>
                <w:szCs w:val="18"/>
              </w:rPr>
            </w:pPr>
            <w:r>
              <w:rPr>
                <w:rFonts w:cs="Arial"/>
                <w:sz w:val="18"/>
                <w:szCs w:val="18"/>
              </w:rPr>
              <w:t>14.5%</w:t>
            </w:r>
          </w:p>
        </w:tc>
      </w:tr>
      <w:tr w:rsidRPr="002455DD" w:rsidR="00286566" w:rsidTr="00484895" w14:paraId="60261B9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1DD955DB" w14:textId="30FD827E">
            <w:pPr>
              <w:rPr>
                <w:rFonts w:cs="Arial"/>
                <w:sz w:val="18"/>
                <w:szCs w:val="18"/>
              </w:rPr>
            </w:pPr>
            <w:r w:rsidRPr="0015125B">
              <w:rPr>
                <w:rFonts w:cs="Arial"/>
                <w:sz w:val="18"/>
                <w:szCs w:val="18"/>
              </w:rPr>
              <w:t>Torquay</w:t>
            </w:r>
          </w:p>
        </w:tc>
        <w:tc>
          <w:tcPr>
            <w:tcW w:w="888" w:type="dxa"/>
            <w:shd w:val="clear" w:color="auto" w:fill="auto"/>
            <w:noWrap/>
            <w:vAlign w:val="center"/>
          </w:tcPr>
          <w:p w:rsidRPr="0015125B" w:rsidR="00286566" w:rsidP="00484895" w:rsidRDefault="00286566" w14:paraId="35BF6848" w14:textId="30D7EC96">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rsidRPr="0015125B" w:rsidR="00286566" w:rsidP="00484895" w:rsidRDefault="00286566" w14:paraId="0B107511" w14:textId="096DFE1C">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rsidRPr="0015125B" w:rsidR="00286566" w:rsidP="00484895" w:rsidRDefault="00286566" w14:paraId="1167B7AA" w14:textId="114E83CA">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rsidRPr="0015125B" w:rsidR="00286566" w:rsidP="00484895" w:rsidRDefault="00286566" w14:paraId="52FDA7DC" w14:textId="2523BA87">
            <w:pPr>
              <w:pStyle w:val="DHHStabletext"/>
              <w:spacing w:before="0" w:after="0"/>
              <w:jc w:val="right"/>
              <w:rPr>
                <w:rFonts w:cs="Arial"/>
                <w:sz w:val="18"/>
                <w:szCs w:val="18"/>
              </w:rPr>
            </w:pPr>
            <w:r>
              <w:rPr>
                <w:rFonts w:cs="Arial"/>
                <w:sz w:val="18"/>
                <w:szCs w:val="18"/>
              </w:rPr>
              <w:t>28</w:t>
            </w:r>
          </w:p>
        </w:tc>
        <w:tc>
          <w:tcPr>
            <w:tcW w:w="888" w:type="dxa"/>
            <w:shd w:val="clear" w:color="auto" w:fill="auto"/>
            <w:noWrap/>
            <w:vAlign w:val="center"/>
          </w:tcPr>
          <w:p w:rsidRPr="0015125B" w:rsidR="00286566" w:rsidP="00484895" w:rsidRDefault="00286566" w14:paraId="681D781D" w14:textId="2A56EE25">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rsidRPr="0015125B" w:rsidR="00286566" w:rsidP="00484895" w:rsidRDefault="00286566" w14:paraId="4D95DE88" w14:textId="24ECE22E">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rsidRPr="0015125B" w:rsidR="00286566" w:rsidP="00484895" w:rsidRDefault="00286566" w14:paraId="0986D3C3" w14:textId="5E25AD39">
            <w:pPr>
              <w:pStyle w:val="DHHStabletext"/>
              <w:spacing w:before="0" w:after="0"/>
              <w:jc w:val="right"/>
              <w:rPr>
                <w:rFonts w:cs="Arial"/>
                <w:sz w:val="18"/>
                <w:szCs w:val="18"/>
              </w:rPr>
            </w:pPr>
            <w:r>
              <w:rPr>
                <w:rFonts w:cs="Arial"/>
                <w:sz w:val="18"/>
                <w:szCs w:val="18"/>
              </w:rPr>
              <w:t>31</w:t>
            </w:r>
          </w:p>
        </w:tc>
        <w:tc>
          <w:tcPr>
            <w:tcW w:w="888" w:type="dxa"/>
            <w:shd w:val="clear" w:color="auto" w:fill="auto"/>
            <w:noWrap/>
            <w:vAlign w:val="center"/>
          </w:tcPr>
          <w:p w:rsidRPr="0015125B" w:rsidR="00286566" w:rsidP="00484895" w:rsidRDefault="00286566" w14:paraId="147696D7" w14:textId="6D99FAB4">
            <w:pPr>
              <w:pStyle w:val="DHHStabletext"/>
              <w:spacing w:before="0" w:after="0"/>
              <w:jc w:val="right"/>
              <w:rPr>
                <w:rFonts w:cs="Arial"/>
                <w:sz w:val="18"/>
                <w:szCs w:val="18"/>
              </w:rPr>
            </w:pPr>
            <w:r>
              <w:rPr>
                <w:rFonts w:cs="Arial"/>
                <w:sz w:val="18"/>
                <w:szCs w:val="18"/>
              </w:rPr>
              <w:t>$535</w:t>
            </w:r>
          </w:p>
        </w:tc>
        <w:tc>
          <w:tcPr>
            <w:tcW w:w="1051" w:type="dxa"/>
            <w:shd w:val="clear" w:color="auto" w:fill="auto"/>
            <w:noWrap/>
            <w:vAlign w:val="center"/>
          </w:tcPr>
          <w:p w:rsidRPr="0015125B" w:rsidR="00286566" w:rsidP="00484895" w:rsidRDefault="00286566" w14:paraId="24857605" w14:textId="24FA474D">
            <w:pPr>
              <w:pStyle w:val="DHHStabletext"/>
              <w:spacing w:before="0" w:after="0"/>
              <w:jc w:val="right"/>
              <w:rPr>
                <w:rFonts w:cs="Arial"/>
                <w:sz w:val="18"/>
                <w:szCs w:val="18"/>
              </w:rPr>
            </w:pPr>
            <w:r>
              <w:rPr>
                <w:rFonts w:cs="Arial"/>
                <w:sz w:val="18"/>
                <w:szCs w:val="18"/>
              </w:rPr>
              <w:t>0.4%</w:t>
            </w:r>
          </w:p>
        </w:tc>
        <w:tc>
          <w:tcPr>
            <w:tcW w:w="888" w:type="dxa"/>
            <w:shd w:val="clear" w:color="auto" w:fill="auto"/>
            <w:noWrap/>
            <w:vAlign w:val="center"/>
          </w:tcPr>
          <w:p w:rsidRPr="0015125B" w:rsidR="00286566" w:rsidP="00484895" w:rsidRDefault="00286566" w14:paraId="2F0D7556" w14:textId="56B2B53F">
            <w:pPr>
              <w:pStyle w:val="DHHStabletext"/>
              <w:spacing w:before="0" w:after="0"/>
              <w:jc w:val="right"/>
              <w:rPr>
                <w:rFonts w:cs="Arial"/>
                <w:sz w:val="18"/>
                <w:szCs w:val="18"/>
              </w:rPr>
            </w:pPr>
            <w:r>
              <w:rPr>
                <w:rFonts w:cs="Arial"/>
                <w:sz w:val="18"/>
                <w:szCs w:val="18"/>
              </w:rPr>
              <w:t>160</w:t>
            </w:r>
          </w:p>
        </w:tc>
        <w:tc>
          <w:tcPr>
            <w:tcW w:w="895" w:type="dxa"/>
            <w:shd w:val="clear" w:color="auto" w:fill="auto"/>
            <w:noWrap/>
            <w:vAlign w:val="center"/>
          </w:tcPr>
          <w:p w:rsidRPr="0015125B" w:rsidR="00286566" w:rsidP="00484895" w:rsidRDefault="00286566" w14:paraId="325B1DB7" w14:textId="4F904056">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rsidRPr="0015125B" w:rsidR="00286566" w:rsidP="00484895" w:rsidRDefault="00286566" w14:paraId="6C8FB52B" w14:textId="7BAF4F2B">
            <w:pPr>
              <w:pStyle w:val="DHHStabletext"/>
              <w:spacing w:before="0" w:after="0"/>
              <w:jc w:val="right"/>
              <w:rPr>
                <w:rFonts w:cs="Arial"/>
                <w:sz w:val="18"/>
                <w:szCs w:val="18"/>
              </w:rPr>
            </w:pPr>
            <w:r>
              <w:rPr>
                <w:rFonts w:cs="Arial"/>
                <w:sz w:val="18"/>
                <w:szCs w:val="18"/>
              </w:rPr>
              <w:t>0.3%</w:t>
            </w:r>
          </w:p>
        </w:tc>
      </w:tr>
      <w:tr w:rsidRPr="002455DD" w:rsidR="00286566" w:rsidTr="00484895" w14:paraId="2C0A233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6FB4043A" w14:textId="1BF5482D">
            <w:pPr>
              <w:rPr>
                <w:rFonts w:cs="Arial"/>
                <w:sz w:val="18"/>
                <w:szCs w:val="18"/>
              </w:rPr>
            </w:pPr>
            <w:r w:rsidRPr="0015125B">
              <w:rPr>
                <w:rFonts w:cs="Arial"/>
                <w:sz w:val="18"/>
                <w:szCs w:val="18"/>
              </w:rPr>
              <w:t>Traralgon</w:t>
            </w:r>
          </w:p>
        </w:tc>
        <w:tc>
          <w:tcPr>
            <w:tcW w:w="888" w:type="dxa"/>
            <w:shd w:val="clear" w:color="auto" w:fill="auto"/>
            <w:noWrap/>
            <w:vAlign w:val="center"/>
          </w:tcPr>
          <w:p w:rsidRPr="0015125B" w:rsidR="00286566" w:rsidP="00484895" w:rsidRDefault="00286566" w14:paraId="6813287E" w14:textId="50F46DA3">
            <w:pPr>
              <w:pStyle w:val="DHHStabletext"/>
              <w:spacing w:before="0" w:after="0"/>
              <w:jc w:val="right"/>
              <w:rPr>
                <w:rFonts w:cs="Arial"/>
                <w:sz w:val="18"/>
                <w:szCs w:val="18"/>
              </w:rPr>
            </w:pPr>
            <w:r>
              <w:rPr>
                <w:rFonts w:cs="Arial"/>
                <w:sz w:val="18"/>
                <w:szCs w:val="18"/>
              </w:rPr>
              <w:t>84</w:t>
            </w:r>
          </w:p>
        </w:tc>
        <w:tc>
          <w:tcPr>
            <w:tcW w:w="957" w:type="dxa"/>
            <w:shd w:val="clear" w:color="auto" w:fill="auto"/>
            <w:noWrap/>
            <w:vAlign w:val="center"/>
          </w:tcPr>
          <w:p w:rsidRPr="0015125B" w:rsidR="00286566" w:rsidP="00484895" w:rsidRDefault="00286566" w14:paraId="42055A8A" w14:textId="590A594C">
            <w:pPr>
              <w:pStyle w:val="DHHStabletext"/>
              <w:spacing w:before="0" w:after="0"/>
              <w:jc w:val="right"/>
              <w:rPr>
                <w:rFonts w:cs="Arial"/>
                <w:sz w:val="18"/>
                <w:szCs w:val="18"/>
              </w:rPr>
            </w:pPr>
            <w:r>
              <w:rPr>
                <w:rFonts w:cs="Arial"/>
                <w:sz w:val="18"/>
                <w:szCs w:val="18"/>
              </w:rPr>
              <w:t>$293</w:t>
            </w:r>
          </w:p>
        </w:tc>
        <w:tc>
          <w:tcPr>
            <w:tcW w:w="1051" w:type="dxa"/>
            <w:shd w:val="clear" w:color="auto" w:fill="auto"/>
            <w:noWrap/>
            <w:vAlign w:val="center"/>
          </w:tcPr>
          <w:p w:rsidRPr="0015125B" w:rsidR="00286566" w:rsidP="00484895" w:rsidRDefault="00286566" w14:paraId="626F4822" w14:textId="029AD740">
            <w:pPr>
              <w:pStyle w:val="DHHStabletext"/>
              <w:spacing w:before="0" w:after="0"/>
              <w:jc w:val="right"/>
              <w:rPr>
                <w:rFonts w:cs="Arial"/>
                <w:sz w:val="18"/>
                <w:szCs w:val="18"/>
              </w:rPr>
            </w:pPr>
            <w:r>
              <w:rPr>
                <w:rFonts w:cs="Arial"/>
                <w:sz w:val="18"/>
                <w:szCs w:val="18"/>
              </w:rPr>
              <w:t>4.6%</w:t>
            </w:r>
          </w:p>
        </w:tc>
        <w:tc>
          <w:tcPr>
            <w:tcW w:w="888" w:type="dxa"/>
            <w:shd w:val="clear" w:color="auto" w:fill="auto"/>
            <w:noWrap/>
            <w:vAlign w:val="center"/>
          </w:tcPr>
          <w:p w:rsidRPr="0015125B" w:rsidR="00286566" w:rsidP="00484895" w:rsidRDefault="00286566" w14:paraId="622F1EAF" w14:textId="07EFD236">
            <w:pPr>
              <w:pStyle w:val="DHHStabletext"/>
              <w:spacing w:before="0" w:after="0"/>
              <w:jc w:val="right"/>
              <w:rPr>
                <w:rFonts w:cs="Arial"/>
                <w:sz w:val="18"/>
                <w:szCs w:val="18"/>
              </w:rPr>
            </w:pPr>
            <w:r>
              <w:rPr>
                <w:rFonts w:cs="Arial"/>
                <w:sz w:val="18"/>
                <w:szCs w:val="18"/>
              </w:rPr>
              <w:t>99</w:t>
            </w:r>
          </w:p>
        </w:tc>
        <w:tc>
          <w:tcPr>
            <w:tcW w:w="888" w:type="dxa"/>
            <w:shd w:val="clear" w:color="auto" w:fill="auto"/>
            <w:noWrap/>
            <w:vAlign w:val="center"/>
          </w:tcPr>
          <w:p w:rsidRPr="0015125B" w:rsidR="00286566" w:rsidP="00484895" w:rsidRDefault="00286566" w14:paraId="44B913B7" w14:textId="009F7DB1">
            <w:pPr>
              <w:pStyle w:val="DHHStabletext"/>
              <w:spacing w:before="0" w:after="0"/>
              <w:jc w:val="right"/>
              <w:rPr>
                <w:rFonts w:cs="Arial"/>
                <w:sz w:val="18"/>
                <w:szCs w:val="18"/>
              </w:rPr>
            </w:pPr>
            <w:r>
              <w:rPr>
                <w:rFonts w:cs="Arial"/>
                <w:sz w:val="18"/>
                <w:szCs w:val="18"/>
              </w:rPr>
              <w:t>$365</w:t>
            </w:r>
          </w:p>
        </w:tc>
        <w:tc>
          <w:tcPr>
            <w:tcW w:w="1051" w:type="dxa"/>
            <w:shd w:val="clear" w:color="auto" w:fill="auto"/>
            <w:noWrap/>
            <w:vAlign w:val="center"/>
          </w:tcPr>
          <w:p w:rsidRPr="0015125B" w:rsidR="00286566" w:rsidP="00484895" w:rsidRDefault="00286566" w14:paraId="0B361BCA" w14:textId="4CBE22CF">
            <w:pPr>
              <w:pStyle w:val="DHHStabletext"/>
              <w:spacing w:before="0" w:after="0"/>
              <w:jc w:val="right"/>
              <w:rPr>
                <w:rFonts w:cs="Arial"/>
                <w:sz w:val="18"/>
                <w:szCs w:val="18"/>
              </w:rPr>
            </w:pPr>
            <w:r>
              <w:rPr>
                <w:rFonts w:cs="Arial"/>
                <w:sz w:val="18"/>
                <w:szCs w:val="18"/>
              </w:rPr>
              <w:t>1.4%</w:t>
            </w:r>
          </w:p>
        </w:tc>
        <w:tc>
          <w:tcPr>
            <w:tcW w:w="888" w:type="dxa"/>
            <w:shd w:val="clear" w:color="auto" w:fill="auto"/>
            <w:noWrap/>
            <w:vAlign w:val="center"/>
          </w:tcPr>
          <w:p w:rsidRPr="0015125B" w:rsidR="00286566" w:rsidP="00484895" w:rsidRDefault="00286566" w14:paraId="35D4D2B9" w14:textId="79ECD13F">
            <w:pPr>
              <w:pStyle w:val="DHHStabletext"/>
              <w:spacing w:before="0" w:after="0"/>
              <w:jc w:val="right"/>
              <w:rPr>
                <w:rFonts w:cs="Arial"/>
                <w:sz w:val="18"/>
                <w:szCs w:val="18"/>
              </w:rPr>
            </w:pPr>
            <w:r>
              <w:rPr>
                <w:rFonts w:cs="Arial"/>
                <w:sz w:val="18"/>
                <w:szCs w:val="18"/>
              </w:rPr>
              <w:t>44</w:t>
            </w:r>
          </w:p>
        </w:tc>
        <w:tc>
          <w:tcPr>
            <w:tcW w:w="888" w:type="dxa"/>
            <w:shd w:val="clear" w:color="auto" w:fill="auto"/>
            <w:noWrap/>
            <w:vAlign w:val="center"/>
          </w:tcPr>
          <w:p w:rsidRPr="0015125B" w:rsidR="00286566" w:rsidP="00484895" w:rsidRDefault="00286566" w14:paraId="40A4E1D7" w14:textId="4856FD60">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rsidRPr="0015125B" w:rsidR="00286566" w:rsidP="00484895" w:rsidRDefault="00286566" w14:paraId="1078DEC2" w14:textId="4569E1E8">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rsidRPr="0015125B" w:rsidR="00286566" w:rsidP="00484895" w:rsidRDefault="00286566" w14:paraId="0806704D" w14:textId="148F82C7">
            <w:pPr>
              <w:pStyle w:val="DHHStabletext"/>
              <w:spacing w:before="0" w:after="0"/>
              <w:jc w:val="right"/>
              <w:rPr>
                <w:rFonts w:cs="Arial"/>
                <w:sz w:val="18"/>
                <w:szCs w:val="18"/>
              </w:rPr>
            </w:pPr>
            <w:r>
              <w:rPr>
                <w:rFonts w:cs="Arial"/>
                <w:sz w:val="18"/>
                <w:szCs w:val="18"/>
              </w:rPr>
              <w:t>372</w:t>
            </w:r>
          </w:p>
        </w:tc>
        <w:tc>
          <w:tcPr>
            <w:tcW w:w="895" w:type="dxa"/>
            <w:shd w:val="clear" w:color="auto" w:fill="auto"/>
            <w:noWrap/>
            <w:vAlign w:val="center"/>
          </w:tcPr>
          <w:p w:rsidRPr="0015125B" w:rsidR="00286566" w:rsidP="00484895" w:rsidRDefault="00286566" w14:paraId="7A0EF9CF" w14:textId="5EAE5DFD">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rsidRPr="0015125B" w:rsidR="00286566" w:rsidP="00484895" w:rsidRDefault="00286566" w14:paraId="2B92711D" w14:textId="7AB4CC90">
            <w:pPr>
              <w:pStyle w:val="DHHStabletext"/>
              <w:spacing w:before="0" w:after="0"/>
              <w:jc w:val="right"/>
              <w:rPr>
                <w:rFonts w:cs="Arial"/>
                <w:sz w:val="18"/>
                <w:szCs w:val="18"/>
              </w:rPr>
            </w:pPr>
            <w:r>
              <w:rPr>
                <w:rFonts w:cs="Arial"/>
                <w:sz w:val="18"/>
                <w:szCs w:val="18"/>
              </w:rPr>
              <w:t>7.0%</w:t>
            </w:r>
          </w:p>
        </w:tc>
      </w:tr>
      <w:tr w:rsidRPr="002455DD" w:rsidR="00286566" w:rsidTr="00484895" w14:paraId="1F2A1C8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56E8946F" w14:textId="2D95C6A1">
            <w:pPr>
              <w:rPr>
                <w:rFonts w:cs="Arial"/>
                <w:sz w:val="18"/>
                <w:szCs w:val="18"/>
              </w:rPr>
            </w:pPr>
            <w:r w:rsidRPr="0015125B">
              <w:rPr>
                <w:rFonts w:cs="Arial"/>
                <w:sz w:val="18"/>
                <w:szCs w:val="18"/>
              </w:rPr>
              <w:t>Wangaratta</w:t>
            </w:r>
          </w:p>
        </w:tc>
        <w:tc>
          <w:tcPr>
            <w:tcW w:w="888" w:type="dxa"/>
            <w:shd w:val="clear" w:color="auto" w:fill="auto"/>
            <w:noWrap/>
            <w:vAlign w:val="center"/>
          </w:tcPr>
          <w:p w:rsidRPr="0015125B" w:rsidR="00286566" w:rsidP="00484895" w:rsidRDefault="00286566" w14:paraId="33935718" w14:textId="20EA9640">
            <w:pPr>
              <w:pStyle w:val="DHHStabletext"/>
              <w:spacing w:before="0" w:after="0"/>
              <w:jc w:val="right"/>
              <w:rPr>
                <w:rFonts w:cs="Arial"/>
                <w:sz w:val="18"/>
                <w:szCs w:val="18"/>
              </w:rPr>
            </w:pPr>
            <w:r>
              <w:rPr>
                <w:rFonts w:cs="Arial"/>
                <w:sz w:val="18"/>
                <w:szCs w:val="18"/>
              </w:rPr>
              <w:t>68</w:t>
            </w:r>
          </w:p>
        </w:tc>
        <w:tc>
          <w:tcPr>
            <w:tcW w:w="957" w:type="dxa"/>
            <w:shd w:val="clear" w:color="auto" w:fill="auto"/>
            <w:noWrap/>
            <w:vAlign w:val="center"/>
          </w:tcPr>
          <w:p w:rsidRPr="0015125B" w:rsidR="00286566" w:rsidP="00484895" w:rsidRDefault="00286566" w14:paraId="3680F55B" w14:textId="34EBF094">
            <w:pPr>
              <w:pStyle w:val="DHHStabletext"/>
              <w:spacing w:before="0" w:after="0"/>
              <w:jc w:val="right"/>
              <w:rPr>
                <w:rFonts w:cs="Arial"/>
                <w:sz w:val="18"/>
                <w:szCs w:val="18"/>
              </w:rPr>
            </w:pPr>
            <w:r>
              <w:rPr>
                <w:rFonts w:cs="Arial"/>
                <w:sz w:val="18"/>
                <w:szCs w:val="18"/>
              </w:rPr>
              <w:t>$267</w:t>
            </w:r>
          </w:p>
        </w:tc>
        <w:tc>
          <w:tcPr>
            <w:tcW w:w="1051" w:type="dxa"/>
            <w:shd w:val="clear" w:color="auto" w:fill="auto"/>
            <w:noWrap/>
            <w:vAlign w:val="center"/>
          </w:tcPr>
          <w:p w:rsidRPr="0015125B" w:rsidR="00286566" w:rsidP="00484895" w:rsidRDefault="00286566" w14:paraId="0C518266" w14:textId="762374D1">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rsidRPr="0015125B" w:rsidR="00286566" w:rsidP="00484895" w:rsidRDefault="00286566" w14:paraId="2E042A78" w14:textId="05D7E416">
            <w:pPr>
              <w:pStyle w:val="DHHStabletext"/>
              <w:spacing w:before="0" w:after="0"/>
              <w:jc w:val="right"/>
              <w:rPr>
                <w:rFonts w:cs="Arial"/>
                <w:sz w:val="18"/>
                <w:szCs w:val="18"/>
              </w:rPr>
            </w:pPr>
            <w:r>
              <w:rPr>
                <w:rFonts w:cs="Arial"/>
                <w:sz w:val="18"/>
                <w:szCs w:val="18"/>
              </w:rPr>
              <w:t>125</w:t>
            </w:r>
          </w:p>
        </w:tc>
        <w:tc>
          <w:tcPr>
            <w:tcW w:w="888" w:type="dxa"/>
            <w:shd w:val="clear" w:color="auto" w:fill="auto"/>
            <w:noWrap/>
            <w:vAlign w:val="center"/>
          </w:tcPr>
          <w:p w:rsidRPr="0015125B" w:rsidR="00286566" w:rsidP="00484895" w:rsidRDefault="00286566" w14:paraId="70DE05E6" w14:textId="6493204A">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rsidRPr="0015125B" w:rsidR="00286566" w:rsidP="00484895" w:rsidRDefault="00286566" w14:paraId="10952D43" w14:textId="7C3EFA15">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rsidRPr="0015125B" w:rsidR="00286566" w:rsidP="00484895" w:rsidRDefault="00286566" w14:paraId="45F61B9C" w14:textId="68896CBE">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center"/>
          </w:tcPr>
          <w:p w:rsidRPr="0015125B" w:rsidR="00286566" w:rsidP="00484895" w:rsidRDefault="00286566" w14:paraId="0D8E1953" w14:textId="3C1D767F">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rsidRPr="0015125B" w:rsidR="00286566" w:rsidP="00484895" w:rsidRDefault="00286566" w14:paraId="1F6E3CFA" w14:textId="2BEE8834">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rsidRPr="0015125B" w:rsidR="00286566" w:rsidP="00484895" w:rsidRDefault="00286566" w14:paraId="632602A8" w14:textId="11BFBE79">
            <w:pPr>
              <w:pStyle w:val="DHHStabletext"/>
              <w:spacing w:before="0" w:after="0"/>
              <w:jc w:val="right"/>
              <w:rPr>
                <w:rFonts w:cs="Arial"/>
                <w:sz w:val="18"/>
                <w:szCs w:val="18"/>
              </w:rPr>
            </w:pPr>
            <w:r>
              <w:rPr>
                <w:rFonts w:cs="Arial"/>
                <w:sz w:val="18"/>
                <w:szCs w:val="18"/>
              </w:rPr>
              <w:t>228</w:t>
            </w:r>
          </w:p>
        </w:tc>
        <w:tc>
          <w:tcPr>
            <w:tcW w:w="895" w:type="dxa"/>
            <w:shd w:val="clear" w:color="auto" w:fill="auto"/>
            <w:noWrap/>
            <w:vAlign w:val="center"/>
          </w:tcPr>
          <w:p w:rsidRPr="0015125B" w:rsidR="00286566" w:rsidP="00484895" w:rsidRDefault="00286566" w14:paraId="4440DDF1" w14:textId="49D801F6">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rsidRPr="0015125B" w:rsidR="00286566" w:rsidP="00484895" w:rsidRDefault="00286566" w14:paraId="078F4A82" w14:textId="1061BE65">
            <w:pPr>
              <w:pStyle w:val="DHHStabletext"/>
              <w:spacing w:before="0" w:after="0"/>
              <w:jc w:val="right"/>
              <w:rPr>
                <w:rFonts w:cs="Arial"/>
                <w:sz w:val="18"/>
                <w:szCs w:val="18"/>
              </w:rPr>
            </w:pPr>
            <w:r>
              <w:rPr>
                <w:rFonts w:cs="Arial"/>
                <w:sz w:val="18"/>
                <w:szCs w:val="18"/>
              </w:rPr>
              <w:t>9.1%</w:t>
            </w:r>
          </w:p>
        </w:tc>
      </w:tr>
      <w:tr w:rsidRPr="002455DD" w:rsidR="00286566" w:rsidTr="00484895" w14:paraId="3854018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34072C19" w14:textId="09CBA104">
            <w:pPr>
              <w:rPr>
                <w:rFonts w:cs="Arial"/>
                <w:sz w:val="18"/>
                <w:szCs w:val="18"/>
              </w:rPr>
            </w:pPr>
            <w:r w:rsidRPr="0015125B">
              <w:rPr>
                <w:rFonts w:cs="Arial"/>
                <w:sz w:val="18"/>
                <w:szCs w:val="18"/>
              </w:rPr>
              <w:t>Warragul</w:t>
            </w:r>
          </w:p>
        </w:tc>
        <w:tc>
          <w:tcPr>
            <w:tcW w:w="888" w:type="dxa"/>
            <w:shd w:val="clear" w:color="auto" w:fill="auto"/>
            <w:noWrap/>
            <w:vAlign w:val="center"/>
          </w:tcPr>
          <w:p w:rsidRPr="0015125B" w:rsidR="00286566" w:rsidP="00484895" w:rsidRDefault="00286566" w14:paraId="12338D95" w14:textId="5D62B604">
            <w:pPr>
              <w:pStyle w:val="DHHStabletext"/>
              <w:spacing w:before="0" w:after="0"/>
              <w:jc w:val="right"/>
              <w:rPr>
                <w:rFonts w:cs="Arial"/>
                <w:sz w:val="18"/>
                <w:szCs w:val="18"/>
              </w:rPr>
            </w:pPr>
            <w:r>
              <w:rPr>
                <w:rFonts w:cs="Arial"/>
                <w:sz w:val="18"/>
                <w:szCs w:val="18"/>
              </w:rPr>
              <w:t>10</w:t>
            </w:r>
          </w:p>
        </w:tc>
        <w:tc>
          <w:tcPr>
            <w:tcW w:w="957" w:type="dxa"/>
            <w:shd w:val="clear" w:color="auto" w:fill="auto"/>
            <w:noWrap/>
            <w:vAlign w:val="center"/>
          </w:tcPr>
          <w:p w:rsidRPr="0015125B" w:rsidR="00286566" w:rsidP="00484895" w:rsidRDefault="00286566" w14:paraId="5ECB4014" w14:textId="6E38D5E5">
            <w:pPr>
              <w:pStyle w:val="DHHStabletext"/>
              <w:spacing w:before="0" w:after="0"/>
              <w:jc w:val="right"/>
              <w:rPr>
                <w:rFonts w:cs="Arial"/>
                <w:sz w:val="18"/>
                <w:szCs w:val="18"/>
              </w:rPr>
            </w:pPr>
            <w:r>
              <w:rPr>
                <w:rFonts w:cs="Arial"/>
                <w:sz w:val="18"/>
                <w:szCs w:val="18"/>
              </w:rPr>
              <w:t>$250</w:t>
            </w:r>
          </w:p>
        </w:tc>
        <w:tc>
          <w:tcPr>
            <w:tcW w:w="1051" w:type="dxa"/>
            <w:shd w:val="clear" w:color="auto" w:fill="auto"/>
            <w:noWrap/>
            <w:vAlign w:val="center"/>
          </w:tcPr>
          <w:p w:rsidRPr="0015125B" w:rsidR="00286566" w:rsidP="00484895" w:rsidRDefault="00286566" w14:paraId="36662CE3" w14:textId="68C8C5C0">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rsidRPr="0015125B" w:rsidR="00286566" w:rsidP="00484895" w:rsidRDefault="00286566" w14:paraId="08D4D058" w14:textId="25AFCBD3">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rsidRPr="0015125B" w:rsidR="00286566" w:rsidP="00484895" w:rsidRDefault="00286566" w14:paraId="67496535" w14:textId="66678C30">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rsidRPr="0015125B" w:rsidR="00286566" w:rsidP="00484895" w:rsidRDefault="00286566" w14:paraId="05BC86A9" w14:textId="3CA9B26D">
            <w:pPr>
              <w:pStyle w:val="DHHStabletext"/>
              <w:spacing w:before="0" w:after="0"/>
              <w:jc w:val="right"/>
              <w:rPr>
                <w:rFonts w:cs="Arial"/>
                <w:sz w:val="18"/>
                <w:szCs w:val="18"/>
              </w:rPr>
            </w:pPr>
            <w:r>
              <w:rPr>
                <w:rFonts w:cs="Arial"/>
                <w:sz w:val="18"/>
                <w:szCs w:val="18"/>
              </w:rPr>
              <w:t>12.3%</w:t>
            </w:r>
          </w:p>
        </w:tc>
        <w:tc>
          <w:tcPr>
            <w:tcW w:w="888" w:type="dxa"/>
            <w:shd w:val="clear" w:color="auto" w:fill="auto"/>
            <w:noWrap/>
            <w:vAlign w:val="center"/>
          </w:tcPr>
          <w:p w:rsidRPr="0015125B" w:rsidR="00286566" w:rsidP="00484895" w:rsidRDefault="00286566" w14:paraId="2C86C428" w14:textId="7FE2C02B">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15125B" w:rsidR="00286566" w:rsidP="00484895" w:rsidRDefault="00286566" w14:paraId="4920064D" w14:textId="64864080">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484895" w:rsidRDefault="00286566" w14:paraId="6C9E94A8" w14:textId="05E1F1C0">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rsidRPr="0015125B" w:rsidR="00286566" w:rsidP="00484895" w:rsidRDefault="00286566" w14:paraId="1AB9E553" w14:textId="5C8C9AF5">
            <w:pPr>
              <w:pStyle w:val="DHHStabletext"/>
              <w:spacing w:before="0" w:after="0"/>
              <w:jc w:val="right"/>
              <w:rPr>
                <w:rFonts w:cs="Arial"/>
                <w:sz w:val="18"/>
                <w:szCs w:val="18"/>
              </w:rPr>
            </w:pPr>
            <w:r>
              <w:rPr>
                <w:rFonts w:cs="Arial"/>
                <w:sz w:val="18"/>
                <w:szCs w:val="18"/>
              </w:rPr>
              <w:t>142</w:t>
            </w:r>
          </w:p>
        </w:tc>
        <w:tc>
          <w:tcPr>
            <w:tcW w:w="895" w:type="dxa"/>
            <w:shd w:val="clear" w:color="auto" w:fill="auto"/>
            <w:noWrap/>
            <w:vAlign w:val="center"/>
          </w:tcPr>
          <w:p w:rsidRPr="0015125B" w:rsidR="00286566" w:rsidP="00484895" w:rsidRDefault="00286566" w14:paraId="689F5108" w14:textId="385FEAB7">
            <w:pPr>
              <w:pStyle w:val="DHHStabletext"/>
              <w:spacing w:before="0" w:after="0"/>
              <w:jc w:val="right"/>
              <w:rPr>
                <w:rFonts w:cs="Arial"/>
                <w:sz w:val="18"/>
                <w:szCs w:val="18"/>
              </w:rPr>
            </w:pPr>
            <w:r>
              <w:rPr>
                <w:rFonts w:cs="Arial"/>
                <w:sz w:val="18"/>
                <w:szCs w:val="18"/>
              </w:rPr>
              <w:t>$483</w:t>
            </w:r>
          </w:p>
        </w:tc>
        <w:tc>
          <w:tcPr>
            <w:tcW w:w="1051" w:type="dxa"/>
            <w:shd w:val="clear" w:color="auto" w:fill="auto"/>
            <w:noWrap/>
            <w:vAlign w:val="center"/>
          </w:tcPr>
          <w:p w:rsidRPr="0015125B" w:rsidR="00286566" w:rsidP="00484895" w:rsidRDefault="00286566" w14:paraId="42F47C5E" w14:textId="1B85AB18">
            <w:pPr>
              <w:pStyle w:val="DHHStabletext"/>
              <w:spacing w:before="0" w:after="0"/>
              <w:jc w:val="right"/>
              <w:rPr>
                <w:rFonts w:cs="Arial"/>
                <w:sz w:val="18"/>
                <w:szCs w:val="18"/>
              </w:rPr>
            </w:pPr>
            <w:r>
              <w:rPr>
                <w:rFonts w:cs="Arial"/>
                <w:sz w:val="18"/>
                <w:szCs w:val="18"/>
              </w:rPr>
              <w:t>5.0%</w:t>
            </w:r>
          </w:p>
        </w:tc>
      </w:tr>
      <w:tr w:rsidRPr="002455DD" w:rsidR="00286566" w:rsidTr="00484895" w14:paraId="0A1D7A1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286566" w:rsidP="00286566" w:rsidRDefault="00286566" w14:paraId="21E58747" w14:textId="27E2808E">
            <w:pPr>
              <w:rPr>
                <w:rFonts w:cs="Arial"/>
                <w:sz w:val="18"/>
                <w:szCs w:val="18"/>
              </w:rPr>
            </w:pPr>
            <w:r w:rsidRPr="0015125B">
              <w:rPr>
                <w:rFonts w:cs="Arial"/>
                <w:sz w:val="18"/>
                <w:szCs w:val="18"/>
              </w:rPr>
              <w:t>Warrnambool</w:t>
            </w:r>
          </w:p>
        </w:tc>
        <w:tc>
          <w:tcPr>
            <w:tcW w:w="888" w:type="dxa"/>
            <w:shd w:val="clear" w:color="auto" w:fill="auto"/>
            <w:noWrap/>
            <w:vAlign w:val="center"/>
          </w:tcPr>
          <w:p w:rsidRPr="0015125B" w:rsidR="00286566" w:rsidP="00484895" w:rsidRDefault="00286566" w14:paraId="7D838602" w14:textId="3D5A393D">
            <w:pPr>
              <w:pStyle w:val="DHHStabletext"/>
              <w:spacing w:before="0" w:after="0"/>
              <w:jc w:val="right"/>
              <w:rPr>
                <w:rFonts w:cs="Arial"/>
                <w:sz w:val="18"/>
                <w:szCs w:val="18"/>
              </w:rPr>
            </w:pPr>
            <w:r>
              <w:rPr>
                <w:rFonts w:cs="Arial"/>
                <w:sz w:val="18"/>
                <w:szCs w:val="18"/>
              </w:rPr>
              <w:t>40</w:t>
            </w:r>
          </w:p>
        </w:tc>
        <w:tc>
          <w:tcPr>
            <w:tcW w:w="957" w:type="dxa"/>
            <w:shd w:val="clear" w:color="auto" w:fill="auto"/>
            <w:noWrap/>
            <w:vAlign w:val="center"/>
          </w:tcPr>
          <w:p w:rsidRPr="0015125B" w:rsidR="00286566" w:rsidP="00484895" w:rsidRDefault="00286566" w14:paraId="39B8E50D" w14:textId="04F49550">
            <w:pPr>
              <w:pStyle w:val="DHHStabletext"/>
              <w:spacing w:before="0" w:after="0"/>
              <w:jc w:val="right"/>
              <w:rPr>
                <w:rFonts w:cs="Arial"/>
                <w:sz w:val="18"/>
                <w:szCs w:val="18"/>
              </w:rPr>
            </w:pPr>
            <w:r>
              <w:rPr>
                <w:rFonts w:cs="Arial"/>
                <w:sz w:val="18"/>
                <w:szCs w:val="18"/>
              </w:rPr>
              <w:t>$345</w:t>
            </w:r>
          </w:p>
        </w:tc>
        <w:tc>
          <w:tcPr>
            <w:tcW w:w="1051" w:type="dxa"/>
            <w:shd w:val="clear" w:color="auto" w:fill="auto"/>
            <w:noWrap/>
            <w:vAlign w:val="center"/>
          </w:tcPr>
          <w:p w:rsidRPr="0015125B" w:rsidR="00286566" w:rsidP="00484895" w:rsidRDefault="00286566" w14:paraId="0537F3FA" w14:textId="3F62DFDF">
            <w:pPr>
              <w:pStyle w:val="DHHStabletext"/>
              <w:spacing w:before="0" w:after="0"/>
              <w:jc w:val="right"/>
              <w:rPr>
                <w:rFonts w:cs="Arial"/>
                <w:sz w:val="18"/>
                <w:szCs w:val="18"/>
              </w:rPr>
            </w:pPr>
            <w:r>
              <w:rPr>
                <w:rFonts w:cs="Arial"/>
                <w:sz w:val="18"/>
                <w:szCs w:val="18"/>
              </w:rPr>
              <w:t>15.0%</w:t>
            </w:r>
          </w:p>
        </w:tc>
        <w:tc>
          <w:tcPr>
            <w:tcW w:w="888" w:type="dxa"/>
            <w:shd w:val="clear" w:color="auto" w:fill="auto"/>
            <w:noWrap/>
            <w:vAlign w:val="center"/>
          </w:tcPr>
          <w:p w:rsidRPr="0015125B" w:rsidR="00286566" w:rsidP="00484895" w:rsidRDefault="00286566" w14:paraId="4E975F8A" w14:textId="7EC27792">
            <w:pPr>
              <w:pStyle w:val="DHHStabletext"/>
              <w:spacing w:before="0" w:after="0"/>
              <w:jc w:val="right"/>
              <w:rPr>
                <w:rFonts w:cs="Arial"/>
                <w:sz w:val="18"/>
                <w:szCs w:val="18"/>
              </w:rPr>
            </w:pPr>
            <w:r>
              <w:rPr>
                <w:rFonts w:cs="Arial"/>
                <w:sz w:val="18"/>
                <w:szCs w:val="18"/>
              </w:rPr>
              <w:t>229</w:t>
            </w:r>
          </w:p>
        </w:tc>
        <w:tc>
          <w:tcPr>
            <w:tcW w:w="888" w:type="dxa"/>
            <w:shd w:val="clear" w:color="auto" w:fill="auto"/>
            <w:noWrap/>
            <w:vAlign w:val="center"/>
          </w:tcPr>
          <w:p w:rsidRPr="0015125B" w:rsidR="00286566" w:rsidP="00484895" w:rsidRDefault="00286566" w14:paraId="203900EF" w14:textId="028D6C7C">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rsidRPr="0015125B" w:rsidR="00286566" w:rsidP="00484895" w:rsidRDefault="00286566" w14:paraId="45E59575" w14:textId="1960E9EF">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rsidRPr="0015125B" w:rsidR="00286566" w:rsidP="00484895" w:rsidRDefault="00286566" w14:paraId="13A39208" w14:textId="7F1B684A">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rsidRPr="0015125B" w:rsidR="00286566" w:rsidP="00484895" w:rsidRDefault="00286566" w14:paraId="0525FF4C" w14:textId="23D81F9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rsidRPr="0015125B" w:rsidR="00286566" w:rsidP="00484895" w:rsidRDefault="00286566" w14:paraId="1DBFB78A" w14:textId="76C9E691">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rsidRPr="0015125B" w:rsidR="00286566" w:rsidP="00484895" w:rsidRDefault="00286566" w14:paraId="5EF0F40F" w14:textId="09462DBC">
            <w:pPr>
              <w:pStyle w:val="DHHStabletext"/>
              <w:spacing w:before="0" w:after="0"/>
              <w:jc w:val="right"/>
              <w:rPr>
                <w:rFonts w:cs="Arial"/>
                <w:sz w:val="18"/>
                <w:szCs w:val="18"/>
              </w:rPr>
            </w:pPr>
            <w:r>
              <w:rPr>
                <w:rFonts w:cs="Arial"/>
                <w:sz w:val="18"/>
                <w:szCs w:val="18"/>
              </w:rPr>
              <w:t>313</w:t>
            </w:r>
          </w:p>
        </w:tc>
        <w:tc>
          <w:tcPr>
            <w:tcW w:w="895" w:type="dxa"/>
            <w:shd w:val="clear" w:color="auto" w:fill="auto"/>
            <w:noWrap/>
            <w:vAlign w:val="center"/>
          </w:tcPr>
          <w:p w:rsidRPr="0015125B" w:rsidR="00286566" w:rsidP="00484895" w:rsidRDefault="00286566" w14:paraId="5CCFD5DD" w14:textId="3763D397">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rsidRPr="0015125B" w:rsidR="00286566" w:rsidP="00484895" w:rsidRDefault="00286566" w14:paraId="2C4C6723" w14:textId="56CA6CCB">
            <w:pPr>
              <w:pStyle w:val="DHHStabletext"/>
              <w:spacing w:before="0" w:after="0"/>
              <w:jc w:val="right"/>
              <w:rPr>
                <w:rFonts w:cs="Arial"/>
                <w:sz w:val="18"/>
                <w:szCs w:val="18"/>
              </w:rPr>
            </w:pPr>
            <w:r>
              <w:rPr>
                <w:rFonts w:cs="Arial"/>
                <w:sz w:val="18"/>
                <w:szCs w:val="18"/>
              </w:rPr>
              <w:t>5.8%</w:t>
            </w:r>
          </w:p>
        </w:tc>
      </w:tr>
      <w:tr w:rsidRPr="002455DD" w:rsidR="00286566" w:rsidTr="00484895" w14:paraId="0B652C1F"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286566" w:rsidP="00286566" w:rsidRDefault="00286566" w14:paraId="1FD6FC83" w14:textId="435A5CD4">
            <w:pPr>
              <w:rPr>
                <w:rFonts w:cs="Arial"/>
                <w:sz w:val="18"/>
                <w:szCs w:val="18"/>
              </w:rPr>
            </w:pPr>
            <w:r w:rsidRPr="0015125B">
              <w:rPr>
                <w:rFonts w:cs="Arial"/>
                <w:sz w:val="18"/>
                <w:szCs w:val="18"/>
              </w:rPr>
              <w:t>Wodonga</w:t>
            </w:r>
          </w:p>
        </w:tc>
        <w:tc>
          <w:tcPr>
            <w:tcW w:w="888" w:type="dxa"/>
            <w:tcBorders>
              <w:bottom w:val="single" w:color="009639" w:sz="4" w:space="0"/>
            </w:tcBorders>
            <w:shd w:val="clear" w:color="auto" w:fill="auto"/>
            <w:noWrap/>
            <w:vAlign w:val="center"/>
          </w:tcPr>
          <w:p w:rsidRPr="0015125B" w:rsidR="00286566" w:rsidP="00484895" w:rsidRDefault="00286566" w14:paraId="15A1EE8E" w14:textId="1395A8B5">
            <w:pPr>
              <w:pStyle w:val="DHHStabletext"/>
              <w:spacing w:before="0" w:after="0"/>
              <w:jc w:val="right"/>
              <w:rPr>
                <w:rFonts w:cs="Arial"/>
                <w:sz w:val="18"/>
                <w:szCs w:val="18"/>
              </w:rPr>
            </w:pPr>
            <w:r>
              <w:rPr>
                <w:rFonts w:cs="Arial"/>
                <w:sz w:val="18"/>
                <w:szCs w:val="18"/>
              </w:rPr>
              <w:t>54</w:t>
            </w:r>
          </w:p>
        </w:tc>
        <w:tc>
          <w:tcPr>
            <w:tcW w:w="957" w:type="dxa"/>
            <w:tcBorders>
              <w:bottom w:val="single" w:color="009639" w:sz="4" w:space="0"/>
            </w:tcBorders>
            <w:shd w:val="clear" w:color="auto" w:fill="auto"/>
            <w:noWrap/>
            <w:vAlign w:val="center"/>
          </w:tcPr>
          <w:p w:rsidRPr="0015125B" w:rsidR="00286566" w:rsidP="00484895" w:rsidRDefault="00286566" w14:paraId="00498393" w14:textId="178D966D">
            <w:pPr>
              <w:pStyle w:val="DHHStabletext"/>
              <w:spacing w:before="0" w:after="0"/>
              <w:jc w:val="right"/>
              <w:rPr>
                <w:rFonts w:cs="Arial"/>
                <w:sz w:val="18"/>
                <w:szCs w:val="18"/>
              </w:rPr>
            </w:pPr>
            <w:r>
              <w:rPr>
                <w:rFonts w:cs="Arial"/>
                <w:sz w:val="18"/>
                <w:szCs w:val="18"/>
              </w:rPr>
              <w:t>$290</w:t>
            </w:r>
          </w:p>
        </w:tc>
        <w:tc>
          <w:tcPr>
            <w:tcW w:w="1051" w:type="dxa"/>
            <w:tcBorders>
              <w:bottom w:val="single" w:color="009639" w:sz="4" w:space="0"/>
            </w:tcBorders>
            <w:shd w:val="clear" w:color="auto" w:fill="auto"/>
            <w:noWrap/>
            <w:vAlign w:val="center"/>
          </w:tcPr>
          <w:p w:rsidRPr="0015125B" w:rsidR="00286566" w:rsidP="00484895" w:rsidRDefault="00286566" w14:paraId="1F49448B" w14:textId="37448E43">
            <w:pPr>
              <w:pStyle w:val="DHHStabletext"/>
              <w:spacing w:before="0" w:after="0"/>
              <w:jc w:val="right"/>
              <w:rPr>
                <w:rFonts w:cs="Arial"/>
                <w:sz w:val="18"/>
                <w:szCs w:val="18"/>
              </w:rPr>
            </w:pPr>
            <w:r>
              <w:rPr>
                <w:rFonts w:cs="Arial"/>
                <w:sz w:val="18"/>
                <w:szCs w:val="18"/>
              </w:rPr>
              <w:t>11.5%</w:t>
            </w:r>
          </w:p>
        </w:tc>
        <w:tc>
          <w:tcPr>
            <w:tcW w:w="888" w:type="dxa"/>
            <w:tcBorders>
              <w:bottom w:val="single" w:color="009639" w:sz="4" w:space="0"/>
            </w:tcBorders>
            <w:shd w:val="clear" w:color="auto" w:fill="auto"/>
            <w:noWrap/>
            <w:vAlign w:val="center"/>
          </w:tcPr>
          <w:p w:rsidRPr="0015125B" w:rsidR="00286566" w:rsidP="00484895" w:rsidRDefault="00286566" w14:paraId="58D74D6E" w14:textId="480EF49D">
            <w:pPr>
              <w:pStyle w:val="DHHStabletext"/>
              <w:spacing w:before="0" w:after="0"/>
              <w:jc w:val="right"/>
              <w:rPr>
                <w:rFonts w:cs="Arial"/>
                <w:sz w:val="18"/>
                <w:szCs w:val="18"/>
              </w:rPr>
            </w:pPr>
            <w:r>
              <w:rPr>
                <w:rFonts w:cs="Arial"/>
                <w:sz w:val="18"/>
                <w:szCs w:val="18"/>
              </w:rPr>
              <w:t>191</w:t>
            </w:r>
          </w:p>
        </w:tc>
        <w:tc>
          <w:tcPr>
            <w:tcW w:w="888" w:type="dxa"/>
            <w:tcBorders>
              <w:bottom w:val="single" w:color="009639" w:sz="4" w:space="0"/>
            </w:tcBorders>
            <w:shd w:val="clear" w:color="auto" w:fill="auto"/>
            <w:noWrap/>
            <w:vAlign w:val="center"/>
          </w:tcPr>
          <w:p w:rsidRPr="0015125B" w:rsidR="00286566" w:rsidP="00484895" w:rsidRDefault="00286566" w14:paraId="56C26162" w14:textId="05F46928">
            <w:pPr>
              <w:pStyle w:val="DHHStabletext"/>
              <w:spacing w:before="0" w:after="0"/>
              <w:jc w:val="right"/>
              <w:rPr>
                <w:rFonts w:cs="Arial"/>
                <w:sz w:val="18"/>
                <w:szCs w:val="18"/>
              </w:rPr>
            </w:pPr>
            <w:r>
              <w:rPr>
                <w:rFonts w:cs="Arial"/>
                <w:sz w:val="18"/>
                <w:szCs w:val="18"/>
              </w:rPr>
              <w:t>$385</w:t>
            </w:r>
          </w:p>
        </w:tc>
        <w:tc>
          <w:tcPr>
            <w:tcW w:w="1051" w:type="dxa"/>
            <w:tcBorders>
              <w:bottom w:val="single" w:color="009639" w:sz="4" w:space="0"/>
            </w:tcBorders>
            <w:shd w:val="clear" w:color="auto" w:fill="auto"/>
            <w:noWrap/>
            <w:vAlign w:val="center"/>
          </w:tcPr>
          <w:p w:rsidRPr="0015125B" w:rsidR="00286566" w:rsidP="00484895" w:rsidRDefault="00286566" w14:paraId="7A1EC012" w14:textId="2CD78316">
            <w:pPr>
              <w:pStyle w:val="DHHStabletext"/>
              <w:spacing w:before="0" w:after="0"/>
              <w:jc w:val="right"/>
              <w:rPr>
                <w:rFonts w:cs="Arial"/>
                <w:sz w:val="18"/>
                <w:szCs w:val="18"/>
              </w:rPr>
            </w:pPr>
            <w:r>
              <w:rPr>
                <w:rFonts w:cs="Arial"/>
                <w:sz w:val="18"/>
                <w:szCs w:val="18"/>
              </w:rPr>
              <w:t>10.0%</w:t>
            </w:r>
          </w:p>
        </w:tc>
        <w:tc>
          <w:tcPr>
            <w:tcW w:w="888" w:type="dxa"/>
            <w:tcBorders>
              <w:bottom w:val="single" w:color="009639" w:sz="4" w:space="0"/>
            </w:tcBorders>
            <w:shd w:val="clear" w:color="auto" w:fill="auto"/>
            <w:noWrap/>
            <w:vAlign w:val="center"/>
          </w:tcPr>
          <w:p w:rsidRPr="0015125B" w:rsidR="00286566" w:rsidP="00484895" w:rsidRDefault="00286566" w14:paraId="08BB59B8" w14:textId="618BA716">
            <w:pPr>
              <w:pStyle w:val="DHHStabletext"/>
              <w:spacing w:before="0" w:after="0"/>
              <w:jc w:val="right"/>
              <w:rPr>
                <w:rFonts w:cs="Arial"/>
                <w:sz w:val="18"/>
                <w:szCs w:val="18"/>
              </w:rPr>
            </w:pPr>
            <w:r>
              <w:rPr>
                <w:rFonts w:cs="Arial"/>
                <w:sz w:val="18"/>
                <w:szCs w:val="18"/>
              </w:rPr>
              <w:t>46</w:t>
            </w:r>
          </w:p>
        </w:tc>
        <w:tc>
          <w:tcPr>
            <w:tcW w:w="888" w:type="dxa"/>
            <w:tcBorders>
              <w:bottom w:val="single" w:color="009639" w:sz="4" w:space="0"/>
            </w:tcBorders>
            <w:shd w:val="clear" w:color="auto" w:fill="auto"/>
            <w:noWrap/>
            <w:vAlign w:val="center"/>
          </w:tcPr>
          <w:p w:rsidRPr="0015125B" w:rsidR="00286566" w:rsidP="00484895" w:rsidRDefault="00286566" w14:paraId="166D9FF8" w14:textId="215397B7">
            <w:pPr>
              <w:pStyle w:val="DHHStabletext"/>
              <w:spacing w:before="0" w:after="0"/>
              <w:jc w:val="right"/>
              <w:rPr>
                <w:rFonts w:cs="Arial"/>
                <w:sz w:val="18"/>
                <w:szCs w:val="18"/>
              </w:rPr>
            </w:pPr>
            <w:r>
              <w:rPr>
                <w:rFonts w:cs="Arial"/>
                <w:sz w:val="18"/>
                <w:szCs w:val="18"/>
              </w:rPr>
              <w:t>$418</w:t>
            </w:r>
          </w:p>
        </w:tc>
        <w:tc>
          <w:tcPr>
            <w:tcW w:w="1051" w:type="dxa"/>
            <w:tcBorders>
              <w:bottom w:val="single" w:color="009639" w:sz="4" w:space="0"/>
            </w:tcBorders>
            <w:shd w:val="clear" w:color="auto" w:fill="auto"/>
            <w:noWrap/>
            <w:vAlign w:val="center"/>
          </w:tcPr>
          <w:p w:rsidRPr="0015125B" w:rsidR="00286566" w:rsidP="00484895" w:rsidRDefault="00286566" w14:paraId="069EA272" w14:textId="78FF6937">
            <w:pPr>
              <w:pStyle w:val="DHHStabletext"/>
              <w:spacing w:before="0" w:after="0"/>
              <w:jc w:val="right"/>
              <w:rPr>
                <w:rFonts w:cs="Arial"/>
                <w:sz w:val="18"/>
                <w:szCs w:val="18"/>
              </w:rPr>
            </w:pPr>
            <w:r>
              <w:rPr>
                <w:rFonts w:cs="Arial"/>
                <w:sz w:val="18"/>
                <w:szCs w:val="18"/>
              </w:rPr>
              <w:t>6.4%</w:t>
            </w:r>
          </w:p>
        </w:tc>
        <w:tc>
          <w:tcPr>
            <w:tcW w:w="888" w:type="dxa"/>
            <w:tcBorders>
              <w:bottom w:val="single" w:color="009639" w:sz="4" w:space="0"/>
            </w:tcBorders>
            <w:shd w:val="clear" w:color="auto" w:fill="auto"/>
            <w:noWrap/>
            <w:vAlign w:val="center"/>
          </w:tcPr>
          <w:p w:rsidRPr="0015125B" w:rsidR="00286566" w:rsidP="00484895" w:rsidRDefault="00286566" w14:paraId="0ECAAF7B" w14:textId="7E19D5C1">
            <w:pPr>
              <w:pStyle w:val="DHHStabletext"/>
              <w:spacing w:before="0" w:after="0"/>
              <w:jc w:val="right"/>
              <w:rPr>
                <w:rFonts w:cs="Arial"/>
                <w:sz w:val="18"/>
                <w:szCs w:val="18"/>
              </w:rPr>
            </w:pPr>
            <w:r>
              <w:rPr>
                <w:rFonts w:cs="Arial"/>
                <w:sz w:val="18"/>
                <w:szCs w:val="18"/>
              </w:rPr>
              <w:t>493</w:t>
            </w:r>
          </w:p>
        </w:tc>
        <w:tc>
          <w:tcPr>
            <w:tcW w:w="895" w:type="dxa"/>
            <w:tcBorders>
              <w:bottom w:val="single" w:color="009639" w:sz="4" w:space="0"/>
            </w:tcBorders>
            <w:shd w:val="clear" w:color="auto" w:fill="auto"/>
            <w:noWrap/>
            <w:vAlign w:val="center"/>
          </w:tcPr>
          <w:p w:rsidRPr="0015125B" w:rsidR="00286566" w:rsidP="00484895" w:rsidRDefault="00286566" w14:paraId="10BAC0C7" w14:textId="33495E23">
            <w:pPr>
              <w:pStyle w:val="DHHStabletext"/>
              <w:spacing w:before="0" w:after="0"/>
              <w:jc w:val="right"/>
              <w:rPr>
                <w:rFonts w:cs="Arial"/>
                <w:sz w:val="18"/>
                <w:szCs w:val="18"/>
              </w:rPr>
            </w:pPr>
            <w:r>
              <w:rPr>
                <w:rFonts w:cs="Arial"/>
                <w:sz w:val="18"/>
                <w:szCs w:val="18"/>
              </w:rPr>
              <w:t>$500</w:t>
            </w:r>
          </w:p>
        </w:tc>
        <w:tc>
          <w:tcPr>
            <w:tcW w:w="1051" w:type="dxa"/>
            <w:tcBorders>
              <w:bottom w:val="single" w:color="009639" w:sz="4" w:space="0"/>
            </w:tcBorders>
            <w:shd w:val="clear" w:color="auto" w:fill="auto"/>
            <w:noWrap/>
            <w:vAlign w:val="center"/>
          </w:tcPr>
          <w:p w:rsidRPr="0015125B" w:rsidR="00286566" w:rsidP="00484895" w:rsidRDefault="00286566" w14:paraId="67824385" w14:textId="30684938">
            <w:pPr>
              <w:pStyle w:val="DHHStabletext"/>
              <w:spacing w:before="0" w:after="0"/>
              <w:jc w:val="right"/>
              <w:rPr>
                <w:rFonts w:cs="Arial"/>
                <w:sz w:val="18"/>
                <w:szCs w:val="18"/>
              </w:rPr>
            </w:pPr>
            <w:r>
              <w:rPr>
                <w:rFonts w:cs="Arial"/>
                <w:sz w:val="18"/>
                <w:szCs w:val="18"/>
              </w:rPr>
              <w:t>8.7%</w:t>
            </w:r>
          </w:p>
        </w:tc>
      </w:tr>
      <w:tr w:rsidRPr="002455DD" w:rsidR="00286566" w:rsidTr="00484895" w14:paraId="36FDD79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745341" w:rsidR="00286566" w:rsidP="00286566" w:rsidRDefault="00286566" w14:paraId="4B62CBEB" w14:textId="38A67FB1">
            <w:pPr>
              <w:jc w:val="right"/>
              <w:rPr>
                <w:rFonts w:cs="Arial"/>
                <w:b/>
                <w:i/>
                <w:sz w:val="18"/>
                <w:szCs w:val="18"/>
                <w:lang w:eastAsia="en-AU"/>
              </w:rPr>
            </w:pPr>
            <w:r w:rsidRPr="0015125B">
              <w:rPr>
                <w:rFonts w:cs="Arial"/>
                <w:b/>
                <w:i/>
                <w:sz w:val="18"/>
                <w:szCs w:val="18"/>
                <w:lang w:eastAsia="en-AU"/>
              </w:rPr>
              <w:t xml:space="preserve">Other Regional Centres </w:t>
            </w:r>
            <w:r>
              <w:rPr>
                <w:rFonts w:cs="Arial"/>
                <w:b/>
                <w:i/>
                <w:sz w:val="18"/>
                <w:szCs w:val="18"/>
                <w:lang w:eastAsia="en-AU"/>
              </w:rPr>
              <w:t xml:space="preserve">- </w:t>
            </w:r>
            <w:r w:rsidRPr="0015125B">
              <w:rPr>
                <w:rFonts w:cs="Arial"/>
                <w:b/>
                <w:i/>
                <w:sz w:val="18"/>
                <w:szCs w:val="18"/>
                <w:lang w:eastAsia="en-AU"/>
              </w:rPr>
              <w:t>Total</w:t>
            </w:r>
          </w:p>
        </w:tc>
        <w:tc>
          <w:tcPr>
            <w:tcW w:w="888" w:type="dxa"/>
            <w:shd w:val="clear" w:color="auto" w:fill="ECF4EF"/>
            <w:noWrap/>
            <w:vAlign w:val="center"/>
          </w:tcPr>
          <w:p w:rsidRPr="00286566" w:rsidR="00286566" w:rsidP="00484895" w:rsidRDefault="00286566" w14:paraId="2835DE86" w14:textId="0B8444C4">
            <w:pPr>
              <w:pStyle w:val="DHHStabletext"/>
              <w:spacing w:before="0" w:after="0"/>
              <w:jc w:val="right"/>
              <w:rPr>
                <w:rFonts w:cs="Arial"/>
                <w:b/>
                <w:bCs/>
                <w:i/>
                <w:iCs/>
                <w:sz w:val="18"/>
                <w:szCs w:val="18"/>
              </w:rPr>
            </w:pPr>
            <w:r w:rsidRPr="00286566">
              <w:rPr>
                <w:rFonts w:cs="Arial"/>
                <w:b/>
                <w:bCs/>
                <w:i/>
                <w:iCs/>
                <w:sz w:val="18"/>
                <w:szCs w:val="18"/>
              </w:rPr>
              <w:t>783</w:t>
            </w:r>
          </w:p>
        </w:tc>
        <w:tc>
          <w:tcPr>
            <w:tcW w:w="957" w:type="dxa"/>
            <w:shd w:val="clear" w:color="auto" w:fill="ECF4EF"/>
            <w:noWrap/>
            <w:vAlign w:val="center"/>
          </w:tcPr>
          <w:p w:rsidRPr="00286566" w:rsidR="00286566" w:rsidP="00484895" w:rsidRDefault="00286566" w14:paraId="35A68097" w14:textId="237106AC">
            <w:pPr>
              <w:pStyle w:val="DHHStabletext"/>
              <w:spacing w:before="0" w:after="0"/>
              <w:jc w:val="right"/>
              <w:rPr>
                <w:rFonts w:cs="Arial"/>
                <w:b/>
                <w:bCs/>
                <w:i/>
                <w:iCs/>
                <w:sz w:val="18"/>
                <w:szCs w:val="18"/>
              </w:rPr>
            </w:pPr>
            <w:r w:rsidRPr="00286566">
              <w:rPr>
                <w:rFonts w:cs="Arial"/>
                <w:b/>
                <w:bCs/>
                <w:i/>
                <w:iCs/>
                <w:sz w:val="18"/>
                <w:szCs w:val="18"/>
              </w:rPr>
              <w:t>$278</w:t>
            </w:r>
          </w:p>
        </w:tc>
        <w:tc>
          <w:tcPr>
            <w:tcW w:w="1051" w:type="dxa"/>
            <w:shd w:val="clear" w:color="auto" w:fill="ECF4EF"/>
            <w:noWrap/>
            <w:vAlign w:val="center"/>
          </w:tcPr>
          <w:p w:rsidRPr="00286566" w:rsidR="00286566" w:rsidP="00484895" w:rsidRDefault="00286566" w14:paraId="4F9FE663" w14:textId="6FBFFDD8">
            <w:pPr>
              <w:pStyle w:val="DHHStabletext"/>
              <w:spacing w:before="0" w:after="0"/>
              <w:jc w:val="right"/>
              <w:rPr>
                <w:rFonts w:cs="Arial"/>
                <w:b/>
                <w:bCs/>
                <w:i/>
                <w:iCs/>
                <w:sz w:val="18"/>
                <w:szCs w:val="18"/>
              </w:rPr>
            </w:pPr>
            <w:r w:rsidRPr="00286566">
              <w:rPr>
                <w:rFonts w:cs="Arial"/>
                <w:b/>
                <w:bCs/>
                <w:i/>
                <w:iCs/>
                <w:sz w:val="18"/>
                <w:szCs w:val="18"/>
              </w:rPr>
              <w:t>6.9%</w:t>
            </w:r>
          </w:p>
        </w:tc>
        <w:tc>
          <w:tcPr>
            <w:tcW w:w="888" w:type="dxa"/>
            <w:shd w:val="clear" w:color="auto" w:fill="ECF4EF"/>
            <w:noWrap/>
            <w:vAlign w:val="center"/>
          </w:tcPr>
          <w:p w:rsidRPr="00286566" w:rsidR="00286566" w:rsidP="00484895" w:rsidRDefault="00286566" w14:paraId="44565362" w14:textId="72A3FFAE">
            <w:pPr>
              <w:pStyle w:val="DHHStabletext"/>
              <w:spacing w:before="0" w:after="0"/>
              <w:jc w:val="right"/>
              <w:rPr>
                <w:rFonts w:cs="Arial"/>
                <w:b/>
                <w:bCs/>
                <w:i/>
                <w:iCs/>
                <w:sz w:val="18"/>
                <w:szCs w:val="18"/>
              </w:rPr>
            </w:pPr>
            <w:r w:rsidRPr="00286566">
              <w:rPr>
                <w:rFonts w:cs="Arial"/>
                <w:b/>
                <w:bCs/>
                <w:i/>
                <w:iCs/>
                <w:sz w:val="18"/>
                <w:szCs w:val="18"/>
              </w:rPr>
              <w:t>2,084</w:t>
            </w:r>
          </w:p>
        </w:tc>
        <w:tc>
          <w:tcPr>
            <w:tcW w:w="888" w:type="dxa"/>
            <w:shd w:val="clear" w:color="auto" w:fill="ECF4EF"/>
            <w:noWrap/>
            <w:vAlign w:val="center"/>
          </w:tcPr>
          <w:p w:rsidRPr="00286566" w:rsidR="00286566" w:rsidP="00484895" w:rsidRDefault="00286566" w14:paraId="3EC9B443" w14:textId="1B047F65">
            <w:pPr>
              <w:pStyle w:val="DHHStabletext"/>
              <w:spacing w:before="0" w:after="0"/>
              <w:jc w:val="right"/>
              <w:rPr>
                <w:rFonts w:cs="Arial"/>
                <w:b/>
                <w:bCs/>
                <w:i/>
                <w:iCs/>
                <w:sz w:val="18"/>
                <w:szCs w:val="18"/>
              </w:rPr>
            </w:pPr>
            <w:r w:rsidRPr="00286566">
              <w:rPr>
                <w:rFonts w:cs="Arial"/>
                <w:b/>
                <w:bCs/>
                <w:i/>
                <w:iCs/>
                <w:sz w:val="18"/>
                <w:szCs w:val="18"/>
              </w:rPr>
              <w:t>$370</w:t>
            </w:r>
          </w:p>
        </w:tc>
        <w:tc>
          <w:tcPr>
            <w:tcW w:w="1051" w:type="dxa"/>
            <w:shd w:val="clear" w:color="auto" w:fill="ECF4EF"/>
            <w:noWrap/>
            <w:vAlign w:val="center"/>
          </w:tcPr>
          <w:p w:rsidRPr="00286566" w:rsidR="00286566" w:rsidP="00484895" w:rsidRDefault="00286566" w14:paraId="5B154A20" w14:textId="6066CAF9">
            <w:pPr>
              <w:pStyle w:val="DHHStabletext"/>
              <w:spacing w:before="0" w:after="0"/>
              <w:jc w:val="right"/>
              <w:rPr>
                <w:rFonts w:cs="Arial"/>
                <w:b/>
                <w:bCs/>
                <w:i/>
                <w:iCs/>
                <w:sz w:val="18"/>
                <w:szCs w:val="18"/>
              </w:rPr>
            </w:pPr>
            <w:r w:rsidRPr="00286566">
              <w:rPr>
                <w:rFonts w:cs="Arial"/>
                <w:b/>
                <w:bCs/>
                <w:i/>
                <w:iCs/>
                <w:sz w:val="18"/>
                <w:szCs w:val="18"/>
              </w:rPr>
              <w:t>5.7%</w:t>
            </w:r>
          </w:p>
        </w:tc>
        <w:tc>
          <w:tcPr>
            <w:tcW w:w="888" w:type="dxa"/>
            <w:shd w:val="clear" w:color="auto" w:fill="ECF4EF"/>
            <w:noWrap/>
            <w:vAlign w:val="center"/>
          </w:tcPr>
          <w:p w:rsidRPr="00286566" w:rsidR="00286566" w:rsidP="00484895" w:rsidRDefault="00286566" w14:paraId="5AC99B05" w14:textId="37F3F653">
            <w:pPr>
              <w:pStyle w:val="DHHStabletext"/>
              <w:spacing w:before="0" w:after="0"/>
              <w:jc w:val="right"/>
              <w:rPr>
                <w:rFonts w:cs="Arial"/>
                <w:b/>
                <w:bCs/>
                <w:i/>
                <w:iCs/>
                <w:sz w:val="18"/>
                <w:szCs w:val="18"/>
              </w:rPr>
            </w:pPr>
            <w:r w:rsidRPr="00286566">
              <w:rPr>
                <w:rFonts w:cs="Arial"/>
                <w:b/>
                <w:bCs/>
                <w:i/>
                <w:iCs/>
                <w:sz w:val="18"/>
                <w:szCs w:val="18"/>
              </w:rPr>
              <w:t>873</w:t>
            </w:r>
          </w:p>
        </w:tc>
        <w:tc>
          <w:tcPr>
            <w:tcW w:w="888" w:type="dxa"/>
            <w:shd w:val="clear" w:color="auto" w:fill="ECF4EF"/>
            <w:noWrap/>
            <w:vAlign w:val="center"/>
          </w:tcPr>
          <w:p w:rsidRPr="00286566" w:rsidR="00286566" w:rsidP="00484895" w:rsidRDefault="00286566" w14:paraId="034CF027" w14:textId="4A68212D">
            <w:pPr>
              <w:pStyle w:val="DHHStabletext"/>
              <w:spacing w:before="0" w:after="0"/>
              <w:jc w:val="right"/>
              <w:rPr>
                <w:rFonts w:cs="Arial"/>
                <w:b/>
                <w:bCs/>
                <w:i/>
                <w:iCs/>
                <w:sz w:val="18"/>
                <w:szCs w:val="18"/>
              </w:rPr>
            </w:pPr>
            <w:r w:rsidRPr="00286566">
              <w:rPr>
                <w:rFonts w:cs="Arial"/>
                <w:b/>
                <w:bCs/>
                <w:i/>
                <w:iCs/>
                <w:sz w:val="18"/>
                <w:szCs w:val="18"/>
              </w:rPr>
              <w:t>$390</w:t>
            </w:r>
          </w:p>
        </w:tc>
        <w:tc>
          <w:tcPr>
            <w:tcW w:w="1051" w:type="dxa"/>
            <w:shd w:val="clear" w:color="auto" w:fill="ECF4EF"/>
            <w:noWrap/>
            <w:vAlign w:val="center"/>
          </w:tcPr>
          <w:p w:rsidRPr="00286566" w:rsidR="00286566" w:rsidP="00484895" w:rsidRDefault="00286566" w14:paraId="39A5B9C5" w14:textId="461A7603">
            <w:pPr>
              <w:pStyle w:val="DHHStabletext"/>
              <w:spacing w:before="0" w:after="0"/>
              <w:jc w:val="right"/>
              <w:rPr>
                <w:rFonts w:cs="Arial"/>
                <w:b/>
                <w:bCs/>
                <w:i/>
                <w:iCs/>
                <w:sz w:val="18"/>
                <w:szCs w:val="18"/>
              </w:rPr>
            </w:pPr>
            <w:r w:rsidRPr="00286566">
              <w:rPr>
                <w:rFonts w:cs="Arial"/>
                <w:b/>
                <w:bCs/>
                <w:i/>
                <w:iCs/>
                <w:sz w:val="18"/>
                <w:szCs w:val="18"/>
              </w:rPr>
              <w:t>5.4%</w:t>
            </w:r>
          </w:p>
        </w:tc>
        <w:tc>
          <w:tcPr>
            <w:tcW w:w="888" w:type="dxa"/>
            <w:shd w:val="clear" w:color="auto" w:fill="ECF4EF"/>
            <w:noWrap/>
            <w:vAlign w:val="center"/>
          </w:tcPr>
          <w:p w:rsidRPr="00286566" w:rsidR="00286566" w:rsidP="00484895" w:rsidRDefault="00286566" w14:paraId="25D49DDA" w14:textId="07CCCBA5">
            <w:pPr>
              <w:pStyle w:val="DHHStabletext"/>
              <w:spacing w:before="0" w:after="0"/>
              <w:jc w:val="right"/>
              <w:rPr>
                <w:rFonts w:cs="Arial"/>
                <w:b/>
                <w:bCs/>
                <w:i/>
                <w:iCs/>
                <w:sz w:val="18"/>
                <w:szCs w:val="18"/>
              </w:rPr>
            </w:pPr>
            <w:r w:rsidRPr="00286566">
              <w:rPr>
                <w:rFonts w:cs="Arial"/>
                <w:b/>
                <w:bCs/>
                <w:i/>
                <w:iCs/>
                <w:sz w:val="18"/>
                <w:szCs w:val="18"/>
              </w:rPr>
              <w:t>4,944</w:t>
            </w:r>
          </w:p>
        </w:tc>
        <w:tc>
          <w:tcPr>
            <w:tcW w:w="895" w:type="dxa"/>
            <w:shd w:val="clear" w:color="auto" w:fill="ECF4EF"/>
            <w:noWrap/>
            <w:vAlign w:val="center"/>
          </w:tcPr>
          <w:p w:rsidRPr="00286566" w:rsidR="00286566" w:rsidP="00484895" w:rsidRDefault="00286566" w14:paraId="68B87229" w14:textId="4A68DD9F">
            <w:pPr>
              <w:pStyle w:val="DHHStabletext"/>
              <w:spacing w:before="0" w:after="0"/>
              <w:jc w:val="right"/>
              <w:rPr>
                <w:rFonts w:cs="Arial"/>
                <w:b/>
                <w:bCs/>
                <w:i/>
                <w:iCs/>
                <w:sz w:val="18"/>
                <w:szCs w:val="18"/>
              </w:rPr>
            </w:pPr>
            <w:r w:rsidRPr="00286566">
              <w:rPr>
                <w:rFonts w:cs="Arial"/>
                <w:b/>
                <w:bCs/>
                <w:i/>
                <w:iCs/>
                <w:sz w:val="18"/>
                <w:szCs w:val="18"/>
              </w:rPr>
              <w:t>$480</w:t>
            </w:r>
          </w:p>
        </w:tc>
        <w:tc>
          <w:tcPr>
            <w:tcW w:w="1051" w:type="dxa"/>
            <w:shd w:val="clear" w:color="auto" w:fill="ECF4EF"/>
            <w:noWrap/>
            <w:vAlign w:val="center"/>
          </w:tcPr>
          <w:p w:rsidRPr="00286566" w:rsidR="00286566" w:rsidP="00484895" w:rsidRDefault="00286566" w14:paraId="0700710E" w14:textId="238964C8">
            <w:pPr>
              <w:pStyle w:val="DHHStabletext"/>
              <w:spacing w:before="0" w:after="0"/>
              <w:jc w:val="right"/>
              <w:rPr>
                <w:rFonts w:cs="Arial"/>
                <w:b/>
                <w:bCs/>
                <w:i/>
                <w:iCs/>
                <w:sz w:val="18"/>
                <w:szCs w:val="18"/>
              </w:rPr>
            </w:pPr>
            <w:r w:rsidRPr="00286566">
              <w:rPr>
                <w:rFonts w:cs="Arial"/>
                <w:b/>
                <w:bCs/>
                <w:i/>
                <w:iCs/>
                <w:sz w:val="18"/>
                <w:szCs w:val="18"/>
              </w:rPr>
              <w:t>7.9%</w:t>
            </w:r>
          </w:p>
        </w:tc>
      </w:tr>
    </w:tbl>
    <w:p w:rsidRPr="007D6064" w:rsidR="00764443" w:rsidP="007762AB" w:rsidRDefault="00764443" w14:paraId="7DA6B87C" w14:textId="77777777">
      <w:pPr>
        <w:pStyle w:val="DHHStablefigurenote"/>
        <w:spacing w:before="0" w:after="0"/>
      </w:pPr>
    </w:p>
    <w:p w:rsidRPr="0015125B" w:rsidR="007D1A97" w:rsidP="005A20F9" w:rsidRDefault="00764443" w14:paraId="01E52493" w14:textId="5A4EAF99">
      <w:pPr>
        <w:pStyle w:val="DHHStablecaption"/>
      </w:pPr>
      <w:r w:rsidRPr="0015125B">
        <w:br w:type="page"/>
      </w:r>
      <w:bookmarkStart w:name="_Toc213179439" w:id="98"/>
      <w:r w:rsidRPr="0015125B" w:rsidR="00FB393C">
        <w:t xml:space="preserve">Table </w:t>
      </w:r>
      <w:r w:rsidRPr="0015125B" w:rsidR="00FB393C">
        <w:rPr>
          <w:noProof/>
        </w:rPr>
        <w:fldChar w:fldCharType="begin"/>
      </w:r>
      <w:r w:rsidRPr="0015125B" w:rsidR="00FB393C">
        <w:rPr>
          <w:noProof/>
        </w:rPr>
        <w:instrText xml:space="preserve"> SEQ Table \* ARABIC </w:instrText>
      </w:r>
      <w:r w:rsidRPr="0015125B" w:rsidR="00FB393C">
        <w:rPr>
          <w:noProof/>
        </w:rPr>
        <w:fldChar w:fldCharType="separate"/>
      </w:r>
      <w:r w:rsidR="00A8585B">
        <w:rPr>
          <w:noProof/>
        </w:rPr>
        <w:t>13</w:t>
      </w:r>
      <w:r w:rsidRPr="0015125B" w:rsidR="00FB393C">
        <w:rPr>
          <w:noProof/>
        </w:rPr>
        <w:fldChar w:fldCharType="end"/>
      </w:r>
      <w:r w:rsidRPr="0015125B" w:rsidR="00FB393C">
        <w:t xml:space="preserve">: </w:t>
      </w:r>
      <w:r w:rsidR="00E107EE">
        <w:t>Quarterly m</w:t>
      </w:r>
      <w:r w:rsidRPr="0015125B" w:rsidR="00FB393C">
        <w:t xml:space="preserve">edian rents for </w:t>
      </w:r>
      <w:r w:rsidRPr="0015125B" w:rsidR="005E51D3">
        <w:t>L</w:t>
      </w:r>
      <w:r w:rsidRPr="0015125B" w:rsidR="00FB393C">
        <w:t xml:space="preserve">ocal </w:t>
      </w:r>
      <w:r w:rsidRPr="0015125B" w:rsidR="005E51D3">
        <w:t>G</w:t>
      </w:r>
      <w:r w:rsidRPr="0015125B" w:rsidR="00FB393C">
        <w:t xml:space="preserve">overnment </w:t>
      </w:r>
      <w:r w:rsidRPr="0015125B" w:rsidR="005E51D3">
        <w:t>A</w:t>
      </w:r>
      <w:r w:rsidRPr="0015125B" w:rsidR="00FB393C">
        <w:t>rea</w:t>
      </w:r>
      <w:r w:rsidR="004F5CC5">
        <w:t>s</w:t>
      </w:r>
      <w:r w:rsidRPr="0015125B" w:rsidR="00FB393C">
        <w:t xml:space="preserve"> by major property type</w:t>
      </w:r>
      <w:bookmarkEnd w:id="97"/>
      <w:bookmarkEnd w:id="98"/>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Pr="0015125B" w:rsidR="00787D5F" w:rsidTr="00DF0501" w14:paraId="5EA4DE30" w14:textId="77777777">
        <w:trPr>
          <w:cnfStyle w:val="100000000000" w:firstRow="1" w:lastRow="0" w:firstColumn="0" w:lastColumn="0" w:oddVBand="0" w:evenVBand="0" w:oddHBand="0" w:evenHBand="0" w:firstRowFirstColumn="0" w:firstRowLastColumn="0" w:lastRowFirstColumn="0" w:lastRowLastColumn="0"/>
          <w:cantSplit/>
          <w:trHeight w:val="318" w:hRule="exact"/>
          <w:tblHeader/>
        </w:trPr>
        <w:tc>
          <w:tcPr>
            <w:tcW w:w="3202" w:type="dxa"/>
            <w:vMerge w:val="restart"/>
            <w:noWrap/>
            <w:tcMar>
              <w:left w:w="108" w:type="dxa"/>
              <w:right w:w="108" w:type="dxa"/>
            </w:tcMar>
            <w:vAlign w:val="center"/>
          </w:tcPr>
          <w:p w:rsidRPr="0015125B" w:rsidR="00FB393C" w:rsidP="007762AB" w:rsidRDefault="00FB393C" w14:paraId="48FE177D" w14:textId="77777777">
            <w:pPr>
              <w:pStyle w:val="DHHStablecolhead"/>
              <w:spacing w:before="0" w:after="0"/>
              <w:rPr>
                <w:rFonts w:cs="Arial"/>
                <w:lang w:eastAsia="en-AU"/>
              </w:rPr>
            </w:pPr>
            <w:r w:rsidRPr="0015125B">
              <w:rPr>
                <w:rFonts w:cs="Arial"/>
                <w:lang w:eastAsia="en-AU"/>
              </w:rPr>
              <w:t>LGA</w:t>
            </w:r>
          </w:p>
        </w:tc>
        <w:tc>
          <w:tcPr>
            <w:tcW w:w="2883" w:type="dxa"/>
            <w:gridSpan w:val="3"/>
            <w:noWrap/>
            <w:vAlign w:val="center"/>
          </w:tcPr>
          <w:p w:rsidRPr="0015125B" w:rsidR="00FB393C" w:rsidP="007762AB" w:rsidRDefault="00FB393C" w14:paraId="56D7FB43" w14:textId="365D36E9">
            <w:pPr>
              <w:pStyle w:val="DHHStablecolhead"/>
              <w:spacing w:before="0" w:after="0"/>
              <w:jc w:val="center"/>
              <w:rPr>
                <w:rFonts w:cs="Arial"/>
                <w:lang w:eastAsia="en-AU"/>
              </w:rPr>
            </w:pPr>
            <w:r w:rsidRPr="0015125B">
              <w:rPr>
                <w:rFonts w:cs="Arial"/>
                <w:lang w:eastAsia="en-AU"/>
              </w:rPr>
              <w:t xml:space="preserve">1 </w:t>
            </w:r>
            <w:r w:rsidRPr="0015125B" w:rsidR="00AA6BA9">
              <w:rPr>
                <w:rFonts w:cs="Arial"/>
                <w:lang w:eastAsia="en-AU"/>
              </w:rPr>
              <w:t>b</w:t>
            </w:r>
            <w:r w:rsidRPr="0015125B">
              <w:rPr>
                <w:rFonts w:cs="Arial"/>
                <w:lang w:eastAsia="en-AU"/>
              </w:rPr>
              <w:t>ed</w:t>
            </w:r>
            <w:r w:rsidRPr="0015125B" w:rsidR="00AA6BA9">
              <w:rPr>
                <w:rFonts w:cs="Arial"/>
                <w:lang w:eastAsia="en-AU"/>
              </w:rPr>
              <w:t xml:space="preserve"> f</w:t>
            </w:r>
            <w:r w:rsidRPr="0015125B">
              <w:rPr>
                <w:rFonts w:cs="Arial"/>
                <w:lang w:eastAsia="en-AU"/>
              </w:rPr>
              <w:t>lat</w:t>
            </w:r>
          </w:p>
        </w:tc>
        <w:tc>
          <w:tcPr>
            <w:tcW w:w="2885" w:type="dxa"/>
            <w:gridSpan w:val="3"/>
            <w:noWrap/>
            <w:vAlign w:val="center"/>
          </w:tcPr>
          <w:p w:rsidRPr="0015125B" w:rsidR="00FB393C" w:rsidP="007762AB" w:rsidRDefault="00FB393C" w14:paraId="36CF25E9" w14:textId="680E8653">
            <w:pPr>
              <w:pStyle w:val="DHHStablecolhead"/>
              <w:spacing w:before="0" w:after="0"/>
              <w:jc w:val="center"/>
              <w:rPr>
                <w:rFonts w:cs="Arial"/>
                <w:lang w:eastAsia="en-AU"/>
              </w:rPr>
            </w:pPr>
            <w:r w:rsidRPr="0015125B">
              <w:rPr>
                <w:rFonts w:cs="Arial"/>
                <w:lang w:eastAsia="en-AU"/>
              </w:rPr>
              <w:t xml:space="preserve">2 </w:t>
            </w:r>
            <w:r w:rsidRPr="0015125B" w:rsidR="00AA6BA9">
              <w:rPr>
                <w:rFonts w:cs="Arial"/>
                <w:lang w:eastAsia="en-AU"/>
              </w:rPr>
              <w:t>b</w:t>
            </w:r>
            <w:r w:rsidRPr="0015125B">
              <w:rPr>
                <w:rFonts w:cs="Arial"/>
                <w:lang w:eastAsia="en-AU"/>
              </w:rPr>
              <w:t xml:space="preserve">ed </w:t>
            </w:r>
            <w:r w:rsidRPr="0015125B" w:rsidR="00AA6BA9">
              <w:rPr>
                <w:rFonts w:cs="Arial"/>
                <w:lang w:eastAsia="en-AU"/>
              </w:rPr>
              <w:t>f</w:t>
            </w:r>
            <w:r w:rsidRPr="0015125B">
              <w:rPr>
                <w:rFonts w:cs="Arial"/>
                <w:lang w:eastAsia="en-AU"/>
              </w:rPr>
              <w:t>lat</w:t>
            </w:r>
          </w:p>
        </w:tc>
        <w:tc>
          <w:tcPr>
            <w:tcW w:w="2886" w:type="dxa"/>
            <w:gridSpan w:val="3"/>
            <w:noWrap/>
            <w:vAlign w:val="center"/>
          </w:tcPr>
          <w:p w:rsidRPr="0015125B" w:rsidR="00FB393C" w:rsidP="007762AB" w:rsidRDefault="00FB393C" w14:paraId="43EE3D0D" w14:textId="08D5AA7F">
            <w:pPr>
              <w:pStyle w:val="DHHStablecolhead"/>
              <w:spacing w:before="0" w:after="0"/>
              <w:jc w:val="center"/>
              <w:rPr>
                <w:rFonts w:cs="Arial"/>
                <w:lang w:eastAsia="en-AU"/>
              </w:rPr>
            </w:pPr>
            <w:r w:rsidRPr="0015125B">
              <w:rPr>
                <w:rFonts w:cs="Arial"/>
                <w:lang w:eastAsia="en-AU"/>
              </w:rPr>
              <w:t xml:space="preserve">2 </w:t>
            </w:r>
            <w:r w:rsidRPr="0015125B" w:rsidR="00AA6BA9">
              <w:rPr>
                <w:rFonts w:cs="Arial"/>
                <w:lang w:eastAsia="en-AU"/>
              </w:rPr>
              <w:t>b</w:t>
            </w:r>
            <w:r w:rsidRPr="0015125B">
              <w:rPr>
                <w:rFonts w:cs="Arial"/>
                <w:lang w:eastAsia="en-AU"/>
              </w:rPr>
              <w:t xml:space="preserve">ed </w:t>
            </w:r>
            <w:r w:rsidRPr="0015125B" w:rsidR="00AA6BA9">
              <w:rPr>
                <w:rFonts w:cs="Arial"/>
                <w:lang w:eastAsia="en-AU"/>
              </w:rPr>
              <w:t>h</w:t>
            </w:r>
            <w:r w:rsidRPr="0015125B">
              <w:rPr>
                <w:rFonts w:cs="Arial"/>
                <w:lang w:eastAsia="en-AU"/>
              </w:rPr>
              <w:t>ouse</w:t>
            </w:r>
          </w:p>
        </w:tc>
        <w:tc>
          <w:tcPr>
            <w:tcW w:w="2886" w:type="dxa"/>
            <w:gridSpan w:val="3"/>
            <w:noWrap/>
            <w:vAlign w:val="center"/>
          </w:tcPr>
          <w:p w:rsidRPr="0015125B" w:rsidR="00FB393C" w:rsidP="007762AB" w:rsidRDefault="00FB393C" w14:paraId="25A8FAA9" w14:textId="21CC987B">
            <w:pPr>
              <w:pStyle w:val="DHHStablecolhead"/>
              <w:spacing w:before="0" w:after="0"/>
              <w:jc w:val="center"/>
              <w:rPr>
                <w:rFonts w:cs="Arial"/>
                <w:lang w:eastAsia="en-AU"/>
              </w:rPr>
            </w:pPr>
            <w:r w:rsidRPr="0015125B">
              <w:rPr>
                <w:rFonts w:cs="Arial"/>
                <w:lang w:eastAsia="en-AU"/>
              </w:rPr>
              <w:t xml:space="preserve">3 </w:t>
            </w:r>
            <w:r w:rsidRPr="0015125B" w:rsidR="00AA6BA9">
              <w:rPr>
                <w:rFonts w:cs="Arial"/>
                <w:lang w:eastAsia="en-AU"/>
              </w:rPr>
              <w:t>b</w:t>
            </w:r>
            <w:r w:rsidRPr="0015125B">
              <w:rPr>
                <w:rFonts w:cs="Arial"/>
                <w:lang w:eastAsia="en-AU"/>
              </w:rPr>
              <w:t xml:space="preserve">ed </w:t>
            </w:r>
            <w:r w:rsidRPr="0015125B" w:rsidR="00AA6BA9">
              <w:rPr>
                <w:rFonts w:cs="Arial"/>
                <w:lang w:eastAsia="en-AU"/>
              </w:rPr>
              <w:t>h</w:t>
            </w:r>
            <w:r w:rsidRPr="0015125B">
              <w:rPr>
                <w:rFonts w:cs="Arial"/>
                <w:lang w:eastAsia="en-AU"/>
              </w:rPr>
              <w:t>ouse</w:t>
            </w:r>
          </w:p>
        </w:tc>
      </w:tr>
      <w:tr w:rsidRPr="0015125B" w:rsidR="007762AB" w:rsidTr="00DF0501" w14:paraId="48135FB0" w14:textId="77777777">
        <w:trPr>
          <w:cnfStyle w:val="100000000000" w:firstRow="1" w:lastRow="0" w:firstColumn="0" w:lastColumn="0" w:oddVBand="0" w:evenVBand="0" w:oddHBand="0" w:evenHBand="0" w:firstRowFirstColumn="0" w:firstRowLastColumn="0" w:lastRowFirstColumn="0" w:lastRowLastColumn="0"/>
          <w:cantSplit/>
          <w:trHeight w:val="567" w:hRule="exact"/>
          <w:tblHeader/>
        </w:trPr>
        <w:tc>
          <w:tcPr>
            <w:tcW w:w="3202" w:type="dxa"/>
            <w:vMerge/>
            <w:noWrap/>
            <w:tcMar>
              <w:left w:w="108" w:type="dxa"/>
              <w:right w:w="108" w:type="dxa"/>
            </w:tcMar>
            <w:vAlign w:val="center"/>
          </w:tcPr>
          <w:p w:rsidRPr="0015125B" w:rsidR="00FB393C" w:rsidP="007762AB" w:rsidRDefault="00FB393C" w14:paraId="75ECCB80" w14:textId="77777777">
            <w:pPr>
              <w:jc w:val="center"/>
              <w:rPr>
                <w:rFonts w:cs="Arial"/>
                <w:b/>
                <w:lang w:eastAsia="en-AU"/>
              </w:rPr>
            </w:pPr>
          </w:p>
        </w:tc>
        <w:tc>
          <w:tcPr>
            <w:tcW w:w="961" w:type="dxa"/>
            <w:noWrap/>
            <w:vAlign w:val="center"/>
          </w:tcPr>
          <w:p w:rsidRPr="0015125B" w:rsidR="00FB393C" w:rsidP="007762AB" w:rsidRDefault="00FB393C" w14:paraId="1847D534"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1" w:type="dxa"/>
            <w:noWrap/>
            <w:vAlign w:val="center"/>
          </w:tcPr>
          <w:p w:rsidRPr="0015125B" w:rsidR="00FB393C" w:rsidP="007762AB" w:rsidRDefault="00FB393C" w14:paraId="16CAEE5B"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1" w:type="dxa"/>
            <w:noWrap/>
            <w:vAlign w:val="center"/>
          </w:tcPr>
          <w:p w:rsidRPr="0015125B" w:rsidR="00FB393C" w:rsidP="007762AB" w:rsidRDefault="00FB393C" w14:paraId="0226D0F6"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1" w:type="dxa"/>
            <w:noWrap/>
            <w:vAlign w:val="center"/>
          </w:tcPr>
          <w:p w:rsidRPr="0015125B" w:rsidR="00FB393C" w:rsidP="007762AB" w:rsidRDefault="00FB393C" w14:paraId="262B0DD0"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FB393C" w:rsidP="007762AB" w:rsidRDefault="00FB393C" w14:paraId="5CBDB0FE"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FB393C" w:rsidP="007762AB" w:rsidRDefault="00FB393C" w14:paraId="743BD53D"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2" w:type="dxa"/>
            <w:noWrap/>
            <w:vAlign w:val="center"/>
          </w:tcPr>
          <w:p w:rsidRPr="0015125B" w:rsidR="00FB393C" w:rsidP="007762AB" w:rsidRDefault="00FB393C" w14:paraId="3670849D"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FB393C" w:rsidP="007762AB" w:rsidRDefault="00FB393C" w14:paraId="159C53D4"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FB393C" w:rsidP="007762AB" w:rsidRDefault="00FB393C" w14:paraId="2948A8DC"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2" w:type="dxa"/>
            <w:noWrap/>
            <w:vAlign w:val="center"/>
          </w:tcPr>
          <w:p w:rsidRPr="0015125B" w:rsidR="00FB393C" w:rsidP="007762AB" w:rsidRDefault="00FB393C" w14:paraId="6382C647"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FB393C" w:rsidP="007762AB" w:rsidRDefault="00FB393C" w14:paraId="2AFD8123"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FB393C" w:rsidP="007762AB" w:rsidRDefault="00FB393C" w14:paraId="5A4FF268"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r>
      <w:tr w:rsidRPr="0015125B" w:rsidR="0014783B" w:rsidTr="00484895" w14:paraId="09D0FC56" w14:textId="77777777">
        <w:trPr>
          <w:cantSplit/>
          <w:trHeight w:val="318" w:hRule="exact"/>
        </w:trPr>
        <w:tc>
          <w:tcPr>
            <w:tcW w:w="3202" w:type="dxa"/>
            <w:noWrap/>
            <w:tcMar>
              <w:left w:w="108" w:type="dxa"/>
              <w:right w:w="108" w:type="dxa"/>
            </w:tcMar>
            <w:vAlign w:val="center"/>
          </w:tcPr>
          <w:p w:rsidRPr="0015125B" w:rsidR="0014783B" w:rsidP="0014783B" w:rsidRDefault="0014783B" w14:paraId="2A4ACFF6" w14:textId="75E23F55">
            <w:pPr>
              <w:pStyle w:val="DHHStabletext"/>
              <w:spacing w:before="0" w:after="0"/>
              <w:rPr>
                <w:rFonts w:cs="Arial"/>
                <w:sz w:val="18"/>
                <w:szCs w:val="18"/>
                <w:lang w:eastAsia="en-AU"/>
              </w:rPr>
            </w:pPr>
            <w:r w:rsidRPr="0015125B">
              <w:rPr>
                <w:rFonts w:cs="Arial"/>
                <w:sz w:val="18"/>
                <w:szCs w:val="18"/>
                <w:lang w:eastAsia="en-AU"/>
              </w:rPr>
              <w:t>Colac</w:t>
            </w:r>
            <w:r>
              <w:rPr>
                <w:rFonts w:ascii="Cambria Math" w:hAnsi="Cambria Math" w:cs="Cambria Math"/>
                <w:sz w:val="18"/>
                <w:szCs w:val="18"/>
                <w:lang w:eastAsia="en-AU"/>
              </w:rPr>
              <w:t>‑</w:t>
            </w:r>
            <w:r w:rsidRPr="0015125B">
              <w:rPr>
                <w:rFonts w:cs="Arial"/>
                <w:sz w:val="18"/>
                <w:szCs w:val="18"/>
                <w:lang w:eastAsia="en-AU"/>
              </w:rPr>
              <w:t>Otway</w:t>
            </w:r>
          </w:p>
        </w:tc>
        <w:tc>
          <w:tcPr>
            <w:tcW w:w="961" w:type="dxa"/>
            <w:noWrap/>
            <w:vAlign w:val="center"/>
          </w:tcPr>
          <w:p w:rsidRPr="00CB41A2" w:rsidR="0014783B" w:rsidP="00484895" w:rsidRDefault="0014783B" w14:paraId="1318CEDC" w14:textId="04DAB2E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39C49421" w14:textId="179CBEE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45739765" w14:textId="7E2965C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7E83DC9F" w14:textId="243D50F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13</w:t>
            </w:r>
          </w:p>
        </w:tc>
        <w:tc>
          <w:tcPr>
            <w:tcW w:w="962" w:type="dxa"/>
            <w:noWrap/>
            <w:vAlign w:val="center"/>
          </w:tcPr>
          <w:p w:rsidRPr="00CB41A2" w:rsidR="0014783B" w:rsidP="00484895" w:rsidRDefault="0014783B" w14:paraId="23B3C549" w14:textId="284D7E4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$370</w:t>
            </w:r>
          </w:p>
        </w:tc>
        <w:tc>
          <w:tcPr>
            <w:tcW w:w="962" w:type="dxa"/>
            <w:noWrap/>
            <w:vAlign w:val="center"/>
          </w:tcPr>
          <w:p w:rsidRPr="00CB41A2" w:rsidR="0014783B" w:rsidP="00484895" w:rsidRDefault="0014783B" w14:paraId="42A44F5F" w14:textId="70D9A83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-3.9%</w:t>
            </w:r>
          </w:p>
        </w:tc>
        <w:tc>
          <w:tcPr>
            <w:tcW w:w="962" w:type="dxa"/>
            <w:noWrap/>
            <w:vAlign w:val="center"/>
          </w:tcPr>
          <w:p w:rsidRPr="00CB41A2" w:rsidR="0014783B" w:rsidP="00484895" w:rsidRDefault="0014783B" w14:paraId="3485BEC9" w14:textId="2C03B5C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9F5059B" w14:textId="133D36F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7E4C3F5" w14:textId="1BC770E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3E3E4DC5" w14:textId="4D1899D3">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32</w:t>
            </w:r>
          </w:p>
        </w:tc>
        <w:tc>
          <w:tcPr>
            <w:tcW w:w="962" w:type="dxa"/>
            <w:noWrap/>
            <w:vAlign w:val="center"/>
          </w:tcPr>
          <w:p w:rsidRPr="00CB41A2" w:rsidR="0014783B" w:rsidP="00484895" w:rsidRDefault="0014783B" w14:paraId="773A4825" w14:textId="6D3F823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$475</w:t>
            </w:r>
          </w:p>
        </w:tc>
        <w:tc>
          <w:tcPr>
            <w:tcW w:w="962" w:type="dxa"/>
            <w:noWrap/>
            <w:vAlign w:val="center"/>
          </w:tcPr>
          <w:p w:rsidRPr="00CB41A2" w:rsidR="0014783B" w:rsidP="00484895" w:rsidRDefault="0014783B" w14:paraId="11EE9B85" w14:textId="4F38AF1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8.0%</w:t>
            </w:r>
          </w:p>
        </w:tc>
      </w:tr>
      <w:tr w:rsidRPr="0015125B" w:rsidR="0014783B" w:rsidTr="00484895" w14:paraId="0F4C21C7" w14:textId="77777777">
        <w:trPr>
          <w:cantSplit/>
          <w:trHeight w:val="318" w:hRule="exact"/>
        </w:trPr>
        <w:tc>
          <w:tcPr>
            <w:tcW w:w="3202" w:type="dxa"/>
            <w:noWrap/>
            <w:tcMar>
              <w:left w:w="108" w:type="dxa"/>
              <w:right w:w="108" w:type="dxa"/>
            </w:tcMar>
            <w:vAlign w:val="center"/>
          </w:tcPr>
          <w:p w:rsidRPr="0015125B" w:rsidR="0014783B" w:rsidP="0014783B" w:rsidRDefault="0014783B" w14:paraId="316D1981" w14:textId="77777777">
            <w:pPr>
              <w:pStyle w:val="DHHStabletext"/>
              <w:spacing w:before="0" w:after="0"/>
              <w:rPr>
                <w:rFonts w:cs="Arial"/>
                <w:sz w:val="18"/>
                <w:szCs w:val="18"/>
                <w:lang w:eastAsia="en-AU"/>
              </w:rPr>
            </w:pPr>
            <w:r w:rsidRPr="0015125B">
              <w:rPr>
                <w:rFonts w:cs="Arial"/>
                <w:sz w:val="18"/>
                <w:szCs w:val="18"/>
                <w:lang w:eastAsia="en-AU"/>
              </w:rPr>
              <w:t>Corangamite</w:t>
            </w:r>
          </w:p>
        </w:tc>
        <w:tc>
          <w:tcPr>
            <w:tcW w:w="961" w:type="dxa"/>
            <w:noWrap/>
            <w:vAlign w:val="center"/>
          </w:tcPr>
          <w:p w:rsidRPr="00CB41A2" w:rsidR="0014783B" w:rsidP="00484895" w:rsidRDefault="0014783B" w14:paraId="41782E6C" w14:textId="5BF2859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3A99C6CB" w14:textId="1465C68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386C2041" w14:textId="575A56C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271E3488" w14:textId="1CCB478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4CD213DB" w14:textId="1750791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32509938" w14:textId="30010E3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912B8F5" w14:textId="69EDA04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12</w:t>
            </w:r>
          </w:p>
        </w:tc>
        <w:tc>
          <w:tcPr>
            <w:tcW w:w="962" w:type="dxa"/>
            <w:noWrap/>
            <w:vAlign w:val="center"/>
          </w:tcPr>
          <w:p w:rsidRPr="00CB41A2" w:rsidR="0014783B" w:rsidP="00484895" w:rsidRDefault="0014783B" w14:paraId="3E4E7103" w14:textId="532B87A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$350</w:t>
            </w:r>
          </w:p>
        </w:tc>
        <w:tc>
          <w:tcPr>
            <w:tcW w:w="962" w:type="dxa"/>
            <w:noWrap/>
            <w:vAlign w:val="center"/>
          </w:tcPr>
          <w:p w:rsidRPr="00CB41A2" w:rsidR="0014783B" w:rsidP="00484895" w:rsidRDefault="0014783B" w14:paraId="62524A0B" w14:textId="556FD4C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4.5%</w:t>
            </w:r>
          </w:p>
        </w:tc>
        <w:tc>
          <w:tcPr>
            <w:tcW w:w="962" w:type="dxa"/>
            <w:noWrap/>
            <w:vAlign w:val="center"/>
          </w:tcPr>
          <w:p w:rsidRPr="00CB41A2" w:rsidR="0014783B" w:rsidP="00484895" w:rsidRDefault="0014783B" w14:paraId="09EF6C8E" w14:textId="00FB18A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16</w:t>
            </w:r>
          </w:p>
        </w:tc>
        <w:tc>
          <w:tcPr>
            <w:tcW w:w="962" w:type="dxa"/>
            <w:noWrap/>
            <w:vAlign w:val="center"/>
          </w:tcPr>
          <w:p w:rsidRPr="00CB41A2" w:rsidR="0014783B" w:rsidP="00484895" w:rsidRDefault="0014783B" w14:paraId="41242DEC" w14:textId="7DF5E69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$420</w:t>
            </w:r>
          </w:p>
        </w:tc>
        <w:tc>
          <w:tcPr>
            <w:tcW w:w="962" w:type="dxa"/>
            <w:noWrap/>
            <w:vAlign w:val="center"/>
          </w:tcPr>
          <w:p w:rsidRPr="00CB41A2" w:rsidR="0014783B" w:rsidP="00484895" w:rsidRDefault="0014783B" w14:paraId="24028244" w14:textId="2257416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3.7%</w:t>
            </w:r>
          </w:p>
        </w:tc>
      </w:tr>
      <w:tr w:rsidRPr="0015125B" w:rsidR="0014783B" w:rsidTr="00484895" w14:paraId="0427749B" w14:textId="77777777">
        <w:trPr>
          <w:cantSplit/>
          <w:trHeight w:val="318" w:hRule="exact"/>
        </w:trPr>
        <w:tc>
          <w:tcPr>
            <w:tcW w:w="3202" w:type="dxa"/>
            <w:noWrap/>
            <w:tcMar>
              <w:left w:w="108" w:type="dxa"/>
              <w:right w:w="108" w:type="dxa"/>
            </w:tcMar>
            <w:vAlign w:val="center"/>
          </w:tcPr>
          <w:p w:rsidRPr="0015125B" w:rsidR="0014783B" w:rsidP="0014783B" w:rsidRDefault="0014783B" w14:paraId="76B8962C" w14:textId="77777777">
            <w:pPr>
              <w:pStyle w:val="DHHStabletext"/>
              <w:spacing w:before="0" w:after="0"/>
              <w:rPr>
                <w:rFonts w:cs="Arial"/>
                <w:sz w:val="18"/>
                <w:szCs w:val="18"/>
                <w:lang w:eastAsia="en-AU"/>
              </w:rPr>
            </w:pPr>
            <w:r w:rsidRPr="0015125B">
              <w:rPr>
                <w:rFonts w:cs="Arial"/>
                <w:sz w:val="18"/>
                <w:szCs w:val="18"/>
                <w:lang w:eastAsia="en-AU"/>
              </w:rPr>
              <w:t>Glenelg</w:t>
            </w:r>
          </w:p>
        </w:tc>
        <w:tc>
          <w:tcPr>
            <w:tcW w:w="961" w:type="dxa"/>
            <w:noWrap/>
            <w:vAlign w:val="center"/>
          </w:tcPr>
          <w:p w:rsidRPr="00CB41A2" w:rsidR="0014783B" w:rsidP="00484895" w:rsidRDefault="0014783B" w14:paraId="22660FBF" w14:textId="54177EE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4076CC4E" w14:textId="46C6468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2888B5D6" w14:textId="0395D0B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FB4A2FE" w14:textId="1128F89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22</w:t>
            </w:r>
          </w:p>
        </w:tc>
        <w:tc>
          <w:tcPr>
            <w:tcW w:w="962" w:type="dxa"/>
            <w:noWrap/>
            <w:vAlign w:val="center"/>
          </w:tcPr>
          <w:p w:rsidRPr="00CB41A2" w:rsidR="0014783B" w:rsidP="00484895" w:rsidRDefault="0014783B" w14:paraId="6FDDB25A" w14:textId="1C330EB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$305</w:t>
            </w:r>
          </w:p>
        </w:tc>
        <w:tc>
          <w:tcPr>
            <w:tcW w:w="962" w:type="dxa"/>
            <w:noWrap/>
            <w:vAlign w:val="center"/>
          </w:tcPr>
          <w:p w:rsidRPr="00CB41A2" w:rsidR="0014783B" w:rsidP="00484895" w:rsidRDefault="0014783B" w14:paraId="27101CDC" w14:textId="2B22B8E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-12.9%</w:t>
            </w:r>
          </w:p>
        </w:tc>
        <w:tc>
          <w:tcPr>
            <w:tcW w:w="962" w:type="dxa"/>
            <w:noWrap/>
            <w:vAlign w:val="center"/>
          </w:tcPr>
          <w:p w:rsidRPr="00CB41A2" w:rsidR="0014783B" w:rsidP="00484895" w:rsidRDefault="0014783B" w14:paraId="302FE8A2" w14:textId="10A53C9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38FC57FB" w14:textId="7954FC7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43C81CD0" w14:textId="33E7E48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6F062F3A" w14:textId="0162CA8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31</w:t>
            </w:r>
          </w:p>
        </w:tc>
        <w:tc>
          <w:tcPr>
            <w:tcW w:w="962" w:type="dxa"/>
            <w:noWrap/>
            <w:vAlign w:val="center"/>
          </w:tcPr>
          <w:p w:rsidRPr="00CB41A2" w:rsidR="0014783B" w:rsidP="00484895" w:rsidRDefault="0014783B" w14:paraId="5B4EB1D7" w14:textId="238B89C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$440</w:t>
            </w:r>
          </w:p>
        </w:tc>
        <w:tc>
          <w:tcPr>
            <w:tcW w:w="962" w:type="dxa"/>
            <w:noWrap/>
            <w:vAlign w:val="center"/>
          </w:tcPr>
          <w:p w:rsidRPr="00CB41A2" w:rsidR="0014783B" w:rsidP="00484895" w:rsidRDefault="0014783B" w14:paraId="750962FD" w14:textId="1C7C16F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3.5%</w:t>
            </w:r>
          </w:p>
        </w:tc>
      </w:tr>
      <w:tr w:rsidRPr="0015125B" w:rsidR="0014783B" w:rsidTr="00484895" w14:paraId="50E84DCB" w14:textId="77777777">
        <w:trPr>
          <w:cantSplit/>
          <w:trHeight w:val="318" w:hRule="exact"/>
        </w:trPr>
        <w:tc>
          <w:tcPr>
            <w:tcW w:w="3202" w:type="dxa"/>
            <w:noWrap/>
            <w:tcMar>
              <w:left w:w="108" w:type="dxa"/>
              <w:right w:w="108" w:type="dxa"/>
            </w:tcMar>
            <w:vAlign w:val="center"/>
          </w:tcPr>
          <w:p w:rsidRPr="0015125B" w:rsidR="0014783B" w:rsidP="0014783B" w:rsidRDefault="0014783B" w14:paraId="78B118F9" w14:textId="77777777">
            <w:pPr>
              <w:pStyle w:val="DHHStabletext"/>
              <w:spacing w:before="0" w:after="0"/>
              <w:rPr>
                <w:rFonts w:cs="Arial"/>
                <w:sz w:val="18"/>
                <w:szCs w:val="18"/>
                <w:lang w:eastAsia="en-AU"/>
              </w:rPr>
            </w:pPr>
            <w:r w:rsidRPr="0015125B">
              <w:rPr>
                <w:rFonts w:cs="Arial"/>
                <w:sz w:val="18"/>
                <w:szCs w:val="18"/>
                <w:lang w:eastAsia="en-AU"/>
              </w:rPr>
              <w:t>Greater Geelong</w:t>
            </w:r>
          </w:p>
        </w:tc>
        <w:tc>
          <w:tcPr>
            <w:tcW w:w="961" w:type="dxa"/>
            <w:noWrap/>
            <w:vAlign w:val="center"/>
          </w:tcPr>
          <w:p w:rsidRPr="00CB41A2" w:rsidR="0014783B" w:rsidP="00484895" w:rsidRDefault="0014783B" w14:paraId="3D181147" w14:textId="45D502B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140</w:t>
            </w:r>
          </w:p>
        </w:tc>
        <w:tc>
          <w:tcPr>
            <w:tcW w:w="961" w:type="dxa"/>
            <w:noWrap/>
            <w:vAlign w:val="center"/>
          </w:tcPr>
          <w:p w:rsidRPr="00CB41A2" w:rsidR="0014783B" w:rsidP="00484895" w:rsidRDefault="0014783B" w14:paraId="5F5B9E58" w14:textId="37F1716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$340</w:t>
            </w:r>
          </w:p>
        </w:tc>
        <w:tc>
          <w:tcPr>
            <w:tcW w:w="961" w:type="dxa"/>
            <w:noWrap/>
            <w:vAlign w:val="center"/>
          </w:tcPr>
          <w:p w:rsidRPr="00CB41A2" w:rsidR="0014783B" w:rsidP="00484895" w:rsidRDefault="0014783B" w14:paraId="58D66FBB" w14:textId="4A3F71D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4.6%</w:t>
            </w:r>
          </w:p>
        </w:tc>
        <w:tc>
          <w:tcPr>
            <w:tcW w:w="961" w:type="dxa"/>
            <w:noWrap/>
            <w:vAlign w:val="center"/>
          </w:tcPr>
          <w:p w:rsidRPr="00CB41A2" w:rsidR="0014783B" w:rsidP="00484895" w:rsidRDefault="0014783B" w14:paraId="35894A00" w14:textId="2FBA1C1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257</w:t>
            </w:r>
          </w:p>
        </w:tc>
        <w:tc>
          <w:tcPr>
            <w:tcW w:w="962" w:type="dxa"/>
            <w:noWrap/>
            <w:vAlign w:val="center"/>
          </w:tcPr>
          <w:p w:rsidRPr="00CB41A2" w:rsidR="0014783B" w:rsidP="00484895" w:rsidRDefault="0014783B" w14:paraId="6EE8BF82" w14:textId="3DEF0473">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$435</w:t>
            </w:r>
          </w:p>
        </w:tc>
        <w:tc>
          <w:tcPr>
            <w:tcW w:w="962" w:type="dxa"/>
            <w:noWrap/>
            <w:vAlign w:val="center"/>
          </w:tcPr>
          <w:p w:rsidRPr="00CB41A2" w:rsidR="0014783B" w:rsidP="00484895" w:rsidRDefault="0014783B" w14:paraId="7207D270" w14:textId="7D9D91C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3.6%</w:t>
            </w:r>
          </w:p>
        </w:tc>
        <w:tc>
          <w:tcPr>
            <w:tcW w:w="962" w:type="dxa"/>
            <w:noWrap/>
            <w:vAlign w:val="center"/>
          </w:tcPr>
          <w:p w:rsidRPr="00CB41A2" w:rsidR="0014783B" w:rsidP="00484895" w:rsidRDefault="0014783B" w14:paraId="31210867" w14:textId="4817F1E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142</w:t>
            </w:r>
          </w:p>
        </w:tc>
        <w:tc>
          <w:tcPr>
            <w:tcW w:w="962" w:type="dxa"/>
            <w:noWrap/>
            <w:vAlign w:val="center"/>
          </w:tcPr>
          <w:p w:rsidRPr="00CB41A2" w:rsidR="0014783B" w:rsidP="00484895" w:rsidRDefault="0014783B" w14:paraId="5B4C18AE" w14:textId="4B1CCE3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$440</w:t>
            </w:r>
          </w:p>
        </w:tc>
        <w:tc>
          <w:tcPr>
            <w:tcW w:w="962" w:type="dxa"/>
            <w:noWrap/>
            <w:vAlign w:val="center"/>
          </w:tcPr>
          <w:p w:rsidRPr="00CB41A2" w:rsidR="0014783B" w:rsidP="00484895" w:rsidRDefault="0014783B" w14:paraId="115BAD12" w14:textId="5D3355C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2.3%</w:t>
            </w:r>
          </w:p>
        </w:tc>
        <w:tc>
          <w:tcPr>
            <w:tcW w:w="962" w:type="dxa"/>
            <w:noWrap/>
            <w:vAlign w:val="center"/>
          </w:tcPr>
          <w:p w:rsidRPr="00CB41A2" w:rsidR="0014783B" w:rsidP="00484895" w:rsidRDefault="0014783B" w14:paraId="050B4790" w14:textId="6ED3CE7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80</w:t>
            </w:r>
            <w:r w:rsidRPr="00CB41A2" w:rsidR="00BC464E">
              <w:rPr>
                <w:rFonts w:cs="Arial"/>
                <w:sz w:val="18"/>
                <w:szCs w:val="18"/>
              </w:rPr>
              <w:t>7</w:t>
            </w:r>
          </w:p>
        </w:tc>
        <w:tc>
          <w:tcPr>
            <w:tcW w:w="962" w:type="dxa"/>
            <w:noWrap/>
            <w:vAlign w:val="center"/>
          </w:tcPr>
          <w:p w:rsidRPr="00CB41A2" w:rsidR="0014783B" w:rsidP="00484895" w:rsidRDefault="0014783B" w14:paraId="1CC4FF62" w14:textId="6452ACF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$500</w:t>
            </w:r>
          </w:p>
        </w:tc>
        <w:tc>
          <w:tcPr>
            <w:tcW w:w="962" w:type="dxa"/>
            <w:noWrap/>
            <w:vAlign w:val="center"/>
          </w:tcPr>
          <w:p w:rsidRPr="00CB41A2" w:rsidR="0014783B" w:rsidP="00484895" w:rsidRDefault="0014783B" w14:paraId="4C86228D" w14:textId="0515862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4.2%</w:t>
            </w:r>
          </w:p>
        </w:tc>
      </w:tr>
      <w:tr w:rsidRPr="0015125B" w:rsidR="0014783B" w:rsidTr="00484895" w14:paraId="0DF53DAC" w14:textId="77777777">
        <w:trPr>
          <w:cantSplit/>
          <w:trHeight w:val="318" w:hRule="exact"/>
        </w:trPr>
        <w:tc>
          <w:tcPr>
            <w:tcW w:w="3202" w:type="dxa"/>
            <w:noWrap/>
            <w:tcMar>
              <w:left w:w="108" w:type="dxa"/>
              <w:right w:w="108" w:type="dxa"/>
            </w:tcMar>
            <w:vAlign w:val="center"/>
          </w:tcPr>
          <w:p w:rsidRPr="0015125B" w:rsidR="0014783B" w:rsidP="0014783B" w:rsidRDefault="0014783B" w14:paraId="7AFD4507" w14:textId="77777777">
            <w:pPr>
              <w:pStyle w:val="DHHStabletext"/>
              <w:spacing w:before="0" w:after="0"/>
              <w:rPr>
                <w:rFonts w:cs="Arial"/>
                <w:sz w:val="18"/>
                <w:szCs w:val="18"/>
                <w:lang w:eastAsia="en-AU"/>
              </w:rPr>
            </w:pPr>
            <w:r w:rsidRPr="0015125B">
              <w:rPr>
                <w:rFonts w:cs="Arial"/>
                <w:sz w:val="18"/>
                <w:szCs w:val="18"/>
                <w:lang w:eastAsia="en-AU"/>
              </w:rPr>
              <w:t>Moyne</w:t>
            </w:r>
          </w:p>
        </w:tc>
        <w:tc>
          <w:tcPr>
            <w:tcW w:w="961" w:type="dxa"/>
            <w:noWrap/>
            <w:vAlign w:val="center"/>
          </w:tcPr>
          <w:p w:rsidRPr="00CB41A2" w:rsidR="0014783B" w:rsidP="00484895" w:rsidRDefault="0014783B" w14:paraId="614E070A" w14:textId="7506264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0971013F" w14:textId="27001A3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4F4995F8" w14:textId="4A754AA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550B1AE4" w14:textId="72171B5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261387D4" w14:textId="7AC1CBC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64E922D" w14:textId="6D46F08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F4AB11A" w14:textId="1CDCCDE3">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F78E360" w14:textId="0D173C0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2BB7A4CE" w14:textId="4D41AF7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3F3A3EE3" w14:textId="334656A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26</w:t>
            </w:r>
          </w:p>
        </w:tc>
        <w:tc>
          <w:tcPr>
            <w:tcW w:w="962" w:type="dxa"/>
            <w:noWrap/>
            <w:vAlign w:val="center"/>
          </w:tcPr>
          <w:p w:rsidRPr="00CB41A2" w:rsidR="0014783B" w:rsidP="00484895" w:rsidRDefault="0014783B" w14:paraId="388B7251" w14:textId="0A8B0B0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$498</w:t>
            </w:r>
          </w:p>
        </w:tc>
        <w:tc>
          <w:tcPr>
            <w:tcW w:w="962" w:type="dxa"/>
            <w:noWrap/>
            <w:vAlign w:val="center"/>
          </w:tcPr>
          <w:p w:rsidRPr="00CB41A2" w:rsidR="0014783B" w:rsidP="00484895" w:rsidRDefault="0014783B" w14:paraId="58AD5DD3" w14:textId="7B89341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10.7%</w:t>
            </w:r>
          </w:p>
        </w:tc>
      </w:tr>
      <w:tr w:rsidRPr="0015125B" w:rsidR="0014783B" w:rsidTr="00484895" w14:paraId="77832785" w14:textId="77777777">
        <w:trPr>
          <w:cantSplit/>
          <w:trHeight w:val="318" w:hRule="exact"/>
        </w:trPr>
        <w:tc>
          <w:tcPr>
            <w:tcW w:w="3202" w:type="dxa"/>
            <w:noWrap/>
            <w:tcMar>
              <w:left w:w="108" w:type="dxa"/>
              <w:right w:w="108" w:type="dxa"/>
            </w:tcMar>
            <w:vAlign w:val="center"/>
          </w:tcPr>
          <w:p w:rsidRPr="0015125B" w:rsidR="0014783B" w:rsidP="0014783B" w:rsidRDefault="0014783B" w14:paraId="144BB70B" w14:textId="77777777">
            <w:pPr>
              <w:pStyle w:val="DHHStabletext"/>
              <w:spacing w:before="0" w:after="0"/>
              <w:rPr>
                <w:rFonts w:cs="Arial"/>
                <w:sz w:val="18"/>
                <w:szCs w:val="18"/>
                <w:lang w:eastAsia="en-AU"/>
              </w:rPr>
            </w:pPr>
            <w:r w:rsidRPr="0015125B">
              <w:rPr>
                <w:rFonts w:cs="Arial"/>
                <w:sz w:val="18"/>
                <w:szCs w:val="18"/>
                <w:lang w:eastAsia="en-AU"/>
              </w:rPr>
              <w:t>Queenscliffe</w:t>
            </w:r>
          </w:p>
        </w:tc>
        <w:tc>
          <w:tcPr>
            <w:tcW w:w="961" w:type="dxa"/>
            <w:noWrap/>
            <w:vAlign w:val="center"/>
          </w:tcPr>
          <w:p w:rsidRPr="00CB41A2" w:rsidR="0014783B" w:rsidP="00484895" w:rsidRDefault="0014783B" w14:paraId="37B9E661" w14:textId="000F1AC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71C7F8B8" w14:textId="3B88667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F9D90C0" w14:textId="013B66F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7AC6CA6C" w14:textId="645A5BB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375085AC" w14:textId="74D29353">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2724FBD1" w14:textId="148A2A3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0DD3CB8" w14:textId="525CA55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26F36BC" w14:textId="1F7FB60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F93A69D" w14:textId="448FC143">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2E6B801F" w14:textId="4BC953A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6D1EE9BE" w14:textId="3EE80A2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5FA1EF9" w14:textId="380D781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r>
      <w:tr w:rsidRPr="0015125B" w:rsidR="0014783B" w:rsidTr="00484895" w14:paraId="274AC1C0" w14:textId="77777777">
        <w:trPr>
          <w:cantSplit/>
          <w:trHeight w:val="318" w:hRule="exact"/>
        </w:trPr>
        <w:tc>
          <w:tcPr>
            <w:tcW w:w="3202" w:type="dxa"/>
            <w:noWrap/>
            <w:tcMar>
              <w:left w:w="108" w:type="dxa"/>
              <w:right w:w="108" w:type="dxa"/>
            </w:tcMar>
            <w:vAlign w:val="center"/>
          </w:tcPr>
          <w:p w:rsidRPr="0015125B" w:rsidR="0014783B" w:rsidP="0014783B" w:rsidRDefault="0014783B" w14:paraId="7D901D30" w14:textId="77777777">
            <w:pPr>
              <w:pStyle w:val="DHHStabletext"/>
              <w:spacing w:before="0" w:after="0"/>
              <w:rPr>
                <w:rFonts w:cs="Arial"/>
                <w:sz w:val="18"/>
                <w:szCs w:val="18"/>
                <w:lang w:eastAsia="en-AU"/>
              </w:rPr>
            </w:pPr>
            <w:r w:rsidRPr="0015125B">
              <w:rPr>
                <w:rFonts w:cs="Arial"/>
                <w:sz w:val="18"/>
                <w:szCs w:val="18"/>
                <w:lang w:eastAsia="en-AU"/>
              </w:rPr>
              <w:t>Southern Grampians</w:t>
            </w:r>
          </w:p>
        </w:tc>
        <w:tc>
          <w:tcPr>
            <w:tcW w:w="961" w:type="dxa"/>
            <w:noWrap/>
            <w:vAlign w:val="center"/>
          </w:tcPr>
          <w:p w:rsidRPr="00CB41A2" w:rsidR="0014783B" w:rsidP="00484895" w:rsidRDefault="0014783B" w14:paraId="1CBCAEA7" w14:textId="62FA08E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0D850C05" w14:textId="4F69AEB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442ADD01" w14:textId="173FE0B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3B6D4A40" w14:textId="788678E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6AC65FC0" w14:textId="165B90F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754352C" w14:textId="5035100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488AC87" w14:textId="75068F3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A4FA531" w14:textId="5BB3F6B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7C80FCB9" w14:textId="7CA6C0B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7B6C40B0" w14:textId="606C625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26</w:t>
            </w:r>
          </w:p>
        </w:tc>
        <w:tc>
          <w:tcPr>
            <w:tcW w:w="962" w:type="dxa"/>
            <w:noWrap/>
            <w:vAlign w:val="center"/>
          </w:tcPr>
          <w:p w:rsidRPr="00CB41A2" w:rsidR="0014783B" w:rsidP="00484895" w:rsidRDefault="0014783B" w14:paraId="02FA86F8" w14:textId="15000D7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$398</w:t>
            </w:r>
          </w:p>
        </w:tc>
        <w:tc>
          <w:tcPr>
            <w:tcW w:w="962" w:type="dxa"/>
            <w:noWrap/>
            <w:vAlign w:val="center"/>
          </w:tcPr>
          <w:p w:rsidRPr="00CB41A2" w:rsidR="0014783B" w:rsidP="00484895" w:rsidRDefault="0014783B" w14:paraId="60188247" w14:textId="4C76780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10.6%</w:t>
            </w:r>
          </w:p>
        </w:tc>
      </w:tr>
      <w:tr w:rsidRPr="0015125B" w:rsidR="0014783B" w:rsidTr="00484895" w14:paraId="49A1AD7E" w14:textId="77777777">
        <w:trPr>
          <w:cantSplit/>
          <w:trHeight w:val="318" w:hRule="exact"/>
        </w:trPr>
        <w:tc>
          <w:tcPr>
            <w:tcW w:w="3202" w:type="dxa"/>
            <w:noWrap/>
            <w:tcMar>
              <w:left w:w="108" w:type="dxa"/>
              <w:right w:w="108" w:type="dxa"/>
            </w:tcMar>
            <w:vAlign w:val="center"/>
          </w:tcPr>
          <w:p w:rsidRPr="0015125B" w:rsidR="0014783B" w:rsidP="0014783B" w:rsidRDefault="0014783B" w14:paraId="79F7B910" w14:textId="77777777">
            <w:pPr>
              <w:pStyle w:val="DHHStabletext"/>
              <w:spacing w:before="0" w:after="0"/>
              <w:rPr>
                <w:rFonts w:cs="Arial"/>
                <w:sz w:val="18"/>
                <w:szCs w:val="18"/>
                <w:lang w:eastAsia="en-AU"/>
              </w:rPr>
            </w:pPr>
            <w:r w:rsidRPr="0015125B">
              <w:rPr>
                <w:rFonts w:cs="Arial"/>
                <w:sz w:val="18"/>
                <w:szCs w:val="18"/>
                <w:lang w:eastAsia="en-AU"/>
              </w:rPr>
              <w:t>Surf Coast</w:t>
            </w:r>
          </w:p>
        </w:tc>
        <w:tc>
          <w:tcPr>
            <w:tcW w:w="961" w:type="dxa"/>
            <w:noWrap/>
            <w:vAlign w:val="center"/>
          </w:tcPr>
          <w:p w:rsidRPr="00CB41A2" w:rsidR="0014783B" w:rsidP="00484895" w:rsidRDefault="0014783B" w14:paraId="2F83A49B" w14:textId="22E5E81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684EA9A5" w14:textId="1871988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2CCF08E4" w14:textId="742C4B5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D94E687" w14:textId="48A004B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745C7865" w14:textId="05991E1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A83B31B" w14:textId="06E6982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497AC263" w14:textId="36E8BE6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10</w:t>
            </w:r>
          </w:p>
        </w:tc>
        <w:tc>
          <w:tcPr>
            <w:tcW w:w="962" w:type="dxa"/>
            <w:noWrap/>
            <w:vAlign w:val="center"/>
          </w:tcPr>
          <w:p w:rsidRPr="00CB41A2" w:rsidR="0014783B" w:rsidP="00484895" w:rsidRDefault="0014783B" w14:paraId="058036EC" w14:textId="5E97763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$498</w:t>
            </w:r>
          </w:p>
        </w:tc>
        <w:tc>
          <w:tcPr>
            <w:tcW w:w="962" w:type="dxa"/>
            <w:noWrap/>
            <w:vAlign w:val="center"/>
          </w:tcPr>
          <w:p w:rsidRPr="00CB41A2" w:rsidR="0014783B" w:rsidP="00484895" w:rsidRDefault="0014783B" w14:paraId="22C79EE1" w14:textId="2F1386F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4.8%</w:t>
            </w:r>
          </w:p>
        </w:tc>
        <w:tc>
          <w:tcPr>
            <w:tcW w:w="962" w:type="dxa"/>
            <w:noWrap/>
            <w:vAlign w:val="center"/>
          </w:tcPr>
          <w:p w:rsidRPr="00CB41A2" w:rsidR="0014783B" w:rsidP="00484895" w:rsidRDefault="0014783B" w14:paraId="5F26D87B" w14:textId="421E7A5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93</w:t>
            </w:r>
          </w:p>
        </w:tc>
        <w:tc>
          <w:tcPr>
            <w:tcW w:w="962" w:type="dxa"/>
            <w:noWrap/>
            <w:vAlign w:val="center"/>
          </w:tcPr>
          <w:p w:rsidRPr="00CB41A2" w:rsidR="0014783B" w:rsidP="00484895" w:rsidRDefault="0014783B" w14:paraId="704BD01B" w14:textId="58071C3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$600</w:t>
            </w:r>
          </w:p>
        </w:tc>
        <w:tc>
          <w:tcPr>
            <w:tcW w:w="962" w:type="dxa"/>
            <w:noWrap/>
            <w:vAlign w:val="center"/>
          </w:tcPr>
          <w:p w:rsidRPr="00CB41A2" w:rsidR="0014783B" w:rsidP="00484895" w:rsidRDefault="0014783B" w14:paraId="277B8B74" w14:textId="096B21A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w:t>
            </w:r>
            <w:r w:rsidRPr="00CB41A2" w:rsidR="00F97338">
              <w:rPr>
                <w:rFonts w:cs="Arial"/>
                <w:sz w:val="18"/>
                <w:szCs w:val="18"/>
              </w:rPr>
              <w:t>1</w:t>
            </w:r>
            <w:r w:rsidRPr="00CB41A2">
              <w:rPr>
                <w:rFonts w:cs="Arial"/>
                <w:sz w:val="18"/>
                <w:szCs w:val="18"/>
              </w:rPr>
              <w:t>.1%</w:t>
            </w:r>
          </w:p>
        </w:tc>
      </w:tr>
      <w:tr w:rsidRPr="0015125B" w:rsidR="0014783B" w:rsidTr="00484895" w14:paraId="5725BD53" w14:textId="77777777">
        <w:trPr>
          <w:cantSplit/>
          <w:trHeight w:val="318" w:hRule="exact"/>
        </w:trPr>
        <w:tc>
          <w:tcPr>
            <w:tcW w:w="3202" w:type="dxa"/>
            <w:noWrap/>
            <w:tcMar>
              <w:left w:w="108" w:type="dxa"/>
              <w:right w:w="108" w:type="dxa"/>
            </w:tcMar>
            <w:vAlign w:val="center"/>
          </w:tcPr>
          <w:p w:rsidRPr="0015125B" w:rsidR="0014783B" w:rsidP="0014783B" w:rsidRDefault="0014783B" w14:paraId="5A899822" w14:textId="77777777">
            <w:pPr>
              <w:pStyle w:val="DHHStabletext"/>
              <w:spacing w:before="0" w:after="0"/>
              <w:rPr>
                <w:rFonts w:cs="Arial"/>
                <w:sz w:val="18"/>
                <w:szCs w:val="18"/>
                <w:lang w:eastAsia="en-AU"/>
              </w:rPr>
            </w:pPr>
            <w:r w:rsidRPr="0015125B">
              <w:rPr>
                <w:rFonts w:cs="Arial"/>
                <w:sz w:val="18"/>
                <w:szCs w:val="18"/>
                <w:lang w:eastAsia="en-AU"/>
              </w:rPr>
              <w:t>Warrnambool</w:t>
            </w:r>
          </w:p>
        </w:tc>
        <w:tc>
          <w:tcPr>
            <w:tcW w:w="961" w:type="dxa"/>
            <w:noWrap/>
            <w:vAlign w:val="center"/>
          </w:tcPr>
          <w:p w:rsidRPr="00CB41A2" w:rsidR="0014783B" w:rsidP="00484895" w:rsidRDefault="0014783B" w14:paraId="6B9E36A0" w14:textId="35921AD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10</w:t>
            </w:r>
          </w:p>
        </w:tc>
        <w:tc>
          <w:tcPr>
            <w:tcW w:w="961" w:type="dxa"/>
            <w:noWrap/>
            <w:vAlign w:val="center"/>
          </w:tcPr>
          <w:p w:rsidRPr="00CB41A2" w:rsidR="0014783B" w:rsidP="00484895" w:rsidRDefault="0014783B" w14:paraId="2FA29601" w14:textId="6F2F372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$318</w:t>
            </w:r>
          </w:p>
        </w:tc>
        <w:tc>
          <w:tcPr>
            <w:tcW w:w="961" w:type="dxa"/>
            <w:noWrap/>
            <w:vAlign w:val="center"/>
          </w:tcPr>
          <w:p w:rsidRPr="00CB41A2" w:rsidR="0014783B" w:rsidP="00484895" w:rsidRDefault="0014783B" w14:paraId="0B618433" w14:textId="7D15A40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6.0%</w:t>
            </w:r>
          </w:p>
        </w:tc>
        <w:tc>
          <w:tcPr>
            <w:tcW w:w="961" w:type="dxa"/>
            <w:noWrap/>
            <w:vAlign w:val="center"/>
          </w:tcPr>
          <w:p w:rsidRPr="00CB41A2" w:rsidR="0014783B" w:rsidP="00484895" w:rsidRDefault="0014783B" w14:paraId="37195838" w14:textId="0BCDF9C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60</w:t>
            </w:r>
          </w:p>
        </w:tc>
        <w:tc>
          <w:tcPr>
            <w:tcW w:w="962" w:type="dxa"/>
            <w:noWrap/>
            <w:vAlign w:val="center"/>
          </w:tcPr>
          <w:p w:rsidRPr="00CB41A2" w:rsidR="0014783B" w:rsidP="00484895" w:rsidRDefault="0014783B" w14:paraId="625A1EF4" w14:textId="5ED81A9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$420</w:t>
            </w:r>
          </w:p>
        </w:tc>
        <w:tc>
          <w:tcPr>
            <w:tcW w:w="962" w:type="dxa"/>
            <w:noWrap/>
            <w:vAlign w:val="center"/>
          </w:tcPr>
          <w:p w:rsidRPr="00CB41A2" w:rsidR="0014783B" w:rsidP="00484895" w:rsidRDefault="0014783B" w14:paraId="366262D7" w14:textId="1BBBD9C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5.0%</w:t>
            </w:r>
          </w:p>
        </w:tc>
        <w:tc>
          <w:tcPr>
            <w:tcW w:w="962" w:type="dxa"/>
            <w:noWrap/>
            <w:vAlign w:val="center"/>
          </w:tcPr>
          <w:p w:rsidRPr="00CB41A2" w:rsidR="0014783B" w:rsidP="00484895" w:rsidRDefault="0014783B" w14:paraId="777690AB" w14:textId="4BF3C98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20</w:t>
            </w:r>
          </w:p>
        </w:tc>
        <w:tc>
          <w:tcPr>
            <w:tcW w:w="962" w:type="dxa"/>
            <w:noWrap/>
            <w:vAlign w:val="center"/>
          </w:tcPr>
          <w:p w:rsidRPr="00CB41A2" w:rsidR="0014783B" w:rsidP="00484895" w:rsidRDefault="0014783B" w14:paraId="1A98E3AA" w14:textId="0EC3503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$430</w:t>
            </w:r>
          </w:p>
        </w:tc>
        <w:tc>
          <w:tcPr>
            <w:tcW w:w="962" w:type="dxa"/>
            <w:noWrap/>
            <w:vAlign w:val="center"/>
          </w:tcPr>
          <w:p w:rsidRPr="00CB41A2" w:rsidR="0014783B" w:rsidP="00484895" w:rsidRDefault="0014783B" w14:paraId="7662A7D4" w14:textId="7992D0D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-6.5%</w:t>
            </w:r>
          </w:p>
        </w:tc>
        <w:tc>
          <w:tcPr>
            <w:tcW w:w="962" w:type="dxa"/>
            <w:noWrap/>
            <w:vAlign w:val="center"/>
          </w:tcPr>
          <w:p w:rsidRPr="00CB41A2" w:rsidR="0014783B" w:rsidP="00484895" w:rsidRDefault="0014783B" w14:paraId="41CD5D43" w14:textId="0E2E39D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94</w:t>
            </w:r>
          </w:p>
        </w:tc>
        <w:tc>
          <w:tcPr>
            <w:tcW w:w="962" w:type="dxa"/>
            <w:noWrap/>
            <w:vAlign w:val="center"/>
          </w:tcPr>
          <w:p w:rsidRPr="00CB41A2" w:rsidR="0014783B" w:rsidP="00484895" w:rsidRDefault="0014783B" w14:paraId="7E7FA6E2" w14:textId="4FFAC7C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$550</w:t>
            </w:r>
          </w:p>
        </w:tc>
        <w:tc>
          <w:tcPr>
            <w:tcW w:w="962" w:type="dxa"/>
            <w:noWrap/>
            <w:vAlign w:val="center"/>
          </w:tcPr>
          <w:p w:rsidRPr="00CB41A2" w:rsidR="0014783B" w:rsidP="00484895" w:rsidRDefault="0014783B" w14:paraId="02321A40" w14:textId="27AF4B8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1.9%</w:t>
            </w:r>
          </w:p>
        </w:tc>
      </w:tr>
      <w:tr w:rsidRPr="0015125B" w:rsidR="0014783B" w:rsidTr="00484895" w14:paraId="43D43E6F" w14:textId="77777777">
        <w:trPr>
          <w:cantSplit/>
          <w:trHeight w:val="318" w:hRule="exact"/>
        </w:trPr>
        <w:tc>
          <w:tcPr>
            <w:tcW w:w="3202" w:type="dxa"/>
            <w:shd w:val="clear" w:color="auto" w:fill="F0F7F3"/>
            <w:noWrap/>
            <w:tcMar>
              <w:left w:w="108" w:type="dxa"/>
              <w:right w:w="108" w:type="dxa"/>
            </w:tcMar>
            <w:vAlign w:val="center"/>
          </w:tcPr>
          <w:p w:rsidRPr="00A40CE0" w:rsidR="0014783B" w:rsidP="0014783B" w:rsidRDefault="0014783B" w14:paraId="5DDCFC35" w14:textId="5D3C5BC5">
            <w:pPr>
              <w:pStyle w:val="DHHStabletext"/>
              <w:spacing w:before="0" w:after="0"/>
              <w:jc w:val="right"/>
              <w:rPr>
                <w:rFonts w:cs="Arial"/>
                <w:b/>
                <w:i/>
                <w:iCs/>
                <w:sz w:val="18"/>
                <w:szCs w:val="18"/>
                <w:lang w:eastAsia="en-AU"/>
              </w:rPr>
            </w:pPr>
            <w:r w:rsidRPr="00A40CE0">
              <w:rPr>
                <w:rFonts w:cs="Arial"/>
                <w:b/>
                <w:i/>
                <w:iCs/>
                <w:sz w:val="18"/>
                <w:szCs w:val="18"/>
                <w:lang w:eastAsia="en-AU"/>
              </w:rPr>
              <w:t>Barwon</w:t>
            </w:r>
            <w:r w:rsidRPr="00A40CE0">
              <w:rPr>
                <w:rFonts w:ascii="Cambria Math" w:hAnsi="Cambria Math" w:cs="Cambria Math"/>
                <w:b/>
                <w:i/>
                <w:iCs/>
                <w:sz w:val="18"/>
                <w:szCs w:val="18"/>
                <w:lang w:eastAsia="en-AU"/>
              </w:rPr>
              <w:t>‑</w:t>
            </w:r>
            <w:r w:rsidRPr="00A40CE0">
              <w:rPr>
                <w:rFonts w:cs="Arial"/>
                <w:b/>
                <w:i/>
                <w:iCs/>
                <w:sz w:val="18"/>
                <w:szCs w:val="18"/>
                <w:lang w:eastAsia="en-AU"/>
              </w:rPr>
              <w:t>South West</w:t>
            </w:r>
          </w:p>
        </w:tc>
        <w:tc>
          <w:tcPr>
            <w:tcW w:w="961" w:type="dxa"/>
            <w:shd w:val="clear" w:color="auto" w:fill="F0F7F3"/>
            <w:noWrap/>
            <w:vAlign w:val="center"/>
          </w:tcPr>
          <w:p w:rsidRPr="00CB41A2" w:rsidR="0014783B" w:rsidP="00484895" w:rsidRDefault="0014783B" w14:paraId="01C4730C" w14:textId="2D53B570">
            <w:pPr>
              <w:pStyle w:val="DHHStabletext"/>
              <w:spacing w:before="0" w:after="0"/>
              <w:ind w:right="170"/>
              <w:jc w:val="right"/>
              <w:rPr>
                <w:rFonts w:cs="Arial"/>
                <w:b/>
                <w:i/>
                <w:iCs/>
                <w:sz w:val="18"/>
                <w:szCs w:val="18"/>
              </w:rPr>
            </w:pPr>
            <w:r w:rsidRPr="00CB41A2">
              <w:rPr>
                <w:rFonts w:cs="Arial"/>
                <w:b/>
                <w:bCs/>
                <w:sz w:val="18"/>
                <w:szCs w:val="18"/>
              </w:rPr>
              <w:t>179</w:t>
            </w:r>
          </w:p>
        </w:tc>
        <w:tc>
          <w:tcPr>
            <w:tcW w:w="961" w:type="dxa"/>
            <w:shd w:val="clear" w:color="auto" w:fill="F0F7F3"/>
            <w:noWrap/>
            <w:vAlign w:val="center"/>
          </w:tcPr>
          <w:p w:rsidRPr="00CB41A2" w:rsidR="0014783B" w:rsidP="00484895" w:rsidRDefault="0014783B" w14:paraId="687E3526" w14:textId="45B8ECD7">
            <w:pPr>
              <w:pStyle w:val="DHHStabletext"/>
              <w:spacing w:before="0" w:after="0"/>
              <w:ind w:right="170"/>
              <w:jc w:val="right"/>
              <w:rPr>
                <w:rFonts w:cs="Arial"/>
                <w:b/>
                <w:i/>
                <w:iCs/>
                <w:sz w:val="18"/>
                <w:szCs w:val="18"/>
              </w:rPr>
            </w:pPr>
            <w:r w:rsidRPr="00CB41A2">
              <w:rPr>
                <w:rFonts w:cs="Arial"/>
                <w:b/>
                <w:bCs/>
                <w:sz w:val="18"/>
                <w:szCs w:val="18"/>
              </w:rPr>
              <w:t>$330</w:t>
            </w:r>
          </w:p>
        </w:tc>
        <w:tc>
          <w:tcPr>
            <w:tcW w:w="961" w:type="dxa"/>
            <w:shd w:val="clear" w:color="auto" w:fill="F0F7F3"/>
            <w:noWrap/>
            <w:vAlign w:val="center"/>
          </w:tcPr>
          <w:p w:rsidRPr="00CB41A2" w:rsidR="0014783B" w:rsidP="00484895" w:rsidRDefault="0014783B" w14:paraId="4CC9EFF0" w14:textId="045E04C3">
            <w:pPr>
              <w:pStyle w:val="DHHStabletext"/>
              <w:spacing w:before="0" w:after="0"/>
              <w:ind w:right="170"/>
              <w:jc w:val="right"/>
              <w:rPr>
                <w:rFonts w:cs="Arial"/>
                <w:b/>
                <w:i/>
                <w:iCs/>
                <w:sz w:val="18"/>
                <w:szCs w:val="18"/>
              </w:rPr>
            </w:pPr>
            <w:r w:rsidRPr="00CB41A2">
              <w:rPr>
                <w:rFonts w:cs="Arial"/>
                <w:b/>
                <w:bCs/>
                <w:sz w:val="18"/>
                <w:szCs w:val="18"/>
              </w:rPr>
              <w:t>3.1%</w:t>
            </w:r>
          </w:p>
        </w:tc>
        <w:tc>
          <w:tcPr>
            <w:tcW w:w="961" w:type="dxa"/>
            <w:shd w:val="clear" w:color="auto" w:fill="F0F7F3"/>
            <w:noWrap/>
            <w:vAlign w:val="center"/>
          </w:tcPr>
          <w:p w:rsidRPr="00CB41A2" w:rsidR="0014783B" w:rsidP="00484895" w:rsidRDefault="0014783B" w14:paraId="7A06A1B3" w14:textId="041E20BE">
            <w:pPr>
              <w:pStyle w:val="DHHStabletext"/>
              <w:spacing w:before="0" w:after="0"/>
              <w:ind w:right="170"/>
              <w:jc w:val="right"/>
              <w:rPr>
                <w:rFonts w:cs="Arial"/>
                <w:b/>
                <w:i/>
                <w:iCs/>
                <w:sz w:val="18"/>
                <w:szCs w:val="18"/>
              </w:rPr>
            </w:pPr>
            <w:r w:rsidRPr="00CB41A2">
              <w:rPr>
                <w:rFonts w:cs="Arial"/>
                <w:b/>
                <w:bCs/>
                <w:sz w:val="18"/>
                <w:szCs w:val="18"/>
              </w:rPr>
              <w:t>376</w:t>
            </w:r>
          </w:p>
        </w:tc>
        <w:tc>
          <w:tcPr>
            <w:tcW w:w="962" w:type="dxa"/>
            <w:shd w:val="clear" w:color="auto" w:fill="F0F7F3"/>
            <w:noWrap/>
            <w:vAlign w:val="center"/>
          </w:tcPr>
          <w:p w:rsidRPr="00CB41A2" w:rsidR="0014783B" w:rsidP="00484895" w:rsidRDefault="0014783B" w14:paraId="6B765639" w14:textId="6CEA32EE">
            <w:pPr>
              <w:pStyle w:val="DHHStabletext"/>
              <w:spacing w:before="0" w:after="0"/>
              <w:ind w:right="170"/>
              <w:jc w:val="right"/>
              <w:rPr>
                <w:rFonts w:cs="Arial"/>
                <w:b/>
                <w:i/>
                <w:iCs/>
                <w:sz w:val="18"/>
                <w:szCs w:val="18"/>
              </w:rPr>
            </w:pPr>
            <w:r w:rsidRPr="00CB41A2">
              <w:rPr>
                <w:rFonts w:cs="Arial"/>
                <w:b/>
                <w:bCs/>
                <w:sz w:val="18"/>
                <w:szCs w:val="18"/>
              </w:rPr>
              <w:t>$425</w:t>
            </w:r>
          </w:p>
        </w:tc>
        <w:tc>
          <w:tcPr>
            <w:tcW w:w="962" w:type="dxa"/>
            <w:shd w:val="clear" w:color="auto" w:fill="F0F7F3"/>
            <w:noWrap/>
            <w:vAlign w:val="center"/>
          </w:tcPr>
          <w:p w:rsidRPr="00CB41A2" w:rsidR="0014783B" w:rsidP="00484895" w:rsidRDefault="0014783B" w14:paraId="35D6AED6" w14:textId="6D40167C">
            <w:pPr>
              <w:pStyle w:val="DHHStabletext"/>
              <w:spacing w:before="0" w:after="0"/>
              <w:ind w:right="170"/>
              <w:jc w:val="right"/>
              <w:rPr>
                <w:rFonts w:cs="Arial"/>
                <w:b/>
                <w:i/>
                <w:iCs/>
                <w:sz w:val="18"/>
                <w:szCs w:val="18"/>
              </w:rPr>
            </w:pPr>
            <w:r w:rsidRPr="00CB41A2">
              <w:rPr>
                <w:rFonts w:cs="Arial"/>
                <w:b/>
                <w:bCs/>
                <w:sz w:val="18"/>
                <w:szCs w:val="18"/>
              </w:rPr>
              <w:t>1.2%</w:t>
            </w:r>
          </w:p>
        </w:tc>
        <w:tc>
          <w:tcPr>
            <w:tcW w:w="962" w:type="dxa"/>
            <w:shd w:val="clear" w:color="auto" w:fill="F0F7F3"/>
            <w:noWrap/>
            <w:vAlign w:val="center"/>
          </w:tcPr>
          <w:p w:rsidRPr="00CB41A2" w:rsidR="0014783B" w:rsidP="00484895" w:rsidRDefault="0014783B" w14:paraId="07FE1167" w14:textId="77BBB804">
            <w:pPr>
              <w:pStyle w:val="DHHStabletext"/>
              <w:spacing w:before="0" w:after="0"/>
              <w:ind w:right="170"/>
              <w:jc w:val="right"/>
              <w:rPr>
                <w:rFonts w:cs="Arial"/>
                <w:b/>
                <w:i/>
                <w:iCs/>
                <w:sz w:val="18"/>
                <w:szCs w:val="18"/>
              </w:rPr>
            </w:pPr>
            <w:r w:rsidRPr="00CB41A2">
              <w:rPr>
                <w:rFonts w:cs="Arial"/>
                <w:b/>
                <w:bCs/>
                <w:sz w:val="18"/>
                <w:szCs w:val="18"/>
              </w:rPr>
              <w:t>211</w:t>
            </w:r>
          </w:p>
        </w:tc>
        <w:tc>
          <w:tcPr>
            <w:tcW w:w="962" w:type="dxa"/>
            <w:shd w:val="clear" w:color="auto" w:fill="F0F7F3"/>
            <w:noWrap/>
            <w:vAlign w:val="center"/>
          </w:tcPr>
          <w:p w:rsidRPr="00CB41A2" w:rsidR="0014783B" w:rsidP="00484895" w:rsidRDefault="0014783B" w14:paraId="38EE3EBC" w14:textId="52648A18">
            <w:pPr>
              <w:pStyle w:val="DHHStabletext"/>
              <w:spacing w:before="0" w:after="0"/>
              <w:ind w:right="170"/>
              <w:jc w:val="right"/>
              <w:rPr>
                <w:rFonts w:cs="Arial"/>
                <w:b/>
                <w:i/>
                <w:iCs/>
                <w:sz w:val="18"/>
                <w:szCs w:val="18"/>
              </w:rPr>
            </w:pPr>
            <w:r w:rsidRPr="00CB41A2">
              <w:rPr>
                <w:rFonts w:cs="Arial"/>
                <w:b/>
                <w:bCs/>
                <w:sz w:val="18"/>
                <w:szCs w:val="18"/>
              </w:rPr>
              <w:t>$440</w:t>
            </w:r>
          </w:p>
        </w:tc>
        <w:tc>
          <w:tcPr>
            <w:tcW w:w="962" w:type="dxa"/>
            <w:shd w:val="clear" w:color="auto" w:fill="F0F7F3"/>
            <w:noWrap/>
            <w:vAlign w:val="center"/>
          </w:tcPr>
          <w:p w:rsidRPr="00CB41A2" w:rsidR="0014783B" w:rsidP="00484895" w:rsidRDefault="0014783B" w14:paraId="26E9937B" w14:textId="4332F41A">
            <w:pPr>
              <w:pStyle w:val="DHHStabletext"/>
              <w:spacing w:before="0" w:after="0"/>
              <w:ind w:right="170"/>
              <w:jc w:val="right"/>
              <w:rPr>
                <w:rFonts w:cs="Arial"/>
                <w:b/>
                <w:i/>
                <w:iCs/>
                <w:sz w:val="18"/>
                <w:szCs w:val="18"/>
              </w:rPr>
            </w:pPr>
            <w:r w:rsidRPr="00CB41A2">
              <w:rPr>
                <w:rFonts w:cs="Arial"/>
                <w:b/>
                <w:bCs/>
                <w:sz w:val="18"/>
                <w:szCs w:val="18"/>
              </w:rPr>
              <w:t>4.8%</w:t>
            </w:r>
          </w:p>
        </w:tc>
        <w:tc>
          <w:tcPr>
            <w:tcW w:w="962" w:type="dxa"/>
            <w:shd w:val="clear" w:color="auto" w:fill="F0F7F3"/>
            <w:noWrap/>
            <w:vAlign w:val="center"/>
          </w:tcPr>
          <w:p w:rsidRPr="00CB41A2" w:rsidR="0014783B" w:rsidP="00484895" w:rsidRDefault="0014783B" w14:paraId="69CB9FB6" w14:textId="343F766C">
            <w:pPr>
              <w:pStyle w:val="DHHStabletext"/>
              <w:spacing w:before="0" w:after="0"/>
              <w:ind w:right="170"/>
              <w:jc w:val="right"/>
              <w:rPr>
                <w:rFonts w:cs="Arial"/>
                <w:b/>
                <w:i/>
                <w:iCs/>
                <w:sz w:val="18"/>
                <w:szCs w:val="18"/>
              </w:rPr>
            </w:pPr>
            <w:r w:rsidRPr="00CB41A2">
              <w:rPr>
                <w:rFonts w:cs="Arial"/>
                <w:b/>
                <w:bCs/>
                <w:sz w:val="18"/>
                <w:szCs w:val="18"/>
              </w:rPr>
              <w:t>1,12</w:t>
            </w:r>
            <w:r w:rsidRPr="00CB41A2" w:rsidR="00BC464E">
              <w:rPr>
                <w:rFonts w:cs="Arial"/>
                <w:b/>
                <w:bCs/>
                <w:sz w:val="18"/>
                <w:szCs w:val="18"/>
              </w:rPr>
              <w:t>7</w:t>
            </w:r>
          </w:p>
        </w:tc>
        <w:tc>
          <w:tcPr>
            <w:tcW w:w="962" w:type="dxa"/>
            <w:shd w:val="clear" w:color="auto" w:fill="F0F7F3"/>
            <w:noWrap/>
            <w:vAlign w:val="center"/>
          </w:tcPr>
          <w:p w:rsidRPr="00CB41A2" w:rsidR="0014783B" w:rsidP="00484895" w:rsidRDefault="0014783B" w14:paraId="43BAF4A4" w14:textId="10627E93">
            <w:pPr>
              <w:pStyle w:val="DHHStabletext"/>
              <w:spacing w:before="0" w:after="0"/>
              <w:ind w:right="170"/>
              <w:jc w:val="right"/>
              <w:rPr>
                <w:rFonts w:cs="Arial"/>
                <w:b/>
                <w:i/>
                <w:iCs/>
                <w:sz w:val="18"/>
                <w:szCs w:val="18"/>
              </w:rPr>
            </w:pPr>
            <w:r w:rsidRPr="00CB41A2">
              <w:rPr>
                <w:rFonts w:cs="Arial"/>
                <w:b/>
                <w:bCs/>
                <w:sz w:val="18"/>
                <w:szCs w:val="18"/>
              </w:rPr>
              <w:t>$500</w:t>
            </w:r>
          </w:p>
        </w:tc>
        <w:tc>
          <w:tcPr>
            <w:tcW w:w="962" w:type="dxa"/>
            <w:shd w:val="clear" w:color="auto" w:fill="F0F7F3"/>
            <w:noWrap/>
            <w:vAlign w:val="center"/>
          </w:tcPr>
          <w:p w:rsidRPr="00CB41A2" w:rsidR="0014783B" w:rsidP="00484895" w:rsidRDefault="0014783B" w14:paraId="76480427" w14:textId="33F412B9">
            <w:pPr>
              <w:pStyle w:val="DHHStabletext"/>
              <w:spacing w:before="0" w:after="0"/>
              <w:ind w:right="170"/>
              <w:jc w:val="right"/>
              <w:rPr>
                <w:rFonts w:cs="Arial"/>
                <w:b/>
                <w:i/>
                <w:iCs/>
                <w:sz w:val="18"/>
                <w:szCs w:val="18"/>
              </w:rPr>
            </w:pPr>
            <w:r w:rsidRPr="00CB41A2">
              <w:rPr>
                <w:rFonts w:cs="Arial"/>
                <w:b/>
                <w:bCs/>
                <w:sz w:val="18"/>
                <w:szCs w:val="18"/>
              </w:rPr>
              <w:t>4.2%</w:t>
            </w:r>
          </w:p>
        </w:tc>
      </w:tr>
      <w:tr w:rsidRPr="0015125B" w:rsidR="0014783B" w:rsidTr="00484895" w14:paraId="7D37EE7E" w14:textId="77777777">
        <w:trPr>
          <w:cantSplit/>
          <w:trHeight w:val="318" w:hRule="exact"/>
        </w:trPr>
        <w:tc>
          <w:tcPr>
            <w:tcW w:w="3202" w:type="dxa"/>
            <w:noWrap/>
            <w:tcMar>
              <w:left w:w="108" w:type="dxa"/>
              <w:right w:w="108" w:type="dxa"/>
            </w:tcMar>
            <w:vAlign w:val="center"/>
          </w:tcPr>
          <w:p w:rsidRPr="0015125B" w:rsidR="0014783B" w:rsidP="0014783B" w:rsidRDefault="0014783B" w14:paraId="406C0250" w14:textId="77777777">
            <w:pPr>
              <w:pStyle w:val="DHHStabletext"/>
              <w:spacing w:before="0" w:after="0"/>
              <w:rPr>
                <w:rFonts w:cs="Arial"/>
                <w:sz w:val="18"/>
                <w:szCs w:val="18"/>
                <w:lang w:eastAsia="en-AU"/>
              </w:rPr>
            </w:pPr>
            <w:r w:rsidRPr="0015125B">
              <w:rPr>
                <w:rFonts w:cs="Arial"/>
                <w:sz w:val="18"/>
                <w:szCs w:val="18"/>
                <w:lang w:eastAsia="en-AU"/>
              </w:rPr>
              <w:t>Ararat</w:t>
            </w:r>
          </w:p>
        </w:tc>
        <w:tc>
          <w:tcPr>
            <w:tcW w:w="961" w:type="dxa"/>
            <w:noWrap/>
            <w:vAlign w:val="center"/>
          </w:tcPr>
          <w:p w:rsidRPr="00CB41A2" w:rsidR="0014783B" w:rsidP="00484895" w:rsidRDefault="0014783B" w14:paraId="0AA196AD" w14:textId="271491C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741E15A1" w14:textId="086B22E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4130B6D4" w14:textId="18DF75F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04E2A7E1" w14:textId="00AD4CE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10</w:t>
            </w:r>
          </w:p>
        </w:tc>
        <w:tc>
          <w:tcPr>
            <w:tcW w:w="962" w:type="dxa"/>
            <w:noWrap/>
            <w:vAlign w:val="center"/>
          </w:tcPr>
          <w:p w:rsidRPr="00CB41A2" w:rsidR="0014783B" w:rsidP="00484895" w:rsidRDefault="0014783B" w14:paraId="064F1372" w14:textId="1D6AF21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$340</w:t>
            </w:r>
          </w:p>
        </w:tc>
        <w:tc>
          <w:tcPr>
            <w:tcW w:w="962" w:type="dxa"/>
            <w:noWrap/>
            <w:vAlign w:val="center"/>
          </w:tcPr>
          <w:p w:rsidRPr="00CB41A2" w:rsidR="0014783B" w:rsidP="00484895" w:rsidRDefault="0014783B" w14:paraId="22A9B271" w14:textId="584F7E5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632F4B1A" w14:textId="66F1F96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10</w:t>
            </w:r>
          </w:p>
        </w:tc>
        <w:tc>
          <w:tcPr>
            <w:tcW w:w="962" w:type="dxa"/>
            <w:noWrap/>
            <w:vAlign w:val="center"/>
          </w:tcPr>
          <w:p w:rsidRPr="00CB41A2" w:rsidR="0014783B" w:rsidP="00484895" w:rsidRDefault="0014783B" w14:paraId="28610B2C" w14:textId="5CE9B00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$365</w:t>
            </w:r>
          </w:p>
        </w:tc>
        <w:tc>
          <w:tcPr>
            <w:tcW w:w="962" w:type="dxa"/>
            <w:noWrap/>
            <w:vAlign w:val="center"/>
          </w:tcPr>
          <w:p w:rsidRPr="00CB41A2" w:rsidR="0014783B" w:rsidP="00484895" w:rsidRDefault="0014783B" w14:paraId="2DF671F3" w14:textId="5ED34C2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4.3%</w:t>
            </w:r>
          </w:p>
        </w:tc>
        <w:tc>
          <w:tcPr>
            <w:tcW w:w="962" w:type="dxa"/>
            <w:noWrap/>
            <w:vAlign w:val="center"/>
          </w:tcPr>
          <w:p w:rsidRPr="00CB41A2" w:rsidR="0014783B" w:rsidP="00484895" w:rsidRDefault="0014783B" w14:paraId="627E3E62" w14:textId="4D3AF8B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32</w:t>
            </w:r>
          </w:p>
        </w:tc>
        <w:tc>
          <w:tcPr>
            <w:tcW w:w="962" w:type="dxa"/>
            <w:noWrap/>
            <w:vAlign w:val="center"/>
          </w:tcPr>
          <w:p w:rsidRPr="00CB41A2" w:rsidR="0014783B" w:rsidP="00484895" w:rsidRDefault="0014783B" w14:paraId="202C1DE7" w14:textId="27D3BDD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$430</w:t>
            </w:r>
          </w:p>
        </w:tc>
        <w:tc>
          <w:tcPr>
            <w:tcW w:w="962" w:type="dxa"/>
            <w:noWrap/>
            <w:vAlign w:val="center"/>
          </w:tcPr>
          <w:p w:rsidRPr="00CB41A2" w:rsidR="0014783B" w:rsidP="00484895" w:rsidRDefault="0014783B" w14:paraId="5783FAC3" w14:textId="45C1E8E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13.2%</w:t>
            </w:r>
          </w:p>
        </w:tc>
      </w:tr>
      <w:tr w:rsidRPr="0015125B" w:rsidR="0014783B" w:rsidTr="00484895" w14:paraId="0889E4EA" w14:textId="77777777">
        <w:trPr>
          <w:cantSplit/>
          <w:trHeight w:val="318" w:hRule="exact"/>
        </w:trPr>
        <w:tc>
          <w:tcPr>
            <w:tcW w:w="3202" w:type="dxa"/>
            <w:noWrap/>
            <w:tcMar>
              <w:left w:w="108" w:type="dxa"/>
              <w:right w:w="108" w:type="dxa"/>
            </w:tcMar>
            <w:vAlign w:val="center"/>
          </w:tcPr>
          <w:p w:rsidRPr="0015125B" w:rsidR="0014783B" w:rsidP="0014783B" w:rsidRDefault="0014783B" w14:paraId="65C547F0" w14:textId="77777777">
            <w:pPr>
              <w:pStyle w:val="DHHStabletext"/>
              <w:spacing w:before="0" w:after="0"/>
              <w:rPr>
                <w:rFonts w:cs="Arial"/>
                <w:sz w:val="18"/>
                <w:szCs w:val="18"/>
                <w:lang w:eastAsia="en-AU"/>
              </w:rPr>
            </w:pPr>
            <w:r w:rsidRPr="0015125B">
              <w:rPr>
                <w:rFonts w:cs="Arial"/>
                <w:sz w:val="18"/>
                <w:szCs w:val="18"/>
                <w:lang w:eastAsia="en-AU"/>
              </w:rPr>
              <w:t>Ballarat</w:t>
            </w:r>
          </w:p>
        </w:tc>
        <w:tc>
          <w:tcPr>
            <w:tcW w:w="961" w:type="dxa"/>
            <w:noWrap/>
            <w:vAlign w:val="center"/>
          </w:tcPr>
          <w:p w:rsidRPr="00CB41A2" w:rsidR="0014783B" w:rsidP="00484895" w:rsidRDefault="0014783B" w14:paraId="5C65BF3E" w14:textId="2CF179E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40</w:t>
            </w:r>
          </w:p>
        </w:tc>
        <w:tc>
          <w:tcPr>
            <w:tcW w:w="961" w:type="dxa"/>
            <w:noWrap/>
            <w:vAlign w:val="center"/>
          </w:tcPr>
          <w:p w:rsidRPr="00CB41A2" w:rsidR="0014783B" w:rsidP="00484895" w:rsidRDefault="0014783B" w14:paraId="46668D6E" w14:textId="599852D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$288</w:t>
            </w:r>
          </w:p>
        </w:tc>
        <w:tc>
          <w:tcPr>
            <w:tcW w:w="961" w:type="dxa"/>
            <w:noWrap/>
            <w:vAlign w:val="center"/>
          </w:tcPr>
          <w:p w:rsidRPr="00CB41A2" w:rsidR="0014783B" w:rsidP="00484895" w:rsidRDefault="0014783B" w14:paraId="674CA1FB" w14:textId="2C881BE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10.8%</w:t>
            </w:r>
          </w:p>
        </w:tc>
        <w:tc>
          <w:tcPr>
            <w:tcW w:w="961" w:type="dxa"/>
            <w:noWrap/>
            <w:vAlign w:val="center"/>
          </w:tcPr>
          <w:p w:rsidRPr="00CB41A2" w:rsidR="0014783B" w:rsidP="00484895" w:rsidRDefault="0014783B" w14:paraId="01EEFF0B" w14:textId="226AA94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93</w:t>
            </w:r>
          </w:p>
        </w:tc>
        <w:tc>
          <w:tcPr>
            <w:tcW w:w="962" w:type="dxa"/>
            <w:noWrap/>
            <w:vAlign w:val="center"/>
          </w:tcPr>
          <w:p w:rsidRPr="00CB41A2" w:rsidR="0014783B" w:rsidP="00484895" w:rsidRDefault="0014783B" w14:paraId="48BAE8D7" w14:textId="50C3ED3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$360</w:t>
            </w:r>
          </w:p>
        </w:tc>
        <w:tc>
          <w:tcPr>
            <w:tcW w:w="962" w:type="dxa"/>
            <w:noWrap/>
            <w:vAlign w:val="center"/>
          </w:tcPr>
          <w:p w:rsidRPr="00CB41A2" w:rsidR="0014783B" w:rsidP="00484895" w:rsidRDefault="0014783B" w14:paraId="45836184" w14:textId="672FE53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5.0%</w:t>
            </w:r>
          </w:p>
        </w:tc>
        <w:tc>
          <w:tcPr>
            <w:tcW w:w="962" w:type="dxa"/>
            <w:noWrap/>
            <w:vAlign w:val="center"/>
          </w:tcPr>
          <w:p w:rsidRPr="00CB41A2" w:rsidR="0014783B" w:rsidP="00484895" w:rsidRDefault="0014783B" w14:paraId="5C40D487" w14:textId="6A76DBC3">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66</w:t>
            </w:r>
          </w:p>
        </w:tc>
        <w:tc>
          <w:tcPr>
            <w:tcW w:w="962" w:type="dxa"/>
            <w:noWrap/>
            <w:vAlign w:val="center"/>
          </w:tcPr>
          <w:p w:rsidRPr="00CB41A2" w:rsidR="0014783B" w:rsidP="00484895" w:rsidRDefault="0014783B" w14:paraId="3E261523" w14:textId="76136B3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$370</w:t>
            </w:r>
          </w:p>
        </w:tc>
        <w:tc>
          <w:tcPr>
            <w:tcW w:w="962" w:type="dxa"/>
            <w:noWrap/>
            <w:vAlign w:val="center"/>
          </w:tcPr>
          <w:p w:rsidRPr="00CB41A2" w:rsidR="0014783B" w:rsidP="00484895" w:rsidRDefault="0014783B" w14:paraId="5605AE3D" w14:textId="2855076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2.8%</w:t>
            </w:r>
          </w:p>
        </w:tc>
        <w:tc>
          <w:tcPr>
            <w:tcW w:w="962" w:type="dxa"/>
            <w:noWrap/>
            <w:vAlign w:val="center"/>
          </w:tcPr>
          <w:p w:rsidRPr="00CB41A2" w:rsidR="0014783B" w:rsidP="00484895" w:rsidRDefault="0014783B" w14:paraId="32FA41C9" w14:textId="7750E1C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386</w:t>
            </w:r>
          </w:p>
        </w:tc>
        <w:tc>
          <w:tcPr>
            <w:tcW w:w="962" w:type="dxa"/>
            <w:noWrap/>
            <w:vAlign w:val="center"/>
          </w:tcPr>
          <w:p w:rsidRPr="00CB41A2" w:rsidR="0014783B" w:rsidP="00484895" w:rsidRDefault="0014783B" w14:paraId="45BA9DE0" w14:textId="446D72A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$410</w:t>
            </w:r>
          </w:p>
        </w:tc>
        <w:tc>
          <w:tcPr>
            <w:tcW w:w="962" w:type="dxa"/>
            <w:noWrap/>
            <w:vAlign w:val="center"/>
          </w:tcPr>
          <w:p w:rsidRPr="00CB41A2" w:rsidR="0014783B" w:rsidP="00484895" w:rsidRDefault="0014783B" w14:paraId="23477CC2" w14:textId="25507E9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2.5%</w:t>
            </w:r>
          </w:p>
        </w:tc>
      </w:tr>
      <w:tr w:rsidRPr="0015125B" w:rsidR="0014783B" w:rsidTr="00484895" w14:paraId="28D0AA94" w14:textId="77777777">
        <w:trPr>
          <w:cantSplit/>
          <w:trHeight w:val="318" w:hRule="exact"/>
        </w:trPr>
        <w:tc>
          <w:tcPr>
            <w:tcW w:w="3202" w:type="dxa"/>
            <w:noWrap/>
            <w:tcMar>
              <w:left w:w="108" w:type="dxa"/>
              <w:right w:w="108" w:type="dxa"/>
            </w:tcMar>
            <w:vAlign w:val="center"/>
          </w:tcPr>
          <w:p w:rsidRPr="0015125B" w:rsidR="0014783B" w:rsidP="0014783B" w:rsidRDefault="0014783B" w14:paraId="2D1F8E98" w14:textId="77777777">
            <w:pPr>
              <w:pStyle w:val="DHHStabletext"/>
              <w:spacing w:before="0" w:after="0"/>
              <w:rPr>
                <w:rFonts w:cs="Arial"/>
                <w:sz w:val="18"/>
                <w:szCs w:val="18"/>
                <w:lang w:eastAsia="en-AU"/>
              </w:rPr>
            </w:pPr>
            <w:r w:rsidRPr="0015125B">
              <w:rPr>
                <w:rFonts w:cs="Arial"/>
                <w:sz w:val="18"/>
                <w:szCs w:val="18"/>
                <w:lang w:eastAsia="en-AU"/>
              </w:rPr>
              <w:t>Golden Plains</w:t>
            </w:r>
          </w:p>
        </w:tc>
        <w:tc>
          <w:tcPr>
            <w:tcW w:w="961" w:type="dxa"/>
            <w:noWrap/>
            <w:vAlign w:val="center"/>
          </w:tcPr>
          <w:p w:rsidRPr="00CB41A2" w:rsidR="0014783B" w:rsidP="00484895" w:rsidRDefault="0014783B" w14:paraId="2EAE2FCB" w14:textId="27E9733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6B6C38AA" w14:textId="33ED574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31C6BB42" w14:textId="6B22A67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300AA33A" w14:textId="70A355D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2324B027" w14:textId="25A331A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18697F7" w14:textId="56507AA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3380C9BB" w14:textId="4F0D433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6EC7CD18" w14:textId="09E768F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213FA79" w14:textId="3CA04F7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37CA509" w14:textId="4135E14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17</w:t>
            </w:r>
          </w:p>
        </w:tc>
        <w:tc>
          <w:tcPr>
            <w:tcW w:w="962" w:type="dxa"/>
            <w:noWrap/>
            <w:vAlign w:val="center"/>
          </w:tcPr>
          <w:p w:rsidRPr="00CB41A2" w:rsidR="0014783B" w:rsidP="00484895" w:rsidRDefault="0014783B" w14:paraId="6FD42322" w14:textId="694D327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$480</w:t>
            </w:r>
          </w:p>
        </w:tc>
        <w:tc>
          <w:tcPr>
            <w:tcW w:w="962" w:type="dxa"/>
            <w:noWrap/>
            <w:vAlign w:val="center"/>
          </w:tcPr>
          <w:p w:rsidRPr="00CB41A2" w:rsidR="0014783B" w:rsidP="00484895" w:rsidRDefault="0014783B" w14:paraId="3854D087" w14:textId="5DB1FE6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2.6%</w:t>
            </w:r>
          </w:p>
        </w:tc>
      </w:tr>
      <w:tr w:rsidRPr="0015125B" w:rsidR="0014783B" w:rsidTr="00484895" w14:paraId="77714BE3" w14:textId="77777777">
        <w:trPr>
          <w:cantSplit/>
          <w:trHeight w:val="318" w:hRule="exact"/>
        </w:trPr>
        <w:tc>
          <w:tcPr>
            <w:tcW w:w="3202" w:type="dxa"/>
            <w:noWrap/>
            <w:tcMar>
              <w:left w:w="108" w:type="dxa"/>
              <w:right w:w="108" w:type="dxa"/>
            </w:tcMar>
            <w:vAlign w:val="center"/>
          </w:tcPr>
          <w:p w:rsidRPr="0015125B" w:rsidR="0014783B" w:rsidP="0014783B" w:rsidRDefault="0014783B" w14:paraId="682CB9F1" w14:textId="77777777">
            <w:pPr>
              <w:pStyle w:val="DHHStabletext"/>
              <w:spacing w:before="0" w:after="0"/>
              <w:rPr>
                <w:rFonts w:cs="Arial"/>
                <w:sz w:val="18"/>
                <w:szCs w:val="18"/>
                <w:lang w:eastAsia="en-AU"/>
              </w:rPr>
            </w:pPr>
            <w:r w:rsidRPr="0015125B">
              <w:rPr>
                <w:rFonts w:cs="Arial"/>
                <w:sz w:val="18"/>
                <w:szCs w:val="18"/>
                <w:lang w:eastAsia="en-AU"/>
              </w:rPr>
              <w:t>Hepburn</w:t>
            </w:r>
          </w:p>
        </w:tc>
        <w:tc>
          <w:tcPr>
            <w:tcW w:w="961" w:type="dxa"/>
            <w:noWrap/>
            <w:vAlign w:val="center"/>
          </w:tcPr>
          <w:p w:rsidRPr="00CB41A2" w:rsidR="0014783B" w:rsidP="00484895" w:rsidRDefault="0014783B" w14:paraId="16E64C03" w14:textId="5AF4BAA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BFED36D" w14:textId="4EF7686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A01C940" w14:textId="61E3A03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51926F1F" w14:textId="514B015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79BDCE0D" w14:textId="6DB8FFA3">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196C81B" w14:textId="01106E8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0875F32" w14:textId="2C2D38E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17</w:t>
            </w:r>
          </w:p>
        </w:tc>
        <w:tc>
          <w:tcPr>
            <w:tcW w:w="962" w:type="dxa"/>
            <w:noWrap/>
            <w:vAlign w:val="center"/>
          </w:tcPr>
          <w:p w:rsidRPr="00CB41A2" w:rsidR="0014783B" w:rsidP="00484895" w:rsidRDefault="0014783B" w14:paraId="345BBB29" w14:textId="6D6D471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$450</w:t>
            </w:r>
          </w:p>
        </w:tc>
        <w:tc>
          <w:tcPr>
            <w:tcW w:w="962" w:type="dxa"/>
            <w:noWrap/>
            <w:vAlign w:val="center"/>
          </w:tcPr>
          <w:p w:rsidRPr="00CB41A2" w:rsidR="0014783B" w:rsidP="00484895" w:rsidRDefault="0014783B" w14:paraId="3E27E980" w14:textId="5D17DC5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13.9%</w:t>
            </w:r>
          </w:p>
        </w:tc>
        <w:tc>
          <w:tcPr>
            <w:tcW w:w="962" w:type="dxa"/>
            <w:noWrap/>
            <w:vAlign w:val="center"/>
          </w:tcPr>
          <w:p w:rsidRPr="00CB41A2" w:rsidR="0014783B" w:rsidP="00484895" w:rsidRDefault="0014783B" w14:paraId="1C35AE47" w14:textId="2D4C534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29</w:t>
            </w:r>
          </w:p>
        </w:tc>
        <w:tc>
          <w:tcPr>
            <w:tcW w:w="962" w:type="dxa"/>
            <w:noWrap/>
            <w:vAlign w:val="center"/>
          </w:tcPr>
          <w:p w:rsidRPr="00CB41A2" w:rsidR="0014783B" w:rsidP="00484895" w:rsidRDefault="0014783B" w14:paraId="526BA29F" w14:textId="3E5449E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$550</w:t>
            </w:r>
          </w:p>
        </w:tc>
        <w:tc>
          <w:tcPr>
            <w:tcW w:w="962" w:type="dxa"/>
            <w:noWrap/>
            <w:vAlign w:val="center"/>
          </w:tcPr>
          <w:p w:rsidRPr="00CB41A2" w:rsidR="0014783B" w:rsidP="00484895" w:rsidRDefault="0014783B" w14:paraId="064A9CE2" w14:textId="1FC9D05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13.9%</w:t>
            </w:r>
          </w:p>
        </w:tc>
      </w:tr>
      <w:tr w:rsidRPr="0015125B" w:rsidR="0014783B" w:rsidTr="00484895" w14:paraId="357206EB" w14:textId="77777777">
        <w:trPr>
          <w:cantSplit/>
          <w:trHeight w:val="318" w:hRule="exact"/>
        </w:trPr>
        <w:tc>
          <w:tcPr>
            <w:tcW w:w="3202" w:type="dxa"/>
            <w:noWrap/>
            <w:tcMar>
              <w:left w:w="108" w:type="dxa"/>
              <w:right w:w="108" w:type="dxa"/>
            </w:tcMar>
            <w:vAlign w:val="center"/>
          </w:tcPr>
          <w:p w:rsidRPr="0015125B" w:rsidR="0014783B" w:rsidP="0014783B" w:rsidRDefault="0014783B" w14:paraId="50792FBC" w14:textId="77777777">
            <w:pPr>
              <w:pStyle w:val="DHHStabletext"/>
              <w:spacing w:before="0" w:after="0"/>
              <w:rPr>
                <w:rFonts w:cs="Arial"/>
                <w:sz w:val="18"/>
                <w:szCs w:val="18"/>
                <w:lang w:eastAsia="en-AU"/>
              </w:rPr>
            </w:pPr>
            <w:r w:rsidRPr="0015125B">
              <w:rPr>
                <w:rFonts w:cs="Arial"/>
                <w:sz w:val="18"/>
                <w:szCs w:val="18"/>
                <w:lang w:eastAsia="en-AU"/>
              </w:rPr>
              <w:t>Hindmarsh</w:t>
            </w:r>
          </w:p>
        </w:tc>
        <w:tc>
          <w:tcPr>
            <w:tcW w:w="961" w:type="dxa"/>
            <w:noWrap/>
            <w:vAlign w:val="center"/>
          </w:tcPr>
          <w:p w:rsidRPr="00CB41A2" w:rsidR="0014783B" w:rsidP="00484895" w:rsidRDefault="0014783B" w14:paraId="54292B45" w14:textId="3C8E095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4A6DC617" w14:textId="1603B88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705539E4" w14:textId="2C5389C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09AE25B" w14:textId="7F51BCF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20EA80B9" w14:textId="011E980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F58ED81" w14:textId="47C3ED8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719C65D2" w14:textId="16F5A48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7FB2214" w14:textId="2174FA3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8570540" w14:textId="39D5388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D7133A0" w14:textId="7F4FADB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16</w:t>
            </w:r>
          </w:p>
        </w:tc>
        <w:tc>
          <w:tcPr>
            <w:tcW w:w="962" w:type="dxa"/>
            <w:noWrap/>
            <w:vAlign w:val="center"/>
          </w:tcPr>
          <w:p w:rsidRPr="00CB41A2" w:rsidR="0014783B" w:rsidP="00484895" w:rsidRDefault="0014783B" w14:paraId="5AD676FC" w14:textId="341A4D6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$320</w:t>
            </w:r>
          </w:p>
        </w:tc>
        <w:tc>
          <w:tcPr>
            <w:tcW w:w="962" w:type="dxa"/>
            <w:noWrap/>
            <w:vAlign w:val="center"/>
          </w:tcPr>
          <w:p w:rsidRPr="00CB41A2" w:rsidR="0014783B" w:rsidP="00484895" w:rsidRDefault="0014783B" w14:paraId="709F9708" w14:textId="0344973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-3.0%</w:t>
            </w:r>
          </w:p>
        </w:tc>
      </w:tr>
      <w:tr w:rsidRPr="0015125B" w:rsidR="0014783B" w:rsidTr="00484895" w14:paraId="05CAAB15" w14:textId="77777777">
        <w:trPr>
          <w:cantSplit/>
          <w:trHeight w:val="318" w:hRule="exact"/>
        </w:trPr>
        <w:tc>
          <w:tcPr>
            <w:tcW w:w="3202" w:type="dxa"/>
            <w:noWrap/>
            <w:tcMar>
              <w:left w:w="108" w:type="dxa"/>
              <w:right w:w="108" w:type="dxa"/>
            </w:tcMar>
            <w:vAlign w:val="center"/>
          </w:tcPr>
          <w:p w:rsidRPr="0015125B" w:rsidR="0014783B" w:rsidP="0014783B" w:rsidRDefault="0014783B" w14:paraId="72802655" w14:textId="77777777">
            <w:pPr>
              <w:pStyle w:val="DHHStabletext"/>
              <w:spacing w:before="0" w:after="0"/>
              <w:rPr>
                <w:rFonts w:cs="Arial"/>
                <w:sz w:val="18"/>
                <w:szCs w:val="18"/>
              </w:rPr>
            </w:pPr>
            <w:r w:rsidRPr="0015125B">
              <w:rPr>
                <w:rFonts w:cs="Arial"/>
                <w:sz w:val="18"/>
                <w:szCs w:val="18"/>
              </w:rPr>
              <w:t>Horsham</w:t>
            </w:r>
          </w:p>
        </w:tc>
        <w:tc>
          <w:tcPr>
            <w:tcW w:w="961" w:type="dxa"/>
            <w:noWrap/>
            <w:vAlign w:val="center"/>
          </w:tcPr>
          <w:p w:rsidRPr="00CB41A2" w:rsidR="0014783B" w:rsidP="00484895" w:rsidRDefault="0014783B" w14:paraId="394B773A" w14:textId="4E85447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F29B8B9" w14:textId="6DCE538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EA06415" w14:textId="681D934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0A2C2910" w14:textId="42BB800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20</w:t>
            </w:r>
          </w:p>
        </w:tc>
        <w:tc>
          <w:tcPr>
            <w:tcW w:w="962" w:type="dxa"/>
            <w:noWrap/>
            <w:vAlign w:val="center"/>
          </w:tcPr>
          <w:p w:rsidRPr="00CB41A2" w:rsidR="0014783B" w:rsidP="00484895" w:rsidRDefault="0014783B" w14:paraId="5B2FFD76" w14:textId="00E4935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$350</w:t>
            </w:r>
          </w:p>
        </w:tc>
        <w:tc>
          <w:tcPr>
            <w:tcW w:w="962" w:type="dxa"/>
            <w:noWrap/>
            <w:vAlign w:val="center"/>
          </w:tcPr>
          <w:p w:rsidRPr="00CB41A2" w:rsidR="0014783B" w:rsidP="00484895" w:rsidRDefault="0014783B" w14:paraId="5B1B8FFA" w14:textId="6958CA1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12.9%</w:t>
            </w:r>
          </w:p>
        </w:tc>
        <w:tc>
          <w:tcPr>
            <w:tcW w:w="962" w:type="dxa"/>
            <w:noWrap/>
            <w:vAlign w:val="center"/>
          </w:tcPr>
          <w:p w:rsidRPr="00CB41A2" w:rsidR="0014783B" w:rsidP="00484895" w:rsidRDefault="0014783B" w14:paraId="4B6F4A2D" w14:textId="6E78CC4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77D90D2" w14:textId="0D737BD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77296E0D" w14:textId="2A7DBF5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B6FD78C" w14:textId="0EB63FA5">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53</w:t>
            </w:r>
          </w:p>
        </w:tc>
        <w:tc>
          <w:tcPr>
            <w:tcW w:w="962" w:type="dxa"/>
            <w:noWrap/>
            <w:vAlign w:val="center"/>
          </w:tcPr>
          <w:p w:rsidRPr="00CB41A2" w:rsidR="0014783B" w:rsidP="00484895" w:rsidRDefault="0014783B" w14:paraId="5CACBBD9" w14:textId="2213384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$450</w:t>
            </w:r>
          </w:p>
        </w:tc>
        <w:tc>
          <w:tcPr>
            <w:tcW w:w="962" w:type="dxa"/>
            <w:noWrap/>
            <w:vAlign w:val="center"/>
          </w:tcPr>
          <w:p w:rsidRPr="00CB41A2" w:rsidR="0014783B" w:rsidP="00484895" w:rsidRDefault="0014783B" w14:paraId="69AF5131" w14:textId="55BF9DC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14.5%</w:t>
            </w:r>
          </w:p>
        </w:tc>
      </w:tr>
      <w:tr w:rsidRPr="0015125B" w:rsidR="0014783B" w:rsidTr="00484895" w14:paraId="03948C22" w14:textId="77777777">
        <w:trPr>
          <w:cantSplit/>
          <w:trHeight w:val="318" w:hRule="exact"/>
        </w:trPr>
        <w:tc>
          <w:tcPr>
            <w:tcW w:w="3202" w:type="dxa"/>
            <w:noWrap/>
            <w:tcMar>
              <w:left w:w="108" w:type="dxa"/>
              <w:right w:w="108" w:type="dxa"/>
            </w:tcMar>
            <w:vAlign w:val="center"/>
          </w:tcPr>
          <w:p w:rsidRPr="0015125B" w:rsidR="0014783B" w:rsidP="0014783B" w:rsidRDefault="0014783B" w14:paraId="4B11F5C8" w14:textId="77777777">
            <w:pPr>
              <w:pStyle w:val="DHHStabletext"/>
              <w:spacing w:before="0" w:after="0"/>
              <w:rPr>
                <w:rFonts w:cs="Arial"/>
                <w:sz w:val="18"/>
                <w:szCs w:val="18"/>
                <w:lang w:eastAsia="en-AU"/>
              </w:rPr>
            </w:pPr>
            <w:r w:rsidRPr="0015125B">
              <w:rPr>
                <w:rFonts w:cs="Arial"/>
                <w:sz w:val="18"/>
                <w:szCs w:val="18"/>
                <w:lang w:eastAsia="en-AU"/>
              </w:rPr>
              <w:t>Moorabool</w:t>
            </w:r>
          </w:p>
        </w:tc>
        <w:tc>
          <w:tcPr>
            <w:tcW w:w="961" w:type="dxa"/>
            <w:noWrap/>
            <w:vAlign w:val="center"/>
          </w:tcPr>
          <w:p w:rsidRPr="00CB41A2" w:rsidR="0014783B" w:rsidP="00484895" w:rsidRDefault="0014783B" w14:paraId="0B0ED97E" w14:textId="30CAA85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53BA7676" w14:textId="0858E26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335F75D8" w14:textId="1289340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7038A54D" w14:textId="47EB0A5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18</w:t>
            </w:r>
          </w:p>
        </w:tc>
        <w:tc>
          <w:tcPr>
            <w:tcW w:w="962" w:type="dxa"/>
            <w:noWrap/>
            <w:vAlign w:val="center"/>
          </w:tcPr>
          <w:p w:rsidRPr="00CB41A2" w:rsidR="0014783B" w:rsidP="00484895" w:rsidRDefault="0014783B" w14:paraId="482A5FE7" w14:textId="46BB60A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$355</w:t>
            </w:r>
          </w:p>
        </w:tc>
        <w:tc>
          <w:tcPr>
            <w:tcW w:w="962" w:type="dxa"/>
            <w:noWrap/>
            <w:vAlign w:val="center"/>
          </w:tcPr>
          <w:p w:rsidRPr="00CB41A2" w:rsidR="0014783B" w:rsidP="00484895" w:rsidRDefault="0014783B" w14:paraId="1CADEE2C" w14:textId="23C2AFE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796CBE0" w14:textId="429FC40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14</w:t>
            </w:r>
          </w:p>
        </w:tc>
        <w:tc>
          <w:tcPr>
            <w:tcW w:w="962" w:type="dxa"/>
            <w:noWrap/>
            <w:vAlign w:val="center"/>
          </w:tcPr>
          <w:p w:rsidRPr="00CB41A2" w:rsidR="0014783B" w:rsidP="00484895" w:rsidRDefault="0014783B" w14:paraId="4F182B90" w14:textId="78C5549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$375</w:t>
            </w:r>
          </w:p>
        </w:tc>
        <w:tc>
          <w:tcPr>
            <w:tcW w:w="962" w:type="dxa"/>
            <w:noWrap/>
            <w:vAlign w:val="center"/>
          </w:tcPr>
          <w:p w:rsidRPr="00CB41A2" w:rsidR="0014783B" w:rsidP="00484895" w:rsidRDefault="0014783B" w14:paraId="6D4C0F52" w14:textId="5EF6191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9F4BF18" w14:textId="6A265DF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38</w:t>
            </w:r>
          </w:p>
        </w:tc>
        <w:tc>
          <w:tcPr>
            <w:tcW w:w="962" w:type="dxa"/>
            <w:noWrap/>
            <w:vAlign w:val="center"/>
          </w:tcPr>
          <w:p w:rsidRPr="00CB41A2" w:rsidR="0014783B" w:rsidP="00484895" w:rsidRDefault="0014783B" w14:paraId="5D53AA66" w14:textId="051A774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$480</w:t>
            </w:r>
          </w:p>
        </w:tc>
        <w:tc>
          <w:tcPr>
            <w:tcW w:w="962" w:type="dxa"/>
            <w:noWrap/>
            <w:vAlign w:val="center"/>
          </w:tcPr>
          <w:p w:rsidRPr="00CB41A2" w:rsidR="0014783B" w:rsidP="00484895" w:rsidRDefault="0014783B" w14:paraId="6DBCEB1C" w14:textId="44650A7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4.8%</w:t>
            </w:r>
          </w:p>
        </w:tc>
      </w:tr>
      <w:tr w:rsidRPr="0015125B" w:rsidR="0014783B" w:rsidTr="00484895" w14:paraId="76613AE0" w14:textId="77777777">
        <w:trPr>
          <w:cantSplit/>
          <w:trHeight w:val="318" w:hRule="exact"/>
        </w:trPr>
        <w:tc>
          <w:tcPr>
            <w:tcW w:w="3202" w:type="dxa"/>
            <w:noWrap/>
            <w:tcMar>
              <w:left w:w="108" w:type="dxa"/>
              <w:right w:w="108" w:type="dxa"/>
            </w:tcMar>
            <w:vAlign w:val="center"/>
          </w:tcPr>
          <w:p w:rsidRPr="0015125B" w:rsidR="0014783B" w:rsidP="0014783B" w:rsidRDefault="0014783B" w14:paraId="74D0AAAC" w14:textId="77777777">
            <w:pPr>
              <w:pStyle w:val="DHHStabletext"/>
              <w:spacing w:before="0" w:after="0"/>
              <w:rPr>
                <w:rFonts w:cs="Arial"/>
                <w:sz w:val="18"/>
                <w:szCs w:val="18"/>
                <w:lang w:eastAsia="en-AU"/>
              </w:rPr>
            </w:pPr>
            <w:r w:rsidRPr="0015125B">
              <w:rPr>
                <w:rFonts w:cs="Arial"/>
                <w:sz w:val="18"/>
                <w:szCs w:val="18"/>
                <w:lang w:eastAsia="en-AU"/>
              </w:rPr>
              <w:t>Northern Grampians</w:t>
            </w:r>
          </w:p>
        </w:tc>
        <w:tc>
          <w:tcPr>
            <w:tcW w:w="961" w:type="dxa"/>
            <w:noWrap/>
            <w:vAlign w:val="center"/>
          </w:tcPr>
          <w:p w:rsidRPr="00CB41A2" w:rsidR="0014783B" w:rsidP="00484895" w:rsidRDefault="0014783B" w14:paraId="04307CC7" w14:textId="5EF3E44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532F8E2C" w14:textId="45EBAD8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626E0A72" w14:textId="4719BF1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329396CD" w14:textId="621AB31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630CF2B7" w14:textId="4845A52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2C831D2" w14:textId="77F2015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52C08E0" w14:textId="27CE204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155D4D13" w14:textId="5689037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37629843" w14:textId="49DC604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C780B52" w14:textId="4935790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18</w:t>
            </w:r>
          </w:p>
        </w:tc>
        <w:tc>
          <w:tcPr>
            <w:tcW w:w="962" w:type="dxa"/>
            <w:noWrap/>
            <w:vAlign w:val="center"/>
          </w:tcPr>
          <w:p w:rsidRPr="00CB41A2" w:rsidR="0014783B" w:rsidP="00484895" w:rsidRDefault="0014783B" w14:paraId="04571F7C" w14:textId="3CB6C39A">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$420</w:t>
            </w:r>
          </w:p>
        </w:tc>
        <w:tc>
          <w:tcPr>
            <w:tcW w:w="962" w:type="dxa"/>
            <w:noWrap/>
            <w:vAlign w:val="center"/>
          </w:tcPr>
          <w:p w:rsidRPr="00CB41A2" w:rsidR="0014783B" w:rsidP="00484895" w:rsidRDefault="0014783B" w14:paraId="1D5F9198" w14:textId="5FC2C86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10.5%</w:t>
            </w:r>
          </w:p>
        </w:tc>
      </w:tr>
      <w:tr w:rsidRPr="0015125B" w:rsidR="0014783B" w:rsidTr="00484895" w14:paraId="713B20A4" w14:textId="77777777">
        <w:trPr>
          <w:cantSplit/>
          <w:trHeight w:val="318" w:hRule="exact"/>
        </w:trPr>
        <w:tc>
          <w:tcPr>
            <w:tcW w:w="3202" w:type="dxa"/>
            <w:noWrap/>
            <w:tcMar>
              <w:left w:w="108" w:type="dxa"/>
              <w:right w:w="108" w:type="dxa"/>
            </w:tcMar>
            <w:vAlign w:val="center"/>
          </w:tcPr>
          <w:p w:rsidRPr="0015125B" w:rsidR="0014783B" w:rsidP="0014783B" w:rsidRDefault="0014783B" w14:paraId="0B1C883B" w14:textId="77777777">
            <w:pPr>
              <w:pStyle w:val="DHHStabletext"/>
              <w:spacing w:before="0" w:after="0"/>
              <w:rPr>
                <w:rFonts w:cs="Arial"/>
                <w:sz w:val="18"/>
                <w:szCs w:val="18"/>
                <w:lang w:eastAsia="en-AU"/>
              </w:rPr>
            </w:pPr>
            <w:r w:rsidRPr="0015125B">
              <w:rPr>
                <w:rFonts w:cs="Arial"/>
                <w:sz w:val="18"/>
                <w:szCs w:val="18"/>
                <w:lang w:eastAsia="en-AU"/>
              </w:rPr>
              <w:t>Pyrenees</w:t>
            </w:r>
          </w:p>
        </w:tc>
        <w:tc>
          <w:tcPr>
            <w:tcW w:w="961" w:type="dxa"/>
            <w:noWrap/>
            <w:vAlign w:val="center"/>
          </w:tcPr>
          <w:p w:rsidRPr="00CB41A2" w:rsidR="0014783B" w:rsidP="00484895" w:rsidRDefault="0014783B" w14:paraId="60A305CA" w14:textId="0D2675C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692205B9" w14:textId="4C12E38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59428743" w14:textId="143B581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684BF53F" w14:textId="2CDF4B2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450C5EE8" w14:textId="57E84E9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6A1CF23" w14:textId="5183FD0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89437ED" w14:textId="43B4A39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39323A24" w14:textId="34E59CE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6ED5603" w14:textId="0155EA1F">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6A09903F" w14:textId="14524F9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BEFB4F4" w14:textId="0020C00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5FDB5FB" w14:textId="25F1482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r>
      <w:tr w:rsidRPr="0015125B" w:rsidR="0014783B" w:rsidTr="00484895" w14:paraId="1690B73E" w14:textId="77777777">
        <w:trPr>
          <w:cantSplit/>
          <w:trHeight w:val="318" w:hRule="exact"/>
        </w:trPr>
        <w:tc>
          <w:tcPr>
            <w:tcW w:w="3202" w:type="dxa"/>
            <w:noWrap/>
            <w:tcMar>
              <w:left w:w="108" w:type="dxa"/>
              <w:right w:w="108" w:type="dxa"/>
            </w:tcMar>
            <w:vAlign w:val="center"/>
          </w:tcPr>
          <w:p w:rsidRPr="0015125B" w:rsidR="0014783B" w:rsidP="0014783B" w:rsidRDefault="0014783B" w14:paraId="04603835" w14:textId="77777777">
            <w:pPr>
              <w:pStyle w:val="DHHStabletext"/>
              <w:spacing w:before="0" w:after="0"/>
              <w:rPr>
                <w:rFonts w:cs="Arial"/>
                <w:sz w:val="18"/>
                <w:szCs w:val="18"/>
                <w:lang w:eastAsia="en-AU"/>
              </w:rPr>
            </w:pPr>
            <w:r w:rsidRPr="0015125B">
              <w:rPr>
                <w:rFonts w:cs="Arial"/>
                <w:sz w:val="18"/>
                <w:szCs w:val="18"/>
                <w:lang w:eastAsia="en-AU"/>
              </w:rPr>
              <w:t>West Wimmera</w:t>
            </w:r>
          </w:p>
        </w:tc>
        <w:tc>
          <w:tcPr>
            <w:tcW w:w="961" w:type="dxa"/>
            <w:noWrap/>
            <w:vAlign w:val="center"/>
          </w:tcPr>
          <w:p w:rsidRPr="00CB41A2" w:rsidR="0014783B" w:rsidP="00484895" w:rsidRDefault="0014783B" w14:paraId="7A58E9D8" w14:textId="526F7DF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40100432" w14:textId="15D3213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417DCE67" w14:textId="54D7B814">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noWrap/>
            <w:vAlign w:val="center"/>
          </w:tcPr>
          <w:p w:rsidRPr="00CB41A2" w:rsidR="0014783B" w:rsidP="00484895" w:rsidRDefault="0014783B" w14:paraId="12640FE6" w14:textId="74BB6DE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23C2B32A" w14:textId="5C63E5E2">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7F60061B" w14:textId="123D3B6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21D72E53" w14:textId="452B6BC9">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718EB03" w14:textId="0D3E2E3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71FCA927" w14:textId="48A809E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04F23FEC" w14:textId="36B1B73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C8AF2DC" w14:textId="57F0D5F7">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noWrap/>
            <w:vAlign w:val="center"/>
          </w:tcPr>
          <w:p w:rsidRPr="00CB41A2" w:rsidR="0014783B" w:rsidP="00484895" w:rsidRDefault="0014783B" w14:paraId="5993CF9E" w14:textId="277777F0">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r>
      <w:tr w:rsidRPr="0015125B" w:rsidR="0014783B" w:rsidTr="00484895" w14:paraId="1D40CF47" w14:textId="77777777">
        <w:trPr>
          <w:cantSplit/>
          <w:trHeight w:val="318" w:hRule="exact"/>
        </w:trPr>
        <w:tc>
          <w:tcPr>
            <w:tcW w:w="3202" w:type="dxa"/>
            <w:tcBorders>
              <w:bottom w:val="single" w:color="009639" w:sz="4" w:space="0"/>
            </w:tcBorders>
            <w:noWrap/>
            <w:tcMar>
              <w:left w:w="108" w:type="dxa"/>
              <w:right w:w="108" w:type="dxa"/>
            </w:tcMar>
            <w:vAlign w:val="center"/>
          </w:tcPr>
          <w:p w:rsidRPr="0015125B" w:rsidR="0014783B" w:rsidP="0014783B" w:rsidRDefault="0014783B" w14:paraId="48D28D01" w14:textId="77777777">
            <w:pPr>
              <w:pStyle w:val="DHHStabletext"/>
              <w:spacing w:before="0" w:after="0"/>
              <w:rPr>
                <w:rFonts w:cs="Arial"/>
                <w:sz w:val="18"/>
                <w:szCs w:val="18"/>
              </w:rPr>
            </w:pPr>
            <w:r w:rsidRPr="0015125B">
              <w:rPr>
                <w:rFonts w:cs="Arial"/>
                <w:sz w:val="18"/>
                <w:szCs w:val="18"/>
              </w:rPr>
              <w:t>Yarriambiack</w:t>
            </w:r>
          </w:p>
        </w:tc>
        <w:tc>
          <w:tcPr>
            <w:tcW w:w="961" w:type="dxa"/>
            <w:tcBorders>
              <w:bottom w:val="single" w:color="009639" w:sz="4" w:space="0"/>
            </w:tcBorders>
            <w:noWrap/>
            <w:vAlign w:val="center"/>
          </w:tcPr>
          <w:p w:rsidRPr="00CB41A2" w:rsidR="0014783B" w:rsidP="00484895" w:rsidRDefault="0014783B" w14:paraId="50784424" w14:textId="49394BC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tcBorders>
              <w:bottom w:val="single" w:color="009639" w:sz="4" w:space="0"/>
            </w:tcBorders>
            <w:noWrap/>
            <w:vAlign w:val="center"/>
          </w:tcPr>
          <w:p w:rsidRPr="00CB41A2" w:rsidR="0014783B" w:rsidP="00484895" w:rsidRDefault="0014783B" w14:paraId="30DAFEAF" w14:textId="077F1936">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tcBorders>
              <w:bottom w:val="single" w:color="009639" w:sz="4" w:space="0"/>
            </w:tcBorders>
            <w:noWrap/>
            <w:vAlign w:val="center"/>
          </w:tcPr>
          <w:p w:rsidRPr="00CB41A2" w:rsidR="0014783B" w:rsidP="00484895" w:rsidRDefault="0014783B" w14:paraId="5C693EBD" w14:textId="64A4258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1" w:type="dxa"/>
            <w:tcBorders>
              <w:bottom w:val="single" w:color="009639" w:sz="4" w:space="0"/>
            </w:tcBorders>
            <w:noWrap/>
            <w:vAlign w:val="center"/>
          </w:tcPr>
          <w:p w:rsidRPr="00CB41A2" w:rsidR="0014783B" w:rsidP="00484895" w:rsidRDefault="0014783B" w14:paraId="4C98B738" w14:textId="4E40917D">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tcBorders>
              <w:bottom w:val="single" w:color="009639" w:sz="4" w:space="0"/>
            </w:tcBorders>
            <w:noWrap/>
            <w:vAlign w:val="center"/>
          </w:tcPr>
          <w:p w:rsidRPr="00CB41A2" w:rsidR="0014783B" w:rsidP="00484895" w:rsidRDefault="0014783B" w14:paraId="19B9C207" w14:textId="6FE828D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tcBorders>
              <w:bottom w:val="single" w:color="009639" w:sz="4" w:space="0"/>
            </w:tcBorders>
            <w:noWrap/>
            <w:vAlign w:val="center"/>
          </w:tcPr>
          <w:p w:rsidRPr="00CB41A2" w:rsidR="0014783B" w:rsidP="00484895" w:rsidRDefault="0014783B" w14:paraId="0655427D" w14:textId="737C1D9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tcBorders>
              <w:bottom w:val="single" w:color="009639" w:sz="4" w:space="0"/>
            </w:tcBorders>
            <w:noWrap/>
            <w:vAlign w:val="center"/>
          </w:tcPr>
          <w:p w:rsidRPr="00CB41A2" w:rsidR="0014783B" w:rsidP="00484895" w:rsidRDefault="0014783B" w14:paraId="0FE474E1" w14:textId="2FB165A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tcBorders>
              <w:bottom w:val="single" w:color="009639" w:sz="4" w:space="0"/>
            </w:tcBorders>
            <w:noWrap/>
            <w:vAlign w:val="center"/>
          </w:tcPr>
          <w:p w:rsidRPr="00CB41A2" w:rsidR="0014783B" w:rsidP="00484895" w:rsidRDefault="0014783B" w14:paraId="4A648972" w14:textId="7373AB9B">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tcBorders>
              <w:bottom w:val="single" w:color="009639" w:sz="4" w:space="0"/>
            </w:tcBorders>
            <w:noWrap/>
            <w:vAlign w:val="center"/>
          </w:tcPr>
          <w:p w:rsidRPr="00CB41A2" w:rsidR="0014783B" w:rsidP="00484895" w:rsidRDefault="0014783B" w14:paraId="0DF9AC9D" w14:textId="74F36AFE">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tcBorders>
              <w:bottom w:val="single" w:color="009639" w:sz="4" w:space="0"/>
            </w:tcBorders>
            <w:noWrap/>
            <w:vAlign w:val="center"/>
          </w:tcPr>
          <w:p w:rsidRPr="00CB41A2" w:rsidR="0014783B" w:rsidP="00484895" w:rsidRDefault="0014783B" w14:paraId="3E5FC07A" w14:textId="2F2FC6DC">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tcBorders>
              <w:bottom w:val="single" w:color="009639" w:sz="4" w:space="0"/>
            </w:tcBorders>
            <w:noWrap/>
            <w:vAlign w:val="center"/>
          </w:tcPr>
          <w:p w:rsidRPr="00CB41A2" w:rsidR="0014783B" w:rsidP="00484895" w:rsidRDefault="0014783B" w14:paraId="7A67E00F" w14:textId="5143A781">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c>
          <w:tcPr>
            <w:tcW w:w="962" w:type="dxa"/>
            <w:tcBorders>
              <w:bottom w:val="single" w:color="009639" w:sz="4" w:space="0"/>
            </w:tcBorders>
            <w:noWrap/>
            <w:vAlign w:val="center"/>
          </w:tcPr>
          <w:p w:rsidRPr="00CB41A2" w:rsidR="0014783B" w:rsidP="00484895" w:rsidRDefault="0014783B" w14:paraId="7E0B942F" w14:textId="196B59A8">
            <w:pPr>
              <w:pStyle w:val="DHHStabletext"/>
              <w:tabs>
                <w:tab w:val="left" w:pos="311"/>
                <w:tab w:val="left" w:pos="594"/>
              </w:tabs>
              <w:spacing w:before="0" w:after="0"/>
              <w:ind w:left="113" w:right="170"/>
              <w:jc w:val="right"/>
              <w:rPr>
                <w:rFonts w:cs="Arial"/>
                <w:sz w:val="18"/>
                <w:szCs w:val="18"/>
              </w:rPr>
            </w:pPr>
            <w:r w:rsidRPr="00CB41A2">
              <w:rPr>
                <w:rFonts w:cs="Arial"/>
                <w:sz w:val="18"/>
                <w:szCs w:val="18"/>
              </w:rPr>
              <w:t>-</w:t>
            </w:r>
          </w:p>
        </w:tc>
      </w:tr>
      <w:tr w:rsidRPr="0015125B" w:rsidR="0014783B" w:rsidTr="00484895" w14:paraId="4AB4FAA1" w14:textId="77777777">
        <w:trPr>
          <w:cantSplit/>
          <w:trHeight w:val="318" w:hRule="exact"/>
        </w:trPr>
        <w:tc>
          <w:tcPr>
            <w:tcW w:w="3202" w:type="dxa"/>
            <w:tcBorders>
              <w:bottom w:val="single" w:color="009639" w:sz="4" w:space="0"/>
              <w:right w:val="single" w:color="009639" w:sz="6" w:space="0"/>
            </w:tcBorders>
            <w:shd w:val="clear" w:color="auto" w:fill="F0F7F3"/>
            <w:noWrap/>
            <w:tcMar>
              <w:left w:w="108" w:type="dxa"/>
              <w:right w:w="108" w:type="dxa"/>
            </w:tcMar>
            <w:vAlign w:val="center"/>
          </w:tcPr>
          <w:p w:rsidRPr="00A40CE0" w:rsidR="0014783B" w:rsidP="0014783B" w:rsidRDefault="0014783B" w14:paraId="5A5CA88A" w14:textId="77777777">
            <w:pPr>
              <w:pStyle w:val="DHHStabletext"/>
              <w:spacing w:before="0" w:after="0"/>
              <w:jc w:val="right"/>
              <w:rPr>
                <w:rFonts w:cs="Arial"/>
                <w:b/>
                <w:sz w:val="18"/>
                <w:szCs w:val="18"/>
                <w:lang w:eastAsia="en-AU"/>
              </w:rPr>
            </w:pPr>
            <w:r w:rsidRPr="00A40CE0">
              <w:rPr>
                <w:rFonts w:cs="Arial"/>
                <w:b/>
                <w:sz w:val="18"/>
                <w:szCs w:val="18"/>
                <w:lang w:eastAsia="en-AU"/>
              </w:rPr>
              <w:t>Grampians</w:t>
            </w:r>
          </w:p>
        </w:tc>
        <w:tc>
          <w:tcPr>
            <w:tcW w:w="961"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2FBA967E" w14:textId="37B8AE9A">
            <w:pPr>
              <w:pStyle w:val="DHHStabletext"/>
              <w:spacing w:before="0" w:after="0"/>
              <w:ind w:right="170"/>
              <w:jc w:val="right"/>
              <w:rPr>
                <w:rFonts w:cs="Arial"/>
                <w:b/>
                <w:bCs/>
                <w:sz w:val="18"/>
                <w:szCs w:val="18"/>
              </w:rPr>
            </w:pPr>
            <w:r w:rsidRPr="00CB41A2">
              <w:rPr>
                <w:rFonts w:cs="Arial"/>
                <w:b/>
                <w:bCs/>
                <w:sz w:val="18"/>
                <w:szCs w:val="18"/>
              </w:rPr>
              <w:t>55</w:t>
            </w:r>
          </w:p>
        </w:tc>
        <w:tc>
          <w:tcPr>
            <w:tcW w:w="961"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242C29E1" w14:textId="32E8D537">
            <w:pPr>
              <w:pStyle w:val="DHHStabletext"/>
              <w:spacing w:before="0" w:after="0"/>
              <w:ind w:right="170"/>
              <w:jc w:val="right"/>
              <w:rPr>
                <w:rFonts w:cs="Arial"/>
                <w:b/>
                <w:bCs/>
                <w:sz w:val="18"/>
                <w:szCs w:val="18"/>
              </w:rPr>
            </w:pPr>
            <w:r w:rsidRPr="00CB41A2">
              <w:rPr>
                <w:rFonts w:cs="Arial"/>
                <w:b/>
                <w:bCs/>
                <w:sz w:val="18"/>
                <w:szCs w:val="18"/>
              </w:rPr>
              <w:t>$280</w:t>
            </w:r>
          </w:p>
        </w:tc>
        <w:tc>
          <w:tcPr>
            <w:tcW w:w="961"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4D4F68DD" w14:textId="5B2AAF27">
            <w:pPr>
              <w:pStyle w:val="DHHStabletext"/>
              <w:spacing w:before="0" w:after="0"/>
              <w:ind w:right="170"/>
              <w:jc w:val="right"/>
              <w:rPr>
                <w:rFonts w:cs="Arial"/>
                <w:b/>
                <w:bCs/>
                <w:sz w:val="18"/>
                <w:szCs w:val="18"/>
              </w:rPr>
            </w:pPr>
            <w:r w:rsidRPr="00CB41A2">
              <w:rPr>
                <w:rFonts w:cs="Arial"/>
                <w:b/>
                <w:bCs/>
                <w:sz w:val="18"/>
                <w:szCs w:val="18"/>
              </w:rPr>
              <w:t>12.0%</w:t>
            </w:r>
          </w:p>
        </w:tc>
        <w:tc>
          <w:tcPr>
            <w:tcW w:w="961"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7A76D51A" w14:textId="5FA9B305">
            <w:pPr>
              <w:pStyle w:val="DHHStabletext"/>
              <w:spacing w:before="0" w:after="0"/>
              <w:ind w:right="170"/>
              <w:jc w:val="right"/>
              <w:rPr>
                <w:rFonts w:cs="Arial"/>
                <w:b/>
                <w:bCs/>
                <w:sz w:val="18"/>
                <w:szCs w:val="18"/>
              </w:rPr>
            </w:pPr>
            <w:r w:rsidRPr="00CB41A2">
              <w:rPr>
                <w:rFonts w:cs="Arial"/>
                <w:b/>
                <w:bCs/>
                <w:sz w:val="18"/>
                <w:szCs w:val="18"/>
              </w:rPr>
              <w:t>156</w:t>
            </w:r>
          </w:p>
        </w:tc>
        <w:tc>
          <w:tcPr>
            <w:tcW w:w="962"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3BDA3916" w14:textId="662B5EF6">
            <w:pPr>
              <w:pStyle w:val="DHHStabletext"/>
              <w:spacing w:before="0" w:after="0"/>
              <w:ind w:right="170"/>
              <w:jc w:val="right"/>
              <w:rPr>
                <w:rFonts w:cs="Arial"/>
                <w:b/>
                <w:bCs/>
                <w:sz w:val="18"/>
                <w:szCs w:val="18"/>
              </w:rPr>
            </w:pPr>
            <w:r w:rsidRPr="00CB41A2">
              <w:rPr>
                <w:rFonts w:cs="Arial"/>
                <w:b/>
                <w:bCs/>
                <w:sz w:val="18"/>
                <w:szCs w:val="18"/>
              </w:rPr>
              <w:t>$350</w:t>
            </w:r>
          </w:p>
        </w:tc>
        <w:tc>
          <w:tcPr>
            <w:tcW w:w="962"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3DCCD789" w14:textId="3CEBFE7A">
            <w:pPr>
              <w:pStyle w:val="DHHStabletext"/>
              <w:spacing w:before="0" w:after="0"/>
              <w:ind w:right="170"/>
              <w:jc w:val="right"/>
              <w:rPr>
                <w:rFonts w:cs="Arial"/>
                <w:b/>
                <w:bCs/>
                <w:sz w:val="18"/>
                <w:szCs w:val="18"/>
              </w:rPr>
            </w:pPr>
            <w:r w:rsidRPr="00CB41A2">
              <w:rPr>
                <w:rFonts w:cs="Arial"/>
                <w:b/>
                <w:bCs/>
                <w:sz w:val="18"/>
                <w:szCs w:val="18"/>
              </w:rPr>
              <w:t>6.1%</w:t>
            </w:r>
          </w:p>
        </w:tc>
        <w:tc>
          <w:tcPr>
            <w:tcW w:w="962"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767574BD" w14:textId="349C2857">
            <w:pPr>
              <w:pStyle w:val="DHHStabletext"/>
              <w:spacing w:before="0" w:after="0"/>
              <w:ind w:right="170"/>
              <w:jc w:val="right"/>
              <w:rPr>
                <w:rFonts w:cs="Arial"/>
                <w:b/>
                <w:bCs/>
                <w:sz w:val="18"/>
                <w:szCs w:val="18"/>
              </w:rPr>
            </w:pPr>
            <w:r w:rsidRPr="00CB41A2">
              <w:rPr>
                <w:rFonts w:cs="Arial"/>
                <w:b/>
                <w:bCs/>
                <w:sz w:val="18"/>
                <w:szCs w:val="18"/>
              </w:rPr>
              <w:t>133</w:t>
            </w:r>
          </w:p>
        </w:tc>
        <w:tc>
          <w:tcPr>
            <w:tcW w:w="962"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130C6BED" w14:textId="37BA4FDC">
            <w:pPr>
              <w:pStyle w:val="DHHStabletext"/>
              <w:spacing w:before="0" w:after="0"/>
              <w:ind w:right="170"/>
              <w:jc w:val="right"/>
              <w:rPr>
                <w:rFonts w:cs="Arial"/>
                <w:b/>
                <w:bCs/>
                <w:sz w:val="18"/>
                <w:szCs w:val="18"/>
              </w:rPr>
            </w:pPr>
            <w:r w:rsidRPr="00CB41A2">
              <w:rPr>
                <w:rFonts w:cs="Arial"/>
                <w:b/>
                <w:bCs/>
                <w:sz w:val="18"/>
                <w:szCs w:val="18"/>
              </w:rPr>
              <w:t>$370</w:t>
            </w:r>
          </w:p>
        </w:tc>
        <w:tc>
          <w:tcPr>
            <w:tcW w:w="962"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5E9520E9" w14:textId="04A13356">
            <w:pPr>
              <w:pStyle w:val="DHHStabletext"/>
              <w:spacing w:before="0" w:after="0"/>
              <w:ind w:right="170"/>
              <w:jc w:val="right"/>
              <w:rPr>
                <w:rFonts w:cs="Arial"/>
                <w:b/>
                <w:bCs/>
                <w:sz w:val="18"/>
                <w:szCs w:val="18"/>
              </w:rPr>
            </w:pPr>
            <w:r w:rsidRPr="00CB41A2">
              <w:rPr>
                <w:rFonts w:cs="Arial"/>
                <w:b/>
                <w:bCs/>
                <w:sz w:val="18"/>
                <w:szCs w:val="18"/>
              </w:rPr>
              <w:t>2.8%</w:t>
            </w:r>
          </w:p>
        </w:tc>
        <w:tc>
          <w:tcPr>
            <w:tcW w:w="962"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1A1C853B" w14:textId="7390C642">
            <w:pPr>
              <w:pStyle w:val="DHHStabletext"/>
              <w:spacing w:before="0" w:after="0"/>
              <w:ind w:right="170"/>
              <w:jc w:val="right"/>
              <w:rPr>
                <w:rFonts w:cs="Arial"/>
                <w:b/>
                <w:bCs/>
                <w:sz w:val="18"/>
                <w:szCs w:val="18"/>
              </w:rPr>
            </w:pPr>
            <w:r w:rsidRPr="00CB41A2">
              <w:rPr>
                <w:rFonts w:cs="Arial"/>
                <w:b/>
                <w:bCs/>
                <w:sz w:val="18"/>
                <w:szCs w:val="18"/>
              </w:rPr>
              <w:t>607</w:t>
            </w:r>
          </w:p>
        </w:tc>
        <w:tc>
          <w:tcPr>
            <w:tcW w:w="962" w:type="dxa"/>
            <w:tcBorders>
              <w:left w:val="single" w:color="009639" w:sz="6" w:space="0"/>
              <w:bottom w:val="single" w:color="009639" w:sz="4" w:space="0"/>
              <w:right w:val="single" w:color="009639" w:sz="6" w:space="0"/>
            </w:tcBorders>
            <w:shd w:val="clear" w:color="auto" w:fill="F0F7F3"/>
            <w:noWrap/>
            <w:vAlign w:val="center"/>
          </w:tcPr>
          <w:p w:rsidRPr="00CB41A2" w:rsidR="0014783B" w:rsidP="00484895" w:rsidRDefault="0014783B" w14:paraId="532FE234" w14:textId="2EC2FB28">
            <w:pPr>
              <w:pStyle w:val="DHHStabletext"/>
              <w:spacing w:before="0" w:after="0"/>
              <w:ind w:right="170"/>
              <w:jc w:val="right"/>
              <w:rPr>
                <w:rFonts w:cs="Arial"/>
                <w:b/>
                <w:bCs/>
                <w:sz w:val="18"/>
                <w:szCs w:val="18"/>
              </w:rPr>
            </w:pPr>
            <w:r w:rsidRPr="00CB41A2">
              <w:rPr>
                <w:rFonts w:cs="Arial"/>
                <w:b/>
                <w:bCs/>
                <w:sz w:val="18"/>
                <w:szCs w:val="18"/>
              </w:rPr>
              <w:t>$420</w:t>
            </w:r>
          </w:p>
        </w:tc>
        <w:tc>
          <w:tcPr>
            <w:tcW w:w="962" w:type="dxa"/>
            <w:tcBorders>
              <w:left w:val="single" w:color="009639" w:sz="6" w:space="0"/>
              <w:bottom w:val="single" w:color="009639" w:sz="4" w:space="0"/>
            </w:tcBorders>
            <w:shd w:val="clear" w:color="auto" w:fill="F0F7F3"/>
            <w:noWrap/>
            <w:vAlign w:val="center"/>
          </w:tcPr>
          <w:p w:rsidRPr="00CB41A2" w:rsidR="0014783B" w:rsidP="00484895" w:rsidRDefault="0014783B" w14:paraId="6F05C073" w14:textId="27F46C87">
            <w:pPr>
              <w:pStyle w:val="DHHStabletext"/>
              <w:spacing w:before="0" w:after="0"/>
              <w:ind w:right="170"/>
              <w:jc w:val="right"/>
              <w:rPr>
                <w:rFonts w:cs="Arial"/>
                <w:b/>
                <w:bCs/>
                <w:sz w:val="18"/>
                <w:szCs w:val="18"/>
              </w:rPr>
            </w:pPr>
            <w:r w:rsidRPr="00CB41A2">
              <w:rPr>
                <w:rFonts w:cs="Arial"/>
                <w:b/>
                <w:bCs/>
                <w:sz w:val="18"/>
                <w:szCs w:val="18"/>
              </w:rPr>
              <w:t>5.0%</w:t>
            </w:r>
          </w:p>
        </w:tc>
      </w:tr>
    </w:tbl>
    <w:p w:rsidR="00C3183A" w:rsidP="007762AB" w:rsidRDefault="00C3183A" w14:paraId="144066B5" w14:textId="42A1552A">
      <w:pPr>
        <w:rPr>
          <w:rFonts w:ascii="Arial" w:hAnsi="Arial" w:eastAsia="Times" w:cs="Arial"/>
          <w:sz w:val="20"/>
          <w:szCs w:val="20"/>
          <w:lang w:eastAsia="en-US"/>
        </w:rPr>
      </w:pPr>
      <w:bookmarkStart w:name="_Toc64302816" w:id="99"/>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Pr="0015125B" w:rsidR="00787D5F" w:rsidTr="00DF0501" w14:paraId="67E4231B" w14:textId="77777777">
        <w:trPr>
          <w:cnfStyle w:val="100000000000" w:firstRow="1" w:lastRow="0" w:firstColumn="0" w:lastColumn="0" w:oddVBand="0" w:evenVBand="0" w:oddHBand="0" w:evenHBand="0" w:firstRowFirstColumn="0" w:firstRowLastColumn="0" w:lastRowFirstColumn="0" w:lastRowLastColumn="0"/>
          <w:trHeight w:val="318" w:hRule="exact"/>
          <w:tblHeader/>
        </w:trPr>
        <w:tc>
          <w:tcPr>
            <w:tcW w:w="3202" w:type="dxa"/>
            <w:vMerge w:val="restart"/>
            <w:noWrap/>
            <w:tcMar>
              <w:left w:w="108" w:type="dxa"/>
              <w:right w:w="108" w:type="dxa"/>
            </w:tcMar>
            <w:vAlign w:val="center"/>
          </w:tcPr>
          <w:p w:rsidRPr="0015125B" w:rsidR="009718CC" w:rsidP="007762AB" w:rsidRDefault="009718CC" w14:paraId="22CE4326" w14:textId="77777777">
            <w:pPr>
              <w:pStyle w:val="DHHStablecolhead"/>
              <w:spacing w:before="0" w:after="0"/>
              <w:rPr>
                <w:rFonts w:cs="Arial"/>
                <w:lang w:eastAsia="en-AU"/>
              </w:rPr>
            </w:pPr>
            <w:r w:rsidRPr="0015125B">
              <w:rPr>
                <w:rFonts w:cs="Arial"/>
                <w:lang w:eastAsia="en-AU"/>
              </w:rPr>
              <w:t>LGA</w:t>
            </w:r>
          </w:p>
        </w:tc>
        <w:tc>
          <w:tcPr>
            <w:tcW w:w="2883" w:type="dxa"/>
            <w:gridSpan w:val="3"/>
            <w:noWrap/>
            <w:vAlign w:val="center"/>
          </w:tcPr>
          <w:p w:rsidRPr="0015125B" w:rsidR="009718CC" w:rsidP="007762AB" w:rsidRDefault="009718CC" w14:paraId="5DF2D082" w14:textId="77777777">
            <w:pPr>
              <w:pStyle w:val="DHHStablecolhead"/>
              <w:spacing w:before="0" w:after="0"/>
              <w:jc w:val="center"/>
              <w:rPr>
                <w:rFonts w:cs="Arial"/>
                <w:lang w:eastAsia="en-AU"/>
              </w:rPr>
            </w:pPr>
            <w:r w:rsidRPr="0015125B">
              <w:rPr>
                <w:rFonts w:cs="Arial"/>
                <w:lang w:eastAsia="en-AU"/>
              </w:rPr>
              <w:t>1 bed flat</w:t>
            </w:r>
          </w:p>
        </w:tc>
        <w:tc>
          <w:tcPr>
            <w:tcW w:w="2885" w:type="dxa"/>
            <w:gridSpan w:val="3"/>
            <w:noWrap/>
            <w:vAlign w:val="center"/>
          </w:tcPr>
          <w:p w:rsidRPr="0015125B" w:rsidR="009718CC" w:rsidP="007762AB" w:rsidRDefault="009718CC" w14:paraId="473604E9" w14:textId="77777777">
            <w:pPr>
              <w:pStyle w:val="DHHStablecolhead"/>
              <w:spacing w:before="0" w:after="0"/>
              <w:jc w:val="center"/>
              <w:rPr>
                <w:rFonts w:cs="Arial"/>
                <w:lang w:eastAsia="en-AU"/>
              </w:rPr>
            </w:pPr>
            <w:r w:rsidRPr="0015125B">
              <w:rPr>
                <w:rFonts w:cs="Arial"/>
                <w:lang w:eastAsia="en-AU"/>
              </w:rPr>
              <w:t>2 bed flat</w:t>
            </w:r>
          </w:p>
        </w:tc>
        <w:tc>
          <w:tcPr>
            <w:tcW w:w="2886" w:type="dxa"/>
            <w:gridSpan w:val="3"/>
            <w:noWrap/>
            <w:vAlign w:val="center"/>
          </w:tcPr>
          <w:p w:rsidRPr="0015125B" w:rsidR="009718CC" w:rsidP="007762AB" w:rsidRDefault="009718CC" w14:paraId="7E6737E1" w14:textId="77777777">
            <w:pPr>
              <w:pStyle w:val="DHHStablecolhead"/>
              <w:spacing w:before="0" w:after="0"/>
              <w:jc w:val="center"/>
              <w:rPr>
                <w:rFonts w:cs="Arial"/>
                <w:lang w:eastAsia="en-AU"/>
              </w:rPr>
            </w:pPr>
            <w:r w:rsidRPr="0015125B">
              <w:rPr>
                <w:rFonts w:cs="Arial"/>
                <w:lang w:eastAsia="en-AU"/>
              </w:rPr>
              <w:t>2 bed house</w:t>
            </w:r>
          </w:p>
        </w:tc>
        <w:tc>
          <w:tcPr>
            <w:tcW w:w="2886" w:type="dxa"/>
            <w:gridSpan w:val="3"/>
            <w:noWrap/>
            <w:vAlign w:val="center"/>
          </w:tcPr>
          <w:p w:rsidRPr="0015125B" w:rsidR="009718CC" w:rsidP="007762AB" w:rsidRDefault="009718CC" w14:paraId="58D7BFC1" w14:textId="77777777">
            <w:pPr>
              <w:pStyle w:val="DHHStablecolhead"/>
              <w:spacing w:before="0" w:after="0"/>
              <w:jc w:val="center"/>
              <w:rPr>
                <w:rFonts w:cs="Arial"/>
                <w:lang w:eastAsia="en-AU"/>
              </w:rPr>
            </w:pPr>
            <w:r w:rsidRPr="0015125B">
              <w:rPr>
                <w:rFonts w:cs="Arial"/>
                <w:lang w:eastAsia="en-AU"/>
              </w:rPr>
              <w:t>3 bed house</w:t>
            </w:r>
          </w:p>
        </w:tc>
      </w:tr>
      <w:tr w:rsidRPr="0015125B" w:rsidR="007762AB" w:rsidTr="00DF0501" w14:paraId="6522F4A7"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202" w:type="dxa"/>
            <w:vMerge/>
            <w:noWrap/>
            <w:tcMar>
              <w:left w:w="108" w:type="dxa"/>
              <w:right w:w="108" w:type="dxa"/>
            </w:tcMar>
            <w:vAlign w:val="center"/>
          </w:tcPr>
          <w:p w:rsidRPr="0015125B" w:rsidR="009718CC" w:rsidP="007762AB" w:rsidRDefault="009718CC" w14:paraId="3623B467" w14:textId="77777777">
            <w:pPr>
              <w:jc w:val="center"/>
              <w:rPr>
                <w:rFonts w:cs="Arial"/>
                <w:b/>
                <w:lang w:eastAsia="en-AU"/>
              </w:rPr>
            </w:pPr>
          </w:p>
        </w:tc>
        <w:tc>
          <w:tcPr>
            <w:tcW w:w="961" w:type="dxa"/>
            <w:noWrap/>
            <w:vAlign w:val="center"/>
          </w:tcPr>
          <w:p w:rsidRPr="0015125B" w:rsidR="009718CC" w:rsidP="007762AB" w:rsidRDefault="009718CC" w14:paraId="12CC94FC"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1" w:type="dxa"/>
            <w:noWrap/>
            <w:vAlign w:val="center"/>
          </w:tcPr>
          <w:p w:rsidRPr="0015125B" w:rsidR="009718CC" w:rsidP="007762AB" w:rsidRDefault="009718CC" w14:paraId="4D7C388D"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1" w:type="dxa"/>
            <w:noWrap/>
            <w:vAlign w:val="center"/>
          </w:tcPr>
          <w:p w:rsidRPr="0015125B" w:rsidR="009718CC" w:rsidP="007762AB" w:rsidRDefault="009718CC" w14:paraId="31924B1F"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1" w:type="dxa"/>
            <w:noWrap/>
            <w:vAlign w:val="center"/>
          </w:tcPr>
          <w:p w:rsidRPr="0015125B" w:rsidR="009718CC" w:rsidP="007762AB" w:rsidRDefault="009718CC" w14:paraId="5458AC31"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68D2BC06"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7784256B"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2" w:type="dxa"/>
            <w:noWrap/>
            <w:vAlign w:val="center"/>
          </w:tcPr>
          <w:p w:rsidRPr="0015125B" w:rsidR="009718CC" w:rsidP="007762AB" w:rsidRDefault="009718CC" w14:paraId="239C61A6"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415AE6CF"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5755744E"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2" w:type="dxa"/>
            <w:noWrap/>
            <w:vAlign w:val="center"/>
          </w:tcPr>
          <w:p w:rsidRPr="0015125B" w:rsidR="009718CC" w:rsidP="007762AB" w:rsidRDefault="009718CC" w14:paraId="045BBDC4"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4E8BAB1F"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5F309076"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r>
      <w:tr w:rsidRPr="0015125B" w:rsidR="0014783B" w:rsidTr="00484895" w14:paraId="49E3E595" w14:textId="77777777">
        <w:trPr>
          <w:trHeight w:val="318" w:hRule="exact"/>
        </w:trPr>
        <w:tc>
          <w:tcPr>
            <w:tcW w:w="3202" w:type="dxa"/>
            <w:noWrap/>
            <w:tcMar>
              <w:left w:w="108" w:type="dxa"/>
              <w:right w:w="108" w:type="dxa"/>
            </w:tcMar>
            <w:vAlign w:val="center"/>
          </w:tcPr>
          <w:p w:rsidRPr="0015125B" w:rsidR="0014783B" w:rsidP="0014783B" w:rsidRDefault="0014783B" w14:paraId="09109931" w14:textId="165E6C44">
            <w:pPr>
              <w:pStyle w:val="DHHStabletext"/>
              <w:spacing w:before="0" w:after="0"/>
              <w:rPr>
                <w:rFonts w:cs="Arial"/>
                <w:sz w:val="18"/>
                <w:szCs w:val="18"/>
                <w:lang w:eastAsia="en-AU"/>
              </w:rPr>
            </w:pPr>
            <w:r w:rsidRPr="0015125B">
              <w:rPr>
                <w:rFonts w:cs="Arial"/>
                <w:sz w:val="18"/>
                <w:szCs w:val="18"/>
                <w:lang w:eastAsia="en-AU"/>
              </w:rPr>
              <w:t>Buloke</w:t>
            </w:r>
          </w:p>
        </w:tc>
        <w:tc>
          <w:tcPr>
            <w:tcW w:w="961" w:type="dxa"/>
            <w:noWrap/>
            <w:vAlign w:val="center"/>
          </w:tcPr>
          <w:p w:rsidRPr="0015125B" w:rsidR="0014783B" w:rsidP="00484895" w:rsidRDefault="0014783B" w14:paraId="5CD19D34" w14:textId="1356C25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7088BAC4" w14:textId="228D035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4871DA1A" w14:textId="2CBF5D9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52C8FCAC" w14:textId="1CDE45B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03923B8A" w14:textId="147625C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C02C393" w14:textId="59BDA26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11598D9" w14:textId="4A51C3C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4958A63" w14:textId="5ECE04F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7EAAB5E" w14:textId="49CB18E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0BCFFDB" w14:textId="31C3B64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0DB02BB6" w14:textId="3BB023E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A898C9B" w14:textId="67EA109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r>
      <w:tr w:rsidRPr="0015125B" w:rsidR="0014783B" w:rsidTr="00484895" w14:paraId="09DA52A5" w14:textId="77777777">
        <w:trPr>
          <w:trHeight w:val="318" w:hRule="exact"/>
        </w:trPr>
        <w:tc>
          <w:tcPr>
            <w:tcW w:w="3202" w:type="dxa"/>
            <w:noWrap/>
            <w:tcMar>
              <w:left w:w="108" w:type="dxa"/>
              <w:right w:w="108" w:type="dxa"/>
            </w:tcMar>
            <w:vAlign w:val="center"/>
          </w:tcPr>
          <w:p w:rsidRPr="0015125B" w:rsidR="0014783B" w:rsidP="0014783B" w:rsidRDefault="0014783B" w14:paraId="77DB5B82" w14:textId="17A13B77">
            <w:pPr>
              <w:pStyle w:val="DHHStabletext"/>
              <w:spacing w:before="0" w:after="0"/>
              <w:rPr>
                <w:rFonts w:cs="Arial"/>
                <w:sz w:val="18"/>
                <w:szCs w:val="18"/>
                <w:lang w:eastAsia="en-AU"/>
              </w:rPr>
            </w:pPr>
            <w:r w:rsidRPr="0015125B">
              <w:rPr>
                <w:rFonts w:cs="Arial"/>
                <w:sz w:val="18"/>
                <w:szCs w:val="18"/>
                <w:lang w:eastAsia="en-AU"/>
              </w:rPr>
              <w:t>Campaspe</w:t>
            </w:r>
          </w:p>
        </w:tc>
        <w:tc>
          <w:tcPr>
            <w:tcW w:w="961" w:type="dxa"/>
            <w:noWrap/>
            <w:vAlign w:val="center"/>
          </w:tcPr>
          <w:p w:rsidRPr="0015125B" w:rsidR="0014783B" w:rsidP="00484895" w:rsidRDefault="0014783B" w14:paraId="35528D0D" w14:textId="21FE538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3AFA0B1B" w14:textId="322C1F8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2588ED6B" w14:textId="74E68AF9">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1108D6D9" w14:textId="65AD808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30</w:t>
            </w:r>
          </w:p>
        </w:tc>
        <w:tc>
          <w:tcPr>
            <w:tcW w:w="962" w:type="dxa"/>
            <w:noWrap/>
            <w:vAlign w:val="center"/>
          </w:tcPr>
          <w:p w:rsidRPr="0015125B" w:rsidR="0014783B" w:rsidP="00484895" w:rsidRDefault="0014783B" w14:paraId="1B27066C" w14:textId="48F6358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$400</w:t>
            </w:r>
          </w:p>
        </w:tc>
        <w:tc>
          <w:tcPr>
            <w:tcW w:w="962" w:type="dxa"/>
            <w:noWrap/>
            <w:vAlign w:val="center"/>
          </w:tcPr>
          <w:p w:rsidRPr="0015125B" w:rsidR="0014783B" w:rsidP="00484895" w:rsidRDefault="0014783B" w14:paraId="432E0A91" w14:textId="78C0EF1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14.3%</w:t>
            </w:r>
          </w:p>
        </w:tc>
        <w:tc>
          <w:tcPr>
            <w:tcW w:w="962" w:type="dxa"/>
            <w:noWrap/>
            <w:vAlign w:val="center"/>
          </w:tcPr>
          <w:p w:rsidRPr="0015125B" w:rsidR="0014783B" w:rsidP="00484895" w:rsidRDefault="0014783B" w14:paraId="58583265" w14:textId="3B87E7F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12</w:t>
            </w:r>
          </w:p>
        </w:tc>
        <w:tc>
          <w:tcPr>
            <w:tcW w:w="962" w:type="dxa"/>
            <w:noWrap/>
            <w:vAlign w:val="center"/>
          </w:tcPr>
          <w:p w:rsidRPr="0015125B" w:rsidR="0014783B" w:rsidP="00484895" w:rsidRDefault="0014783B" w14:paraId="4A921EBD" w14:textId="4F8C97D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$410</w:t>
            </w:r>
          </w:p>
        </w:tc>
        <w:tc>
          <w:tcPr>
            <w:tcW w:w="962" w:type="dxa"/>
            <w:noWrap/>
            <w:vAlign w:val="center"/>
          </w:tcPr>
          <w:p w:rsidRPr="0015125B" w:rsidR="0014783B" w:rsidP="00484895" w:rsidRDefault="0014783B" w14:paraId="62B20E87" w14:textId="3B0A1AE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63E43106" w14:textId="4C389C1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59</w:t>
            </w:r>
          </w:p>
        </w:tc>
        <w:tc>
          <w:tcPr>
            <w:tcW w:w="962" w:type="dxa"/>
            <w:noWrap/>
            <w:vAlign w:val="center"/>
          </w:tcPr>
          <w:p w:rsidRPr="0015125B" w:rsidR="0014783B" w:rsidP="00484895" w:rsidRDefault="0014783B" w14:paraId="4439A72B" w14:textId="01208BB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$480</w:t>
            </w:r>
          </w:p>
        </w:tc>
        <w:tc>
          <w:tcPr>
            <w:tcW w:w="962" w:type="dxa"/>
            <w:noWrap/>
            <w:vAlign w:val="center"/>
          </w:tcPr>
          <w:p w:rsidRPr="0015125B" w:rsidR="0014783B" w:rsidP="00484895" w:rsidRDefault="0014783B" w14:paraId="72CEFD5A" w14:textId="6DB2866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9.1%</w:t>
            </w:r>
          </w:p>
        </w:tc>
      </w:tr>
      <w:tr w:rsidRPr="0015125B" w:rsidR="0014783B" w:rsidTr="00484895" w14:paraId="26251280" w14:textId="77777777">
        <w:trPr>
          <w:trHeight w:val="318" w:hRule="exact"/>
        </w:trPr>
        <w:tc>
          <w:tcPr>
            <w:tcW w:w="3202" w:type="dxa"/>
            <w:noWrap/>
            <w:tcMar>
              <w:left w:w="108" w:type="dxa"/>
              <w:right w:w="108" w:type="dxa"/>
            </w:tcMar>
            <w:vAlign w:val="center"/>
          </w:tcPr>
          <w:p w:rsidRPr="0015125B" w:rsidR="0014783B" w:rsidP="0014783B" w:rsidRDefault="0014783B" w14:paraId="454327F1" w14:textId="77438FCA">
            <w:pPr>
              <w:pStyle w:val="DHHStabletext"/>
              <w:spacing w:before="0" w:after="0"/>
              <w:rPr>
                <w:rFonts w:cs="Arial"/>
                <w:sz w:val="18"/>
                <w:szCs w:val="18"/>
                <w:lang w:eastAsia="en-AU"/>
              </w:rPr>
            </w:pPr>
            <w:r w:rsidRPr="0015125B">
              <w:rPr>
                <w:rFonts w:cs="Arial"/>
                <w:sz w:val="18"/>
                <w:szCs w:val="18"/>
                <w:lang w:eastAsia="en-AU"/>
              </w:rPr>
              <w:t>Central Goldfields</w:t>
            </w:r>
          </w:p>
        </w:tc>
        <w:tc>
          <w:tcPr>
            <w:tcW w:w="961" w:type="dxa"/>
            <w:noWrap/>
            <w:vAlign w:val="center"/>
          </w:tcPr>
          <w:p w:rsidRPr="0015125B" w:rsidR="0014783B" w:rsidP="00484895" w:rsidRDefault="0014783B" w14:paraId="3C602A68" w14:textId="6F9D8BC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5047BA29" w14:textId="17C7A8F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6ABDA3B0" w14:textId="3242417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083D8D41" w14:textId="61C1054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C60A2D2" w14:textId="4A00900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62533292" w14:textId="0C45685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CC7F48A" w14:textId="30B9CFA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0DFD2262" w14:textId="6D792B6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31CD1AF" w14:textId="1AFFB1D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3A4F65F" w14:textId="4D2A68B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18</w:t>
            </w:r>
          </w:p>
        </w:tc>
        <w:tc>
          <w:tcPr>
            <w:tcW w:w="962" w:type="dxa"/>
            <w:noWrap/>
            <w:vAlign w:val="center"/>
          </w:tcPr>
          <w:p w:rsidRPr="0015125B" w:rsidR="0014783B" w:rsidP="00484895" w:rsidRDefault="0014783B" w14:paraId="2A8C8583" w14:textId="53E3977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$380</w:t>
            </w:r>
          </w:p>
        </w:tc>
        <w:tc>
          <w:tcPr>
            <w:tcW w:w="962" w:type="dxa"/>
            <w:noWrap/>
            <w:vAlign w:val="center"/>
          </w:tcPr>
          <w:p w:rsidRPr="0015125B" w:rsidR="0014783B" w:rsidP="00484895" w:rsidRDefault="0014783B" w14:paraId="6BEAB4C0" w14:textId="3774A3E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5.6%</w:t>
            </w:r>
          </w:p>
        </w:tc>
      </w:tr>
      <w:tr w:rsidRPr="0015125B" w:rsidR="0014783B" w:rsidTr="00484895" w14:paraId="0B529EFA" w14:textId="77777777">
        <w:trPr>
          <w:trHeight w:val="318" w:hRule="exact"/>
        </w:trPr>
        <w:tc>
          <w:tcPr>
            <w:tcW w:w="3202" w:type="dxa"/>
            <w:noWrap/>
            <w:tcMar>
              <w:left w:w="108" w:type="dxa"/>
              <w:right w:w="108" w:type="dxa"/>
            </w:tcMar>
            <w:vAlign w:val="center"/>
          </w:tcPr>
          <w:p w:rsidRPr="0015125B" w:rsidR="0014783B" w:rsidP="0014783B" w:rsidRDefault="0014783B" w14:paraId="3ED0305D" w14:textId="7BA9977C">
            <w:pPr>
              <w:pStyle w:val="DHHStabletext"/>
              <w:spacing w:before="0" w:after="0"/>
              <w:rPr>
                <w:rFonts w:cs="Arial"/>
                <w:sz w:val="18"/>
                <w:szCs w:val="18"/>
                <w:lang w:eastAsia="en-AU"/>
              </w:rPr>
            </w:pPr>
            <w:r w:rsidRPr="0015125B">
              <w:rPr>
                <w:rFonts w:cs="Arial"/>
                <w:sz w:val="18"/>
                <w:szCs w:val="18"/>
              </w:rPr>
              <w:t>Gannawarra</w:t>
            </w:r>
          </w:p>
        </w:tc>
        <w:tc>
          <w:tcPr>
            <w:tcW w:w="961" w:type="dxa"/>
            <w:noWrap/>
            <w:vAlign w:val="center"/>
          </w:tcPr>
          <w:p w:rsidRPr="0015125B" w:rsidR="0014783B" w:rsidP="00484895" w:rsidRDefault="0014783B" w14:paraId="53DC326E" w14:textId="229AA0E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41878D36" w14:textId="1BB602E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08413600" w14:textId="461AE49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48C14842" w14:textId="2C4CEFF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9FDF6E6" w14:textId="6A953ED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5EF5B71C" w14:textId="6C8E4E8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37E9A0C" w14:textId="44ECDFF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AE86EE9" w14:textId="5F6507E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1F3D575" w14:textId="323B152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250CA3D" w14:textId="4D9B9ED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10</w:t>
            </w:r>
          </w:p>
        </w:tc>
        <w:tc>
          <w:tcPr>
            <w:tcW w:w="962" w:type="dxa"/>
            <w:noWrap/>
            <w:vAlign w:val="center"/>
          </w:tcPr>
          <w:p w:rsidRPr="0015125B" w:rsidR="0014783B" w:rsidP="00484895" w:rsidRDefault="0014783B" w14:paraId="306B4CBE" w14:textId="662988A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$375</w:t>
            </w:r>
          </w:p>
        </w:tc>
        <w:tc>
          <w:tcPr>
            <w:tcW w:w="962" w:type="dxa"/>
            <w:noWrap/>
            <w:vAlign w:val="center"/>
          </w:tcPr>
          <w:p w:rsidRPr="0015125B" w:rsidR="0014783B" w:rsidP="00484895" w:rsidRDefault="0014783B" w14:paraId="1F6BF2E9" w14:textId="18E5D41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23.0%</w:t>
            </w:r>
          </w:p>
        </w:tc>
      </w:tr>
      <w:tr w:rsidRPr="0015125B" w:rsidR="0014783B" w:rsidTr="00484895" w14:paraId="777E2978" w14:textId="77777777">
        <w:trPr>
          <w:trHeight w:val="318" w:hRule="exact"/>
        </w:trPr>
        <w:tc>
          <w:tcPr>
            <w:tcW w:w="3202" w:type="dxa"/>
            <w:noWrap/>
            <w:tcMar>
              <w:left w:w="108" w:type="dxa"/>
              <w:right w:w="108" w:type="dxa"/>
            </w:tcMar>
            <w:vAlign w:val="center"/>
          </w:tcPr>
          <w:p w:rsidRPr="0015125B" w:rsidR="0014783B" w:rsidP="0014783B" w:rsidRDefault="0014783B" w14:paraId="28BDA4EE" w14:textId="3E09E90A">
            <w:pPr>
              <w:pStyle w:val="DHHStabletext"/>
              <w:spacing w:before="0" w:after="0"/>
              <w:rPr>
                <w:rFonts w:cs="Arial"/>
                <w:sz w:val="18"/>
                <w:szCs w:val="18"/>
              </w:rPr>
            </w:pPr>
            <w:r w:rsidRPr="0015125B">
              <w:rPr>
                <w:rFonts w:cs="Arial"/>
                <w:sz w:val="18"/>
                <w:szCs w:val="18"/>
                <w:lang w:eastAsia="en-AU"/>
              </w:rPr>
              <w:t>Greater Bendigo</w:t>
            </w:r>
          </w:p>
        </w:tc>
        <w:tc>
          <w:tcPr>
            <w:tcW w:w="961" w:type="dxa"/>
            <w:noWrap/>
            <w:vAlign w:val="center"/>
          </w:tcPr>
          <w:p w:rsidRPr="0015125B" w:rsidR="0014783B" w:rsidP="00484895" w:rsidRDefault="0014783B" w14:paraId="0E6CF862" w14:textId="7B29508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22</w:t>
            </w:r>
          </w:p>
        </w:tc>
        <w:tc>
          <w:tcPr>
            <w:tcW w:w="961" w:type="dxa"/>
            <w:noWrap/>
            <w:vAlign w:val="center"/>
          </w:tcPr>
          <w:p w:rsidRPr="0015125B" w:rsidR="0014783B" w:rsidP="00484895" w:rsidRDefault="0014783B" w14:paraId="05818ABE" w14:textId="46A7360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$350</w:t>
            </w:r>
          </w:p>
        </w:tc>
        <w:tc>
          <w:tcPr>
            <w:tcW w:w="961" w:type="dxa"/>
            <w:noWrap/>
            <w:vAlign w:val="center"/>
          </w:tcPr>
          <w:p w:rsidRPr="0015125B" w:rsidR="0014783B" w:rsidP="00484895" w:rsidRDefault="0014783B" w14:paraId="55B444E8" w14:textId="1FB66FA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27.3%</w:t>
            </w:r>
          </w:p>
        </w:tc>
        <w:tc>
          <w:tcPr>
            <w:tcW w:w="961" w:type="dxa"/>
            <w:noWrap/>
            <w:vAlign w:val="center"/>
          </w:tcPr>
          <w:p w:rsidRPr="0015125B" w:rsidR="0014783B" w:rsidP="00484895" w:rsidRDefault="0014783B" w14:paraId="7FC466B9" w14:textId="7853D8F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66</w:t>
            </w:r>
          </w:p>
        </w:tc>
        <w:tc>
          <w:tcPr>
            <w:tcW w:w="962" w:type="dxa"/>
            <w:noWrap/>
            <w:vAlign w:val="center"/>
          </w:tcPr>
          <w:p w:rsidRPr="0015125B" w:rsidR="0014783B" w:rsidP="00484895" w:rsidRDefault="0014783B" w14:paraId="2CA5BD5F" w14:textId="61E080E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$400</w:t>
            </w:r>
          </w:p>
        </w:tc>
        <w:tc>
          <w:tcPr>
            <w:tcW w:w="962" w:type="dxa"/>
            <w:noWrap/>
            <w:vAlign w:val="center"/>
          </w:tcPr>
          <w:p w:rsidRPr="0015125B" w:rsidR="0014783B" w:rsidP="00484895" w:rsidRDefault="0014783B" w14:paraId="6D5EAA38" w14:textId="519FF63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5.3%</w:t>
            </w:r>
          </w:p>
        </w:tc>
        <w:tc>
          <w:tcPr>
            <w:tcW w:w="962" w:type="dxa"/>
            <w:noWrap/>
            <w:vAlign w:val="center"/>
          </w:tcPr>
          <w:p w:rsidRPr="0015125B" w:rsidR="0014783B" w:rsidP="00484895" w:rsidRDefault="0014783B" w14:paraId="63B515D6" w14:textId="1C6B080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69</w:t>
            </w:r>
          </w:p>
        </w:tc>
        <w:tc>
          <w:tcPr>
            <w:tcW w:w="962" w:type="dxa"/>
            <w:noWrap/>
            <w:vAlign w:val="center"/>
          </w:tcPr>
          <w:p w:rsidRPr="0015125B" w:rsidR="0014783B" w:rsidP="00484895" w:rsidRDefault="0014783B" w14:paraId="3513975F" w14:textId="4866438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$450</w:t>
            </w:r>
          </w:p>
        </w:tc>
        <w:tc>
          <w:tcPr>
            <w:tcW w:w="962" w:type="dxa"/>
            <w:noWrap/>
            <w:vAlign w:val="center"/>
          </w:tcPr>
          <w:p w:rsidRPr="0015125B" w:rsidR="0014783B" w:rsidP="00484895" w:rsidRDefault="0014783B" w14:paraId="4BA2EF2D" w14:textId="0FDBAE2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12.5%</w:t>
            </w:r>
          </w:p>
        </w:tc>
        <w:tc>
          <w:tcPr>
            <w:tcW w:w="962" w:type="dxa"/>
            <w:noWrap/>
            <w:vAlign w:val="center"/>
          </w:tcPr>
          <w:p w:rsidRPr="0015125B" w:rsidR="0014783B" w:rsidP="00484895" w:rsidRDefault="0014783B" w14:paraId="44BE7F1E" w14:textId="435C9BB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321</w:t>
            </w:r>
          </w:p>
        </w:tc>
        <w:tc>
          <w:tcPr>
            <w:tcW w:w="962" w:type="dxa"/>
            <w:noWrap/>
            <w:vAlign w:val="center"/>
          </w:tcPr>
          <w:p w:rsidRPr="0015125B" w:rsidR="0014783B" w:rsidP="00484895" w:rsidRDefault="0014783B" w14:paraId="5B1F7FB5" w14:textId="6E4B55B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$490</w:t>
            </w:r>
          </w:p>
        </w:tc>
        <w:tc>
          <w:tcPr>
            <w:tcW w:w="962" w:type="dxa"/>
            <w:noWrap/>
            <w:vAlign w:val="center"/>
          </w:tcPr>
          <w:p w:rsidRPr="0015125B" w:rsidR="0014783B" w:rsidP="00484895" w:rsidRDefault="0014783B" w14:paraId="62732C7A" w14:textId="3F43200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6.5%</w:t>
            </w:r>
          </w:p>
        </w:tc>
      </w:tr>
      <w:tr w:rsidRPr="0015125B" w:rsidR="0014783B" w:rsidTr="00484895" w14:paraId="15800E95" w14:textId="77777777">
        <w:trPr>
          <w:trHeight w:val="318" w:hRule="exact"/>
        </w:trPr>
        <w:tc>
          <w:tcPr>
            <w:tcW w:w="3202" w:type="dxa"/>
            <w:noWrap/>
            <w:tcMar>
              <w:left w:w="108" w:type="dxa"/>
              <w:right w:w="108" w:type="dxa"/>
            </w:tcMar>
            <w:vAlign w:val="center"/>
          </w:tcPr>
          <w:p w:rsidRPr="0015125B" w:rsidR="0014783B" w:rsidP="0014783B" w:rsidRDefault="0014783B" w14:paraId="429B5A11" w14:textId="6CBC33A2">
            <w:pPr>
              <w:pStyle w:val="DHHStabletext"/>
              <w:spacing w:before="0" w:after="0"/>
              <w:rPr>
                <w:rFonts w:cs="Arial"/>
                <w:sz w:val="18"/>
                <w:szCs w:val="18"/>
                <w:lang w:eastAsia="en-AU"/>
              </w:rPr>
            </w:pPr>
            <w:r w:rsidRPr="0015125B">
              <w:rPr>
                <w:rFonts w:cs="Arial"/>
                <w:sz w:val="18"/>
                <w:szCs w:val="18"/>
                <w:lang w:eastAsia="en-AU"/>
              </w:rPr>
              <w:t>Loddon</w:t>
            </w:r>
          </w:p>
        </w:tc>
        <w:tc>
          <w:tcPr>
            <w:tcW w:w="961" w:type="dxa"/>
            <w:noWrap/>
            <w:vAlign w:val="center"/>
          </w:tcPr>
          <w:p w:rsidRPr="0015125B" w:rsidR="0014783B" w:rsidP="00484895" w:rsidRDefault="0014783B" w14:paraId="5CDB05E1" w14:textId="41A8875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597D826C" w14:textId="2D15411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3F014279" w14:textId="066CFD9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2E60029C" w14:textId="5BB3DD4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450EEAB" w14:textId="0C0A4569">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FE0E15A" w14:textId="3413417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131FB43" w14:textId="02E914E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580EA58" w14:textId="4BD4A15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DAB03DD" w14:textId="51EC164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4C02395" w14:textId="1708204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A21CCFD" w14:textId="4505890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DC1F925" w14:textId="1E1A6C1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r>
      <w:tr w:rsidRPr="0015125B" w:rsidR="0014783B" w:rsidTr="00484895" w14:paraId="577428F0" w14:textId="77777777">
        <w:trPr>
          <w:trHeight w:val="318" w:hRule="exact"/>
        </w:trPr>
        <w:tc>
          <w:tcPr>
            <w:tcW w:w="3202" w:type="dxa"/>
            <w:noWrap/>
            <w:tcMar>
              <w:left w:w="108" w:type="dxa"/>
              <w:right w:w="108" w:type="dxa"/>
            </w:tcMar>
            <w:vAlign w:val="center"/>
          </w:tcPr>
          <w:p w:rsidRPr="0015125B" w:rsidR="0014783B" w:rsidP="0014783B" w:rsidRDefault="0014783B" w14:paraId="45B5E046" w14:textId="1E536EFC">
            <w:pPr>
              <w:pStyle w:val="DHHStabletext"/>
              <w:spacing w:before="0" w:after="0"/>
              <w:rPr>
                <w:rFonts w:cs="Arial"/>
                <w:sz w:val="18"/>
                <w:szCs w:val="18"/>
                <w:lang w:eastAsia="en-AU"/>
              </w:rPr>
            </w:pPr>
            <w:r w:rsidRPr="0015125B">
              <w:rPr>
                <w:rFonts w:cs="Arial"/>
                <w:sz w:val="18"/>
                <w:szCs w:val="18"/>
                <w:lang w:eastAsia="en-AU"/>
              </w:rPr>
              <w:t>Macedon Ranges</w:t>
            </w:r>
          </w:p>
        </w:tc>
        <w:tc>
          <w:tcPr>
            <w:tcW w:w="961" w:type="dxa"/>
            <w:noWrap/>
            <w:vAlign w:val="center"/>
          </w:tcPr>
          <w:p w:rsidRPr="0015125B" w:rsidR="0014783B" w:rsidP="00484895" w:rsidRDefault="0014783B" w14:paraId="6D69BBFD" w14:textId="34011A9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0C5DD299" w14:textId="320E827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0664EA76" w14:textId="14B58F1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68837127" w14:textId="78828C9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13</w:t>
            </w:r>
          </w:p>
        </w:tc>
        <w:tc>
          <w:tcPr>
            <w:tcW w:w="962" w:type="dxa"/>
            <w:noWrap/>
            <w:vAlign w:val="center"/>
          </w:tcPr>
          <w:p w:rsidRPr="0015125B" w:rsidR="0014783B" w:rsidP="00484895" w:rsidRDefault="0014783B" w14:paraId="1598DF87" w14:textId="42BA595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$470</w:t>
            </w:r>
          </w:p>
        </w:tc>
        <w:tc>
          <w:tcPr>
            <w:tcW w:w="962" w:type="dxa"/>
            <w:noWrap/>
            <w:vAlign w:val="center"/>
          </w:tcPr>
          <w:p w:rsidRPr="0015125B" w:rsidR="0014783B" w:rsidP="00484895" w:rsidRDefault="0014783B" w14:paraId="24C40946" w14:textId="05148B0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6.8%</w:t>
            </w:r>
          </w:p>
        </w:tc>
        <w:tc>
          <w:tcPr>
            <w:tcW w:w="962" w:type="dxa"/>
            <w:noWrap/>
            <w:vAlign w:val="center"/>
          </w:tcPr>
          <w:p w:rsidRPr="0015125B" w:rsidR="0014783B" w:rsidP="00484895" w:rsidRDefault="0014783B" w14:paraId="0FA483FF" w14:textId="7BC6DA7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14</w:t>
            </w:r>
          </w:p>
        </w:tc>
        <w:tc>
          <w:tcPr>
            <w:tcW w:w="962" w:type="dxa"/>
            <w:noWrap/>
            <w:vAlign w:val="center"/>
          </w:tcPr>
          <w:p w:rsidRPr="0015125B" w:rsidR="0014783B" w:rsidP="00484895" w:rsidRDefault="0014783B" w14:paraId="35687EA4" w14:textId="2359EE4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$493</w:t>
            </w:r>
          </w:p>
        </w:tc>
        <w:tc>
          <w:tcPr>
            <w:tcW w:w="962" w:type="dxa"/>
            <w:noWrap/>
            <w:vAlign w:val="center"/>
          </w:tcPr>
          <w:p w:rsidRPr="0015125B" w:rsidR="0014783B" w:rsidP="00484895" w:rsidRDefault="0014783B" w14:paraId="04CF2B7B" w14:textId="3BFA144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AC3AF41" w14:textId="16BA6E99">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52</w:t>
            </w:r>
          </w:p>
        </w:tc>
        <w:tc>
          <w:tcPr>
            <w:tcW w:w="962" w:type="dxa"/>
            <w:noWrap/>
            <w:vAlign w:val="center"/>
          </w:tcPr>
          <w:p w:rsidRPr="0015125B" w:rsidR="0014783B" w:rsidP="00484895" w:rsidRDefault="0014783B" w14:paraId="60271279" w14:textId="523FE0C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$580</w:t>
            </w:r>
          </w:p>
        </w:tc>
        <w:tc>
          <w:tcPr>
            <w:tcW w:w="962" w:type="dxa"/>
            <w:noWrap/>
            <w:vAlign w:val="center"/>
          </w:tcPr>
          <w:p w:rsidRPr="0015125B" w:rsidR="0014783B" w:rsidP="00484895" w:rsidRDefault="0014783B" w14:paraId="55FC9F32" w14:textId="4862DAD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7.4%</w:t>
            </w:r>
          </w:p>
        </w:tc>
      </w:tr>
      <w:tr w:rsidRPr="0015125B" w:rsidR="0014783B" w:rsidTr="00484895" w14:paraId="032660FE" w14:textId="77777777">
        <w:trPr>
          <w:trHeight w:val="318" w:hRule="exact"/>
        </w:trPr>
        <w:tc>
          <w:tcPr>
            <w:tcW w:w="3202" w:type="dxa"/>
            <w:noWrap/>
            <w:tcMar>
              <w:left w:w="108" w:type="dxa"/>
              <w:right w:w="108" w:type="dxa"/>
            </w:tcMar>
            <w:vAlign w:val="center"/>
          </w:tcPr>
          <w:p w:rsidRPr="0015125B" w:rsidR="0014783B" w:rsidP="0014783B" w:rsidRDefault="0014783B" w14:paraId="13298D80" w14:textId="72639CEE">
            <w:pPr>
              <w:pStyle w:val="DHHStabletext"/>
              <w:spacing w:before="0" w:after="0"/>
              <w:rPr>
                <w:rFonts w:cs="Arial"/>
                <w:sz w:val="18"/>
                <w:szCs w:val="18"/>
                <w:lang w:eastAsia="en-AU"/>
              </w:rPr>
            </w:pPr>
            <w:r w:rsidRPr="0015125B">
              <w:rPr>
                <w:rFonts w:cs="Arial"/>
                <w:sz w:val="18"/>
                <w:szCs w:val="18"/>
                <w:lang w:eastAsia="en-AU"/>
              </w:rPr>
              <w:t>Mildura</w:t>
            </w:r>
          </w:p>
        </w:tc>
        <w:tc>
          <w:tcPr>
            <w:tcW w:w="961" w:type="dxa"/>
            <w:noWrap/>
            <w:vAlign w:val="center"/>
          </w:tcPr>
          <w:p w:rsidRPr="0015125B" w:rsidR="0014783B" w:rsidP="00484895" w:rsidRDefault="0014783B" w14:paraId="3C262265" w14:textId="58DECDD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24</w:t>
            </w:r>
          </w:p>
        </w:tc>
        <w:tc>
          <w:tcPr>
            <w:tcW w:w="961" w:type="dxa"/>
            <w:noWrap/>
            <w:vAlign w:val="center"/>
          </w:tcPr>
          <w:p w:rsidRPr="0015125B" w:rsidR="0014783B" w:rsidP="00484895" w:rsidRDefault="0014783B" w14:paraId="1E024DB1" w14:textId="09335AB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$278</w:t>
            </w:r>
          </w:p>
        </w:tc>
        <w:tc>
          <w:tcPr>
            <w:tcW w:w="961" w:type="dxa"/>
            <w:noWrap/>
            <w:vAlign w:val="center"/>
          </w:tcPr>
          <w:p w:rsidRPr="0015125B" w:rsidR="0014783B" w:rsidP="00484895" w:rsidRDefault="0014783B" w14:paraId="596B4056" w14:textId="499515A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-5.1%</w:t>
            </w:r>
          </w:p>
        </w:tc>
        <w:tc>
          <w:tcPr>
            <w:tcW w:w="961" w:type="dxa"/>
            <w:noWrap/>
            <w:vAlign w:val="center"/>
          </w:tcPr>
          <w:p w:rsidRPr="0015125B" w:rsidR="0014783B" w:rsidP="00484895" w:rsidRDefault="0014783B" w14:paraId="02901690" w14:textId="464D5C9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62</w:t>
            </w:r>
          </w:p>
        </w:tc>
        <w:tc>
          <w:tcPr>
            <w:tcW w:w="962" w:type="dxa"/>
            <w:noWrap/>
            <w:vAlign w:val="center"/>
          </w:tcPr>
          <w:p w:rsidRPr="0015125B" w:rsidR="0014783B" w:rsidP="00484895" w:rsidRDefault="0014783B" w14:paraId="6CBE3454" w14:textId="1B7FEAC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$350</w:t>
            </w:r>
          </w:p>
        </w:tc>
        <w:tc>
          <w:tcPr>
            <w:tcW w:w="962" w:type="dxa"/>
            <w:noWrap/>
            <w:vAlign w:val="center"/>
          </w:tcPr>
          <w:p w:rsidRPr="0015125B" w:rsidR="0014783B" w:rsidP="00484895" w:rsidRDefault="0014783B" w14:paraId="57EA6630" w14:textId="6AE0F05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2.9%</w:t>
            </w:r>
          </w:p>
        </w:tc>
        <w:tc>
          <w:tcPr>
            <w:tcW w:w="962" w:type="dxa"/>
            <w:noWrap/>
            <w:vAlign w:val="center"/>
          </w:tcPr>
          <w:p w:rsidRPr="0015125B" w:rsidR="0014783B" w:rsidP="00484895" w:rsidRDefault="0014783B" w14:paraId="565F30F4" w14:textId="043A3F6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26</w:t>
            </w:r>
          </w:p>
        </w:tc>
        <w:tc>
          <w:tcPr>
            <w:tcW w:w="962" w:type="dxa"/>
            <w:noWrap/>
            <w:vAlign w:val="center"/>
          </w:tcPr>
          <w:p w:rsidRPr="0015125B" w:rsidR="0014783B" w:rsidP="00484895" w:rsidRDefault="0014783B" w14:paraId="1CE5E19A" w14:textId="13EECC1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$375</w:t>
            </w:r>
          </w:p>
        </w:tc>
        <w:tc>
          <w:tcPr>
            <w:tcW w:w="962" w:type="dxa"/>
            <w:noWrap/>
            <w:vAlign w:val="center"/>
          </w:tcPr>
          <w:p w:rsidRPr="0015125B" w:rsidR="0014783B" w:rsidP="00484895" w:rsidRDefault="0014783B" w14:paraId="3A0C8612" w14:textId="71F1D52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4.2%</w:t>
            </w:r>
          </w:p>
        </w:tc>
        <w:tc>
          <w:tcPr>
            <w:tcW w:w="962" w:type="dxa"/>
            <w:noWrap/>
            <w:vAlign w:val="center"/>
          </w:tcPr>
          <w:p w:rsidRPr="0015125B" w:rsidR="0014783B" w:rsidP="00484895" w:rsidRDefault="0014783B" w14:paraId="0D803210" w14:textId="3BD9ABC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210</w:t>
            </w:r>
          </w:p>
        </w:tc>
        <w:tc>
          <w:tcPr>
            <w:tcW w:w="962" w:type="dxa"/>
            <w:noWrap/>
            <w:vAlign w:val="center"/>
          </w:tcPr>
          <w:p w:rsidRPr="0015125B" w:rsidR="0014783B" w:rsidP="00484895" w:rsidRDefault="0014783B" w14:paraId="0A0D5B45" w14:textId="38ECEE2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$490</w:t>
            </w:r>
          </w:p>
        </w:tc>
        <w:tc>
          <w:tcPr>
            <w:tcW w:w="962" w:type="dxa"/>
            <w:noWrap/>
            <w:vAlign w:val="center"/>
          </w:tcPr>
          <w:p w:rsidRPr="0015125B" w:rsidR="0014783B" w:rsidP="00484895" w:rsidRDefault="0014783B" w14:paraId="3D73162C" w14:textId="6B14177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8.9%</w:t>
            </w:r>
          </w:p>
        </w:tc>
      </w:tr>
      <w:tr w:rsidRPr="0015125B" w:rsidR="0014783B" w:rsidTr="00484895" w14:paraId="5930FE68" w14:textId="77777777">
        <w:trPr>
          <w:trHeight w:val="318" w:hRule="exact"/>
        </w:trPr>
        <w:tc>
          <w:tcPr>
            <w:tcW w:w="3202" w:type="dxa"/>
            <w:noWrap/>
            <w:tcMar>
              <w:left w:w="108" w:type="dxa"/>
              <w:right w:w="108" w:type="dxa"/>
            </w:tcMar>
            <w:vAlign w:val="center"/>
          </w:tcPr>
          <w:p w:rsidRPr="0015125B" w:rsidR="0014783B" w:rsidP="0014783B" w:rsidRDefault="0014783B" w14:paraId="7BCECC77" w14:textId="479CB9BE">
            <w:pPr>
              <w:pStyle w:val="DHHStabletext"/>
              <w:spacing w:before="0" w:after="0"/>
              <w:rPr>
                <w:rFonts w:cs="Arial"/>
                <w:sz w:val="18"/>
                <w:szCs w:val="18"/>
                <w:lang w:eastAsia="en-AU"/>
              </w:rPr>
            </w:pPr>
            <w:r w:rsidRPr="0015125B">
              <w:rPr>
                <w:rFonts w:cs="Arial"/>
                <w:sz w:val="18"/>
                <w:szCs w:val="18"/>
              </w:rPr>
              <w:t>Mount Alexander</w:t>
            </w:r>
          </w:p>
        </w:tc>
        <w:tc>
          <w:tcPr>
            <w:tcW w:w="961" w:type="dxa"/>
            <w:noWrap/>
            <w:vAlign w:val="center"/>
          </w:tcPr>
          <w:p w:rsidRPr="0015125B" w:rsidR="0014783B" w:rsidP="00484895" w:rsidRDefault="0014783B" w14:paraId="4786D99B" w14:textId="3787B8C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1B56EA33" w14:textId="76F19E2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706366AA" w14:textId="6A5D8F3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3066742E" w14:textId="422C61A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6583DC41" w14:textId="042EDE5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0EA597C3" w14:textId="70CD114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01BBC7C5" w14:textId="02AB2D3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13</w:t>
            </w:r>
          </w:p>
        </w:tc>
        <w:tc>
          <w:tcPr>
            <w:tcW w:w="962" w:type="dxa"/>
            <w:noWrap/>
            <w:vAlign w:val="center"/>
          </w:tcPr>
          <w:p w:rsidRPr="0015125B" w:rsidR="0014783B" w:rsidP="00484895" w:rsidRDefault="0014783B" w14:paraId="1BEB7F53" w14:textId="78D9EFD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$445</w:t>
            </w:r>
          </w:p>
        </w:tc>
        <w:tc>
          <w:tcPr>
            <w:tcW w:w="962" w:type="dxa"/>
            <w:noWrap/>
            <w:vAlign w:val="center"/>
          </w:tcPr>
          <w:p w:rsidRPr="0015125B" w:rsidR="0014783B" w:rsidP="00484895" w:rsidRDefault="0014783B" w14:paraId="348053D2" w14:textId="633C096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A1C6067" w14:textId="75EA968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28</w:t>
            </w:r>
          </w:p>
        </w:tc>
        <w:tc>
          <w:tcPr>
            <w:tcW w:w="962" w:type="dxa"/>
            <w:noWrap/>
            <w:vAlign w:val="center"/>
          </w:tcPr>
          <w:p w:rsidRPr="0015125B" w:rsidR="0014783B" w:rsidP="00484895" w:rsidRDefault="0014783B" w14:paraId="6DAB2356" w14:textId="34F8658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$510</w:t>
            </w:r>
          </w:p>
        </w:tc>
        <w:tc>
          <w:tcPr>
            <w:tcW w:w="962" w:type="dxa"/>
            <w:noWrap/>
            <w:vAlign w:val="center"/>
          </w:tcPr>
          <w:p w:rsidRPr="0015125B" w:rsidR="0014783B" w:rsidP="00484895" w:rsidRDefault="0014783B" w14:paraId="597784DD" w14:textId="5FC465F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4.5%</w:t>
            </w:r>
          </w:p>
        </w:tc>
      </w:tr>
      <w:tr w:rsidRPr="0015125B" w:rsidR="0014783B" w:rsidTr="00484895" w14:paraId="139606E7" w14:textId="77777777">
        <w:trPr>
          <w:trHeight w:val="318" w:hRule="exact"/>
        </w:trPr>
        <w:tc>
          <w:tcPr>
            <w:tcW w:w="3202" w:type="dxa"/>
            <w:tcBorders>
              <w:bottom w:val="single" w:color="009639" w:sz="4" w:space="0"/>
            </w:tcBorders>
            <w:noWrap/>
            <w:tcMar>
              <w:left w:w="108" w:type="dxa"/>
              <w:right w:w="108" w:type="dxa"/>
            </w:tcMar>
            <w:vAlign w:val="center"/>
          </w:tcPr>
          <w:p w:rsidRPr="0015125B" w:rsidR="0014783B" w:rsidP="0014783B" w:rsidRDefault="0014783B" w14:paraId="39D1DFF9" w14:textId="7D9382B0">
            <w:pPr>
              <w:pStyle w:val="DHHStabletext"/>
              <w:spacing w:before="0" w:after="0"/>
              <w:rPr>
                <w:rFonts w:cs="Arial"/>
                <w:sz w:val="18"/>
                <w:szCs w:val="18"/>
              </w:rPr>
            </w:pPr>
            <w:r w:rsidRPr="0015125B">
              <w:rPr>
                <w:rFonts w:cs="Arial"/>
                <w:sz w:val="18"/>
                <w:szCs w:val="18"/>
                <w:lang w:eastAsia="en-AU"/>
              </w:rPr>
              <w:t>Swan Hill</w:t>
            </w:r>
          </w:p>
        </w:tc>
        <w:tc>
          <w:tcPr>
            <w:tcW w:w="961" w:type="dxa"/>
            <w:tcBorders>
              <w:bottom w:val="single" w:color="009639" w:sz="4" w:space="0"/>
            </w:tcBorders>
            <w:noWrap/>
            <w:vAlign w:val="center"/>
          </w:tcPr>
          <w:p w:rsidRPr="0015125B" w:rsidR="0014783B" w:rsidP="00484895" w:rsidRDefault="0014783B" w14:paraId="438A1A44" w14:textId="280C9CE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12</w:t>
            </w:r>
          </w:p>
        </w:tc>
        <w:tc>
          <w:tcPr>
            <w:tcW w:w="961" w:type="dxa"/>
            <w:tcBorders>
              <w:bottom w:val="single" w:color="009639" w:sz="4" w:space="0"/>
            </w:tcBorders>
            <w:noWrap/>
            <w:vAlign w:val="center"/>
          </w:tcPr>
          <w:p w:rsidRPr="0015125B" w:rsidR="0014783B" w:rsidP="00484895" w:rsidRDefault="0014783B" w14:paraId="241E6F22" w14:textId="0A5B404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$240</w:t>
            </w:r>
          </w:p>
        </w:tc>
        <w:tc>
          <w:tcPr>
            <w:tcW w:w="961" w:type="dxa"/>
            <w:tcBorders>
              <w:bottom w:val="single" w:color="009639" w:sz="4" w:space="0"/>
            </w:tcBorders>
            <w:noWrap/>
            <w:vAlign w:val="center"/>
          </w:tcPr>
          <w:p w:rsidRPr="0015125B" w:rsidR="0014783B" w:rsidP="00484895" w:rsidRDefault="0014783B" w14:paraId="3E9A2951" w14:textId="41A4CC4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0.0%</w:t>
            </w:r>
          </w:p>
        </w:tc>
        <w:tc>
          <w:tcPr>
            <w:tcW w:w="961" w:type="dxa"/>
            <w:tcBorders>
              <w:bottom w:val="single" w:color="009639" w:sz="4" w:space="0"/>
            </w:tcBorders>
            <w:noWrap/>
            <w:vAlign w:val="center"/>
          </w:tcPr>
          <w:p w:rsidRPr="0015125B" w:rsidR="0014783B" w:rsidP="00484895" w:rsidRDefault="0014783B" w14:paraId="3B2FEA95" w14:textId="461F1E2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14</w:t>
            </w:r>
          </w:p>
        </w:tc>
        <w:tc>
          <w:tcPr>
            <w:tcW w:w="962" w:type="dxa"/>
            <w:tcBorders>
              <w:bottom w:val="single" w:color="009639" w:sz="4" w:space="0"/>
            </w:tcBorders>
            <w:noWrap/>
            <w:vAlign w:val="center"/>
          </w:tcPr>
          <w:p w:rsidRPr="0015125B" w:rsidR="0014783B" w:rsidP="00484895" w:rsidRDefault="0014783B" w14:paraId="38472E05" w14:textId="7A1874B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$340</w:t>
            </w:r>
          </w:p>
        </w:tc>
        <w:tc>
          <w:tcPr>
            <w:tcW w:w="962" w:type="dxa"/>
            <w:tcBorders>
              <w:bottom w:val="single" w:color="009639" w:sz="4" w:space="0"/>
            </w:tcBorders>
            <w:noWrap/>
            <w:vAlign w:val="center"/>
          </w:tcPr>
          <w:p w:rsidRPr="0015125B" w:rsidR="0014783B" w:rsidP="00484895" w:rsidRDefault="0014783B" w14:paraId="1DBD5221" w14:textId="56FE980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-2.9%</w:t>
            </w:r>
          </w:p>
        </w:tc>
        <w:tc>
          <w:tcPr>
            <w:tcW w:w="962" w:type="dxa"/>
            <w:tcBorders>
              <w:bottom w:val="single" w:color="009639" w:sz="4" w:space="0"/>
            </w:tcBorders>
            <w:noWrap/>
            <w:vAlign w:val="center"/>
          </w:tcPr>
          <w:p w:rsidRPr="0015125B" w:rsidR="0014783B" w:rsidP="00484895" w:rsidRDefault="0014783B" w14:paraId="03048D70" w14:textId="511673A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tcBorders>
              <w:bottom w:val="single" w:color="009639" w:sz="4" w:space="0"/>
            </w:tcBorders>
            <w:noWrap/>
            <w:vAlign w:val="center"/>
          </w:tcPr>
          <w:p w:rsidRPr="0015125B" w:rsidR="0014783B" w:rsidP="00484895" w:rsidRDefault="0014783B" w14:paraId="60B2C62C" w14:textId="26BA5D9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tcBorders>
              <w:bottom w:val="single" w:color="009639" w:sz="4" w:space="0"/>
            </w:tcBorders>
            <w:noWrap/>
            <w:vAlign w:val="center"/>
          </w:tcPr>
          <w:p w:rsidRPr="0015125B" w:rsidR="0014783B" w:rsidP="00484895" w:rsidRDefault="0014783B" w14:paraId="45696093" w14:textId="03805C9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tcBorders>
              <w:bottom w:val="single" w:color="009639" w:sz="4" w:space="0"/>
            </w:tcBorders>
            <w:noWrap/>
            <w:vAlign w:val="center"/>
          </w:tcPr>
          <w:p w:rsidRPr="0015125B" w:rsidR="0014783B" w:rsidP="00484895" w:rsidRDefault="0014783B" w14:paraId="76AAC908" w14:textId="5E715F29">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32</w:t>
            </w:r>
          </w:p>
        </w:tc>
        <w:tc>
          <w:tcPr>
            <w:tcW w:w="962" w:type="dxa"/>
            <w:tcBorders>
              <w:bottom w:val="single" w:color="009639" w:sz="4" w:space="0"/>
            </w:tcBorders>
            <w:noWrap/>
            <w:vAlign w:val="center"/>
          </w:tcPr>
          <w:p w:rsidRPr="0015125B" w:rsidR="0014783B" w:rsidP="00484895" w:rsidRDefault="0014783B" w14:paraId="10EF2BC0" w14:textId="7F1A8D4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$490</w:t>
            </w:r>
          </w:p>
        </w:tc>
        <w:tc>
          <w:tcPr>
            <w:tcW w:w="962" w:type="dxa"/>
            <w:tcBorders>
              <w:bottom w:val="single" w:color="009639" w:sz="4" w:space="0"/>
            </w:tcBorders>
            <w:noWrap/>
            <w:vAlign w:val="center"/>
          </w:tcPr>
          <w:p w:rsidRPr="0015125B" w:rsidR="0014783B" w:rsidP="00484895" w:rsidRDefault="0014783B" w14:paraId="426E112F" w14:textId="6EE3D9D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22.5%</w:t>
            </w:r>
          </w:p>
        </w:tc>
      </w:tr>
      <w:tr w:rsidRPr="0015125B" w:rsidR="0014783B" w:rsidTr="00484895" w14:paraId="0DB3495A" w14:textId="77777777">
        <w:trPr>
          <w:trHeight w:val="318" w:hRule="exact"/>
        </w:trPr>
        <w:tc>
          <w:tcPr>
            <w:tcW w:w="3202" w:type="dxa"/>
            <w:shd w:val="clear" w:color="auto" w:fill="F0F8F3"/>
            <w:noWrap/>
            <w:tcMar>
              <w:left w:w="108" w:type="dxa"/>
              <w:right w:w="108" w:type="dxa"/>
            </w:tcMar>
            <w:vAlign w:val="center"/>
          </w:tcPr>
          <w:p w:rsidRPr="00A40CE0" w:rsidR="0014783B" w:rsidP="0014783B" w:rsidRDefault="0014783B" w14:paraId="143B1FAC" w14:textId="3211AA28">
            <w:pPr>
              <w:pStyle w:val="DHHStabletext"/>
              <w:spacing w:before="0" w:after="0"/>
              <w:jc w:val="right"/>
              <w:rPr>
                <w:rFonts w:cs="Arial"/>
                <w:b/>
                <w:sz w:val="18"/>
                <w:szCs w:val="18"/>
                <w:lang w:eastAsia="en-AU"/>
              </w:rPr>
            </w:pPr>
            <w:r w:rsidRPr="00A40CE0">
              <w:rPr>
                <w:rFonts w:cs="Arial"/>
                <w:b/>
                <w:sz w:val="18"/>
                <w:szCs w:val="18"/>
                <w:lang w:eastAsia="en-AU"/>
              </w:rPr>
              <w:t>Loddon Mallee</w:t>
            </w:r>
          </w:p>
        </w:tc>
        <w:tc>
          <w:tcPr>
            <w:tcW w:w="961" w:type="dxa"/>
            <w:shd w:val="clear" w:color="auto" w:fill="F0F8F3"/>
            <w:noWrap/>
            <w:vAlign w:val="center"/>
          </w:tcPr>
          <w:p w:rsidRPr="007D3F3A" w:rsidR="0014783B" w:rsidP="00484895" w:rsidRDefault="0014783B" w14:paraId="3B3AD550" w14:textId="412F0C83">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71</w:t>
            </w:r>
          </w:p>
        </w:tc>
        <w:tc>
          <w:tcPr>
            <w:tcW w:w="961" w:type="dxa"/>
            <w:shd w:val="clear" w:color="auto" w:fill="F0F8F3"/>
            <w:noWrap/>
            <w:vAlign w:val="center"/>
          </w:tcPr>
          <w:p w:rsidRPr="007D3F3A" w:rsidR="0014783B" w:rsidP="00484895" w:rsidRDefault="0014783B" w14:paraId="5B163102" w14:textId="243AEB11">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$300</w:t>
            </w:r>
          </w:p>
        </w:tc>
        <w:tc>
          <w:tcPr>
            <w:tcW w:w="961" w:type="dxa"/>
            <w:shd w:val="clear" w:color="auto" w:fill="F0F8F3"/>
            <w:noWrap/>
            <w:vAlign w:val="center"/>
          </w:tcPr>
          <w:p w:rsidRPr="007D3F3A" w:rsidR="0014783B" w:rsidP="00484895" w:rsidRDefault="0014783B" w14:paraId="7D62F67C" w14:textId="7CBF3C53">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11.9%</w:t>
            </w:r>
          </w:p>
        </w:tc>
        <w:tc>
          <w:tcPr>
            <w:tcW w:w="961" w:type="dxa"/>
            <w:shd w:val="clear" w:color="auto" w:fill="F0F8F3"/>
            <w:noWrap/>
            <w:vAlign w:val="center"/>
          </w:tcPr>
          <w:p w:rsidRPr="007D3F3A" w:rsidR="0014783B" w:rsidP="00484895" w:rsidRDefault="0014783B" w14:paraId="5896EE4E" w14:textId="1DE63231">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199</w:t>
            </w:r>
          </w:p>
        </w:tc>
        <w:tc>
          <w:tcPr>
            <w:tcW w:w="962" w:type="dxa"/>
            <w:shd w:val="clear" w:color="auto" w:fill="F0F8F3"/>
            <w:noWrap/>
            <w:vAlign w:val="center"/>
          </w:tcPr>
          <w:p w:rsidRPr="007D3F3A" w:rsidR="0014783B" w:rsidP="00484895" w:rsidRDefault="0014783B" w14:paraId="3140F889" w14:textId="287A3601">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$390</w:t>
            </w:r>
          </w:p>
        </w:tc>
        <w:tc>
          <w:tcPr>
            <w:tcW w:w="962" w:type="dxa"/>
            <w:shd w:val="clear" w:color="auto" w:fill="F0F8F3"/>
            <w:noWrap/>
            <w:vAlign w:val="center"/>
          </w:tcPr>
          <w:p w:rsidRPr="007D3F3A" w:rsidR="0014783B" w:rsidP="00484895" w:rsidRDefault="0014783B" w14:paraId="248B5D36" w14:textId="28C560E2">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8.3%</w:t>
            </w:r>
          </w:p>
        </w:tc>
        <w:tc>
          <w:tcPr>
            <w:tcW w:w="962" w:type="dxa"/>
            <w:shd w:val="clear" w:color="auto" w:fill="F0F8F3"/>
            <w:noWrap/>
            <w:vAlign w:val="center"/>
          </w:tcPr>
          <w:p w:rsidRPr="007D3F3A" w:rsidR="0014783B" w:rsidP="00484895" w:rsidRDefault="0014783B" w14:paraId="1183B85D" w14:textId="5AAC3E2C">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149</w:t>
            </w:r>
          </w:p>
        </w:tc>
        <w:tc>
          <w:tcPr>
            <w:tcW w:w="962" w:type="dxa"/>
            <w:shd w:val="clear" w:color="auto" w:fill="F0F8F3"/>
            <w:noWrap/>
            <w:vAlign w:val="center"/>
          </w:tcPr>
          <w:p w:rsidRPr="007D3F3A" w:rsidR="0014783B" w:rsidP="00484895" w:rsidRDefault="0014783B" w14:paraId="05446FCD" w14:textId="753B1AD3">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$430</w:t>
            </w:r>
          </w:p>
        </w:tc>
        <w:tc>
          <w:tcPr>
            <w:tcW w:w="962" w:type="dxa"/>
            <w:shd w:val="clear" w:color="auto" w:fill="F0F8F3"/>
            <w:noWrap/>
            <w:vAlign w:val="center"/>
          </w:tcPr>
          <w:p w:rsidRPr="007D3F3A" w:rsidR="0014783B" w:rsidP="00484895" w:rsidRDefault="0014783B" w14:paraId="2D81BECD" w14:textId="2BBE66C3">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10.3%</w:t>
            </w:r>
          </w:p>
        </w:tc>
        <w:tc>
          <w:tcPr>
            <w:tcW w:w="962" w:type="dxa"/>
            <w:shd w:val="clear" w:color="auto" w:fill="F0F8F3"/>
            <w:noWrap/>
            <w:vAlign w:val="center"/>
          </w:tcPr>
          <w:p w:rsidRPr="007D3F3A" w:rsidR="0014783B" w:rsidP="00484895" w:rsidRDefault="0014783B" w14:paraId="65818235" w14:textId="375E3922">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736</w:t>
            </w:r>
          </w:p>
        </w:tc>
        <w:tc>
          <w:tcPr>
            <w:tcW w:w="962" w:type="dxa"/>
            <w:shd w:val="clear" w:color="auto" w:fill="F0F8F3"/>
            <w:noWrap/>
            <w:vAlign w:val="center"/>
          </w:tcPr>
          <w:p w:rsidRPr="007D3F3A" w:rsidR="0014783B" w:rsidP="00484895" w:rsidRDefault="0014783B" w14:paraId="346D0CE3" w14:textId="270E3D15">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$490</w:t>
            </w:r>
          </w:p>
        </w:tc>
        <w:tc>
          <w:tcPr>
            <w:tcW w:w="962" w:type="dxa"/>
            <w:shd w:val="clear" w:color="auto" w:fill="F0F8F3"/>
            <w:noWrap/>
            <w:vAlign w:val="center"/>
          </w:tcPr>
          <w:p w:rsidRPr="007D3F3A" w:rsidR="0014783B" w:rsidP="00484895" w:rsidRDefault="0014783B" w14:paraId="56942DF1" w14:textId="7E6167E3">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8.9%</w:t>
            </w:r>
          </w:p>
        </w:tc>
      </w:tr>
      <w:tr w:rsidRPr="0015125B" w:rsidR="0014783B" w:rsidTr="00484895" w14:paraId="32FF6531" w14:textId="77777777">
        <w:trPr>
          <w:trHeight w:val="318" w:hRule="exact"/>
        </w:trPr>
        <w:tc>
          <w:tcPr>
            <w:tcW w:w="3202" w:type="dxa"/>
            <w:noWrap/>
            <w:tcMar>
              <w:left w:w="108" w:type="dxa"/>
              <w:right w:w="108" w:type="dxa"/>
            </w:tcMar>
            <w:vAlign w:val="center"/>
          </w:tcPr>
          <w:p w:rsidRPr="0015125B" w:rsidR="0014783B" w:rsidP="0014783B" w:rsidRDefault="0014783B" w14:paraId="7B3BD93A" w14:textId="0AD9C845">
            <w:pPr>
              <w:pStyle w:val="DHHStabletext"/>
              <w:spacing w:before="0" w:after="0"/>
              <w:rPr>
                <w:rFonts w:cs="Arial"/>
                <w:b/>
                <w:i/>
                <w:iCs/>
                <w:sz w:val="18"/>
                <w:szCs w:val="18"/>
                <w:lang w:eastAsia="en-AU"/>
              </w:rPr>
            </w:pPr>
            <w:r w:rsidRPr="0015125B">
              <w:rPr>
                <w:rFonts w:cs="Arial"/>
                <w:sz w:val="18"/>
                <w:szCs w:val="18"/>
                <w:lang w:eastAsia="en-AU"/>
              </w:rPr>
              <w:t>Alpine</w:t>
            </w:r>
          </w:p>
        </w:tc>
        <w:tc>
          <w:tcPr>
            <w:tcW w:w="961" w:type="dxa"/>
            <w:noWrap/>
            <w:vAlign w:val="center"/>
          </w:tcPr>
          <w:p w:rsidRPr="0014783B" w:rsidR="0014783B" w:rsidP="00484895" w:rsidRDefault="0014783B" w14:paraId="4209902A" w14:textId="42D5E51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4783B" w:rsidR="0014783B" w:rsidP="00484895" w:rsidRDefault="0014783B" w14:paraId="03EC6C1C" w14:textId="4A30512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7D3F3A" w:rsidR="0014783B" w:rsidP="00484895" w:rsidRDefault="0014783B" w14:paraId="1FFC2146" w14:textId="73AF3E93">
            <w:pPr>
              <w:pStyle w:val="DHHStabletext"/>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7D3F3A" w:rsidR="0014783B" w:rsidP="00484895" w:rsidRDefault="0014783B" w14:paraId="26954FA0" w14:textId="216D833F">
            <w:pPr>
              <w:pStyle w:val="DHHStabletext"/>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7D3F3A" w:rsidR="0014783B" w:rsidP="00484895" w:rsidRDefault="0014783B" w14:paraId="491C74C2" w14:textId="1504E45C">
            <w:pPr>
              <w:pStyle w:val="DHHStabletext"/>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7D3F3A" w:rsidR="0014783B" w:rsidP="00484895" w:rsidRDefault="0014783B" w14:paraId="63B802D4" w14:textId="1D6F6D10">
            <w:pPr>
              <w:pStyle w:val="DHHStabletext"/>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7D3F3A" w:rsidR="0014783B" w:rsidP="00484895" w:rsidRDefault="0014783B" w14:paraId="25515C61" w14:textId="6F38A8D1">
            <w:pPr>
              <w:pStyle w:val="DHHStabletext"/>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7D3F3A" w:rsidR="0014783B" w:rsidP="00484895" w:rsidRDefault="0014783B" w14:paraId="3D51B527" w14:textId="0E0F3369">
            <w:pPr>
              <w:pStyle w:val="DHHStabletext"/>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7D3F3A" w:rsidR="0014783B" w:rsidP="00484895" w:rsidRDefault="0014783B" w14:paraId="029F70B0" w14:textId="7DE7B3A7">
            <w:pPr>
              <w:pStyle w:val="DHHStabletext"/>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7D3F3A" w:rsidR="0014783B" w:rsidP="00484895" w:rsidRDefault="0014783B" w14:paraId="39B2C969" w14:textId="13487D85">
            <w:pPr>
              <w:pStyle w:val="DHHStabletext"/>
              <w:spacing w:before="0" w:after="0"/>
              <w:ind w:left="113" w:right="170"/>
              <w:jc w:val="right"/>
              <w:rPr>
                <w:rFonts w:cs="Arial"/>
                <w:sz w:val="18"/>
                <w:szCs w:val="18"/>
              </w:rPr>
            </w:pPr>
            <w:r w:rsidRPr="007D3F3A">
              <w:rPr>
                <w:rFonts w:cs="Arial"/>
                <w:sz w:val="18"/>
                <w:szCs w:val="18"/>
              </w:rPr>
              <w:t>22</w:t>
            </w:r>
          </w:p>
        </w:tc>
        <w:tc>
          <w:tcPr>
            <w:tcW w:w="962" w:type="dxa"/>
            <w:noWrap/>
            <w:vAlign w:val="center"/>
          </w:tcPr>
          <w:p w:rsidRPr="007D3F3A" w:rsidR="0014783B" w:rsidP="00484895" w:rsidRDefault="0014783B" w14:paraId="1AE580D7" w14:textId="3CA856AE">
            <w:pPr>
              <w:pStyle w:val="DHHStabletext"/>
              <w:spacing w:before="0" w:after="0"/>
              <w:ind w:left="113" w:right="170"/>
              <w:jc w:val="right"/>
              <w:rPr>
                <w:rFonts w:cs="Arial"/>
                <w:sz w:val="18"/>
                <w:szCs w:val="18"/>
              </w:rPr>
            </w:pPr>
            <w:r w:rsidRPr="007D3F3A">
              <w:rPr>
                <w:rFonts w:cs="Arial"/>
                <w:sz w:val="18"/>
                <w:szCs w:val="18"/>
              </w:rPr>
              <w:t>$485</w:t>
            </w:r>
          </w:p>
        </w:tc>
        <w:tc>
          <w:tcPr>
            <w:tcW w:w="962" w:type="dxa"/>
            <w:noWrap/>
            <w:vAlign w:val="center"/>
          </w:tcPr>
          <w:p w:rsidRPr="003A2A89" w:rsidR="0014783B" w:rsidP="00484895" w:rsidRDefault="0014783B" w14:paraId="718C6B5B" w14:textId="51E7B970">
            <w:pPr>
              <w:pStyle w:val="DHHStabletext"/>
              <w:spacing w:before="0" w:after="0"/>
              <w:ind w:left="113" w:right="170"/>
              <w:jc w:val="right"/>
              <w:rPr>
                <w:rFonts w:cs="Arial"/>
                <w:sz w:val="18"/>
                <w:szCs w:val="18"/>
              </w:rPr>
            </w:pPr>
            <w:r w:rsidRPr="007D3F3A">
              <w:rPr>
                <w:rFonts w:cs="Arial"/>
                <w:sz w:val="18"/>
                <w:szCs w:val="18"/>
              </w:rPr>
              <w:t>-1.0%</w:t>
            </w:r>
          </w:p>
        </w:tc>
      </w:tr>
      <w:tr w:rsidRPr="0015125B" w:rsidR="0014783B" w:rsidTr="00484895" w14:paraId="70AB74B6" w14:textId="77777777">
        <w:trPr>
          <w:trHeight w:val="318" w:hRule="exact"/>
        </w:trPr>
        <w:tc>
          <w:tcPr>
            <w:tcW w:w="3202" w:type="dxa"/>
            <w:noWrap/>
            <w:tcMar>
              <w:left w:w="108" w:type="dxa"/>
              <w:right w:w="108" w:type="dxa"/>
            </w:tcMar>
            <w:vAlign w:val="center"/>
          </w:tcPr>
          <w:p w:rsidRPr="0015125B" w:rsidR="0014783B" w:rsidP="0014783B" w:rsidRDefault="0014783B" w14:paraId="1C37B75C" w14:textId="7CA94F1E">
            <w:pPr>
              <w:pStyle w:val="DHHStabletext"/>
              <w:spacing w:before="0" w:after="0"/>
              <w:rPr>
                <w:rFonts w:cs="Arial"/>
                <w:sz w:val="18"/>
                <w:szCs w:val="18"/>
                <w:lang w:eastAsia="en-AU"/>
              </w:rPr>
            </w:pPr>
            <w:r w:rsidRPr="0015125B">
              <w:rPr>
                <w:rFonts w:cs="Arial"/>
                <w:sz w:val="18"/>
                <w:szCs w:val="18"/>
                <w:lang w:eastAsia="en-AU"/>
              </w:rPr>
              <w:t>Benalla</w:t>
            </w:r>
          </w:p>
        </w:tc>
        <w:tc>
          <w:tcPr>
            <w:tcW w:w="961" w:type="dxa"/>
            <w:noWrap/>
            <w:vAlign w:val="center"/>
          </w:tcPr>
          <w:p w:rsidRPr="0015125B" w:rsidR="0014783B" w:rsidP="00484895" w:rsidRDefault="0014783B" w14:paraId="2081FC8C" w14:textId="645BA33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35C23C36" w14:textId="2D26314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778CA3AE" w14:textId="06DA034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69702FA9" w14:textId="766FDD5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12</w:t>
            </w:r>
          </w:p>
        </w:tc>
        <w:tc>
          <w:tcPr>
            <w:tcW w:w="962" w:type="dxa"/>
            <w:noWrap/>
            <w:vAlign w:val="center"/>
          </w:tcPr>
          <w:p w:rsidRPr="0015125B" w:rsidR="0014783B" w:rsidP="00484895" w:rsidRDefault="0014783B" w14:paraId="0FE1645A" w14:textId="369E68A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$375</w:t>
            </w:r>
          </w:p>
        </w:tc>
        <w:tc>
          <w:tcPr>
            <w:tcW w:w="962" w:type="dxa"/>
            <w:noWrap/>
            <w:vAlign w:val="center"/>
          </w:tcPr>
          <w:p w:rsidRPr="0015125B" w:rsidR="0014783B" w:rsidP="00484895" w:rsidRDefault="0014783B" w14:paraId="54D39122" w14:textId="5C37427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2.7%</w:t>
            </w:r>
          </w:p>
        </w:tc>
        <w:tc>
          <w:tcPr>
            <w:tcW w:w="962" w:type="dxa"/>
            <w:noWrap/>
            <w:vAlign w:val="center"/>
          </w:tcPr>
          <w:p w:rsidRPr="0015125B" w:rsidR="0014783B" w:rsidP="00484895" w:rsidRDefault="0014783B" w14:paraId="5373A748" w14:textId="42D55A7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6E55E82" w14:textId="29637BD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8676389" w14:textId="5AEDBB8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1627575" w14:textId="6EF892A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37</w:t>
            </w:r>
          </w:p>
        </w:tc>
        <w:tc>
          <w:tcPr>
            <w:tcW w:w="962" w:type="dxa"/>
            <w:noWrap/>
            <w:vAlign w:val="center"/>
          </w:tcPr>
          <w:p w:rsidRPr="0015125B" w:rsidR="0014783B" w:rsidP="00484895" w:rsidRDefault="0014783B" w14:paraId="2940D88E" w14:textId="094DC89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$450</w:t>
            </w:r>
          </w:p>
        </w:tc>
        <w:tc>
          <w:tcPr>
            <w:tcW w:w="962" w:type="dxa"/>
            <w:noWrap/>
            <w:vAlign w:val="center"/>
          </w:tcPr>
          <w:p w:rsidRPr="0015125B" w:rsidR="0014783B" w:rsidP="00484895" w:rsidRDefault="0014783B" w14:paraId="37C08B44" w14:textId="43F6F9F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4.7%</w:t>
            </w:r>
          </w:p>
        </w:tc>
      </w:tr>
      <w:tr w:rsidRPr="0015125B" w:rsidR="0014783B" w:rsidTr="00484895" w14:paraId="21505763" w14:textId="77777777">
        <w:trPr>
          <w:trHeight w:val="318" w:hRule="exact"/>
        </w:trPr>
        <w:tc>
          <w:tcPr>
            <w:tcW w:w="3202" w:type="dxa"/>
            <w:noWrap/>
            <w:tcMar>
              <w:left w:w="108" w:type="dxa"/>
              <w:right w:w="108" w:type="dxa"/>
            </w:tcMar>
            <w:vAlign w:val="center"/>
          </w:tcPr>
          <w:p w:rsidRPr="0015125B" w:rsidR="0014783B" w:rsidP="0014783B" w:rsidRDefault="0014783B" w14:paraId="75772284" w14:textId="2235390C">
            <w:pPr>
              <w:pStyle w:val="DHHStabletext"/>
              <w:spacing w:before="0" w:after="0"/>
              <w:rPr>
                <w:rFonts w:cs="Arial"/>
                <w:sz w:val="18"/>
                <w:szCs w:val="18"/>
                <w:lang w:eastAsia="en-AU"/>
              </w:rPr>
            </w:pPr>
            <w:r w:rsidRPr="0015125B">
              <w:rPr>
                <w:rFonts w:cs="Arial"/>
                <w:sz w:val="18"/>
                <w:szCs w:val="18"/>
                <w:lang w:eastAsia="en-AU"/>
              </w:rPr>
              <w:t>Greater Shepparton</w:t>
            </w:r>
          </w:p>
        </w:tc>
        <w:tc>
          <w:tcPr>
            <w:tcW w:w="961" w:type="dxa"/>
            <w:noWrap/>
            <w:vAlign w:val="center"/>
          </w:tcPr>
          <w:p w:rsidRPr="0015125B" w:rsidR="0014783B" w:rsidP="00484895" w:rsidRDefault="0014783B" w14:paraId="767409CD" w14:textId="70B9D25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33</w:t>
            </w:r>
          </w:p>
        </w:tc>
        <w:tc>
          <w:tcPr>
            <w:tcW w:w="961" w:type="dxa"/>
            <w:noWrap/>
            <w:vAlign w:val="center"/>
          </w:tcPr>
          <w:p w:rsidRPr="0015125B" w:rsidR="0014783B" w:rsidP="00484895" w:rsidRDefault="0014783B" w14:paraId="5CA8F43C" w14:textId="2641F88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$310</w:t>
            </w:r>
          </w:p>
        </w:tc>
        <w:tc>
          <w:tcPr>
            <w:tcW w:w="961" w:type="dxa"/>
            <w:noWrap/>
            <w:vAlign w:val="center"/>
          </w:tcPr>
          <w:p w:rsidRPr="0015125B" w:rsidR="0014783B" w:rsidP="00484895" w:rsidRDefault="0014783B" w14:paraId="58AE77E3" w14:textId="41D6005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17.0%</w:t>
            </w:r>
          </w:p>
        </w:tc>
        <w:tc>
          <w:tcPr>
            <w:tcW w:w="961" w:type="dxa"/>
            <w:noWrap/>
            <w:vAlign w:val="center"/>
          </w:tcPr>
          <w:p w:rsidRPr="0015125B" w:rsidR="0014783B" w:rsidP="00484895" w:rsidRDefault="0014783B" w14:paraId="383A345B" w14:textId="5013A3B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97</w:t>
            </w:r>
          </w:p>
        </w:tc>
        <w:tc>
          <w:tcPr>
            <w:tcW w:w="962" w:type="dxa"/>
            <w:noWrap/>
            <w:vAlign w:val="center"/>
          </w:tcPr>
          <w:p w:rsidRPr="0015125B" w:rsidR="0014783B" w:rsidP="00484895" w:rsidRDefault="0014783B" w14:paraId="2BF74853" w14:textId="5FAF537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$400</w:t>
            </w:r>
          </w:p>
        </w:tc>
        <w:tc>
          <w:tcPr>
            <w:tcW w:w="962" w:type="dxa"/>
            <w:noWrap/>
            <w:vAlign w:val="center"/>
          </w:tcPr>
          <w:p w:rsidRPr="0015125B" w:rsidR="0014783B" w:rsidP="00484895" w:rsidRDefault="0014783B" w14:paraId="489E53A5" w14:textId="5AC5DBD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14.3%</w:t>
            </w:r>
          </w:p>
        </w:tc>
        <w:tc>
          <w:tcPr>
            <w:tcW w:w="962" w:type="dxa"/>
            <w:noWrap/>
            <w:vAlign w:val="center"/>
          </w:tcPr>
          <w:p w:rsidRPr="0015125B" w:rsidR="0014783B" w:rsidP="00484895" w:rsidRDefault="0014783B" w14:paraId="7CFBC352" w14:textId="49C437E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23</w:t>
            </w:r>
          </w:p>
        </w:tc>
        <w:tc>
          <w:tcPr>
            <w:tcW w:w="962" w:type="dxa"/>
            <w:noWrap/>
            <w:vAlign w:val="center"/>
          </w:tcPr>
          <w:p w:rsidRPr="0015125B" w:rsidR="0014783B" w:rsidP="00484895" w:rsidRDefault="0014783B" w14:paraId="61810D95" w14:textId="6F22C0A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$400</w:t>
            </w:r>
          </w:p>
        </w:tc>
        <w:tc>
          <w:tcPr>
            <w:tcW w:w="962" w:type="dxa"/>
            <w:noWrap/>
            <w:vAlign w:val="center"/>
          </w:tcPr>
          <w:p w:rsidRPr="0015125B" w:rsidR="0014783B" w:rsidP="00484895" w:rsidRDefault="0014783B" w14:paraId="2EF30371" w14:textId="251EF00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1.3%</w:t>
            </w:r>
          </w:p>
        </w:tc>
        <w:tc>
          <w:tcPr>
            <w:tcW w:w="962" w:type="dxa"/>
            <w:noWrap/>
            <w:vAlign w:val="center"/>
          </w:tcPr>
          <w:p w:rsidRPr="0015125B" w:rsidR="0014783B" w:rsidP="00484895" w:rsidRDefault="0014783B" w14:paraId="3BD7D89F" w14:textId="0EB4BD8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213</w:t>
            </w:r>
          </w:p>
        </w:tc>
        <w:tc>
          <w:tcPr>
            <w:tcW w:w="962" w:type="dxa"/>
            <w:noWrap/>
            <w:vAlign w:val="center"/>
          </w:tcPr>
          <w:p w:rsidRPr="0015125B" w:rsidR="0014783B" w:rsidP="00484895" w:rsidRDefault="0014783B" w14:paraId="629E2C0B" w14:textId="51D5006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$480</w:t>
            </w:r>
          </w:p>
        </w:tc>
        <w:tc>
          <w:tcPr>
            <w:tcW w:w="962" w:type="dxa"/>
            <w:noWrap/>
            <w:vAlign w:val="center"/>
          </w:tcPr>
          <w:p w:rsidRPr="0015125B" w:rsidR="0014783B" w:rsidP="00484895" w:rsidRDefault="0014783B" w14:paraId="690C8B7E" w14:textId="5A4DDC5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6.7%</w:t>
            </w:r>
          </w:p>
        </w:tc>
      </w:tr>
      <w:tr w:rsidRPr="0015125B" w:rsidR="0014783B" w:rsidTr="00484895" w14:paraId="3336E317" w14:textId="77777777">
        <w:trPr>
          <w:trHeight w:val="318" w:hRule="exact"/>
        </w:trPr>
        <w:tc>
          <w:tcPr>
            <w:tcW w:w="3202" w:type="dxa"/>
            <w:noWrap/>
            <w:tcMar>
              <w:left w:w="108" w:type="dxa"/>
              <w:right w:w="108" w:type="dxa"/>
            </w:tcMar>
            <w:vAlign w:val="center"/>
          </w:tcPr>
          <w:p w:rsidRPr="0015125B" w:rsidR="0014783B" w:rsidP="0014783B" w:rsidRDefault="0014783B" w14:paraId="5FC1711D" w14:textId="5BB2C07F">
            <w:pPr>
              <w:pStyle w:val="DHHStabletext"/>
              <w:spacing w:before="0" w:after="0"/>
              <w:rPr>
                <w:rFonts w:cs="Arial"/>
                <w:sz w:val="18"/>
                <w:szCs w:val="18"/>
                <w:lang w:eastAsia="en-AU"/>
              </w:rPr>
            </w:pPr>
            <w:r w:rsidRPr="0015125B">
              <w:rPr>
                <w:rFonts w:cs="Arial"/>
                <w:sz w:val="18"/>
                <w:szCs w:val="18"/>
                <w:lang w:eastAsia="en-AU"/>
              </w:rPr>
              <w:t>Indigo</w:t>
            </w:r>
          </w:p>
        </w:tc>
        <w:tc>
          <w:tcPr>
            <w:tcW w:w="961" w:type="dxa"/>
            <w:noWrap/>
            <w:vAlign w:val="center"/>
          </w:tcPr>
          <w:p w:rsidRPr="0015125B" w:rsidR="0014783B" w:rsidP="00484895" w:rsidRDefault="0014783B" w14:paraId="1B1D52C8" w14:textId="03E8958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4EFD960D" w14:textId="2FFCB60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717250EE" w14:textId="21F6D6B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49979CFE" w14:textId="5B5622D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586E90B7" w14:textId="5DC7246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4B2B185" w14:textId="2C5BA50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6510A83" w14:textId="291F6E3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E0D4392" w14:textId="5051FA8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DE5F4CD" w14:textId="21C040A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9ED6896" w14:textId="2AFAA7F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16</w:t>
            </w:r>
          </w:p>
        </w:tc>
        <w:tc>
          <w:tcPr>
            <w:tcW w:w="962" w:type="dxa"/>
            <w:noWrap/>
            <w:vAlign w:val="center"/>
          </w:tcPr>
          <w:p w:rsidRPr="0015125B" w:rsidR="0014783B" w:rsidP="00484895" w:rsidRDefault="0014783B" w14:paraId="23D235F5" w14:textId="1DFF403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$510</w:t>
            </w:r>
          </w:p>
        </w:tc>
        <w:tc>
          <w:tcPr>
            <w:tcW w:w="962" w:type="dxa"/>
            <w:noWrap/>
            <w:vAlign w:val="center"/>
          </w:tcPr>
          <w:p w:rsidRPr="0015125B" w:rsidR="0014783B" w:rsidP="00484895" w:rsidRDefault="0014783B" w14:paraId="526CCE65" w14:textId="3D59DD4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15.9%</w:t>
            </w:r>
          </w:p>
        </w:tc>
      </w:tr>
      <w:tr w:rsidRPr="0015125B" w:rsidR="0014783B" w:rsidTr="00484895" w14:paraId="5A57F308" w14:textId="77777777">
        <w:trPr>
          <w:trHeight w:val="318" w:hRule="exact"/>
        </w:trPr>
        <w:tc>
          <w:tcPr>
            <w:tcW w:w="3202" w:type="dxa"/>
            <w:noWrap/>
            <w:tcMar>
              <w:left w:w="108" w:type="dxa"/>
              <w:right w:w="108" w:type="dxa"/>
            </w:tcMar>
            <w:vAlign w:val="center"/>
          </w:tcPr>
          <w:p w:rsidRPr="0015125B" w:rsidR="0014783B" w:rsidP="0014783B" w:rsidRDefault="0014783B" w14:paraId="57080CB4" w14:textId="7B135B4F">
            <w:pPr>
              <w:pStyle w:val="DHHStabletext"/>
              <w:spacing w:before="0" w:after="0"/>
              <w:rPr>
                <w:rFonts w:cs="Arial"/>
                <w:sz w:val="18"/>
                <w:szCs w:val="18"/>
                <w:lang w:eastAsia="en-AU"/>
              </w:rPr>
            </w:pPr>
            <w:r w:rsidRPr="0015125B">
              <w:rPr>
                <w:rFonts w:cs="Arial"/>
                <w:sz w:val="18"/>
                <w:szCs w:val="18"/>
                <w:lang w:eastAsia="en-AU"/>
              </w:rPr>
              <w:t>Mansfield</w:t>
            </w:r>
          </w:p>
        </w:tc>
        <w:tc>
          <w:tcPr>
            <w:tcW w:w="961" w:type="dxa"/>
            <w:noWrap/>
            <w:vAlign w:val="center"/>
          </w:tcPr>
          <w:p w:rsidRPr="0015125B" w:rsidR="0014783B" w:rsidP="00484895" w:rsidRDefault="0014783B" w14:paraId="6ADC3F30" w14:textId="2C72A60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1E710090" w14:textId="71FE829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702F4BFB" w14:textId="139AF0A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6182DAD0" w14:textId="07E39DE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411365A" w14:textId="06FF501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535EFDE6" w14:textId="762FA6B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E3F4D46" w14:textId="46127D6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5D8465C6" w14:textId="0314AE0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B41339F" w14:textId="25FB434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F663AAB" w14:textId="3D7BCDB9">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13</w:t>
            </w:r>
          </w:p>
        </w:tc>
        <w:tc>
          <w:tcPr>
            <w:tcW w:w="962" w:type="dxa"/>
            <w:noWrap/>
            <w:vAlign w:val="center"/>
          </w:tcPr>
          <w:p w:rsidRPr="0015125B" w:rsidR="0014783B" w:rsidP="00484895" w:rsidRDefault="0014783B" w14:paraId="1FE59F25" w14:textId="1FC047C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$550</w:t>
            </w:r>
          </w:p>
        </w:tc>
        <w:tc>
          <w:tcPr>
            <w:tcW w:w="962" w:type="dxa"/>
            <w:noWrap/>
            <w:vAlign w:val="center"/>
          </w:tcPr>
          <w:p w:rsidRPr="0015125B" w:rsidR="0014783B" w:rsidP="00484895" w:rsidRDefault="0014783B" w14:paraId="47170CEE" w14:textId="4653046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1.9%</w:t>
            </w:r>
          </w:p>
        </w:tc>
      </w:tr>
      <w:tr w:rsidRPr="0015125B" w:rsidR="0014783B" w:rsidTr="00484895" w14:paraId="3FBB941E" w14:textId="77777777">
        <w:trPr>
          <w:trHeight w:val="318" w:hRule="exact"/>
        </w:trPr>
        <w:tc>
          <w:tcPr>
            <w:tcW w:w="3202" w:type="dxa"/>
            <w:noWrap/>
            <w:tcMar>
              <w:left w:w="108" w:type="dxa"/>
              <w:right w:w="108" w:type="dxa"/>
            </w:tcMar>
            <w:vAlign w:val="center"/>
          </w:tcPr>
          <w:p w:rsidRPr="0015125B" w:rsidR="0014783B" w:rsidP="0014783B" w:rsidRDefault="0014783B" w14:paraId="217163E9" w14:textId="1A2E1074">
            <w:pPr>
              <w:pStyle w:val="DHHStabletext"/>
              <w:spacing w:before="0" w:after="0"/>
              <w:rPr>
                <w:rFonts w:cs="Arial"/>
                <w:sz w:val="18"/>
                <w:szCs w:val="18"/>
                <w:lang w:eastAsia="en-AU"/>
              </w:rPr>
            </w:pPr>
            <w:r w:rsidRPr="0015125B">
              <w:rPr>
                <w:rFonts w:cs="Arial"/>
                <w:sz w:val="18"/>
                <w:szCs w:val="18"/>
                <w:lang w:eastAsia="en-AU"/>
              </w:rPr>
              <w:t>Mitchell</w:t>
            </w:r>
          </w:p>
        </w:tc>
        <w:tc>
          <w:tcPr>
            <w:tcW w:w="961" w:type="dxa"/>
            <w:noWrap/>
            <w:vAlign w:val="center"/>
          </w:tcPr>
          <w:p w:rsidRPr="0015125B" w:rsidR="0014783B" w:rsidP="00484895" w:rsidRDefault="0014783B" w14:paraId="16129C64" w14:textId="77248A6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63066B63" w14:textId="5491F73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0852A49D" w14:textId="28552AF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6581C0DF" w14:textId="1EC361C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16</w:t>
            </w:r>
          </w:p>
        </w:tc>
        <w:tc>
          <w:tcPr>
            <w:tcW w:w="962" w:type="dxa"/>
            <w:noWrap/>
            <w:vAlign w:val="center"/>
          </w:tcPr>
          <w:p w:rsidRPr="0015125B" w:rsidR="0014783B" w:rsidP="00484895" w:rsidRDefault="0014783B" w14:paraId="3DD120CD" w14:textId="174EEA4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$398</w:t>
            </w:r>
          </w:p>
        </w:tc>
        <w:tc>
          <w:tcPr>
            <w:tcW w:w="962" w:type="dxa"/>
            <w:noWrap/>
            <w:vAlign w:val="center"/>
          </w:tcPr>
          <w:p w:rsidRPr="0015125B" w:rsidR="0014783B" w:rsidP="00484895" w:rsidRDefault="0014783B" w14:paraId="1AE420A2" w14:textId="2EB552D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10.6%</w:t>
            </w:r>
          </w:p>
        </w:tc>
        <w:tc>
          <w:tcPr>
            <w:tcW w:w="962" w:type="dxa"/>
            <w:noWrap/>
            <w:vAlign w:val="center"/>
          </w:tcPr>
          <w:p w:rsidRPr="0015125B" w:rsidR="0014783B" w:rsidP="00484895" w:rsidRDefault="0014783B" w14:paraId="3CC49741" w14:textId="450AC5E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16</w:t>
            </w:r>
          </w:p>
        </w:tc>
        <w:tc>
          <w:tcPr>
            <w:tcW w:w="962" w:type="dxa"/>
            <w:noWrap/>
            <w:vAlign w:val="center"/>
          </w:tcPr>
          <w:p w:rsidRPr="0015125B" w:rsidR="0014783B" w:rsidP="00484895" w:rsidRDefault="0014783B" w14:paraId="5CEB7F7D" w14:textId="481DFC6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$393</w:t>
            </w:r>
          </w:p>
        </w:tc>
        <w:tc>
          <w:tcPr>
            <w:tcW w:w="962" w:type="dxa"/>
            <w:noWrap/>
            <w:vAlign w:val="center"/>
          </w:tcPr>
          <w:p w:rsidRPr="0015125B" w:rsidR="0014783B" w:rsidP="00484895" w:rsidRDefault="0014783B" w14:paraId="5186C74F" w14:textId="057B45C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A9906EE" w14:textId="103801B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74</w:t>
            </w:r>
          </w:p>
        </w:tc>
        <w:tc>
          <w:tcPr>
            <w:tcW w:w="962" w:type="dxa"/>
            <w:noWrap/>
            <w:vAlign w:val="center"/>
          </w:tcPr>
          <w:p w:rsidRPr="0015125B" w:rsidR="0014783B" w:rsidP="00484895" w:rsidRDefault="0014783B" w14:paraId="1BAB9B26" w14:textId="57BD4FB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$433</w:t>
            </w:r>
          </w:p>
        </w:tc>
        <w:tc>
          <w:tcPr>
            <w:tcW w:w="962" w:type="dxa"/>
            <w:noWrap/>
            <w:vAlign w:val="center"/>
          </w:tcPr>
          <w:p w:rsidRPr="0015125B" w:rsidR="0014783B" w:rsidP="00484895" w:rsidRDefault="0014783B" w14:paraId="216BCD9C" w14:textId="6F8C4D9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-1.6%</w:t>
            </w:r>
          </w:p>
        </w:tc>
      </w:tr>
      <w:tr w:rsidRPr="0015125B" w:rsidR="0014783B" w:rsidTr="00484895" w14:paraId="1975FD12" w14:textId="77777777">
        <w:trPr>
          <w:trHeight w:val="318" w:hRule="exact"/>
        </w:trPr>
        <w:tc>
          <w:tcPr>
            <w:tcW w:w="3202" w:type="dxa"/>
            <w:noWrap/>
            <w:tcMar>
              <w:left w:w="108" w:type="dxa"/>
              <w:right w:w="108" w:type="dxa"/>
            </w:tcMar>
            <w:vAlign w:val="center"/>
          </w:tcPr>
          <w:p w:rsidRPr="0015125B" w:rsidR="0014783B" w:rsidP="0014783B" w:rsidRDefault="0014783B" w14:paraId="08EE54AD" w14:textId="5E7A62DF">
            <w:pPr>
              <w:pStyle w:val="DHHStabletext"/>
              <w:spacing w:before="0" w:after="0"/>
              <w:rPr>
                <w:rFonts w:cs="Arial"/>
                <w:sz w:val="18"/>
                <w:szCs w:val="18"/>
                <w:lang w:eastAsia="en-AU"/>
              </w:rPr>
            </w:pPr>
            <w:r w:rsidRPr="0015125B">
              <w:rPr>
                <w:rFonts w:cs="Arial"/>
                <w:sz w:val="18"/>
                <w:szCs w:val="18"/>
                <w:lang w:eastAsia="en-AU"/>
              </w:rPr>
              <w:t>Moira</w:t>
            </w:r>
          </w:p>
        </w:tc>
        <w:tc>
          <w:tcPr>
            <w:tcW w:w="961" w:type="dxa"/>
            <w:noWrap/>
            <w:vAlign w:val="center"/>
          </w:tcPr>
          <w:p w:rsidRPr="0015125B" w:rsidR="0014783B" w:rsidP="00484895" w:rsidRDefault="0014783B" w14:paraId="3A33208F" w14:textId="71B8FAE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5674E452" w14:textId="73B0612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5D68100E" w14:textId="410A3BB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7C3CC2FF" w14:textId="3BB5525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19</w:t>
            </w:r>
          </w:p>
        </w:tc>
        <w:tc>
          <w:tcPr>
            <w:tcW w:w="962" w:type="dxa"/>
            <w:noWrap/>
            <w:vAlign w:val="center"/>
          </w:tcPr>
          <w:p w:rsidRPr="0015125B" w:rsidR="0014783B" w:rsidP="00484895" w:rsidRDefault="0014783B" w14:paraId="4211AFA4" w14:textId="2CD0225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$380</w:t>
            </w:r>
          </w:p>
        </w:tc>
        <w:tc>
          <w:tcPr>
            <w:tcW w:w="962" w:type="dxa"/>
            <w:noWrap/>
            <w:vAlign w:val="center"/>
          </w:tcPr>
          <w:p w:rsidRPr="0015125B" w:rsidR="0014783B" w:rsidP="00484895" w:rsidRDefault="0014783B" w14:paraId="3B8BFBEC" w14:textId="602C32A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8.6%</w:t>
            </w:r>
          </w:p>
        </w:tc>
        <w:tc>
          <w:tcPr>
            <w:tcW w:w="962" w:type="dxa"/>
            <w:noWrap/>
            <w:vAlign w:val="center"/>
          </w:tcPr>
          <w:p w:rsidRPr="0015125B" w:rsidR="0014783B" w:rsidP="00484895" w:rsidRDefault="0014783B" w14:paraId="044C624E" w14:textId="37E2F91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01640E73" w14:textId="1A82711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68B0985" w14:textId="4470CF4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EF938EA" w14:textId="446A471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58</w:t>
            </w:r>
          </w:p>
        </w:tc>
        <w:tc>
          <w:tcPr>
            <w:tcW w:w="962" w:type="dxa"/>
            <w:noWrap/>
            <w:vAlign w:val="center"/>
          </w:tcPr>
          <w:p w:rsidRPr="0015125B" w:rsidR="0014783B" w:rsidP="00484895" w:rsidRDefault="0014783B" w14:paraId="4A094924" w14:textId="63EA86F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$460</w:t>
            </w:r>
          </w:p>
        </w:tc>
        <w:tc>
          <w:tcPr>
            <w:tcW w:w="962" w:type="dxa"/>
            <w:noWrap/>
            <w:vAlign w:val="center"/>
          </w:tcPr>
          <w:p w:rsidRPr="0015125B" w:rsidR="0014783B" w:rsidP="00484895" w:rsidRDefault="0014783B" w14:paraId="6147C5A4" w14:textId="0D155DB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2.2%</w:t>
            </w:r>
          </w:p>
        </w:tc>
      </w:tr>
      <w:tr w:rsidRPr="0015125B" w:rsidR="0014783B" w:rsidTr="00484895" w14:paraId="37F2EF07" w14:textId="77777777">
        <w:trPr>
          <w:trHeight w:val="318" w:hRule="exact"/>
        </w:trPr>
        <w:tc>
          <w:tcPr>
            <w:tcW w:w="3202" w:type="dxa"/>
            <w:noWrap/>
            <w:tcMar>
              <w:left w:w="108" w:type="dxa"/>
              <w:right w:w="108" w:type="dxa"/>
            </w:tcMar>
            <w:vAlign w:val="center"/>
          </w:tcPr>
          <w:p w:rsidRPr="0015125B" w:rsidR="0014783B" w:rsidP="0014783B" w:rsidRDefault="0014783B" w14:paraId="3B5C973C" w14:textId="7DC8A0CD">
            <w:pPr>
              <w:pStyle w:val="DHHStabletext"/>
              <w:spacing w:before="0" w:after="0"/>
              <w:rPr>
                <w:rFonts w:cs="Arial"/>
                <w:sz w:val="18"/>
                <w:szCs w:val="18"/>
                <w:lang w:eastAsia="en-AU"/>
              </w:rPr>
            </w:pPr>
            <w:r w:rsidRPr="0015125B">
              <w:rPr>
                <w:rFonts w:cs="Arial"/>
                <w:sz w:val="18"/>
                <w:szCs w:val="18"/>
                <w:lang w:eastAsia="en-AU"/>
              </w:rPr>
              <w:t>Murrindindi</w:t>
            </w:r>
          </w:p>
        </w:tc>
        <w:tc>
          <w:tcPr>
            <w:tcW w:w="961" w:type="dxa"/>
            <w:noWrap/>
            <w:vAlign w:val="center"/>
          </w:tcPr>
          <w:p w:rsidRPr="0015125B" w:rsidR="0014783B" w:rsidP="00484895" w:rsidRDefault="0014783B" w14:paraId="6A22A60C" w14:textId="77EB10C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4E48FE9D" w14:textId="54CF605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615CA839" w14:textId="1F5C366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3AAE6EB8" w14:textId="07C74B1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50DA64C8" w14:textId="79B9D9D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6559219F" w14:textId="3E77C32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76BD037" w14:textId="771C962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6E1FA6B1" w14:textId="45B21D9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F4AD6E6" w14:textId="13E7922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0523267A" w14:textId="5F0A80D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19</w:t>
            </w:r>
          </w:p>
        </w:tc>
        <w:tc>
          <w:tcPr>
            <w:tcW w:w="962" w:type="dxa"/>
            <w:noWrap/>
            <w:vAlign w:val="center"/>
          </w:tcPr>
          <w:p w:rsidRPr="0015125B" w:rsidR="0014783B" w:rsidP="00484895" w:rsidRDefault="0014783B" w14:paraId="3087BF88" w14:textId="282BD0A9">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$400</w:t>
            </w:r>
          </w:p>
        </w:tc>
        <w:tc>
          <w:tcPr>
            <w:tcW w:w="962" w:type="dxa"/>
            <w:noWrap/>
            <w:vAlign w:val="center"/>
          </w:tcPr>
          <w:p w:rsidRPr="0015125B" w:rsidR="0014783B" w:rsidP="00484895" w:rsidRDefault="0014783B" w14:paraId="62CB9A7F" w14:textId="318AC72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-2.4%</w:t>
            </w:r>
          </w:p>
        </w:tc>
      </w:tr>
      <w:tr w:rsidRPr="0015125B" w:rsidR="0014783B" w:rsidTr="00484895" w14:paraId="4537C221" w14:textId="77777777">
        <w:trPr>
          <w:trHeight w:val="318" w:hRule="exact"/>
        </w:trPr>
        <w:tc>
          <w:tcPr>
            <w:tcW w:w="3202" w:type="dxa"/>
            <w:noWrap/>
            <w:tcMar>
              <w:left w:w="108" w:type="dxa"/>
              <w:right w:w="108" w:type="dxa"/>
            </w:tcMar>
            <w:vAlign w:val="center"/>
          </w:tcPr>
          <w:p w:rsidRPr="0015125B" w:rsidR="0014783B" w:rsidP="0014783B" w:rsidRDefault="0014783B" w14:paraId="49E41EF9" w14:textId="071F5784">
            <w:pPr>
              <w:pStyle w:val="DHHStabletext"/>
              <w:spacing w:before="0" w:after="0"/>
              <w:rPr>
                <w:rFonts w:cs="Arial"/>
                <w:sz w:val="18"/>
                <w:szCs w:val="18"/>
                <w:lang w:eastAsia="en-AU"/>
              </w:rPr>
            </w:pPr>
            <w:r w:rsidRPr="0015125B">
              <w:rPr>
                <w:rFonts w:cs="Arial"/>
                <w:sz w:val="18"/>
                <w:szCs w:val="18"/>
                <w:lang w:eastAsia="en-AU"/>
              </w:rPr>
              <w:t>Strathbogie</w:t>
            </w:r>
          </w:p>
        </w:tc>
        <w:tc>
          <w:tcPr>
            <w:tcW w:w="961" w:type="dxa"/>
            <w:noWrap/>
            <w:vAlign w:val="center"/>
          </w:tcPr>
          <w:p w:rsidRPr="0015125B" w:rsidR="0014783B" w:rsidP="00484895" w:rsidRDefault="0014783B" w14:paraId="4F8513F8" w14:textId="27F8A94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3F5BDEF2" w14:textId="1125AD3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4284B930" w14:textId="01D7B04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78C14704" w14:textId="6252FDF9">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9CE69D4" w14:textId="2AEC2BD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6EBEA9C7" w14:textId="683EC5D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384273D" w14:textId="0F8EB49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FE210E0" w14:textId="00C6DC5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EAE2051" w14:textId="47FD3DF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391A8D15" w14:textId="59AB1FC4">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20</w:t>
            </w:r>
          </w:p>
        </w:tc>
        <w:tc>
          <w:tcPr>
            <w:tcW w:w="962" w:type="dxa"/>
            <w:noWrap/>
            <w:vAlign w:val="center"/>
          </w:tcPr>
          <w:p w:rsidRPr="0015125B" w:rsidR="0014783B" w:rsidP="00484895" w:rsidRDefault="0014783B" w14:paraId="4AA3274F" w14:textId="1BC6276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$475</w:t>
            </w:r>
          </w:p>
        </w:tc>
        <w:tc>
          <w:tcPr>
            <w:tcW w:w="962" w:type="dxa"/>
            <w:noWrap/>
            <w:vAlign w:val="center"/>
          </w:tcPr>
          <w:p w:rsidRPr="0015125B" w:rsidR="0014783B" w:rsidP="00484895" w:rsidRDefault="0014783B" w14:paraId="7027E2E1" w14:textId="712A29E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5.6%</w:t>
            </w:r>
          </w:p>
        </w:tc>
      </w:tr>
      <w:tr w:rsidRPr="0015125B" w:rsidR="0014783B" w:rsidTr="00484895" w14:paraId="597442B6" w14:textId="77777777">
        <w:trPr>
          <w:trHeight w:val="318" w:hRule="exact"/>
        </w:trPr>
        <w:tc>
          <w:tcPr>
            <w:tcW w:w="3202" w:type="dxa"/>
            <w:noWrap/>
            <w:tcMar>
              <w:left w:w="108" w:type="dxa"/>
              <w:right w:w="108" w:type="dxa"/>
            </w:tcMar>
            <w:vAlign w:val="center"/>
          </w:tcPr>
          <w:p w:rsidRPr="0015125B" w:rsidR="0014783B" w:rsidP="0014783B" w:rsidRDefault="0014783B" w14:paraId="4662DA00" w14:textId="5C30311C">
            <w:pPr>
              <w:pStyle w:val="DHHStabletext"/>
              <w:spacing w:before="0" w:after="0"/>
              <w:rPr>
                <w:rFonts w:cs="Arial"/>
                <w:sz w:val="18"/>
                <w:szCs w:val="18"/>
                <w:lang w:eastAsia="en-AU"/>
              </w:rPr>
            </w:pPr>
            <w:r w:rsidRPr="0015125B">
              <w:rPr>
                <w:rFonts w:cs="Arial"/>
                <w:sz w:val="18"/>
                <w:szCs w:val="18"/>
                <w:lang w:eastAsia="en-AU"/>
              </w:rPr>
              <w:t>Towong</w:t>
            </w:r>
          </w:p>
        </w:tc>
        <w:tc>
          <w:tcPr>
            <w:tcW w:w="961" w:type="dxa"/>
            <w:noWrap/>
            <w:vAlign w:val="center"/>
          </w:tcPr>
          <w:p w:rsidRPr="0015125B" w:rsidR="0014783B" w:rsidP="00484895" w:rsidRDefault="0014783B" w14:paraId="59520F36" w14:textId="50EAD37B">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3C1E62F5" w14:textId="6F8AFFD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74C730C2" w14:textId="51395150">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18A687ED" w14:textId="28456C69">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7B955E8" w14:textId="24EAEDF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2C2171B6" w14:textId="449DB31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A141116" w14:textId="48214B0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0EE034CA" w14:textId="4E10DC3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4A55DAE9" w14:textId="5098433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5ABBF8F4" w14:textId="2C832EF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784AA073" w14:textId="72AF3EB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61FA46A0" w14:textId="38D16AC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r>
      <w:tr w:rsidRPr="0015125B" w:rsidR="0014783B" w:rsidTr="00484895" w14:paraId="56042606" w14:textId="77777777">
        <w:trPr>
          <w:trHeight w:val="318" w:hRule="exact"/>
        </w:trPr>
        <w:tc>
          <w:tcPr>
            <w:tcW w:w="3202" w:type="dxa"/>
            <w:noWrap/>
            <w:tcMar>
              <w:left w:w="108" w:type="dxa"/>
              <w:right w:w="108" w:type="dxa"/>
            </w:tcMar>
            <w:vAlign w:val="center"/>
          </w:tcPr>
          <w:p w:rsidRPr="0015125B" w:rsidR="0014783B" w:rsidP="0014783B" w:rsidRDefault="0014783B" w14:paraId="4B26FBA9" w14:textId="783397AE">
            <w:pPr>
              <w:pStyle w:val="DHHStabletext"/>
              <w:spacing w:before="0" w:after="0"/>
              <w:rPr>
                <w:rFonts w:cs="Arial"/>
                <w:sz w:val="18"/>
                <w:szCs w:val="18"/>
                <w:lang w:eastAsia="en-AU"/>
              </w:rPr>
            </w:pPr>
            <w:r w:rsidRPr="0015125B">
              <w:rPr>
                <w:rFonts w:cs="Arial"/>
                <w:sz w:val="18"/>
                <w:szCs w:val="18"/>
              </w:rPr>
              <w:t>Wangaratta</w:t>
            </w:r>
          </w:p>
        </w:tc>
        <w:tc>
          <w:tcPr>
            <w:tcW w:w="961" w:type="dxa"/>
            <w:noWrap/>
            <w:vAlign w:val="center"/>
          </w:tcPr>
          <w:p w:rsidRPr="0015125B" w:rsidR="0014783B" w:rsidP="00484895" w:rsidRDefault="0014783B" w14:paraId="319155CA" w14:textId="186DA2D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10</w:t>
            </w:r>
          </w:p>
        </w:tc>
        <w:tc>
          <w:tcPr>
            <w:tcW w:w="961" w:type="dxa"/>
            <w:noWrap/>
            <w:vAlign w:val="center"/>
          </w:tcPr>
          <w:p w:rsidRPr="0015125B" w:rsidR="0014783B" w:rsidP="00484895" w:rsidRDefault="0014783B" w14:paraId="2F950698" w14:textId="03CA92F3">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$265</w:t>
            </w:r>
          </w:p>
        </w:tc>
        <w:tc>
          <w:tcPr>
            <w:tcW w:w="961" w:type="dxa"/>
            <w:noWrap/>
            <w:vAlign w:val="center"/>
          </w:tcPr>
          <w:p w:rsidRPr="0015125B" w:rsidR="0014783B" w:rsidP="00484895" w:rsidRDefault="0014783B" w14:paraId="032AB164" w14:textId="3D1D1DAA">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1" w:type="dxa"/>
            <w:noWrap/>
            <w:vAlign w:val="center"/>
          </w:tcPr>
          <w:p w:rsidRPr="0015125B" w:rsidR="0014783B" w:rsidP="00484895" w:rsidRDefault="0014783B" w14:paraId="17E3F756" w14:textId="4436BBC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28</w:t>
            </w:r>
          </w:p>
        </w:tc>
        <w:tc>
          <w:tcPr>
            <w:tcW w:w="962" w:type="dxa"/>
            <w:noWrap/>
            <w:vAlign w:val="center"/>
          </w:tcPr>
          <w:p w:rsidRPr="0015125B" w:rsidR="0014783B" w:rsidP="00484895" w:rsidRDefault="0014783B" w14:paraId="1F9465F4" w14:textId="779EF8A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$360</w:t>
            </w:r>
          </w:p>
        </w:tc>
        <w:tc>
          <w:tcPr>
            <w:tcW w:w="962" w:type="dxa"/>
            <w:noWrap/>
            <w:vAlign w:val="center"/>
          </w:tcPr>
          <w:p w:rsidRPr="0015125B" w:rsidR="0014783B" w:rsidP="00484895" w:rsidRDefault="0014783B" w14:paraId="1B18059A" w14:textId="4D802DA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2.9%</w:t>
            </w:r>
          </w:p>
        </w:tc>
        <w:tc>
          <w:tcPr>
            <w:tcW w:w="962" w:type="dxa"/>
            <w:noWrap/>
            <w:vAlign w:val="center"/>
          </w:tcPr>
          <w:p w:rsidRPr="0015125B" w:rsidR="0014783B" w:rsidP="00484895" w:rsidRDefault="0014783B" w14:paraId="039BB51F" w14:textId="3939B87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10</w:t>
            </w:r>
          </w:p>
        </w:tc>
        <w:tc>
          <w:tcPr>
            <w:tcW w:w="962" w:type="dxa"/>
            <w:noWrap/>
            <w:vAlign w:val="center"/>
          </w:tcPr>
          <w:p w:rsidRPr="0015125B" w:rsidR="0014783B" w:rsidP="00484895" w:rsidRDefault="0014783B" w14:paraId="07802761" w14:textId="333643D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$420</w:t>
            </w:r>
          </w:p>
        </w:tc>
        <w:tc>
          <w:tcPr>
            <w:tcW w:w="962" w:type="dxa"/>
            <w:noWrap/>
            <w:vAlign w:val="center"/>
          </w:tcPr>
          <w:p w:rsidRPr="0015125B" w:rsidR="0014783B" w:rsidP="00484895" w:rsidRDefault="0014783B" w14:paraId="5A7361CB" w14:textId="1BCC845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w:t>
            </w:r>
          </w:p>
        </w:tc>
        <w:tc>
          <w:tcPr>
            <w:tcW w:w="962" w:type="dxa"/>
            <w:noWrap/>
            <w:vAlign w:val="center"/>
          </w:tcPr>
          <w:p w:rsidRPr="0015125B" w:rsidR="0014783B" w:rsidP="00484895" w:rsidRDefault="0014783B" w14:paraId="177B935F" w14:textId="3F18C29E">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42</w:t>
            </w:r>
          </w:p>
        </w:tc>
        <w:tc>
          <w:tcPr>
            <w:tcW w:w="962" w:type="dxa"/>
            <w:noWrap/>
            <w:vAlign w:val="center"/>
          </w:tcPr>
          <w:p w:rsidRPr="0015125B" w:rsidR="0014783B" w:rsidP="00484895" w:rsidRDefault="0014783B" w14:paraId="7AD16931" w14:textId="74D57E6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$500</w:t>
            </w:r>
          </w:p>
        </w:tc>
        <w:tc>
          <w:tcPr>
            <w:tcW w:w="962" w:type="dxa"/>
            <w:noWrap/>
            <w:vAlign w:val="center"/>
          </w:tcPr>
          <w:p w:rsidRPr="0015125B" w:rsidR="0014783B" w:rsidP="00484895" w:rsidRDefault="0014783B" w14:paraId="4EBD7A28" w14:textId="7D3069E6">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11.1%</w:t>
            </w:r>
          </w:p>
        </w:tc>
      </w:tr>
      <w:tr w:rsidRPr="0015125B" w:rsidR="0014783B" w:rsidTr="00484895" w14:paraId="1D447E4A" w14:textId="77777777">
        <w:trPr>
          <w:trHeight w:val="318" w:hRule="exact"/>
        </w:trPr>
        <w:tc>
          <w:tcPr>
            <w:tcW w:w="3202" w:type="dxa"/>
            <w:tcBorders>
              <w:bottom w:val="single" w:color="009639" w:sz="4" w:space="0"/>
            </w:tcBorders>
            <w:noWrap/>
            <w:tcMar>
              <w:left w:w="108" w:type="dxa"/>
              <w:right w:w="108" w:type="dxa"/>
            </w:tcMar>
            <w:vAlign w:val="center"/>
          </w:tcPr>
          <w:p w:rsidRPr="0015125B" w:rsidR="0014783B" w:rsidP="0014783B" w:rsidRDefault="0014783B" w14:paraId="0A02CC5A" w14:textId="67ADB1A0">
            <w:pPr>
              <w:pStyle w:val="DHHStabletext"/>
              <w:spacing w:before="0" w:after="0"/>
              <w:rPr>
                <w:rFonts w:cs="Arial"/>
                <w:sz w:val="18"/>
                <w:szCs w:val="18"/>
              </w:rPr>
            </w:pPr>
            <w:r w:rsidRPr="0015125B">
              <w:rPr>
                <w:rFonts w:cs="Arial"/>
                <w:sz w:val="18"/>
                <w:szCs w:val="18"/>
                <w:lang w:eastAsia="en-AU"/>
              </w:rPr>
              <w:t>Wodonga</w:t>
            </w:r>
          </w:p>
        </w:tc>
        <w:tc>
          <w:tcPr>
            <w:tcW w:w="961" w:type="dxa"/>
            <w:tcBorders>
              <w:bottom w:val="single" w:color="009639" w:sz="4" w:space="0"/>
            </w:tcBorders>
            <w:noWrap/>
            <w:vAlign w:val="center"/>
          </w:tcPr>
          <w:p w:rsidRPr="0015125B" w:rsidR="0014783B" w:rsidP="00484895" w:rsidRDefault="0014783B" w14:paraId="2866510B" w14:textId="00C3033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17</w:t>
            </w:r>
          </w:p>
        </w:tc>
        <w:tc>
          <w:tcPr>
            <w:tcW w:w="961" w:type="dxa"/>
            <w:tcBorders>
              <w:bottom w:val="single" w:color="009639" w:sz="4" w:space="0"/>
            </w:tcBorders>
            <w:noWrap/>
            <w:vAlign w:val="center"/>
          </w:tcPr>
          <w:p w:rsidRPr="0015125B" w:rsidR="0014783B" w:rsidP="00484895" w:rsidRDefault="0014783B" w14:paraId="783FDD3F" w14:textId="7D3EECC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$290</w:t>
            </w:r>
          </w:p>
        </w:tc>
        <w:tc>
          <w:tcPr>
            <w:tcW w:w="961" w:type="dxa"/>
            <w:tcBorders>
              <w:bottom w:val="single" w:color="009639" w:sz="4" w:space="0"/>
            </w:tcBorders>
            <w:noWrap/>
            <w:vAlign w:val="center"/>
          </w:tcPr>
          <w:p w:rsidRPr="0015125B" w:rsidR="0014783B" w:rsidP="00484895" w:rsidRDefault="0014783B" w14:paraId="4517BA50" w14:textId="6267138F">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11.5%</w:t>
            </w:r>
          </w:p>
        </w:tc>
        <w:tc>
          <w:tcPr>
            <w:tcW w:w="961" w:type="dxa"/>
            <w:tcBorders>
              <w:bottom w:val="single" w:color="009639" w:sz="4" w:space="0"/>
            </w:tcBorders>
            <w:noWrap/>
            <w:vAlign w:val="center"/>
          </w:tcPr>
          <w:p w:rsidRPr="0015125B" w:rsidR="0014783B" w:rsidP="00484895" w:rsidRDefault="0014783B" w14:paraId="3A5375A4" w14:textId="18347501">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46</w:t>
            </w:r>
          </w:p>
        </w:tc>
        <w:tc>
          <w:tcPr>
            <w:tcW w:w="962" w:type="dxa"/>
            <w:tcBorders>
              <w:bottom w:val="single" w:color="009639" w:sz="4" w:space="0"/>
            </w:tcBorders>
            <w:noWrap/>
            <w:vAlign w:val="center"/>
          </w:tcPr>
          <w:p w:rsidRPr="0015125B" w:rsidR="0014783B" w:rsidP="00484895" w:rsidRDefault="0014783B" w14:paraId="2ED4E19B" w14:textId="5DAA3B42">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$415</w:t>
            </w:r>
          </w:p>
        </w:tc>
        <w:tc>
          <w:tcPr>
            <w:tcW w:w="962" w:type="dxa"/>
            <w:tcBorders>
              <w:bottom w:val="single" w:color="009639" w:sz="4" w:space="0"/>
            </w:tcBorders>
            <w:noWrap/>
            <w:vAlign w:val="center"/>
          </w:tcPr>
          <w:p w:rsidRPr="0015125B" w:rsidR="0014783B" w:rsidP="00484895" w:rsidRDefault="0014783B" w14:paraId="37DFC6A9" w14:textId="12EA3A9D">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15.3%</w:t>
            </w:r>
          </w:p>
        </w:tc>
        <w:tc>
          <w:tcPr>
            <w:tcW w:w="962" w:type="dxa"/>
            <w:tcBorders>
              <w:bottom w:val="single" w:color="009639" w:sz="4" w:space="0"/>
            </w:tcBorders>
            <w:noWrap/>
            <w:vAlign w:val="center"/>
          </w:tcPr>
          <w:p w:rsidRPr="0015125B" w:rsidR="0014783B" w:rsidP="00484895" w:rsidRDefault="0014783B" w14:paraId="1ED50296" w14:textId="68629BB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12</w:t>
            </w:r>
          </w:p>
        </w:tc>
        <w:tc>
          <w:tcPr>
            <w:tcW w:w="962" w:type="dxa"/>
            <w:tcBorders>
              <w:bottom w:val="single" w:color="009639" w:sz="4" w:space="0"/>
            </w:tcBorders>
            <w:noWrap/>
            <w:vAlign w:val="center"/>
          </w:tcPr>
          <w:p w:rsidRPr="0015125B" w:rsidR="0014783B" w:rsidP="00484895" w:rsidRDefault="0014783B" w14:paraId="6CD0E904" w14:textId="78477F6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$385</w:t>
            </w:r>
          </w:p>
        </w:tc>
        <w:tc>
          <w:tcPr>
            <w:tcW w:w="962" w:type="dxa"/>
            <w:tcBorders>
              <w:bottom w:val="single" w:color="009639" w:sz="4" w:space="0"/>
            </w:tcBorders>
            <w:noWrap/>
            <w:vAlign w:val="center"/>
          </w:tcPr>
          <w:p w:rsidRPr="0015125B" w:rsidR="0014783B" w:rsidP="00484895" w:rsidRDefault="0014783B" w14:paraId="258824F5" w14:textId="2CEBC978">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-3.8%</w:t>
            </w:r>
          </w:p>
        </w:tc>
        <w:tc>
          <w:tcPr>
            <w:tcW w:w="962" w:type="dxa"/>
            <w:tcBorders>
              <w:bottom w:val="single" w:color="009639" w:sz="4" w:space="0"/>
            </w:tcBorders>
            <w:noWrap/>
            <w:vAlign w:val="center"/>
          </w:tcPr>
          <w:p w:rsidRPr="0015125B" w:rsidR="0014783B" w:rsidP="00484895" w:rsidRDefault="0014783B" w14:paraId="72FE910F" w14:textId="57B9CE67">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143</w:t>
            </w:r>
          </w:p>
        </w:tc>
        <w:tc>
          <w:tcPr>
            <w:tcW w:w="962" w:type="dxa"/>
            <w:tcBorders>
              <w:bottom w:val="single" w:color="009639" w:sz="4" w:space="0"/>
            </w:tcBorders>
            <w:noWrap/>
            <w:vAlign w:val="center"/>
          </w:tcPr>
          <w:p w:rsidRPr="0015125B" w:rsidR="0014783B" w:rsidP="00484895" w:rsidRDefault="0014783B" w14:paraId="2B0FE649" w14:textId="6703BA75">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$525</w:t>
            </w:r>
          </w:p>
        </w:tc>
        <w:tc>
          <w:tcPr>
            <w:tcW w:w="962" w:type="dxa"/>
            <w:tcBorders>
              <w:bottom w:val="single" w:color="009639" w:sz="4" w:space="0"/>
            </w:tcBorders>
            <w:noWrap/>
            <w:vAlign w:val="center"/>
          </w:tcPr>
          <w:p w:rsidRPr="0015125B" w:rsidR="0014783B" w:rsidP="00484895" w:rsidRDefault="0014783B" w14:paraId="1C023F56" w14:textId="62C3050C">
            <w:pPr>
              <w:pStyle w:val="DHHStabletext"/>
              <w:tabs>
                <w:tab w:val="left" w:pos="311"/>
                <w:tab w:val="left" w:pos="594"/>
              </w:tabs>
              <w:spacing w:before="0" w:after="0"/>
              <w:ind w:left="113" w:right="170"/>
              <w:jc w:val="right"/>
              <w:rPr>
                <w:rFonts w:cs="Arial"/>
                <w:sz w:val="18"/>
                <w:szCs w:val="18"/>
              </w:rPr>
            </w:pPr>
            <w:r w:rsidRPr="007D3F3A">
              <w:rPr>
                <w:rFonts w:cs="Arial"/>
                <w:sz w:val="18"/>
                <w:szCs w:val="18"/>
              </w:rPr>
              <w:t>9.4%</w:t>
            </w:r>
          </w:p>
        </w:tc>
      </w:tr>
      <w:tr w:rsidRPr="0015125B" w:rsidR="0014783B" w:rsidTr="00484895" w14:paraId="0F5D886D" w14:textId="77777777">
        <w:trPr>
          <w:trHeight w:val="318" w:hRule="exact"/>
        </w:trPr>
        <w:tc>
          <w:tcPr>
            <w:tcW w:w="3202" w:type="dxa"/>
            <w:shd w:val="clear" w:color="auto" w:fill="F0F8F3"/>
            <w:noWrap/>
            <w:tcMar>
              <w:left w:w="108" w:type="dxa"/>
              <w:right w:w="108" w:type="dxa"/>
            </w:tcMar>
            <w:vAlign w:val="center"/>
          </w:tcPr>
          <w:p w:rsidRPr="00A40CE0" w:rsidR="0014783B" w:rsidP="0014783B" w:rsidRDefault="0014783B" w14:paraId="2FD3F377" w14:textId="12476922">
            <w:pPr>
              <w:pStyle w:val="DHHStabletext"/>
              <w:spacing w:before="0" w:after="0"/>
              <w:jc w:val="right"/>
              <w:rPr>
                <w:rFonts w:cs="Arial"/>
                <w:b/>
                <w:sz w:val="18"/>
                <w:szCs w:val="18"/>
                <w:lang w:eastAsia="en-AU"/>
              </w:rPr>
            </w:pPr>
            <w:r w:rsidRPr="00A40CE0">
              <w:rPr>
                <w:rFonts w:cs="Arial"/>
                <w:b/>
                <w:i/>
                <w:iCs/>
                <w:sz w:val="18"/>
                <w:szCs w:val="18"/>
                <w:lang w:eastAsia="en-AU"/>
              </w:rPr>
              <w:t>Hume</w:t>
            </w:r>
          </w:p>
        </w:tc>
        <w:tc>
          <w:tcPr>
            <w:tcW w:w="961" w:type="dxa"/>
            <w:shd w:val="clear" w:color="auto" w:fill="F0F8F3"/>
            <w:noWrap/>
            <w:vAlign w:val="center"/>
          </w:tcPr>
          <w:p w:rsidRPr="007D3F3A" w:rsidR="0014783B" w:rsidP="00484895" w:rsidRDefault="0014783B" w14:paraId="712FF372" w14:textId="6625FDAC">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89</w:t>
            </w:r>
          </w:p>
        </w:tc>
        <w:tc>
          <w:tcPr>
            <w:tcW w:w="961" w:type="dxa"/>
            <w:shd w:val="clear" w:color="auto" w:fill="F0F8F3"/>
            <w:noWrap/>
            <w:vAlign w:val="center"/>
          </w:tcPr>
          <w:p w:rsidRPr="007D3F3A" w:rsidR="0014783B" w:rsidP="00484895" w:rsidRDefault="0014783B" w14:paraId="579B46BC" w14:textId="38ABADBC">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$300</w:t>
            </w:r>
          </w:p>
        </w:tc>
        <w:tc>
          <w:tcPr>
            <w:tcW w:w="961" w:type="dxa"/>
            <w:shd w:val="clear" w:color="auto" w:fill="F0F8F3"/>
            <w:noWrap/>
            <w:vAlign w:val="center"/>
          </w:tcPr>
          <w:p w:rsidRPr="007D3F3A" w:rsidR="0014783B" w:rsidP="00484895" w:rsidRDefault="0014783B" w14:paraId="7AF590E8" w14:textId="613B898E">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15.4%</w:t>
            </w:r>
          </w:p>
        </w:tc>
        <w:tc>
          <w:tcPr>
            <w:tcW w:w="961" w:type="dxa"/>
            <w:shd w:val="clear" w:color="auto" w:fill="F0F8F3"/>
            <w:noWrap/>
            <w:vAlign w:val="center"/>
          </w:tcPr>
          <w:p w:rsidRPr="007D3F3A" w:rsidR="0014783B" w:rsidP="00484895" w:rsidRDefault="0014783B" w14:paraId="39C502BA" w14:textId="0F09BEB3">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243</w:t>
            </w:r>
          </w:p>
        </w:tc>
        <w:tc>
          <w:tcPr>
            <w:tcW w:w="962" w:type="dxa"/>
            <w:shd w:val="clear" w:color="auto" w:fill="F0F8F3"/>
            <w:noWrap/>
            <w:vAlign w:val="center"/>
          </w:tcPr>
          <w:p w:rsidRPr="007D3F3A" w:rsidR="0014783B" w:rsidP="00484895" w:rsidRDefault="0014783B" w14:paraId="5606695E" w14:textId="1652194D">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$385</w:t>
            </w:r>
          </w:p>
        </w:tc>
        <w:tc>
          <w:tcPr>
            <w:tcW w:w="962" w:type="dxa"/>
            <w:shd w:val="clear" w:color="auto" w:fill="F0F8F3"/>
            <w:noWrap/>
            <w:vAlign w:val="center"/>
          </w:tcPr>
          <w:p w:rsidRPr="007D3F3A" w:rsidR="0014783B" w:rsidP="00484895" w:rsidRDefault="0014783B" w14:paraId="4F052625" w14:textId="55499E6F">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10.0%</w:t>
            </w:r>
          </w:p>
        </w:tc>
        <w:tc>
          <w:tcPr>
            <w:tcW w:w="962" w:type="dxa"/>
            <w:shd w:val="clear" w:color="auto" w:fill="F0F8F3"/>
            <w:noWrap/>
            <w:vAlign w:val="center"/>
          </w:tcPr>
          <w:p w:rsidRPr="007D3F3A" w:rsidR="0014783B" w:rsidP="00484895" w:rsidRDefault="0014783B" w14:paraId="139541F8" w14:textId="6221B46A">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111</w:t>
            </w:r>
          </w:p>
        </w:tc>
        <w:tc>
          <w:tcPr>
            <w:tcW w:w="962" w:type="dxa"/>
            <w:shd w:val="clear" w:color="auto" w:fill="F0F8F3"/>
            <w:noWrap/>
            <w:vAlign w:val="center"/>
          </w:tcPr>
          <w:p w:rsidRPr="007D3F3A" w:rsidR="0014783B" w:rsidP="00484895" w:rsidRDefault="0014783B" w14:paraId="6010897B" w14:textId="75ACA6E5">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$400</w:t>
            </w:r>
          </w:p>
        </w:tc>
        <w:tc>
          <w:tcPr>
            <w:tcW w:w="962" w:type="dxa"/>
            <w:shd w:val="clear" w:color="auto" w:fill="F0F8F3"/>
            <w:noWrap/>
            <w:vAlign w:val="center"/>
          </w:tcPr>
          <w:p w:rsidRPr="007D3F3A" w:rsidR="0014783B" w:rsidP="00484895" w:rsidRDefault="0014783B" w14:paraId="75770AF9" w14:textId="337D9953">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2.6%</w:t>
            </w:r>
          </w:p>
        </w:tc>
        <w:tc>
          <w:tcPr>
            <w:tcW w:w="962" w:type="dxa"/>
            <w:shd w:val="clear" w:color="auto" w:fill="F0F8F3"/>
            <w:noWrap/>
            <w:vAlign w:val="center"/>
          </w:tcPr>
          <w:p w:rsidRPr="007D3F3A" w:rsidR="0014783B" w:rsidP="00484895" w:rsidRDefault="0014783B" w14:paraId="72ECE3BF" w14:textId="7EDC7535">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661</w:t>
            </w:r>
          </w:p>
        </w:tc>
        <w:tc>
          <w:tcPr>
            <w:tcW w:w="962" w:type="dxa"/>
            <w:shd w:val="clear" w:color="auto" w:fill="F0F8F3"/>
            <w:noWrap/>
            <w:vAlign w:val="center"/>
          </w:tcPr>
          <w:p w:rsidRPr="007D3F3A" w:rsidR="0014783B" w:rsidP="00484895" w:rsidRDefault="0014783B" w14:paraId="04EA08CE" w14:textId="33975FAB">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$480</w:t>
            </w:r>
          </w:p>
        </w:tc>
        <w:tc>
          <w:tcPr>
            <w:tcW w:w="962" w:type="dxa"/>
            <w:shd w:val="clear" w:color="auto" w:fill="F0F8F3"/>
            <w:noWrap/>
            <w:vAlign w:val="center"/>
          </w:tcPr>
          <w:p w:rsidRPr="007D3F3A" w:rsidR="0014783B" w:rsidP="00484895" w:rsidRDefault="0014783B" w14:paraId="21608866" w14:textId="51CADECA">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6.7%</w:t>
            </w:r>
          </w:p>
        </w:tc>
      </w:tr>
    </w:tbl>
    <w:p w:rsidR="00E750CF" w:rsidP="007762AB" w:rsidRDefault="00E750CF" w14:paraId="424D051F" w14:textId="39569BE7">
      <w:pPr>
        <w:rPr>
          <w:rFonts w:ascii="Arial" w:hAnsi="Arial" w:eastAsia="Times" w:cs="Arial"/>
          <w:sz w:val="20"/>
          <w:szCs w:val="20"/>
          <w:lang w:eastAsia="en-US"/>
        </w:rPr>
      </w:pPr>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Pr="0015125B" w:rsidR="00787D5F" w:rsidTr="00DF0501" w14:paraId="207F5B6A" w14:textId="77777777">
        <w:trPr>
          <w:cnfStyle w:val="100000000000" w:firstRow="1" w:lastRow="0" w:firstColumn="0" w:lastColumn="0" w:oddVBand="0" w:evenVBand="0" w:oddHBand="0" w:evenHBand="0" w:firstRowFirstColumn="0" w:firstRowLastColumn="0" w:lastRowFirstColumn="0" w:lastRowLastColumn="0"/>
          <w:trHeight w:val="318" w:hRule="exact"/>
          <w:tblHeader/>
        </w:trPr>
        <w:tc>
          <w:tcPr>
            <w:tcW w:w="3202" w:type="dxa"/>
            <w:vMerge w:val="restart"/>
            <w:noWrap/>
            <w:tcMar>
              <w:left w:w="108" w:type="dxa"/>
              <w:right w:w="108" w:type="dxa"/>
            </w:tcMar>
            <w:vAlign w:val="center"/>
          </w:tcPr>
          <w:p w:rsidRPr="0015125B" w:rsidR="009718CC" w:rsidP="007762AB" w:rsidRDefault="009718CC" w14:paraId="6EF54050" w14:textId="77777777">
            <w:pPr>
              <w:pStyle w:val="DHHStablecolhead"/>
              <w:spacing w:before="0" w:after="0"/>
              <w:rPr>
                <w:rFonts w:cs="Arial"/>
                <w:lang w:eastAsia="en-AU"/>
              </w:rPr>
            </w:pPr>
            <w:r w:rsidRPr="0015125B">
              <w:rPr>
                <w:rFonts w:cs="Arial"/>
                <w:lang w:eastAsia="en-AU"/>
              </w:rPr>
              <w:t>LGA</w:t>
            </w:r>
          </w:p>
        </w:tc>
        <w:tc>
          <w:tcPr>
            <w:tcW w:w="2883" w:type="dxa"/>
            <w:gridSpan w:val="3"/>
            <w:noWrap/>
            <w:vAlign w:val="center"/>
          </w:tcPr>
          <w:p w:rsidRPr="0015125B" w:rsidR="009718CC" w:rsidP="007762AB" w:rsidRDefault="009718CC" w14:paraId="51B1213E" w14:textId="77777777">
            <w:pPr>
              <w:pStyle w:val="DHHStablecolhead"/>
              <w:spacing w:before="0" w:after="0"/>
              <w:jc w:val="center"/>
              <w:rPr>
                <w:rFonts w:cs="Arial"/>
                <w:lang w:eastAsia="en-AU"/>
              </w:rPr>
            </w:pPr>
            <w:r w:rsidRPr="0015125B">
              <w:rPr>
                <w:rFonts w:cs="Arial"/>
                <w:lang w:eastAsia="en-AU"/>
              </w:rPr>
              <w:t>1 bed flat</w:t>
            </w:r>
          </w:p>
        </w:tc>
        <w:tc>
          <w:tcPr>
            <w:tcW w:w="2885" w:type="dxa"/>
            <w:gridSpan w:val="3"/>
            <w:noWrap/>
            <w:vAlign w:val="center"/>
          </w:tcPr>
          <w:p w:rsidRPr="0015125B" w:rsidR="009718CC" w:rsidP="007762AB" w:rsidRDefault="009718CC" w14:paraId="13551BD2" w14:textId="77777777">
            <w:pPr>
              <w:pStyle w:val="DHHStablecolhead"/>
              <w:spacing w:before="0" w:after="0"/>
              <w:jc w:val="center"/>
              <w:rPr>
                <w:rFonts w:cs="Arial"/>
                <w:lang w:eastAsia="en-AU"/>
              </w:rPr>
            </w:pPr>
            <w:r w:rsidRPr="0015125B">
              <w:rPr>
                <w:rFonts w:cs="Arial"/>
                <w:lang w:eastAsia="en-AU"/>
              </w:rPr>
              <w:t>2 bed flat</w:t>
            </w:r>
          </w:p>
        </w:tc>
        <w:tc>
          <w:tcPr>
            <w:tcW w:w="2886" w:type="dxa"/>
            <w:gridSpan w:val="3"/>
            <w:noWrap/>
            <w:vAlign w:val="center"/>
          </w:tcPr>
          <w:p w:rsidRPr="0015125B" w:rsidR="009718CC" w:rsidP="007762AB" w:rsidRDefault="009718CC" w14:paraId="43190807" w14:textId="77777777">
            <w:pPr>
              <w:pStyle w:val="DHHStablecolhead"/>
              <w:spacing w:before="0" w:after="0"/>
              <w:jc w:val="center"/>
              <w:rPr>
                <w:rFonts w:cs="Arial"/>
                <w:lang w:eastAsia="en-AU"/>
              </w:rPr>
            </w:pPr>
            <w:r w:rsidRPr="0015125B">
              <w:rPr>
                <w:rFonts w:cs="Arial"/>
                <w:lang w:eastAsia="en-AU"/>
              </w:rPr>
              <w:t>2 bed house</w:t>
            </w:r>
          </w:p>
        </w:tc>
        <w:tc>
          <w:tcPr>
            <w:tcW w:w="2886" w:type="dxa"/>
            <w:gridSpan w:val="3"/>
            <w:noWrap/>
            <w:vAlign w:val="center"/>
          </w:tcPr>
          <w:p w:rsidRPr="0015125B" w:rsidR="009718CC" w:rsidP="007762AB" w:rsidRDefault="009718CC" w14:paraId="3255CBFC" w14:textId="77777777">
            <w:pPr>
              <w:pStyle w:val="DHHStablecolhead"/>
              <w:spacing w:before="0" w:after="0"/>
              <w:jc w:val="center"/>
              <w:rPr>
                <w:rFonts w:cs="Arial"/>
                <w:lang w:eastAsia="en-AU"/>
              </w:rPr>
            </w:pPr>
            <w:r w:rsidRPr="0015125B">
              <w:rPr>
                <w:rFonts w:cs="Arial"/>
                <w:lang w:eastAsia="en-AU"/>
              </w:rPr>
              <w:t>3 bed house</w:t>
            </w:r>
          </w:p>
        </w:tc>
      </w:tr>
      <w:tr w:rsidRPr="0015125B" w:rsidR="007762AB" w:rsidTr="00DF0501" w14:paraId="2346A0DF"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202" w:type="dxa"/>
            <w:vMerge/>
            <w:noWrap/>
            <w:tcMar>
              <w:left w:w="108" w:type="dxa"/>
              <w:right w:w="108" w:type="dxa"/>
            </w:tcMar>
            <w:vAlign w:val="center"/>
          </w:tcPr>
          <w:p w:rsidRPr="0015125B" w:rsidR="009718CC" w:rsidP="007762AB" w:rsidRDefault="009718CC" w14:paraId="50E2B551" w14:textId="77777777">
            <w:pPr>
              <w:jc w:val="center"/>
              <w:rPr>
                <w:rFonts w:cs="Arial"/>
                <w:b/>
                <w:lang w:eastAsia="en-AU"/>
              </w:rPr>
            </w:pPr>
          </w:p>
        </w:tc>
        <w:tc>
          <w:tcPr>
            <w:tcW w:w="961" w:type="dxa"/>
            <w:noWrap/>
            <w:vAlign w:val="center"/>
          </w:tcPr>
          <w:p w:rsidRPr="0015125B" w:rsidR="009718CC" w:rsidP="007762AB" w:rsidRDefault="009718CC" w14:paraId="2452CD07"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1" w:type="dxa"/>
            <w:noWrap/>
            <w:vAlign w:val="center"/>
          </w:tcPr>
          <w:p w:rsidRPr="0015125B" w:rsidR="009718CC" w:rsidP="007762AB" w:rsidRDefault="009718CC" w14:paraId="17904EE7"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1" w:type="dxa"/>
            <w:noWrap/>
            <w:vAlign w:val="center"/>
          </w:tcPr>
          <w:p w:rsidRPr="0015125B" w:rsidR="009718CC" w:rsidP="007762AB" w:rsidRDefault="009718CC" w14:paraId="162FA0BA"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1" w:type="dxa"/>
            <w:noWrap/>
            <w:vAlign w:val="center"/>
          </w:tcPr>
          <w:p w:rsidRPr="0015125B" w:rsidR="009718CC" w:rsidP="007762AB" w:rsidRDefault="009718CC" w14:paraId="3C35CAE0"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76B4BBE7"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0E998688"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2" w:type="dxa"/>
            <w:noWrap/>
            <w:vAlign w:val="center"/>
          </w:tcPr>
          <w:p w:rsidRPr="0015125B" w:rsidR="009718CC" w:rsidP="007762AB" w:rsidRDefault="009718CC" w14:paraId="32CABB64"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2683B6B5"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26050D41"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2" w:type="dxa"/>
            <w:noWrap/>
            <w:vAlign w:val="center"/>
          </w:tcPr>
          <w:p w:rsidRPr="0015125B" w:rsidR="009718CC" w:rsidP="007762AB" w:rsidRDefault="009718CC" w14:paraId="2ADA45BD"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12B2364F"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59DA3596" w14:textId="77777777">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r>
      <w:tr w:rsidRPr="0015125B" w:rsidR="00135942" w:rsidTr="00135942" w14:paraId="56E2DC6D" w14:textId="77777777">
        <w:trPr>
          <w:trHeight w:val="318" w:hRule="exact"/>
        </w:trPr>
        <w:tc>
          <w:tcPr>
            <w:tcW w:w="3202" w:type="dxa"/>
            <w:noWrap/>
            <w:tcMar>
              <w:left w:w="108" w:type="dxa"/>
              <w:right w:w="108" w:type="dxa"/>
            </w:tcMar>
            <w:vAlign w:val="center"/>
          </w:tcPr>
          <w:p w:rsidRPr="0015125B" w:rsidR="00135942" w:rsidP="00135942" w:rsidRDefault="00135942" w14:paraId="67965BA2" w14:textId="65BBFF72">
            <w:pPr>
              <w:pStyle w:val="DHHStabletext"/>
              <w:spacing w:before="0" w:after="0"/>
              <w:rPr>
                <w:rFonts w:cs="Arial"/>
                <w:sz w:val="18"/>
                <w:szCs w:val="18"/>
                <w:lang w:eastAsia="en-AU"/>
              </w:rPr>
            </w:pPr>
            <w:r w:rsidRPr="0015125B">
              <w:rPr>
                <w:rFonts w:cs="Arial"/>
                <w:sz w:val="18"/>
                <w:szCs w:val="18"/>
                <w:lang w:eastAsia="en-AU"/>
              </w:rPr>
              <w:t>Bass Coast</w:t>
            </w:r>
          </w:p>
        </w:tc>
        <w:tc>
          <w:tcPr>
            <w:tcW w:w="961" w:type="dxa"/>
            <w:noWrap/>
            <w:vAlign w:val="center"/>
          </w:tcPr>
          <w:p w:rsidRPr="0015125B" w:rsidR="00135942" w:rsidP="00135942" w:rsidRDefault="00135942" w14:paraId="0E4640C7" w14:textId="49CD8CBE">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w:t>
            </w:r>
          </w:p>
        </w:tc>
        <w:tc>
          <w:tcPr>
            <w:tcW w:w="961" w:type="dxa"/>
            <w:noWrap/>
            <w:vAlign w:val="center"/>
          </w:tcPr>
          <w:p w:rsidRPr="0015125B" w:rsidR="00135942" w:rsidP="00135942" w:rsidRDefault="00135942" w14:paraId="382FCD7D" w14:textId="43D6520A">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w:t>
            </w:r>
          </w:p>
        </w:tc>
        <w:tc>
          <w:tcPr>
            <w:tcW w:w="961" w:type="dxa"/>
            <w:noWrap/>
            <w:vAlign w:val="center"/>
          </w:tcPr>
          <w:p w:rsidRPr="0015125B" w:rsidR="00135942" w:rsidP="00135942" w:rsidRDefault="00135942" w14:paraId="1CEAFAEC" w14:textId="3EEB0D25">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w:t>
            </w:r>
          </w:p>
        </w:tc>
        <w:tc>
          <w:tcPr>
            <w:tcW w:w="961" w:type="dxa"/>
            <w:noWrap/>
            <w:vAlign w:val="center"/>
          </w:tcPr>
          <w:p w:rsidRPr="0015125B" w:rsidR="00135942" w:rsidP="00135942" w:rsidRDefault="00135942" w14:paraId="7DA8E049" w14:textId="4B04E332">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14</w:t>
            </w:r>
          </w:p>
        </w:tc>
        <w:tc>
          <w:tcPr>
            <w:tcW w:w="962" w:type="dxa"/>
            <w:noWrap/>
            <w:vAlign w:val="center"/>
          </w:tcPr>
          <w:p w:rsidRPr="0015125B" w:rsidR="00135942" w:rsidP="00135942" w:rsidRDefault="00135942" w14:paraId="52B14555" w14:textId="54393EB1">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$393</w:t>
            </w:r>
          </w:p>
        </w:tc>
        <w:tc>
          <w:tcPr>
            <w:tcW w:w="962" w:type="dxa"/>
            <w:noWrap/>
            <w:vAlign w:val="center"/>
          </w:tcPr>
          <w:p w:rsidRPr="0015125B" w:rsidR="00135942" w:rsidP="00135942" w:rsidRDefault="00135942" w14:paraId="75BDAE9C" w14:textId="78296FCC">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0.8%</w:t>
            </w:r>
          </w:p>
        </w:tc>
        <w:tc>
          <w:tcPr>
            <w:tcW w:w="962" w:type="dxa"/>
            <w:noWrap/>
            <w:vAlign w:val="center"/>
          </w:tcPr>
          <w:p w:rsidRPr="0015125B" w:rsidR="00135942" w:rsidP="00135942" w:rsidRDefault="00135942" w14:paraId="08E0839F" w14:textId="2FB29B3A">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13</w:t>
            </w:r>
          </w:p>
        </w:tc>
        <w:tc>
          <w:tcPr>
            <w:tcW w:w="962" w:type="dxa"/>
            <w:noWrap/>
            <w:vAlign w:val="center"/>
          </w:tcPr>
          <w:p w:rsidRPr="0015125B" w:rsidR="00135942" w:rsidP="00135942" w:rsidRDefault="00135942" w14:paraId="28262249" w14:textId="18D63512">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$410</w:t>
            </w:r>
          </w:p>
        </w:tc>
        <w:tc>
          <w:tcPr>
            <w:tcW w:w="962" w:type="dxa"/>
            <w:noWrap/>
            <w:vAlign w:val="center"/>
          </w:tcPr>
          <w:p w:rsidRPr="0015125B" w:rsidR="00135942" w:rsidP="00135942" w:rsidRDefault="00135942" w14:paraId="59FE14D9" w14:textId="69B54F24">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0.0%</w:t>
            </w:r>
          </w:p>
        </w:tc>
        <w:tc>
          <w:tcPr>
            <w:tcW w:w="962" w:type="dxa"/>
            <w:noWrap/>
            <w:vAlign w:val="center"/>
          </w:tcPr>
          <w:p w:rsidRPr="0015125B" w:rsidR="00135942" w:rsidP="00135942" w:rsidRDefault="00135942" w14:paraId="0372A9DE" w14:textId="72C689A0">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55</w:t>
            </w:r>
          </w:p>
        </w:tc>
        <w:tc>
          <w:tcPr>
            <w:tcW w:w="962" w:type="dxa"/>
            <w:noWrap/>
            <w:vAlign w:val="center"/>
          </w:tcPr>
          <w:p w:rsidRPr="0015125B" w:rsidR="00135942" w:rsidP="00135942" w:rsidRDefault="00135942" w14:paraId="60EB65BD" w14:textId="5ACDA0BB">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$460</w:t>
            </w:r>
          </w:p>
        </w:tc>
        <w:tc>
          <w:tcPr>
            <w:tcW w:w="962" w:type="dxa"/>
            <w:noWrap/>
            <w:vAlign w:val="center"/>
          </w:tcPr>
          <w:p w:rsidRPr="0015125B" w:rsidR="00135942" w:rsidP="00135942" w:rsidRDefault="00135942" w14:paraId="41AAF76D" w14:textId="04B3007A">
            <w:pPr>
              <w:pStyle w:val="DHHStabletext"/>
              <w:tabs>
                <w:tab w:val="left" w:pos="311"/>
                <w:tab w:val="left" w:pos="594"/>
              </w:tabs>
              <w:spacing w:before="0" w:after="0"/>
              <w:ind w:left="113" w:right="170"/>
              <w:jc w:val="right"/>
              <w:rPr>
                <w:rFonts w:cs="Arial"/>
                <w:sz w:val="18"/>
                <w:szCs w:val="18"/>
              </w:rPr>
            </w:pPr>
            <w:r w:rsidRPr="00135942">
              <w:rPr>
                <w:rFonts w:cs="Arial"/>
                <w:sz w:val="18"/>
                <w:szCs w:val="18"/>
              </w:rPr>
              <w:t>2.2%</w:t>
            </w:r>
          </w:p>
        </w:tc>
      </w:tr>
      <w:tr w:rsidRPr="0015125B" w:rsidR="0014783B" w:rsidTr="00CC78A0" w14:paraId="7AEA0806" w14:textId="77777777">
        <w:trPr>
          <w:trHeight w:val="318" w:hRule="exact"/>
        </w:trPr>
        <w:tc>
          <w:tcPr>
            <w:tcW w:w="3202" w:type="dxa"/>
            <w:noWrap/>
            <w:tcMar>
              <w:left w:w="108" w:type="dxa"/>
              <w:right w:w="108" w:type="dxa"/>
            </w:tcMar>
            <w:vAlign w:val="center"/>
          </w:tcPr>
          <w:p w:rsidRPr="0015125B" w:rsidR="0014783B" w:rsidP="0014783B" w:rsidRDefault="0014783B" w14:paraId="6228065C" w14:textId="7F42C90F">
            <w:pPr>
              <w:pStyle w:val="DHHStabletext"/>
              <w:spacing w:before="0" w:after="0"/>
              <w:rPr>
                <w:rFonts w:cs="Arial"/>
                <w:sz w:val="18"/>
                <w:szCs w:val="18"/>
                <w:lang w:eastAsia="en-AU"/>
              </w:rPr>
            </w:pPr>
            <w:r w:rsidRPr="0015125B">
              <w:rPr>
                <w:rFonts w:cs="Arial"/>
                <w:sz w:val="18"/>
                <w:szCs w:val="18"/>
                <w:lang w:eastAsia="en-AU"/>
              </w:rPr>
              <w:t>Baw Baw</w:t>
            </w:r>
          </w:p>
        </w:tc>
        <w:tc>
          <w:tcPr>
            <w:tcW w:w="961" w:type="dxa"/>
            <w:noWrap/>
            <w:vAlign w:val="center"/>
          </w:tcPr>
          <w:p w:rsidRPr="0015125B" w:rsidR="0014783B" w:rsidP="00CC78A0" w:rsidRDefault="0014783B" w14:paraId="3488F2E8" w14:textId="1E57C51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w:t>
            </w:r>
          </w:p>
        </w:tc>
        <w:tc>
          <w:tcPr>
            <w:tcW w:w="961" w:type="dxa"/>
            <w:noWrap/>
            <w:vAlign w:val="center"/>
          </w:tcPr>
          <w:p w:rsidRPr="0015125B" w:rsidR="0014783B" w:rsidP="00CC78A0" w:rsidRDefault="0014783B" w14:paraId="04DB6EF3" w14:textId="6BA44BE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$252</w:t>
            </w:r>
          </w:p>
        </w:tc>
        <w:tc>
          <w:tcPr>
            <w:tcW w:w="961" w:type="dxa"/>
            <w:noWrap/>
            <w:vAlign w:val="center"/>
          </w:tcPr>
          <w:p w:rsidRPr="0015125B" w:rsidR="0014783B" w:rsidP="00CC78A0" w:rsidRDefault="0014783B" w14:paraId="713C0A62" w14:textId="7CD7C93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-10.0%</w:t>
            </w:r>
          </w:p>
        </w:tc>
        <w:tc>
          <w:tcPr>
            <w:tcW w:w="961" w:type="dxa"/>
            <w:noWrap/>
            <w:vAlign w:val="center"/>
          </w:tcPr>
          <w:p w:rsidRPr="0015125B" w:rsidR="0014783B" w:rsidP="00CC78A0" w:rsidRDefault="0014783B" w14:paraId="276754F4" w14:textId="39C7439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28</w:t>
            </w:r>
          </w:p>
        </w:tc>
        <w:tc>
          <w:tcPr>
            <w:tcW w:w="962" w:type="dxa"/>
            <w:noWrap/>
            <w:vAlign w:val="center"/>
          </w:tcPr>
          <w:p w:rsidRPr="0015125B" w:rsidR="0014783B" w:rsidP="00CC78A0" w:rsidRDefault="0014783B" w14:paraId="4232D827" w14:textId="43E61DF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$425</w:t>
            </w:r>
          </w:p>
        </w:tc>
        <w:tc>
          <w:tcPr>
            <w:tcW w:w="962" w:type="dxa"/>
            <w:noWrap/>
            <w:vAlign w:val="center"/>
          </w:tcPr>
          <w:p w:rsidRPr="0015125B" w:rsidR="0014783B" w:rsidP="00CC78A0" w:rsidRDefault="0014783B" w14:paraId="339B1CE5" w14:textId="3B73E61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6.3%</w:t>
            </w:r>
          </w:p>
        </w:tc>
        <w:tc>
          <w:tcPr>
            <w:tcW w:w="962" w:type="dxa"/>
            <w:noWrap/>
            <w:vAlign w:val="center"/>
          </w:tcPr>
          <w:p w:rsidRPr="0015125B" w:rsidR="0014783B" w:rsidP="00CC78A0" w:rsidRDefault="0014783B" w14:paraId="60B05707" w14:textId="6015D66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17</w:t>
            </w:r>
          </w:p>
        </w:tc>
        <w:tc>
          <w:tcPr>
            <w:tcW w:w="962" w:type="dxa"/>
            <w:noWrap/>
            <w:vAlign w:val="center"/>
          </w:tcPr>
          <w:p w:rsidRPr="0015125B" w:rsidR="0014783B" w:rsidP="00CC78A0" w:rsidRDefault="0014783B" w14:paraId="68079F93" w14:textId="4CC14DB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2" w:type="dxa"/>
            <w:noWrap/>
            <w:vAlign w:val="center"/>
          </w:tcPr>
          <w:p w:rsidRPr="0015125B" w:rsidR="0014783B" w:rsidP="00CC78A0" w:rsidRDefault="0014783B" w14:paraId="0781CA29" w14:textId="4DDFAC3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12.5%</w:t>
            </w:r>
          </w:p>
        </w:tc>
        <w:tc>
          <w:tcPr>
            <w:tcW w:w="962" w:type="dxa"/>
            <w:noWrap/>
            <w:vAlign w:val="center"/>
          </w:tcPr>
          <w:p w:rsidRPr="0015125B" w:rsidR="0014783B" w:rsidP="00CC78A0" w:rsidRDefault="0014783B" w14:paraId="19352EC2" w14:textId="3301159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102</w:t>
            </w:r>
          </w:p>
        </w:tc>
        <w:tc>
          <w:tcPr>
            <w:tcW w:w="962" w:type="dxa"/>
            <w:noWrap/>
            <w:vAlign w:val="center"/>
          </w:tcPr>
          <w:p w:rsidRPr="0015125B" w:rsidR="0014783B" w:rsidP="00CC78A0" w:rsidRDefault="0014783B" w14:paraId="284F943B" w14:textId="4DEBFBC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$500</w:t>
            </w:r>
          </w:p>
        </w:tc>
        <w:tc>
          <w:tcPr>
            <w:tcW w:w="962" w:type="dxa"/>
            <w:noWrap/>
            <w:vAlign w:val="center"/>
          </w:tcPr>
          <w:p w:rsidRPr="0015125B" w:rsidR="0014783B" w:rsidP="00CC78A0" w:rsidRDefault="0014783B" w14:paraId="0FF6676A" w14:textId="720EFC7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8.7%</w:t>
            </w:r>
          </w:p>
        </w:tc>
      </w:tr>
      <w:tr w:rsidRPr="0015125B" w:rsidR="0014783B" w:rsidTr="00CC78A0" w14:paraId="26440F23" w14:textId="77777777">
        <w:trPr>
          <w:trHeight w:val="318" w:hRule="exact"/>
        </w:trPr>
        <w:tc>
          <w:tcPr>
            <w:tcW w:w="3202" w:type="dxa"/>
            <w:noWrap/>
            <w:tcMar>
              <w:left w:w="108" w:type="dxa"/>
              <w:right w:w="108" w:type="dxa"/>
            </w:tcMar>
            <w:vAlign w:val="center"/>
          </w:tcPr>
          <w:p w:rsidRPr="0015125B" w:rsidR="0014783B" w:rsidP="0014783B" w:rsidRDefault="0014783B" w14:paraId="62F8E35D" w14:textId="1C0576F3">
            <w:pPr>
              <w:pStyle w:val="DHHStabletext"/>
              <w:spacing w:before="0" w:after="0"/>
              <w:rPr>
                <w:rFonts w:cs="Arial"/>
                <w:sz w:val="18"/>
                <w:szCs w:val="18"/>
                <w:lang w:eastAsia="en-AU"/>
              </w:rPr>
            </w:pPr>
            <w:r w:rsidRPr="0015125B">
              <w:rPr>
                <w:rFonts w:cs="Arial"/>
                <w:sz w:val="18"/>
                <w:szCs w:val="18"/>
                <w:lang w:eastAsia="en-AU"/>
              </w:rPr>
              <w:t>East Gippsland</w:t>
            </w:r>
          </w:p>
        </w:tc>
        <w:tc>
          <w:tcPr>
            <w:tcW w:w="961" w:type="dxa"/>
            <w:noWrap/>
            <w:vAlign w:val="center"/>
          </w:tcPr>
          <w:p w:rsidRPr="0015125B" w:rsidR="0014783B" w:rsidP="00CC78A0" w:rsidRDefault="0014783B" w14:paraId="0137456C" w14:textId="1687D63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12</w:t>
            </w:r>
          </w:p>
        </w:tc>
        <w:tc>
          <w:tcPr>
            <w:tcW w:w="961" w:type="dxa"/>
            <w:noWrap/>
            <w:vAlign w:val="center"/>
          </w:tcPr>
          <w:p w:rsidRPr="0015125B" w:rsidR="0014783B" w:rsidP="00CC78A0" w:rsidRDefault="0014783B" w14:paraId="406F0385" w14:textId="40CBF8E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$320</w:t>
            </w:r>
          </w:p>
        </w:tc>
        <w:tc>
          <w:tcPr>
            <w:tcW w:w="961" w:type="dxa"/>
            <w:noWrap/>
            <w:vAlign w:val="center"/>
          </w:tcPr>
          <w:p w:rsidRPr="0015125B" w:rsidR="0014783B" w:rsidP="00CC78A0" w:rsidRDefault="0014783B" w14:paraId="7DE6E380" w14:textId="7B34CB8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3.2%</w:t>
            </w:r>
          </w:p>
        </w:tc>
        <w:tc>
          <w:tcPr>
            <w:tcW w:w="961" w:type="dxa"/>
            <w:noWrap/>
            <w:vAlign w:val="center"/>
          </w:tcPr>
          <w:p w:rsidRPr="0015125B" w:rsidR="0014783B" w:rsidP="00CC78A0" w:rsidRDefault="0014783B" w14:paraId="1DB2972B" w14:textId="1F9963B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34</w:t>
            </w:r>
          </w:p>
        </w:tc>
        <w:tc>
          <w:tcPr>
            <w:tcW w:w="962" w:type="dxa"/>
            <w:noWrap/>
            <w:vAlign w:val="center"/>
          </w:tcPr>
          <w:p w:rsidRPr="0015125B" w:rsidR="0014783B" w:rsidP="00CC78A0" w:rsidRDefault="0014783B" w14:paraId="675E1539" w14:textId="5EE3561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$365</w:t>
            </w:r>
          </w:p>
        </w:tc>
        <w:tc>
          <w:tcPr>
            <w:tcW w:w="962" w:type="dxa"/>
            <w:noWrap/>
            <w:vAlign w:val="center"/>
          </w:tcPr>
          <w:p w:rsidRPr="0015125B" w:rsidR="0014783B" w:rsidP="00CC78A0" w:rsidRDefault="0014783B" w14:paraId="1F612C49" w14:textId="73A244B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4.3%</w:t>
            </w:r>
          </w:p>
        </w:tc>
        <w:tc>
          <w:tcPr>
            <w:tcW w:w="962" w:type="dxa"/>
            <w:noWrap/>
            <w:vAlign w:val="center"/>
          </w:tcPr>
          <w:p w:rsidRPr="0015125B" w:rsidR="0014783B" w:rsidP="00CC78A0" w:rsidRDefault="0014783B" w14:paraId="6DECBAAB" w14:textId="33EE074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23</w:t>
            </w:r>
          </w:p>
        </w:tc>
        <w:tc>
          <w:tcPr>
            <w:tcW w:w="962" w:type="dxa"/>
            <w:noWrap/>
            <w:vAlign w:val="center"/>
          </w:tcPr>
          <w:p w:rsidRPr="0015125B" w:rsidR="0014783B" w:rsidP="00CC78A0" w:rsidRDefault="0014783B" w14:paraId="2DC21D45" w14:textId="30C18A8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$400</w:t>
            </w:r>
          </w:p>
        </w:tc>
        <w:tc>
          <w:tcPr>
            <w:tcW w:w="962" w:type="dxa"/>
            <w:noWrap/>
            <w:vAlign w:val="center"/>
          </w:tcPr>
          <w:p w:rsidRPr="0015125B" w:rsidR="0014783B" w:rsidP="00CC78A0" w:rsidRDefault="0014783B" w14:paraId="0AE9B02B" w14:textId="77B04D9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5.3%</w:t>
            </w:r>
          </w:p>
        </w:tc>
        <w:tc>
          <w:tcPr>
            <w:tcW w:w="962" w:type="dxa"/>
            <w:noWrap/>
            <w:vAlign w:val="center"/>
          </w:tcPr>
          <w:p w:rsidRPr="0015125B" w:rsidR="0014783B" w:rsidP="00CC78A0" w:rsidRDefault="0014783B" w14:paraId="42181BC4" w14:textId="650CB7C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90</w:t>
            </w:r>
          </w:p>
        </w:tc>
        <w:tc>
          <w:tcPr>
            <w:tcW w:w="962" w:type="dxa"/>
            <w:noWrap/>
            <w:vAlign w:val="center"/>
          </w:tcPr>
          <w:p w:rsidRPr="0015125B" w:rsidR="0014783B" w:rsidP="00CC78A0" w:rsidRDefault="0014783B" w14:paraId="31EE063F" w14:textId="7EF5128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$460</w:t>
            </w:r>
          </w:p>
        </w:tc>
        <w:tc>
          <w:tcPr>
            <w:tcW w:w="962" w:type="dxa"/>
            <w:noWrap/>
            <w:vAlign w:val="center"/>
          </w:tcPr>
          <w:p w:rsidRPr="0015125B" w:rsidR="0014783B" w:rsidP="00CC78A0" w:rsidRDefault="0014783B" w14:paraId="137262C6" w14:textId="17E0E3E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w:t>
            </w:r>
          </w:p>
        </w:tc>
      </w:tr>
      <w:tr w:rsidRPr="0015125B" w:rsidR="0014783B" w:rsidTr="00CC78A0" w14:paraId="682A059D" w14:textId="77777777">
        <w:trPr>
          <w:trHeight w:val="318" w:hRule="exact"/>
        </w:trPr>
        <w:tc>
          <w:tcPr>
            <w:tcW w:w="3202" w:type="dxa"/>
            <w:noWrap/>
            <w:tcMar>
              <w:left w:w="108" w:type="dxa"/>
              <w:right w:w="108" w:type="dxa"/>
            </w:tcMar>
            <w:vAlign w:val="center"/>
          </w:tcPr>
          <w:p w:rsidRPr="0015125B" w:rsidR="0014783B" w:rsidP="0014783B" w:rsidRDefault="0014783B" w14:paraId="6D17F0EC" w14:textId="2F26431C">
            <w:pPr>
              <w:pStyle w:val="DHHStabletext"/>
              <w:spacing w:before="0" w:after="0"/>
              <w:rPr>
                <w:rFonts w:cs="Arial"/>
                <w:sz w:val="18"/>
                <w:szCs w:val="18"/>
                <w:lang w:eastAsia="en-AU"/>
              </w:rPr>
            </w:pPr>
            <w:r w:rsidRPr="0015125B">
              <w:rPr>
                <w:rFonts w:cs="Arial"/>
                <w:sz w:val="18"/>
                <w:szCs w:val="18"/>
                <w:lang w:eastAsia="en-AU"/>
              </w:rPr>
              <w:t>Latrobe</w:t>
            </w:r>
          </w:p>
        </w:tc>
        <w:tc>
          <w:tcPr>
            <w:tcW w:w="961" w:type="dxa"/>
            <w:noWrap/>
            <w:vAlign w:val="center"/>
          </w:tcPr>
          <w:p w:rsidRPr="0015125B" w:rsidR="0014783B" w:rsidP="00CC78A0" w:rsidRDefault="0014783B" w14:paraId="4A828698" w14:textId="3CC6F4A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51</w:t>
            </w:r>
          </w:p>
        </w:tc>
        <w:tc>
          <w:tcPr>
            <w:tcW w:w="961" w:type="dxa"/>
            <w:noWrap/>
            <w:vAlign w:val="center"/>
          </w:tcPr>
          <w:p w:rsidRPr="0015125B" w:rsidR="0014783B" w:rsidP="00CC78A0" w:rsidRDefault="0014783B" w14:paraId="0C724E9D" w14:textId="6B49516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$280</w:t>
            </w:r>
          </w:p>
        </w:tc>
        <w:tc>
          <w:tcPr>
            <w:tcW w:w="961" w:type="dxa"/>
            <w:noWrap/>
            <w:vAlign w:val="center"/>
          </w:tcPr>
          <w:p w:rsidRPr="0015125B" w:rsidR="0014783B" w:rsidP="00CC78A0" w:rsidRDefault="0014783B" w14:paraId="183E84E6" w14:textId="50014D3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12.0%</w:t>
            </w:r>
          </w:p>
        </w:tc>
        <w:tc>
          <w:tcPr>
            <w:tcW w:w="961" w:type="dxa"/>
            <w:noWrap/>
            <w:vAlign w:val="center"/>
          </w:tcPr>
          <w:p w:rsidRPr="0015125B" w:rsidR="0014783B" w:rsidP="00CC78A0" w:rsidRDefault="0014783B" w14:paraId="317D374F" w14:textId="59BD089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66</w:t>
            </w:r>
          </w:p>
        </w:tc>
        <w:tc>
          <w:tcPr>
            <w:tcW w:w="962" w:type="dxa"/>
            <w:noWrap/>
            <w:vAlign w:val="center"/>
          </w:tcPr>
          <w:p w:rsidRPr="0015125B" w:rsidR="0014783B" w:rsidP="00CC78A0" w:rsidRDefault="0014783B" w14:paraId="2BBF9DAE" w14:textId="4463C39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$330</w:t>
            </w:r>
          </w:p>
        </w:tc>
        <w:tc>
          <w:tcPr>
            <w:tcW w:w="962" w:type="dxa"/>
            <w:noWrap/>
            <w:vAlign w:val="center"/>
          </w:tcPr>
          <w:p w:rsidRPr="0015125B" w:rsidR="0014783B" w:rsidP="00CC78A0" w:rsidRDefault="0014783B" w14:paraId="7110D6BA" w14:textId="30CB824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3.1%</w:t>
            </w:r>
          </w:p>
        </w:tc>
        <w:tc>
          <w:tcPr>
            <w:tcW w:w="962" w:type="dxa"/>
            <w:noWrap/>
            <w:vAlign w:val="center"/>
          </w:tcPr>
          <w:p w:rsidRPr="0015125B" w:rsidR="0014783B" w:rsidP="00CC78A0" w:rsidRDefault="0014783B" w14:paraId="2E0A9874" w14:textId="4D0A74B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47</w:t>
            </w:r>
          </w:p>
        </w:tc>
        <w:tc>
          <w:tcPr>
            <w:tcW w:w="962" w:type="dxa"/>
            <w:noWrap/>
            <w:vAlign w:val="center"/>
          </w:tcPr>
          <w:p w:rsidRPr="0015125B" w:rsidR="0014783B" w:rsidP="00CC78A0" w:rsidRDefault="0014783B" w14:paraId="67876FC8" w14:textId="6511C7E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$350</w:t>
            </w:r>
          </w:p>
        </w:tc>
        <w:tc>
          <w:tcPr>
            <w:tcW w:w="962" w:type="dxa"/>
            <w:noWrap/>
            <w:vAlign w:val="center"/>
          </w:tcPr>
          <w:p w:rsidRPr="0015125B" w:rsidR="0014783B" w:rsidP="00CC78A0" w:rsidRDefault="0014783B" w14:paraId="51D83D19" w14:textId="134765E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-2.8%</w:t>
            </w:r>
          </w:p>
        </w:tc>
        <w:tc>
          <w:tcPr>
            <w:tcW w:w="962" w:type="dxa"/>
            <w:noWrap/>
            <w:vAlign w:val="center"/>
          </w:tcPr>
          <w:p w:rsidRPr="0015125B" w:rsidR="0014783B" w:rsidP="00CC78A0" w:rsidRDefault="0014783B" w14:paraId="6FACC211" w14:textId="362260A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271</w:t>
            </w:r>
          </w:p>
        </w:tc>
        <w:tc>
          <w:tcPr>
            <w:tcW w:w="962" w:type="dxa"/>
            <w:noWrap/>
            <w:vAlign w:val="center"/>
          </w:tcPr>
          <w:p w:rsidRPr="0015125B" w:rsidR="0014783B" w:rsidP="00CC78A0" w:rsidRDefault="0014783B" w14:paraId="519E0C26" w14:textId="1C75651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$435</w:t>
            </w:r>
          </w:p>
        </w:tc>
        <w:tc>
          <w:tcPr>
            <w:tcW w:w="962" w:type="dxa"/>
            <w:noWrap/>
            <w:vAlign w:val="center"/>
          </w:tcPr>
          <w:p w:rsidRPr="0015125B" w:rsidR="0014783B" w:rsidP="00CC78A0" w:rsidRDefault="0014783B" w14:paraId="3744DEF4" w14:textId="16F70C9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8.8%</w:t>
            </w:r>
          </w:p>
        </w:tc>
      </w:tr>
      <w:tr w:rsidRPr="0015125B" w:rsidR="0014783B" w:rsidTr="00CC78A0" w14:paraId="30975DF4" w14:textId="77777777">
        <w:trPr>
          <w:trHeight w:val="318" w:hRule="exact"/>
        </w:trPr>
        <w:tc>
          <w:tcPr>
            <w:tcW w:w="3202" w:type="dxa"/>
            <w:noWrap/>
            <w:tcMar>
              <w:left w:w="108" w:type="dxa"/>
              <w:right w:w="108" w:type="dxa"/>
            </w:tcMar>
            <w:vAlign w:val="center"/>
          </w:tcPr>
          <w:p w:rsidRPr="0015125B" w:rsidR="0014783B" w:rsidP="0014783B" w:rsidRDefault="0014783B" w14:paraId="6AE853C7" w14:textId="39FC2744">
            <w:pPr>
              <w:pStyle w:val="DHHStabletext"/>
              <w:spacing w:before="0" w:after="0"/>
              <w:rPr>
                <w:rFonts w:cs="Arial"/>
                <w:sz w:val="18"/>
                <w:szCs w:val="18"/>
                <w:lang w:eastAsia="en-AU"/>
              </w:rPr>
            </w:pPr>
            <w:r w:rsidRPr="0015125B">
              <w:rPr>
                <w:rFonts w:cs="Arial"/>
                <w:sz w:val="18"/>
                <w:szCs w:val="18"/>
                <w:lang w:eastAsia="en-AU"/>
              </w:rPr>
              <w:t>South Gippsland</w:t>
            </w:r>
          </w:p>
        </w:tc>
        <w:tc>
          <w:tcPr>
            <w:tcW w:w="961" w:type="dxa"/>
            <w:noWrap/>
            <w:vAlign w:val="center"/>
          </w:tcPr>
          <w:p w:rsidRPr="0015125B" w:rsidR="0014783B" w:rsidP="00CC78A0" w:rsidRDefault="0014783B" w14:paraId="6DE2F419" w14:textId="5FA19A3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5125B" w:rsidR="0014783B" w:rsidP="00CC78A0" w:rsidRDefault="0014783B" w14:paraId="36BB5832" w14:textId="48C3019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5125B" w:rsidR="0014783B" w:rsidP="00CC78A0" w:rsidRDefault="0014783B" w14:paraId="4C334C68" w14:textId="7EF1C04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5125B" w:rsidR="0014783B" w:rsidP="00CC78A0" w:rsidRDefault="0014783B" w14:paraId="67070E3E" w14:textId="08A2F80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2" w:type="dxa"/>
            <w:noWrap/>
            <w:vAlign w:val="center"/>
          </w:tcPr>
          <w:p w:rsidRPr="0015125B" w:rsidR="0014783B" w:rsidP="00CC78A0" w:rsidRDefault="0014783B" w14:paraId="14BA3FE9" w14:textId="07FDFFC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2" w:type="dxa"/>
            <w:noWrap/>
            <w:vAlign w:val="center"/>
          </w:tcPr>
          <w:p w:rsidRPr="0015125B" w:rsidR="0014783B" w:rsidP="00CC78A0" w:rsidRDefault="0014783B" w14:paraId="483289E3" w14:textId="61791B9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2" w:type="dxa"/>
            <w:noWrap/>
            <w:vAlign w:val="center"/>
          </w:tcPr>
          <w:p w:rsidRPr="0015125B" w:rsidR="0014783B" w:rsidP="00CC78A0" w:rsidRDefault="0014783B" w14:paraId="55E0A4CD" w14:textId="1D0C248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w:t>
            </w:r>
          </w:p>
        </w:tc>
        <w:tc>
          <w:tcPr>
            <w:tcW w:w="962" w:type="dxa"/>
            <w:noWrap/>
            <w:vAlign w:val="center"/>
          </w:tcPr>
          <w:p w:rsidRPr="0015125B" w:rsidR="0014783B" w:rsidP="00CC78A0" w:rsidRDefault="0014783B" w14:paraId="261F366C" w14:textId="12CE226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$395</w:t>
            </w:r>
          </w:p>
        </w:tc>
        <w:tc>
          <w:tcPr>
            <w:tcW w:w="962" w:type="dxa"/>
            <w:noWrap/>
            <w:vAlign w:val="center"/>
          </w:tcPr>
          <w:p w:rsidRPr="0015125B" w:rsidR="0014783B" w:rsidP="00CC78A0" w:rsidRDefault="0014783B" w14:paraId="1677A0EF" w14:textId="5FAB869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16.2%</w:t>
            </w:r>
          </w:p>
        </w:tc>
        <w:tc>
          <w:tcPr>
            <w:tcW w:w="962" w:type="dxa"/>
            <w:noWrap/>
            <w:vAlign w:val="center"/>
          </w:tcPr>
          <w:p w:rsidRPr="0015125B" w:rsidR="0014783B" w:rsidP="00CC78A0" w:rsidRDefault="0014783B" w14:paraId="0665A02F" w14:textId="647901D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40</w:t>
            </w:r>
          </w:p>
        </w:tc>
        <w:tc>
          <w:tcPr>
            <w:tcW w:w="962" w:type="dxa"/>
            <w:noWrap/>
            <w:vAlign w:val="center"/>
          </w:tcPr>
          <w:p w:rsidRPr="0015125B" w:rsidR="0014783B" w:rsidP="00CC78A0" w:rsidRDefault="0014783B" w14:paraId="03BED6C3" w14:textId="3E23D11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$435</w:t>
            </w:r>
          </w:p>
        </w:tc>
        <w:tc>
          <w:tcPr>
            <w:tcW w:w="962" w:type="dxa"/>
            <w:noWrap/>
            <w:vAlign w:val="center"/>
          </w:tcPr>
          <w:p w:rsidRPr="0015125B" w:rsidR="0014783B" w:rsidP="00CC78A0" w:rsidRDefault="0014783B" w14:paraId="4B41A658" w14:textId="61B4637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0.5%</w:t>
            </w:r>
          </w:p>
        </w:tc>
      </w:tr>
      <w:tr w:rsidRPr="0015125B" w:rsidR="0014783B" w:rsidTr="00CC78A0" w14:paraId="7FD0C51A" w14:textId="77777777">
        <w:trPr>
          <w:trHeight w:val="318" w:hRule="exact"/>
        </w:trPr>
        <w:tc>
          <w:tcPr>
            <w:tcW w:w="3202" w:type="dxa"/>
            <w:tcBorders>
              <w:bottom w:val="single" w:color="009639" w:sz="4" w:space="0"/>
            </w:tcBorders>
            <w:noWrap/>
            <w:tcMar>
              <w:left w:w="108" w:type="dxa"/>
              <w:right w:w="108" w:type="dxa"/>
            </w:tcMar>
            <w:vAlign w:val="center"/>
          </w:tcPr>
          <w:p w:rsidRPr="0015125B" w:rsidR="0014783B" w:rsidP="0014783B" w:rsidRDefault="0014783B" w14:paraId="1424DB0B" w14:textId="072673F4">
            <w:pPr>
              <w:pStyle w:val="DHHStabletext"/>
              <w:spacing w:before="0" w:after="0"/>
              <w:rPr>
                <w:rFonts w:cs="Arial"/>
                <w:sz w:val="18"/>
                <w:szCs w:val="18"/>
                <w:lang w:eastAsia="en-AU"/>
              </w:rPr>
            </w:pPr>
            <w:r w:rsidRPr="0015125B">
              <w:rPr>
                <w:rFonts w:cs="Arial"/>
                <w:sz w:val="18"/>
                <w:szCs w:val="18"/>
                <w:lang w:eastAsia="en-AU"/>
              </w:rPr>
              <w:t>Wellington</w:t>
            </w:r>
          </w:p>
        </w:tc>
        <w:tc>
          <w:tcPr>
            <w:tcW w:w="961" w:type="dxa"/>
            <w:tcBorders>
              <w:bottom w:val="single" w:color="009639" w:sz="4" w:space="0"/>
            </w:tcBorders>
            <w:noWrap/>
            <w:vAlign w:val="center"/>
          </w:tcPr>
          <w:p w:rsidRPr="0015125B" w:rsidR="0014783B" w:rsidP="00CC78A0" w:rsidRDefault="0014783B" w14:paraId="64F3F954" w14:textId="494FDDD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tcBorders>
              <w:bottom w:val="single" w:color="009639" w:sz="4" w:space="0"/>
            </w:tcBorders>
            <w:noWrap/>
            <w:vAlign w:val="center"/>
          </w:tcPr>
          <w:p w:rsidRPr="0015125B" w:rsidR="0014783B" w:rsidP="00CC78A0" w:rsidRDefault="0014783B" w14:paraId="7EB0FE87" w14:textId="37862DE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tcBorders>
              <w:bottom w:val="single" w:color="009639" w:sz="4" w:space="0"/>
            </w:tcBorders>
            <w:noWrap/>
            <w:vAlign w:val="center"/>
          </w:tcPr>
          <w:p w:rsidRPr="0015125B" w:rsidR="0014783B" w:rsidP="00CC78A0" w:rsidRDefault="0014783B" w14:paraId="67217A46" w14:textId="230894B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tcBorders>
              <w:bottom w:val="single" w:color="009639" w:sz="4" w:space="0"/>
            </w:tcBorders>
            <w:noWrap/>
            <w:vAlign w:val="center"/>
          </w:tcPr>
          <w:p w:rsidRPr="0015125B" w:rsidR="0014783B" w:rsidP="00CC78A0" w:rsidRDefault="0014783B" w14:paraId="0A5CCB97" w14:textId="1297D6A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38</w:t>
            </w:r>
          </w:p>
        </w:tc>
        <w:tc>
          <w:tcPr>
            <w:tcW w:w="962" w:type="dxa"/>
            <w:tcBorders>
              <w:bottom w:val="single" w:color="009639" w:sz="4" w:space="0"/>
            </w:tcBorders>
            <w:noWrap/>
            <w:vAlign w:val="center"/>
          </w:tcPr>
          <w:p w:rsidRPr="0015125B" w:rsidR="0014783B" w:rsidP="00CC78A0" w:rsidRDefault="0014783B" w14:paraId="24FB1282" w14:textId="6CDA3DA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$360</w:t>
            </w:r>
          </w:p>
        </w:tc>
        <w:tc>
          <w:tcPr>
            <w:tcW w:w="962" w:type="dxa"/>
            <w:tcBorders>
              <w:bottom w:val="single" w:color="009639" w:sz="4" w:space="0"/>
            </w:tcBorders>
            <w:noWrap/>
            <w:vAlign w:val="center"/>
          </w:tcPr>
          <w:p w:rsidRPr="0015125B" w:rsidR="0014783B" w:rsidP="00CC78A0" w:rsidRDefault="0014783B" w14:paraId="4F01D6F9" w14:textId="2B38CF0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c>
          <w:tcPr>
            <w:tcW w:w="962" w:type="dxa"/>
            <w:tcBorders>
              <w:bottom w:val="single" w:color="009639" w:sz="4" w:space="0"/>
            </w:tcBorders>
            <w:noWrap/>
            <w:vAlign w:val="center"/>
          </w:tcPr>
          <w:p w:rsidRPr="0015125B" w:rsidR="0014783B" w:rsidP="00CC78A0" w:rsidRDefault="0014783B" w14:paraId="14A0EED1" w14:textId="34DBFF8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w:t>
            </w:r>
          </w:p>
        </w:tc>
        <w:tc>
          <w:tcPr>
            <w:tcW w:w="962" w:type="dxa"/>
            <w:tcBorders>
              <w:bottom w:val="single" w:color="009639" w:sz="4" w:space="0"/>
            </w:tcBorders>
            <w:noWrap/>
            <w:vAlign w:val="center"/>
          </w:tcPr>
          <w:p w:rsidRPr="0015125B" w:rsidR="0014783B" w:rsidP="00CC78A0" w:rsidRDefault="0014783B" w14:paraId="7CF69207" w14:textId="6F08BA3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$360</w:t>
            </w:r>
          </w:p>
        </w:tc>
        <w:tc>
          <w:tcPr>
            <w:tcW w:w="962" w:type="dxa"/>
            <w:tcBorders>
              <w:bottom w:val="single" w:color="009639" w:sz="4" w:space="0"/>
            </w:tcBorders>
            <w:noWrap/>
            <w:vAlign w:val="center"/>
          </w:tcPr>
          <w:p w:rsidRPr="0015125B" w:rsidR="0014783B" w:rsidP="00CC78A0" w:rsidRDefault="0014783B" w14:paraId="1A4D0909" w14:textId="2458B51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-2.7%</w:t>
            </w:r>
          </w:p>
        </w:tc>
        <w:tc>
          <w:tcPr>
            <w:tcW w:w="962" w:type="dxa"/>
            <w:tcBorders>
              <w:bottom w:val="single" w:color="009639" w:sz="4" w:space="0"/>
            </w:tcBorders>
            <w:noWrap/>
            <w:vAlign w:val="center"/>
          </w:tcPr>
          <w:p w:rsidRPr="0015125B" w:rsidR="0014783B" w:rsidP="00CC78A0" w:rsidRDefault="0014783B" w14:paraId="186066BA" w14:textId="0FAE9FD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67</w:t>
            </w:r>
          </w:p>
        </w:tc>
        <w:tc>
          <w:tcPr>
            <w:tcW w:w="962" w:type="dxa"/>
            <w:tcBorders>
              <w:bottom w:val="single" w:color="009639" w:sz="4" w:space="0"/>
            </w:tcBorders>
            <w:noWrap/>
            <w:vAlign w:val="center"/>
          </w:tcPr>
          <w:p w:rsidRPr="0015125B" w:rsidR="0014783B" w:rsidP="00CC78A0" w:rsidRDefault="0014783B" w14:paraId="4551B9D9" w14:textId="626985A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2" w:type="dxa"/>
            <w:tcBorders>
              <w:bottom w:val="single" w:color="009639" w:sz="4" w:space="0"/>
            </w:tcBorders>
            <w:noWrap/>
            <w:vAlign w:val="center"/>
          </w:tcPr>
          <w:p w:rsidRPr="0015125B" w:rsidR="0014783B" w:rsidP="00CC78A0" w:rsidRDefault="0014783B" w14:paraId="6B539039" w14:textId="015D752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3.4%</w:t>
            </w:r>
          </w:p>
        </w:tc>
      </w:tr>
      <w:tr w:rsidRPr="0015125B" w:rsidR="00135942" w:rsidTr="00135942" w14:paraId="323EA503" w14:textId="77777777">
        <w:trPr>
          <w:trHeight w:val="318" w:hRule="exact"/>
        </w:trPr>
        <w:tc>
          <w:tcPr>
            <w:tcW w:w="3202" w:type="dxa"/>
            <w:shd w:val="clear" w:color="auto" w:fill="F0F8F3"/>
            <w:noWrap/>
            <w:tcMar>
              <w:left w:w="108" w:type="dxa"/>
              <w:right w:w="108" w:type="dxa"/>
            </w:tcMar>
            <w:vAlign w:val="center"/>
          </w:tcPr>
          <w:p w:rsidRPr="00A40CE0" w:rsidR="00135942" w:rsidP="00135942" w:rsidRDefault="00135942" w14:paraId="14637818" w14:textId="284D328B">
            <w:pPr>
              <w:pStyle w:val="DHHStabletext"/>
              <w:spacing w:before="0" w:after="0"/>
              <w:jc w:val="right"/>
              <w:rPr>
                <w:rFonts w:cs="Arial"/>
                <w:b/>
                <w:sz w:val="18"/>
                <w:szCs w:val="18"/>
                <w:lang w:eastAsia="en-AU"/>
              </w:rPr>
            </w:pPr>
            <w:r w:rsidRPr="00A40CE0">
              <w:rPr>
                <w:rFonts w:cs="Arial"/>
                <w:b/>
                <w:i/>
                <w:iCs/>
                <w:sz w:val="18"/>
                <w:szCs w:val="18"/>
                <w:lang w:eastAsia="en-AU"/>
              </w:rPr>
              <w:t>Gippsland</w:t>
            </w:r>
          </w:p>
        </w:tc>
        <w:tc>
          <w:tcPr>
            <w:tcW w:w="961" w:type="dxa"/>
            <w:shd w:val="clear" w:color="auto" w:fill="F0F8F3"/>
            <w:noWrap/>
            <w:vAlign w:val="center"/>
          </w:tcPr>
          <w:p w:rsidRPr="00135942" w:rsidR="00135942" w:rsidP="00135942" w:rsidRDefault="00135942" w14:paraId="4702DBF4" w14:textId="436B7A51">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83</w:t>
            </w:r>
          </w:p>
        </w:tc>
        <w:tc>
          <w:tcPr>
            <w:tcW w:w="961" w:type="dxa"/>
            <w:shd w:val="clear" w:color="auto" w:fill="F0F8F3"/>
            <w:noWrap/>
            <w:vAlign w:val="center"/>
          </w:tcPr>
          <w:p w:rsidRPr="00135942" w:rsidR="00135942" w:rsidP="00135942" w:rsidRDefault="00135942" w14:paraId="53BCF210" w14:textId="79C8975E">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$280</w:t>
            </w:r>
          </w:p>
        </w:tc>
        <w:tc>
          <w:tcPr>
            <w:tcW w:w="961" w:type="dxa"/>
            <w:shd w:val="clear" w:color="auto" w:fill="F0F8F3"/>
            <w:noWrap/>
            <w:vAlign w:val="center"/>
          </w:tcPr>
          <w:p w:rsidRPr="00135942" w:rsidR="00135942" w:rsidP="00135942" w:rsidRDefault="00135942" w14:paraId="129F2229" w14:textId="5890970B">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5.7%</w:t>
            </w:r>
          </w:p>
        </w:tc>
        <w:tc>
          <w:tcPr>
            <w:tcW w:w="961" w:type="dxa"/>
            <w:shd w:val="clear" w:color="auto" w:fill="F0F8F3"/>
            <w:noWrap/>
            <w:vAlign w:val="center"/>
          </w:tcPr>
          <w:p w:rsidRPr="00135942" w:rsidR="00135942" w:rsidP="00135942" w:rsidRDefault="00135942" w14:paraId="7DEE4A45" w14:textId="0B465325">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185</w:t>
            </w:r>
          </w:p>
        </w:tc>
        <w:tc>
          <w:tcPr>
            <w:tcW w:w="962" w:type="dxa"/>
            <w:shd w:val="clear" w:color="auto" w:fill="F0F8F3"/>
            <w:noWrap/>
            <w:vAlign w:val="center"/>
          </w:tcPr>
          <w:p w:rsidRPr="00135942" w:rsidR="00135942" w:rsidP="00135942" w:rsidRDefault="00135942" w14:paraId="39A42EEE" w14:textId="5B823783">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$360</w:t>
            </w:r>
          </w:p>
        </w:tc>
        <w:tc>
          <w:tcPr>
            <w:tcW w:w="962" w:type="dxa"/>
            <w:shd w:val="clear" w:color="auto" w:fill="F0F8F3"/>
            <w:noWrap/>
            <w:vAlign w:val="center"/>
          </w:tcPr>
          <w:p w:rsidRPr="00135942" w:rsidR="00135942" w:rsidP="00135942" w:rsidRDefault="00135942" w14:paraId="6AA92FA8" w14:textId="4EC77754">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2.9%</w:t>
            </w:r>
          </w:p>
        </w:tc>
        <w:tc>
          <w:tcPr>
            <w:tcW w:w="962" w:type="dxa"/>
            <w:shd w:val="clear" w:color="auto" w:fill="F0F8F3"/>
            <w:noWrap/>
            <w:vAlign w:val="center"/>
          </w:tcPr>
          <w:p w:rsidRPr="00135942" w:rsidR="00135942" w:rsidP="00135942" w:rsidRDefault="00135942" w14:paraId="77964001" w14:textId="2124AB96">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120</w:t>
            </w:r>
          </w:p>
        </w:tc>
        <w:tc>
          <w:tcPr>
            <w:tcW w:w="962" w:type="dxa"/>
            <w:shd w:val="clear" w:color="auto" w:fill="F0F8F3"/>
            <w:noWrap/>
            <w:vAlign w:val="center"/>
          </w:tcPr>
          <w:p w:rsidRPr="00135942" w:rsidR="00135942" w:rsidP="00135942" w:rsidRDefault="00135942" w14:paraId="5A226FDB" w14:textId="5DF56926">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$385</w:t>
            </w:r>
          </w:p>
        </w:tc>
        <w:tc>
          <w:tcPr>
            <w:tcW w:w="962" w:type="dxa"/>
            <w:shd w:val="clear" w:color="auto" w:fill="F0F8F3"/>
            <w:noWrap/>
            <w:vAlign w:val="center"/>
          </w:tcPr>
          <w:p w:rsidRPr="00135942" w:rsidR="00135942" w:rsidP="00135942" w:rsidRDefault="00135942" w14:paraId="762A0A62" w14:textId="019AE35C">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4.1%</w:t>
            </w:r>
          </w:p>
        </w:tc>
        <w:tc>
          <w:tcPr>
            <w:tcW w:w="962" w:type="dxa"/>
            <w:shd w:val="clear" w:color="auto" w:fill="F0F8F3"/>
            <w:noWrap/>
            <w:vAlign w:val="center"/>
          </w:tcPr>
          <w:p w:rsidRPr="00135942" w:rsidR="00135942" w:rsidP="00135942" w:rsidRDefault="00135942" w14:paraId="45DD4C09" w14:textId="5CE7DF07">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625</w:t>
            </w:r>
          </w:p>
        </w:tc>
        <w:tc>
          <w:tcPr>
            <w:tcW w:w="962" w:type="dxa"/>
            <w:shd w:val="clear" w:color="auto" w:fill="F0F8F3"/>
            <w:noWrap/>
            <w:vAlign w:val="center"/>
          </w:tcPr>
          <w:p w:rsidRPr="00135942" w:rsidR="00135942" w:rsidP="00135942" w:rsidRDefault="00135942" w14:paraId="55BAC777" w14:textId="01FE9640">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$450</w:t>
            </w:r>
          </w:p>
        </w:tc>
        <w:tc>
          <w:tcPr>
            <w:tcW w:w="962" w:type="dxa"/>
            <w:shd w:val="clear" w:color="auto" w:fill="F0F8F3"/>
            <w:noWrap/>
            <w:vAlign w:val="center"/>
          </w:tcPr>
          <w:p w:rsidRPr="00135942" w:rsidR="00135942" w:rsidP="00135942" w:rsidRDefault="00135942" w14:paraId="79830408" w14:textId="3104B791">
            <w:pPr>
              <w:pStyle w:val="DHHStabletext"/>
              <w:tabs>
                <w:tab w:val="left" w:pos="311"/>
                <w:tab w:val="left" w:pos="594"/>
              </w:tabs>
              <w:spacing w:before="0" w:after="0"/>
              <w:ind w:left="113" w:right="170"/>
              <w:jc w:val="right"/>
              <w:rPr>
                <w:rFonts w:cs="Arial"/>
                <w:b/>
                <w:bCs/>
                <w:sz w:val="18"/>
                <w:szCs w:val="18"/>
              </w:rPr>
            </w:pPr>
            <w:r w:rsidRPr="00135942">
              <w:rPr>
                <w:b/>
                <w:bCs/>
                <w:sz w:val="18"/>
                <w:szCs w:val="18"/>
              </w:rPr>
              <w:t>3.9%</w:t>
            </w:r>
          </w:p>
        </w:tc>
      </w:tr>
      <w:tr w:rsidRPr="0015125B" w:rsidR="0014783B" w:rsidTr="00CC78A0" w14:paraId="70AC9309" w14:textId="77777777">
        <w:trPr>
          <w:trHeight w:val="318" w:hRule="exact"/>
        </w:trPr>
        <w:tc>
          <w:tcPr>
            <w:tcW w:w="3202" w:type="dxa"/>
            <w:noWrap/>
            <w:tcMar>
              <w:left w:w="108" w:type="dxa"/>
              <w:right w:w="108" w:type="dxa"/>
            </w:tcMar>
            <w:vAlign w:val="center"/>
          </w:tcPr>
          <w:p w:rsidRPr="0015125B" w:rsidR="0014783B" w:rsidP="0014783B" w:rsidRDefault="0014783B" w14:paraId="117813FC" w14:textId="2791B3BC">
            <w:pPr>
              <w:pStyle w:val="DHHStabletext"/>
              <w:spacing w:before="0" w:after="0"/>
              <w:rPr>
                <w:rFonts w:cs="Arial"/>
                <w:b/>
                <w:i/>
                <w:iCs/>
                <w:sz w:val="18"/>
                <w:szCs w:val="18"/>
                <w:lang w:eastAsia="en-AU"/>
              </w:rPr>
            </w:pPr>
            <w:r w:rsidRPr="0015125B">
              <w:rPr>
                <w:rFonts w:cs="Arial"/>
                <w:sz w:val="18"/>
                <w:szCs w:val="18"/>
                <w:lang w:eastAsia="en-AU"/>
              </w:rPr>
              <w:t>Banyule</w:t>
            </w:r>
          </w:p>
        </w:tc>
        <w:tc>
          <w:tcPr>
            <w:tcW w:w="961" w:type="dxa"/>
            <w:noWrap/>
            <w:vAlign w:val="center"/>
          </w:tcPr>
          <w:p w:rsidRPr="00C157CB" w:rsidR="0014783B" w:rsidP="00CC78A0" w:rsidRDefault="0014783B" w14:paraId="46A35974" w14:textId="33AAC71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111</w:t>
            </w:r>
          </w:p>
        </w:tc>
        <w:tc>
          <w:tcPr>
            <w:tcW w:w="961" w:type="dxa"/>
            <w:noWrap/>
            <w:vAlign w:val="center"/>
          </w:tcPr>
          <w:p w:rsidRPr="00C157CB" w:rsidR="0014783B" w:rsidP="00CC78A0" w:rsidRDefault="0014783B" w14:paraId="03AB85BF" w14:textId="2150E94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$470</w:t>
            </w:r>
          </w:p>
        </w:tc>
        <w:tc>
          <w:tcPr>
            <w:tcW w:w="961" w:type="dxa"/>
            <w:noWrap/>
            <w:vAlign w:val="center"/>
          </w:tcPr>
          <w:p w:rsidRPr="00C157CB" w:rsidR="0014783B" w:rsidP="00CC78A0" w:rsidRDefault="0014783B" w14:paraId="66369241" w14:textId="4AEA406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2.2%</w:t>
            </w:r>
          </w:p>
        </w:tc>
        <w:tc>
          <w:tcPr>
            <w:tcW w:w="961" w:type="dxa"/>
            <w:noWrap/>
            <w:vAlign w:val="center"/>
          </w:tcPr>
          <w:p w:rsidRPr="00C157CB" w:rsidR="0014783B" w:rsidP="00CC78A0" w:rsidRDefault="0014783B" w14:paraId="5695A559" w14:textId="1C451D1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282</w:t>
            </w:r>
          </w:p>
        </w:tc>
        <w:tc>
          <w:tcPr>
            <w:tcW w:w="962" w:type="dxa"/>
            <w:noWrap/>
            <w:vAlign w:val="center"/>
          </w:tcPr>
          <w:p w:rsidRPr="00C157CB" w:rsidR="0014783B" w:rsidP="00CC78A0" w:rsidRDefault="0014783B" w14:paraId="45F52A16" w14:textId="2AF0FB3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$540</w:t>
            </w:r>
          </w:p>
        </w:tc>
        <w:tc>
          <w:tcPr>
            <w:tcW w:w="962" w:type="dxa"/>
            <w:noWrap/>
            <w:vAlign w:val="center"/>
          </w:tcPr>
          <w:p w:rsidRPr="00C157CB" w:rsidR="0014783B" w:rsidP="00CC78A0" w:rsidRDefault="0014783B" w14:paraId="695C7744" w14:textId="785C3C9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-0.9%</w:t>
            </w:r>
          </w:p>
        </w:tc>
        <w:tc>
          <w:tcPr>
            <w:tcW w:w="962" w:type="dxa"/>
            <w:noWrap/>
            <w:vAlign w:val="center"/>
          </w:tcPr>
          <w:p w:rsidRPr="00C157CB" w:rsidR="0014783B" w:rsidP="00CC78A0" w:rsidRDefault="0014783B" w14:paraId="1B584D6A" w14:textId="55181A5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w:t>
            </w:r>
          </w:p>
        </w:tc>
        <w:tc>
          <w:tcPr>
            <w:tcW w:w="962" w:type="dxa"/>
            <w:noWrap/>
            <w:vAlign w:val="center"/>
          </w:tcPr>
          <w:p w:rsidRPr="00C157CB" w:rsidR="0014783B" w:rsidP="00CC78A0" w:rsidRDefault="0014783B" w14:paraId="259E8997" w14:textId="2BB47FE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$528</w:t>
            </w:r>
          </w:p>
        </w:tc>
        <w:tc>
          <w:tcPr>
            <w:tcW w:w="962" w:type="dxa"/>
            <w:noWrap/>
            <w:vAlign w:val="center"/>
          </w:tcPr>
          <w:p w:rsidRPr="00C157CB" w:rsidR="0014783B" w:rsidP="00CC78A0" w:rsidRDefault="0014783B" w14:paraId="4E113488" w14:textId="6132899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-0.4%</w:t>
            </w:r>
          </w:p>
        </w:tc>
        <w:tc>
          <w:tcPr>
            <w:tcW w:w="962" w:type="dxa"/>
            <w:noWrap/>
            <w:vAlign w:val="center"/>
          </w:tcPr>
          <w:p w:rsidRPr="00C157CB" w:rsidR="0014783B" w:rsidP="00CC78A0" w:rsidRDefault="0014783B" w14:paraId="0519149C" w14:textId="0E7E496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213</w:t>
            </w:r>
          </w:p>
        </w:tc>
        <w:tc>
          <w:tcPr>
            <w:tcW w:w="962" w:type="dxa"/>
            <w:noWrap/>
            <w:vAlign w:val="center"/>
          </w:tcPr>
          <w:p w:rsidRPr="00C157CB" w:rsidR="0014783B" w:rsidP="00CC78A0" w:rsidRDefault="0014783B" w14:paraId="2E3857ED" w14:textId="5F676B3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$600</w:t>
            </w:r>
          </w:p>
        </w:tc>
        <w:tc>
          <w:tcPr>
            <w:tcW w:w="962" w:type="dxa"/>
            <w:noWrap/>
            <w:vAlign w:val="center"/>
          </w:tcPr>
          <w:p w:rsidRPr="00C157CB" w:rsidR="0014783B" w:rsidP="00CC78A0" w:rsidRDefault="0014783B" w14:paraId="4291DBDD" w14:textId="30B59FC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1.7%</w:t>
            </w:r>
          </w:p>
        </w:tc>
      </w:tr>
      <w:tr w:rsidRPr="0015125B" w:rsidR="0014783B" w:rsidTr="00CC78A0" w14:paraId="34A5C307" w14:textId="77777777">
        <w:trPr>
          <w:trHeight w:val="318" w:hRule="exact"/>
        </w:trPr>
        <w:tc>
          <w:tcPr>
            <w:tcW w:w="3202" w:type="dxa"/>
            <w:noWrap/>
            <w:tcMar>
              <w:left w:w="108" w:type="dxa"/>
              <w:right w:w="108" w:type="dxa"/>
            </w:tcMar>
            <w:vAlign w:val="center"/>
          </w:tcPr>
          <w:p w:rsidRPr="0015125B" w:rsidR="0014783B" w:rsidP="0014783B" w:rsidRDefault="0014783B" w14:paraId="443AE8F9" w14:textId="5637A0AF">
            <w:pPr>
              <w:pStyle w:val="DHHStabletext"/>
              <w:spacing w:before="0" w:after="0"/>
              <w:rPr>
                <w:rFonts w:cs="Arial"/>
                <w:sz w:val="18"/>
                <w:szCs w:val="18"/>
                <w:lang w:eastAsia="en-AU"/>
              </w:rPr>
            </w:pPr>
            <w:r w:rsidRPr="0015125B">
              <w:rPr>
                <w:rFonts w:cs="Arial"/>
                <w:sz w:val="18"/>
                <w:szCs w:val="18"/>
                <w:lang w:eastAsia="en-AU"/>
              </w:rPr>
              <w:t>Brimbank</w:t>
            </w:r>
          </w:p>
        </w:tc>
        <w:tc>
          <w:tcPr>
            <w:tcW w:w="961" w:type="dxa"/>
            <w:noWrap/>
            <w:vAlign w:val="center"/>
          </w:tcPr>
          <w:p w:rsidRPr="0015125B" w:rsidR="0014783B" w:rsidP="00CC78A0" w:rsidRDefault="0014783B" w14:paraId="230875E5" w14:textId="3F4D263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57</w:t>
            </w:r>
          </w:p>
        </w:tc>
        <w:tc>
          <w:tcPr>
            <w:tcW w:w="961" w:type="dxa"/>
            <w:noWrap/>
            <w:vAlign w:val="center"/>
          </w:tcPr>
          <w:p w:rsidRPr="0015125B" w:rsidR="0014783B" w:rsidP="00CC78A0" w:rsidRDefault="0014783B" w14:paraId="169F9914" w14:textId="1B135F1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$330</w:t>
            </w:r>
          </w:p>
        </w:tc>
        <w:tc>
          <w:tcPr>
            <w:tcW w:w="961" w:type="dxa"/>
            <w:noWrap/>
            <w:vAlign w:val="center"/>
          </w:tcPr>
          <w:p w:rsidRPr="0015125B" w:rsidR="0014783B" w:rsidP="00CC78A0" w:rsidRDefault="0014783B" w14:paraId="03C0414D" w14:textId="4193D69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3.1%</w:t>
            </w:r>
          </w:p>
        </w:tc>
        <w:tc>
          <w:tcPr>
            <w:tcW w:w="961" w:type="dxa"/>
            <w:noWrap/>
            <w:vAlign w:val="center"/>
          </w:tcPr>
          <w:p w:rsidRPr="0015125B" w:rsidR="0014783B" w:rsidP="00CC78A0" w:rsidRDefault="0014783B" w14:paraId="0195E0D2" w14:textId="7C78F21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224</w:t>
            </w:r>
          </w:p>
        </w:tc>
        <w:tc>
          <w:tcPr>
            <w:tcW w:w="962" w:type="dxa"/>
            <w:noWrap/>
            <w:vAlign w:val="center"/>
          </w:tcPr>
          <w:p w:rsidRPr="0015125B" w:rsidR="0014783B" w:rsidP="00CC78A0" w:rsidRDefault="0014783B" w14:paraId="6DDE9474" w14:textId="7EF3950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$400</w:t>
            </w:r>
          </w:p>
        </w:tc>
        <w:tc>
          <w:tcPr>
            <w:tcW w:w="962" w:type="dxa"/>
            <w:noWrap/>
            <w:vAlign w:val="center"/>
          </w:tcPr>
          <w:p w:rsidRPr="0015125B" w:rsidR="0014783B" w:rsidP="00CC78A0" w:rsidRDefault="0014783B" w14:paraId="0EF220E1" w14:textId="2F530C7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-4.8%</w:t>
            </w:r>
          </w:p>
        </w:tc>
        <w:tc>
          <w:tcPr>
            <w:tcW w:w="962" w:type="dxa"/>
            <w:noWrap/>
            <w:vAlign w:val="center"/>
          </w:tcPr>
          <w:p w:rsidRPr="0015125B" w:rsidR="0014783B" w:rsidP="00CC78A0" w:rsidRDefault="0014783B" w14:paraId="79E4049E" w14:textId="621AEED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46</w:t>
            </w:r>
          </w:p>
        </w:tc>
        <w:tc>
          <w:tcPr>
            <w:tcW w:w="962" w:type="dxa"/>
            <w:noWrap/>
            <w:vAlign w:val="center"/>
          </w:tcPr>
          <w:p w:rsidRPr="0015125B" w:rsidR="0014783B" w:rsidP="00CC78A0" w:rsidRDefault="0014783B" w14:paraId="3B921A09" w14:textId="2E0C833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2" w:type="dxa"/>
            <w:noWrap/>
            <w:vAlign w:val="center"/>
          </w:tcPr>
          <w:p w:rsidRPr="0015125B" w:rsidR="0014783B" w:rsidP="00CC78A0" w:rsidRDefault="0014783B" w14:paraId="6EFD8FAD" w14:textId="318225B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-2.2%</w:t>
            </w:r>
          </w:p>
        </w:tc>
        <w:tc>
          <w:tcPr>
            <w:tcW w:w="962" w:type="dxa"/>
            <w:noWrap/>
            <w:vAlign w:val="center"/>
          </w:tcPr>
          <w:p w:rsidRPr="0015125B" w:rsidR="0014783B" w:rsidP="00CC78A0" w:rsidRDefault="0014783B" w14:paraId="107DD9D6" w14:textId="10293A7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419</w:t>
            </w:r>
          </w:p>
        </w:tc>
        <w:tc>
          <w:tcPr>
            <w:tcW w:w="962" w:type="dxa"/>
            <w:noWrap/>
            <w:vAlign w:val="center"/>
          </w:tcPr>
          <w:p w:rsidRPr="0015125B" w:rsidR="0014783B" w:rsidP="00CC78A0" w:rsidRDefault="0014783B" w14:paraId="471A8F21" w14:textId="1421B4B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$500</w:t>
            </w:r>
          </w:p>
        </w:tc>
        <w:tc>
          <w:tcPr>
            <w:tcW w:w="962" w:type="dxa"/>
            <w:noWrap/>
            <w:vAlign w:val="center"/>
          </w:tcPr>
          <w:p w:rsidRPr="0015125B" w:rsidR="0014783B" w:rsidP="00CC78A0" w:rsidRDefault="0014783B" w14:paraId="60F1BB27" w14:textId="118A151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2.0%</w:t>
            </w:r>
          </w:p>
        </w:tc>
      </w:tr>
      <w:tr w:rsidRPr="0015125B" w:rsidR="0014783B" w:rsidTr="00CC78A0" w14:paraId="5788F36F" w14:textId="77777777">
        <w:trPr>
          <w:trHeight w:val="318" w:hRule="exact"/>
        </w:trPr>
        <w:tc>
          <w:tcPr>
            <w:tcW w:w="3202" w:type="dxa"/>
            <w:noWrap/>
            <w:tcMar>
              <w:left w:w="108" w:type="dxa"/>
              <w:right w:w="108" w:type="dxa"/>
            </w:tcMar>
            <w:vAlign w:val="center"/>
          </w:tcPr>
          <w:p w:rsidRPr="0015125B" w:rsidR="0014783B" w:rsidP="0014783B" w:rsidRDefault="0014783B" w14:paraId="2D60BDC4" w14:textId="3BEFC81C">
            <w:pPr>
              <w:pStyle w:val="DHHStabletext"/>
              <w:spacing w:before="0" w:after="0"/>
              <w:rPr>
                <w:rFonts w:cs="Arial"/>
                <w:sz w:val="18"/>
                <w:szCs w:val="18"/>
                <w:lang w:eastAsia="en-AU"/>
              </w:rPr>
            </w:pPr>
            <w:r w:rsidRPr="0015125B">
              <w:rPr>
                <w:rFonts w:cs="Arial"/>
                <w:sz w:val="18"/>
                <w:szCs w:val="18"/>
                <w:lang w:eastAsia="en-AU"/>
              </w:rPr>
              <w:t>Darebin</w:t>
            </w:r>
          </w:p>
        </w:tc>
        <w:tc>
          <w:tcPr>
            <w:tcW w:w="961" w:type="dxa"/>
            <w:noWrap/>
            <w:vAlign w:val="center"/>
          </w:tcPr>
          <w:p w:rsidRPr="0015125B" w:rsidR="0014783B" w:rsidP="00CC78A0" w:rsidRDefault="0014783B" w14:paraId="735CCA10" w14:textId="0533266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277</w:t>
            </w:r>
          </w:p>
        </w:tc>
        <w:tc>
          <w:tcPr>
            <w:tcW w:w="961" w:type="dxa"/>
            <w:noWrap/>
            <w:vAlign w:val="center"/>
          </w:tcPr>
          <w:p w:rsidRPr="0015125B" w:rsidR="0014783B" w:rsidP="00CC78A0" w:rsidRDefault="0014783B" w14:paraId="49C0BB0D" w14:textId="36CBFF5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$420</w:t>
            </w:r>
          </w:p>
        </w:tc>
        <w:tc>
          <w:tcPr>
            <w:tcW w:w="961" w:type="dxa"/>
            <w:noWrap/>
            <w:vAlign w:val="center"/>
          </w:tcPr>
          <w:p w:rsidRPr="0015125B" w:rsidR="0014783B" w:rsidP="00CC78A0" w:rsidRDefault="0014783B" w14:paraId="01D4C981" w14:textId="4B5E5EC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w:t>
            </w:r>
          </w:p>
        </w:tc>
        <w:tc>
          <w:tcPr>
            <w:tcW w:w="961" w:type="dxa"/>
            <w:noWrap/>
            <w:vAlign w:val="center"/>
          </w:tcPr>
          <w:p w:rsidRPr="0015125B" w:rsidR="0014783B" w:rsidP="00CC78A0" w:rsidRDefault="0014783B" w14:paraId="5B42FCEE" w14:textId="308B348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473</w:t>
            </w:r>
          </w:p>
        </w:tc>
        <w:tc>
          <w:tcPr>
            <w:tcW w:w="962" w:type="dxa"/>
            <w:noWrap/>
            <w:vAlign w:val="center"/>
          </w:tcPr>
          <w:p w:rsidRPr="0015125B" w:rsidR="0014783B" w:rsidP="00CC78A0" w:rsidRDefault="0014783B" w14:paraId="33EE109A" w14:textId="2E53D1C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$530</w:t>
            </w:r>
          </w:p>
        </w:tc>
        <w:tc>
          <w:tcPr>
            <w:tcW w:w="962" w:type="dxa"/>
            <w:noWrap/>
            <w:vAlign w:val="center"/>
          </w:tcPr>
          <w:p w:rsidRPr="0015125B" w:rsidR="0014783B" w:rsidP="00CC78A0" w:rsidRDefault="0014783B" w14:paraId="4EFFC221" w14:textId="6A14B26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w:t>
            </w:r>
          </w:p>
        </w:tc>
        <w:tc>
          <w:tcPr>
            <w:tcW w:w="962" w:type="dxa"/>
            <w:noWrap/>
            <w:vAlign w:val="center"/>
          </w:tcPr>
          <w:p w:rsidRPr="0015125B" w:rsidR="0014783B" w:rsidP="00CC78A0" w:rsidRDefault="0014783B" w14:paraId="44C75231" w14:textId="37DB266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131</w:t>
            </w:r>
          </w:p>
        </w:tc>
        <w:tc>
          <w:tcPr>
            <w:tcW w:w="962" w:type="dxa"/>
            <w:noWrap/>
            <w:vAlign w:val="center"/>
          </w:tcPr>
          <w:p w:rsidRPr="0015125B" w:rsidR="0014783B" w:rsidP="00CC78A0" w:rsidRDefault="0014783B" w14:paraId="2DA8F25A" w14:textId="1C8A8CC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$580</w:t>
            </w:r>
          </w:p>
        </w:tc>
        <w:tc>
          <w:tcPr>
            <w:tcW w:w="962" w:type="dxa"/>
            <w:noWrap/>
            <w:vAlign w:val="center"/>
          </w:tcPr>
          <w:p w:rsidRPr="0015125B" w:rsidR="0014783B" w:rsidP="00CC78A0" w:rsidRDefault="0014783B" w14:paraId="45662449" w14:textId="18693CF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-6.1%</w:t>
            </w:r>
          </w:p>
        </w:tc>
        <w:tc>
          <w:tcPr>
            <w:tcW w:w="962" w:type="dxa"/>
            <w:noWrap/>
            <w:vAlign w:val="center"/>
          </w:tcPr>
          <w:p w:rsidRPr="0015125B" w:rsidR="0014783B" w:rsidP="00CC78A0" w:rsidRDefault="0014783B" w14:paraId="7A8AEA32" w14:textId="1198AF5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212</w:t>
            </w:r>
          </w:p>
        </w:tc>
        <w:tc>
          <w:tcPr>
            <w:tcW w:w="962" w:type="dxa"/>
            <w:noWrap/>
            <w:vAlign w:val="center"/>
          </w:tcPr>
          <w:p w:rsidRPr="0015125B" w:rsidR="0014783B" w:rsidP="00CC78A0" w:rsidRDefault="0014783B" w14:paraId="3E476CA9" w14:textId="55C4837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$680</w:t>
            </w:r>
          </w:p>
        </w:tc>
        <w:tc>
          <w:tcPr>
            <w:tcW w:w="962" w:type="dxa"/>
            <w:noWrap/>
            <w:vAlign w:val="center"/>
          </w:tcPr>
          <w:p w:rsidRPr="0015125B" w:rsidR="0014783B" w:rsidP="00CC78A0" w:rsidRDefault="0014783B" w14:paraId="552069D5" w14:textId="1B98715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6.3%</w:t>
            </w:r>
          </w:p>
        </w:tc>
      </w:tr>
      <w:tr w:rsidRPr="0015125B" w:rsidR="0014783B" w:rsidTr="00CC78A0" w14:paraId="5BDAC251" w14:textId="77777777">
        <w:trPr>
          <w:trHeight w:val="318" w:hRule="exact"/>
        </w:trPr>
        <w:tc>
          <w:tcPr>
            <w:tcW w:w="3202" w:type="dxa"/>
            <w:noWrap/>
            <w:tcMar>
              <w:left w:w="108" w:type="dxa"/>
              <w:right w:w="108" w:type="dxa"/>
            </w:tcMar>
            <w:vAlign w:val="center"/>
          </w:tcPr>
          <w:p w:rsidRPr="0015125B" w:rsidR="0014783B" w:rsidP="0014783B" w:rsidRDefault="0014783B" w14:paraId="05D05DC3" w14:textId="725D8EDD">
            <w:pPr>
              <w:pStyle w:val="DHHStabletext"/>
              <w:spacing w:before="0" w:after="0"/>
              <w:rPr>
                <w:rFonts w:cs="Arial"/>
                <w:sz w:val="18"/>
                <w:szCs w:val="18"/>
                <w:lang w:eastAsia="en-AU"/>
              </w:rPr>
            </w:pPr>
            <w:r w:rsidRPr="0015125B">
              <w:rPr>
                <w:rFonts w:cs="Arial"/>
                <w:sz w:val="18"/>
                <w:szCs w:val="18"/>
                <w:lang w:eastAsia="en-AU"/>
              </w:rPr>
              <w:t>Hobsons Bay</w:t>
            </w:r>
          </w:p>
        </w:tc>
        <w:tc>
          <w:tcPr>
            <w:tcW w:w="961" w:type="dxa"/>
            <w:noWrap/>
            <w:vAlign w:val="center"/>
          </w:tcPr>
          <w:p w:rsidRPr="0015125B" w:rsidR="0014783B" w:rsidP="00CC78A0" w:rsidRDefault="0014783B" w14:paraId="25A9C79A" w14:textId="19022BA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w:t>
            </w:r>
          </w:p>
        </w:tc>
        <w:tc>
          <w:tcPr>
            <w:tcW w:w="961" w:type="dxa"/>
            <w:noWrap/>
            <w:vAlign w:val="center"/>
          </w:tcPr>
          <w:p w:rsidRPr="0015125B" w:rsidR="0014783B" w:rsidP="00CC78A0" w:rsidRDefault="0014783B" w14:paraId="7D5B168A" w14:textId="7099D38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$410</w:t>
            </w:r>
          </w:p>
        </w:tc>
        <w:tc>
          <w:tcPr>
            <w:tcW w:w="961" w:type="dxa"/>
            <w:noWrap/>
            <w:vAlign w:val="center"/>
          </w:tcPr>
          <w:p w:rsidRPr="0015125B" w:rsidR="0014783B" w:rsidP="00CC78A0" w:rsidRDefault="0014783B" w14:paraId="2A7CA3CC" w14:textId="756010E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-2.4%</w:t>
            </w:r>
          </w:p>
        </w:tc>
        <w:tc>
          <w:tcPr>
            <w:tcW w:w="961" w:type="dxa"/>
            <w:noWrap/>
            <w:vAlign w:val="center"/>
          </w:tcPr>
          <w:p w:rsidRPr="0015125B" w:rsidR="0014783B" w:rsidP="00CC78A0" w:rsidRDefault="0014783B" w14:paraId="0AA47FBC" w14:textId="21760FF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149</w:t>
            </w:r>
          </w:p>
        </w:tc>
        <w:tc>
          <w:tcPr>
            <w:tcW w:w="962" w:type="dxa"/>
            <w:noWrap/>
            <w:vAlign w:val="center"/>
          </w:tcPr>
          <w:p w:rsidRPr="0015125B" w:rsidR="0014783B" w:rsidP="00CC78A0" w:rsidRDefault="0014783B" w14:paraId="63C512BB" w14:textId="25935DF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$500</w:t>
            </w:r>
          </w:p>
        </w:tc>
        <w:tc>
          <w:tcPr>
            <w:tcW w:w="962" w:type="dxa"/>
            <w:noWrap/>
            <w:vAlign w:val="center"/>
          </w:tcPr>
          <w:p w:rsidRPr="0015125B" w:rsidR="0014783B" w:rsidP="00CC78A0" w:rsidRDefault="0014783B" w14:paraId="1A6C7C0F" w14:textId="7AD9702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-3.8%</w:t>
            </w:r>
          </w:p>
        </w:tc>
        <w:tc>
          <w:tcPr>
            <w:tcW w:w="962" w:type="dxa"/>
            <w:noWrap/>
            <w:vAlign w:val="center"/>
          </w:tcPr>
          <w:p w:rsidRPr="0015125B" w:rsidR="0014783B" w:rsidP="00CC78A0" w:rsidRDefault="0014783B" w14:paraId="4EE0030C" w14:textId="65EF9E4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51</w:t>
            </w:r>
          </w:p>
        </w:tc>
        <w:tc>
          <w:tcPr>
            <w:tcW w:w="962" w:type="dxa"/>
            <w:noWrap/>
            <w:vAlign w:val="center"/>
          </w:tcPr>
          <w:p w:rsidRPr="0015125B" w:rsidR="0014783B" w:rsidP="00CC78A0" w:rsidRDefault="0014783B" w14:paraId="02E1B4A9" w14:textId="2CCBC3F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$540</w:t>
            </w:r>
          </w:p>
        </w:tc>
        <w:tc>
          <w:tcPr>
            <w:tcW w:w="962" w:type="dxa"/>
            <w:noWrap/>
            <w:vAlign w:val="center"/>
          </w:tcPr>
          <w:p w:rsidRPr="0015125B" w:rsidR="0014783B" w:rsidP="00CC78A0" w:rsidRDefault="0014783B" w14:paraId="27DC6DF2" w14:textId="64191E8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-1.8%</w:t>
            </w:r>
          </w:p>
        </w:tc>
        <w:tc>
          <w:tcPr>
            <w:tcW w:w="962" w:type="dxa"/>
            <w:noWrap/>
            <w:vAlign w:val="center"/>
          </w:tcPr>
          <w:p w:rsidRPr="0015125B" w:rsidR="0014783B" w:rsidP="00CC78A0" w:rsidRDefault="0014783B" w14:paraId="4E729962" w14:textId="7046B4C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207</w:t>
            </w:r>
          </w:p>
        </w:tc>
        <w:tc>
          <w:tcPr>
            <w:tcW w:w="962" w:type="dxa"/>
            <w:noWrap/>
            <w:vAlign w:val="center"/>
          </w:tcPr>
          <w:p w:rsidRPr="0015125B" w:rsidR="0014783B" w:rsidP="00CC78A0" w:rsidRDefault="0014783B" w14:paraId="1D73257C" w14:textId="22EA2F1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$630</w:t>
            </w:r>
          </w:p>
        </w:tc>
        <w:tc>
          <w:tcPr>
            <w:tcW w:w="962" w:type="dxa"/>
            <w:noWrap/>
            <w:vAlign w:val="center"/>
          </w:tcPr>
          <w:p w:rsidRPr="0015125B" w:rsidR="0014783B" w:rsidP="00CC78A0" w:rsidRDefault="0014783B" w14:paraId="6571DA90" w14:textId="50717A2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w:t>
            </w:r>
          </w:p>
        </w:tc>
      </w:tr>
      <w:tr w:rsidRPr="0015125B" w:rsidR="0014783B" w:rsidTr="00CC78A0" w14:paraId="4AF59AF0" w14:textId="77777777">
        <w:trPr>
          <w:trHeight w:val="318" w:hRule="exact"/>
        </w:trPr>
        <w:tc>
          <w:tcPr>
            <w:tcW w:w="3202" w:type="dxa"/>
            <w:noWrap/>
            <w:tcMar>
              <w:left w:w="108" w:type="dxa"/>
              <w:right w:w="108" w:type="dxa"/>
            </w:tcMar>
            <w:vAlign w:val="center"/>
          </w:tcPr>
          <w:p w:rsidRPr="0015125B" w:rsidR="0014783B" w:rsidP="0014783B" w:rsidRDefault="0014783B" w14:paraId="26EBB40B" w14:textId="4B45D934">
            <w:pPr>
              <w:pStyle w:val="DHHStabletext"/>
              <w:spacing w:before="0" w:after="0"/>
              <w:rPr>
                <w:rFonts w:cs="Arial"/>
                <w:sz w:val="18"/>
                <w:szCs w:val="18"/>
                <w:lang w:eastAsia="en-AU"/>
              </w:rPr>
            </w:pPr>
            <w:r w:rsidRPr="0015125B">
              <w:rPr>
                <w:rFonts w:cs="Arial"/>
                <w:sz w:val="18"/>
                <w:szCs w:val="18"/>
                <w:lang w:eastAsia="en-AU"/>
              </w:rPr>
              <w:t>Hume</w:t>
            </w:r>
          </w:p>
        </w:tc>
        <w:tc>
          <w:tcPr>
            <w:tcW w:w="961" w:type="dxa"/>
            <w:noWrap/>
            <w:vAlign w:val="center"/>
          </w:tcPr>
          <w:p w:rsidRPr="0015125B" w:rsidR="0014783B" w:rsidP="00CC78A0" w:rsidRDefault="0014783B" w14:paraId="3B66CD95" w14:textId="579AF2F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29</w:t>
            </w:r>
          </w:p>
        </w:tc>
        <w:tc>
          <w:tcPr>
            <w:tcW w:w="961" w:type="dxa"/>
            <w:noWrap/>
            <w:vAlign w:val="center"/>
          </w:tcPr>
          <w:p w:rsidRPr="0015125B" w:rsidR="0014783B" w:rsidP="00CC78A0" w:rsidRDefault="0014783B" w14:paraId="71E9A0D2" w14:textId="4A83B85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$350</w:t>
            </w:r>
          </w:p>
        </w:tc>
        <w:tc>
          <w:tcPr>
            <w:tcW w:w="961" w:type="dxa"/>
            <w:noWrap/>
            <w:vAlign w:val="center"/>
          </w:tcPr>
          <w:p w:rsidRPr="0015125B" w:rsidR="0014783B" w:rsidP="00CC78A0" w:rsidRDefault="0014783B" w14:paraId="2ACB945F" w14:textId="4AB8BAF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c>
          <w:tcPr>
            <w:tcW w:w="961" w:type="dxa"/>
            <w:noWrap/>
            <w:vAlign w:val="center"/>
          </w:tcPr>
          <w:p w:rsidRPr="0015125B" w:rsidR="0014783B" w:rsidP="00CC78A0" w:rsidRDefault="0014783B" w14:paraId="5F07D28E" w14:textId="2E6296A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115</w:t>
            </w:r>
          </w:p>
        </w:tc>
        <w:tc>
          <w:tcPr>
            <w:tcW w:w="962" w:type="dxa"/>
            <w:noWrap/>
            <w:vAlign w:val="center"/>
          </w:tcPr>
          <w:p w:rsidRPr="0015125B" w:rsidR="0014783B" w:rsidP="00CC78A0" w:rsidRDefault="0014783B" w14:paraId="4A258DD1" w14:textId="4DA05A8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2" w:type="dxa"/>
            <w:noWrap/>
            <w:vAlign w:val="center"/>
          </w:tcPr>
          <w:p w:rsidRPr="0015125B" w:rsidR="0014783B" w:rsidP="00CC78A0" w:rsidRDefault="0014783B" w14:paraId="1DBE6AE9" w14:textId="4F93DBB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2.3%</w:t>
            </w:r>
          </w:p>
        </w:tc>
        <w:tc>
          <w:tcPr>
            <w:tcW w:w="962" w:type="dxa"/>
            <w:noWrap/>
            <w:vAlign w:val="center"/>
          </w:tcPr>
          <w:p w:rsidRPr="0015125B" w:rsidR="0014783B" w:rsidP="00CC78A0" w:rsidRDefault="0014783B" w14:paraId="2D183A46" w14:textId="1E939D8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56</w:t>
            </w:r>
          </w:p>
        </w:tc>
        <w:tc>
          <w:tcPr>
            <w:tcW w:w="962" w:type="dxa"/>
            <w:noWrap/>
            <w:vAlign w:val="center"/>
          </w:tcPr>
          <w:p w:rsidRPr="0015125B" w:rsidR="0014783B" w:rsidP="00CC78A0" w:rsidRDefault="0014783B" w14:paraId="158049CD" w14:textId="519A636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$460</w:t>
            </w:r>
          </w:p>
        </w:tc>
        <w:tc>
          <w:tcPr>
            <w:tcW w:w="962" w:type="dxa"/>
            <w:noWrap/>
            <w:vAlign w:val="center"/>
          </w:tcPr>
          <w:p w:rsidRPr="0015125B" w:rsidR="0014783B" w:rsidP="00CC78A0" w:rsidRDefault="0014783B" w14:paraId="759C040D" w14:textId="6F795DA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2.2%</w:t>
            </w:r>
          </w:p>
        </w:tc>
        <w:tc>
          <w:tcPr>
            <w:tcW w:w="962" w:type="dxa"/>
            <w:noWrap/>
            <w:vAlign w:val="center"/>
          </w:tcPr>
          <w:p w:rsidRPr="0015125B" w:rsidR="0014783B" w:rsidP="00CC78A0" w:rsidRDefault="0014783B" w14:paraId="7D546AF8" w14:textId="00B2767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625</w:t>
            </w:r>
          </w:p>
        </w:tc>
        <w:tc>
          <w:tcPr>
            <w:tcW w:w="962" w:type="dxa"/>
            <w:noWrap/>
            <w:vAlign w:val="center"/>
          </w:tcPr>
          <w:p w:rsidRPr="0015125B" w:rsidR="0014783B" w:rsidP="00CC78A0" w:rsidRDefault="0014783B" w14:paraId="2A989CDD" w14:textId="4A82947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$500</w:t>
            </w:r>
          </w:p>
        </w:tc>
        <w:tc>
          <w:tcPr>
            <w:tcW w:w="962" w:type="dxa"/>
            <w:noWrap/>
            <w:vAlign w:val="center"/>
          </w:tcPr>
          <w:p w:rsidRPr="0015125B" w:rsidR="0014783B" w:rsidP="00CC78A0" w:rsidRDefault="0014783B" w14:paraId="3BC68BFF" w14:textId="59DEE9D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r>
      <w:tr w:rsidRPr="0015125B" w:rsidR="0014783B" w:rsidTr="00CC78A0" w14:paraId="7259CF71" w14:textId="77777777">
        <w:trPr>
          <w:trHeight w:val="318" w:hRule="exact"/>
        </w:trPr>
        <w:tc>
          <w:tcPr>
            <w:tcW w:w="3202" w:type="dxa"/>
            <w:noWrap/>
            <w:tcMar>
              <w:left w:w="108" w:type="dxa"/>
              <w:right w:w="108" w:type="dxa"/>
            </w:tcMar>
            <w:vAlign w:val="center"/>
          </w:tcPr>
          <w:p w:rsidRPr="0015125B" w:rsidR="0014783B" w:rsidP="0014783B" w:rsidRDefault="0014783B" w14:paraId="551755DF" w14:textId="7A782339">
            <w:pPr>
              <w:pStyle w:val="DHHStabletext"/>
              <w:spacing w:before="0" w:after="0"/>
              <w:rPr>
                <w:rFonts w:cs="Arial"/>
                <w:sz w:val="18"/>
                <w:szCs w:val="18"/>
                <w:lang w:eastAsia="en-AU"/>
              </w:rPr>
            </w:pPr>
            <w:r w:rsidRPr="0015125B">
              <w:rPr>
                <w:rFonts w:cs="Arial"/>
                <w:sz w:val="18"/>
                <w:szCs w:val="18"/>
                <w:lang w:eastAsia="en-AU"/>
              </w:rPr>
              <w:t>Maribyrnong</w:t>
            </w:r>
          </w:p>
        </w:tc>
        <w:tc>
          <w:tcPr>
            <w:tcW w:w="961" w:type="dxa"/>
            <w:noWrap/>
            <w:vAlign w:val="center"/>
          </w:tcPr>
          <w:p w:rsidRPr="0015125B" w:rsidR="0014783B" w:rsidP="00CC78A0" w:rsidRDefault="0014783B" w14:paraId="7B461DE8" w14:textId="1C2F888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213</w:t>
            </w:r>
          </w:p>
        </w:tc>
        <w:tc>
          <w:tcPr>
            <w:tcW w:w="961" w:type="dxa"/>
            <w:noWrap/>
            <w:vAlign w:val="center"/>
          </w:tcPr>
          <w:p w:rsidRPr="0015125B" w:rsidR="0014783B" w:rsidP="00CC78A0" w:rsidRDefault="0014783B" w14:paraId="4BF63B93" w14:textId="04AA3D1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$440</w:t>
            </w:r>
          </w:p>
        </w:tc>
        <w:tc>
          <w:tcPr>
            <w:tcW w:w="961" w:type="dxa"/>
            <w:noWrap/>
            <w:vAlign w:val="center"/>
          </w:tcPr>
          <w:p w:rsidRPr="0015125B" w:rsidR="0014783B" w:rsidP="00CC78A0" w:rsidRDefault="0014783B" w14:paraId="40585EA1" w14:textId="44D5F13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4.8%</w:t>
            </w:r>
          </w:p>
        </w:tc>
        <w:tc>
          <w:tcPr>
            <w:tcW w:w="961" w:type="dxa"/>
            <w:noWrap/>
            <w:vAlign w:val="center"/>
          </w:tcPr>
          <w:p w:rsidRPr="0015125B" w:rsidR="0014783B" w:rsidP="00CC78A0" w:rsidRDefault="0014783B" w14:paraId="1933135E" w14:textId="119D2FC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402</w:t>
            </w:r>
          </w:p>
        </w:tc>
        <w:tc>
          <w:tcPr>
            <w:tcW w:w="962" w:type="dxa"/>
            <w:noWrap/>
            <w:vAlign w:val="center"/>
          </w:tcPr>
          <w:p w:rsidRPr="0015125B" w:rsidR="0014783B" w:rsidP="00CC78A0" w:rsidRDefault="0014783B" w14:paraId="577ABE8F" w14:textId="5381AED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$533</w:t>
            </w:r>
          </w:p>
        </w:tc>
        <w:tc>
          <w:tcPr>
            <w:tcW w:w="962" w:type="dxa"/>
            <w:noWrap/>
            <w:vAlign w:val="center"/>
          </w:tcPr>
          <w:p w:rsidRPr="0015125B" w:rsidR="0014783B" w:rsidP="00CC78A0" w:rsidRDefault="0014783B" w14:paraId="1AED63BF" w14:textId="4DE1C39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0.6%</w:t>
            </w:r>
          </w:p>
        </w:tc>
        <w:tc>
          <w:tcPr>
            <w:tcW w:w="962" w:type="dxa"/>
            <w:noWrap/>
            <w:vAlign w:val="center"/>
          </w:tcPr>
          <w:p w:rsidRPr="0015125B" w:rsidR="0014783B" w:rsidP="00CC78A0" w:rsidRDefault="0014783B" w14:paraId="20184A2A" w14:textId="2B725F4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91</w:t>
            </w:r>
          </w:p>
        </w:tc>
        <w:tc>
          <w:tcPr>
            <w:tcW w:w="962" w:type="dxa"/>
            <w:noWrap/>
            <w:vAlign w:val="center"/>
          </w:tcPr>
          <w:p w:rsidRPr="0015125B" w:rsidR="0014783B" w:rsidP="00CC78A0" w:rsidRDefault="0014783B" w14:paraId="5EE1F470" w14:textId="4BA1228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$580</w:t>
            </w:r>
          </w:p>
        </w:tc>
        <w:tc>
          <w:tcPr>
            <w:tcW w:w="962" w:type="dxa"/>
            <w:noWrap/>
            <w:vAlign w:val="center"/>
          </w:tcPr>
          <w:p w:rsidRPr="0015125B" w:rsidR="0014783B" w:rsidP="00CC78A0" w:rsidRDefault="0014783B" w14:paraId="1D6B5BF5" w14:textId="1946720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-1.7%</w:t>
            </w:r>
          </w:p>
        </w:tc>
        <w:tc>
          <w:tcPr>
            <w:tcW w:w="962" w:type="dxa"/>
            <w:noWrap/>
            <w:vAlign w:val="center"/>
          </w:tcPr>
          <w:p w:rsidRPr="0015125B" w:rsidR="0014783B" w:rsidP="00CC78A0" w:rsidRDefault="0014783B" w14:paraId="3AB395BA" w14:textId="7EE706D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200</w:t>
            </w:r>
          </w:p>
        </w:tc>
        <w:tc>
          <w:tcPr>
            <w:tcW w:w="962" w:type="dxa"/>
            <w:noWrap/>
            <w:vAlign w:val="center"/>
          </w:tcPr>
          <w:p w:rsidRPr="0015125B" w:rsidR="0014783B" w:rsidP="00CC78A0" w:rsidRDefault="0014783B" w14:paraId="1683E49A" w14:textId="78ABBF4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$650</w:t>
            </w:r>
          </w:p>
        </w:tc>
        <w:tc>
          <w:tcPr>
            <w:tcW w:w="962" w:type="dxa"/>
            <w:noWrap/>
            <w:vAlign w:val="center"/>
          </w:tcPr>
          <w:p w:rsidRPr="0015125B" w:rsidR="0014783B" w:rsidP="00CC78A0" w:rsidRDefault="0014783B" w14:paraId="5CE5AE3A" w14:textId="0AB304D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1.9%</w:t>
            </w:r>
          </w:p>
        </w:tc>
      </w:tr>
      <w:tr w:rsidRPr="0015125B" w:rsidR="0014783B" w:rsidTr="00CC78A0" w14:paraId="1910ECE7" w14:textId="77777777">
        <w:trPr>
          <w:trHeight w:val="318" w:hRule="exact"/>
        </w:trPr>
        <w:tc>
          <w:tcPr>
            <w:tcW w:w="3202" w:type="dxa"/>
            <w:noWrap/>
            <w:tcMar>
              <w:left w:w="108" w:type="dxa"/>
              <w:right w:w="108" w:type="dxa"/>
            </w:tcMar>
            <w:vAlign w:val="center"/>
          </w:tcPr>
          <w:p w:rsidRPr="0015125B" w:rsidR="0014783B" w:rsidP="0014783B" w:rsidRDefault="0014783B" w14:paraId="0A1A25B9" w14:textId="395D08AD">
            <w:pPr>
              <w:pStyle w:val="DHHStabletext"/>
              <w:spacing w:before="0" w:after="0"/>
              <w:rPr>
                <w:rFonts w:cs="Arial"/>
                <w:sz w:val="18"/>
                <w:szCs w:val="18"/>
                <w:lang w:eastAsia="en-AU"/>
              </w:rPr>
            </w:pPr>
            <w:r w:rsidRPr="0015125B">
              <w:rPr>
                <w:rFonts w:cs="Arial"/>
                <w:sz w:val="18"/>
                <w:szCs w:val="18"/>
                <w:lang w:eastAsia="en-AU"/>
              </w:rPr>
              <w:t>Melbourne</w:t>
            </w:r>
          </w:p>
        </w:tc>
        <w:tc>
          <w:tcPr>
            <w:tcW w:w="961" w:type="dxa"/>
            <w:noWrap/>
            <w:vAlign w:val="center"/>
          </w:tcPr>
          <w:p w:rsidRPr="0015125B" w:rsidR="0014783B" w:rsidP="00CC78A0" w:rsidRDefault="0014783B" w14:paraId="2825DAFD" w14:textId="3330E0B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2,935</w:t>
            </w:r>
          </w:p>
        </w:tc>
        <w:tc>
          <w:tcPr>
            <w:tcW w:w="961" w:type="dxa"/>
            <w:noWrap/>
            <w:vAlign w:val="center"/>
          </w:tcPr>
          <w:p w:rsidRPr="0015125B" w:rsidR="0014783B" w:rsidP="00CC78A0" w:rsidRDefault="0014783B" w14:paraId="4F4ED8E7" w14:textId="0843D31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$570</w:t>
            </w:r>
          </w:p>
        </w:tc>
        <w:tc>
          <w:tcPr>
            <w:tcW w:w="961" w:type="dxa"/>
            <w:noWrap/>
            <w:vAlign w:val="center"/>
          </w:tcPr>
          <w:p w:rsidRPr="0015125B" w:rsidR="0014783B" w:rsidP="00CC78A0" w:rsidRDefault="0014783B" w14:paraId="1EE3EA37" w14:textId="5347D0C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3.6%</w:t>
            </w:r>
          </w:p>
        </w:tc>
        <w:tc>
          <w:tcPr>
            <w:tcW w:w="961" w:type="dxa"/>
            <w:noWrap/>
            <w:vAlign w:val="center"/>
          </w:tcPr>
          <w:p w:rsidRPr="0015125B" w:rsidR="0014783B" w:rsidP="00CC78A0" w:rsidRDefault="0014783B" w14:paraId="289D00B8" w14:textId="61F3B0B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3,209</w:t>
            </w:r>
          </w:p>
        </w:tc>
        <w:tc>
          <w:tcPr>
            <w:tcW w:w="962" w:type="dxa"/>
            <w:noWrap/>
            <w:vAlign w:val="center"/>
          </w:tcPr>
          <w:p w:rsidRPr="0015125B" w:rsidR="0014783B" w:rsidP="00CC78A0" w:rsidRDefault="0014783B" w14:paraId="2A316A49" w14:textId="357DBC3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$730</w:t>
            </w:r>
          </w:p>
        </w:tc>
        <w:tc>
          <w:tcPr>
            <w:tcW w:w="962" w:type="dxa"/>
            <w:noWrap/>
            <w:vAlign w:val="center"/>
          </w:tcPr>
          <w:p w:rsidRPr="0015125B" w:rsidR="0014783B" w:rsidP="00CC78A0" w:rsidRDefault="0014783B" w14:paraId="44C74B62" w14:textId="210AF0F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4.3%</w:t>
            </w:r>
          </w:p>
        </w:tc>
        <w:tc>
          <w:tcPr>
            <w:tcW w:w="962" w:type="dxa"/>
            <w:noWrap/>
            <w:vAlign w:val="center"/>
          </w:tcPr>
          <w:p w:rsidRPr="0015125B" w:rsidR="0014783B" w:rsidP="00CC78A0" w:rsidRDefault="0014783B" w14:paraId="2CA3D8C7" w14:textId="3103F25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88</w:t>
            </w:r>
          </w:p>
        </w:tc>
        <w:tc>
          <w:tcPr>
            <w:tcW w:w="962" w:type="dxa"/>
            <w:noWrap/>
            <w:vAlign w:val="center"/>
          </w:tcPr>
          <w:p w:rsidRPr="0015125B" w:rsidR="0014783B" w:rsidP="00CC78A0" w:rsidRDefault="0014783B" w14:paraId="24C00C88" w14:textId="6C9C528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$678</w:t>
            </w:r>
          </w:p>
        </w:tc>
        <w:tc>
          <w:tcPr>
            <w:tcW w:w="962" w:type="dxa"/>
            <w:noWrap/>
            <w:vAlign w:val="center"/>
          </w:tcPr>
          <w:p w:rsidRPr="0015125B" w:rsidR="0014783B" w:rsidP="00CC78A0" w:rsidRDefault="0014783B" w14:paraId="76AD86C2" w14:textId="1C6B46B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2.7%</w:t>
            </w:r>
          </w:p>
        </w:tc>
        <w:tc>
          <w:tcPr>
            <w:tcW w:w="962" w:type="dxa"/>
            <w:noWrap/>
            <w:vAlign w:val="center"/>
          </w:tcPr>
          <w:p w:rsidRPr="0015125B" w:rsidR="0014783B" w:rsidP="00CC78A0" w:rsidRDefault="0014783B" w14:paraId="7A17BA02" w14:textId="051F0D9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76</w:t>
            </w:r>
          </w:p>
        </w:tc>
        <w:tc>
          <w:tcPr>
            <w:tcW w:w="962" w:type="dxa"/>
            <w:noWrap/>
            <w:vAlign w:val="center"/>
          </w:tcPr>
          <w:p w:rsidRPr="0015125B" w:rsidR="0014783B" w:rsidP="00CC78A0" w:rsidRDefault="0014783B" w14:paraId="7B47D064" w14:textId="0531BA6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$900</w:t>
            </w:r>
          </w:p>
        </w:tc>
        <w:tc>
          <w:tcPr>
            <w:tcW w:w="962" w:type="dxa"/>
            <w:noWrap/>
            <w:vAlign w:val="center"/>
          </w:tcPr>
          <w:p w:rsidRPr="0015125B" w:rsidR="0014783B" w:rsidP="00CC78A0" w:rsidRDefault="0014783B" w14:paraId="0D127B4D" w14:textId="620A7B6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5.9%</w:t>
            </w:r>
          </w:p>
        </w:tc>
      </w:tr>
      <w:tr w:rsidRPr="0015125B" w:rsidR="0014783B" w:rsidTr="00CC78A0" w14:paraId="0FC35706" w14:textId="77777777">
        <w:trPr>
          <w:trHeight w:val="318" w:hRule="exact"/>
        </w:trPr>
        <w:tc>
          <w:tcPr>
            <w:tcW w:w="3202" w:type="dxa"/>
            <w:noWrap/>
            <w:tcMar>
              <w:left w:w="108" w:type="dxa"/>
              <w:right w:w="108" w:type="dxa"/>
            </w:tcMar>
            <w:vAlign w:val="center"/>
          </w:tcPr>
          <w:p w:rsidRPr="0015125B" w:rsidR="0014783B" w:rsidP="0014783B" w:rsidRDefault="0014783B" w14:paraId="712A9C1B" w14:textId="53EE4896">
            <w:pPr>
              <w:pStyle w:val="DHHStabletext"/>
              <w:spacing w:before="0" w:after="0"/>
              <w:rPr>
                <w:rFonts w:cs="Arial"/>
                <w:sz w:val="18"/>
                <w:szCs w:val="18"/>
                <w:lang w:eastAsia="en-AU"/>
              </w:rPr>
            </w:pPr>
            <w:r w:rsidRPr="0015125B">
              <w:rPr>
                <w:rFonts w:cs="Arial"/>
                <w:sz w:val="18"/>
                <w:szCs w:val="18"/>
                <w:lang w:eastAsia="en-AU"/>
              </w:rPr>
              <w:t>Melton</w:t>
            </w:r>
          </w:p>
        </w:tc>
        <w:tc>
          <w:tcPr>
            <w:tcW w:w="961" w:type="dxa"/>
            <w:noWrap/>
            <w:vAlign w:val="center"/>
          </w:tcPr>
          <w:p w:rsidRPr="0015125B" w:rsidR="0014783B" w:rsidP="00CC78A0" w:rsidRDefault="0014783B" w14:paraId="0AB3AA27" w14:textId="6C6BEF1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13</w:t>
            </w:r>
          </w:p>
        </w:tc>
        <w:tc>
          <w:tcPr>
            <w:tcW w:w="961" w:type="dxa"/>
            <w:noWrap/>
            <w:vAlign w:val="center"/>
          </w:tcPr>
          <w:p w:rsidRPr="0015125B" w:rsidR="0014783B" w:rsidP="00CC78A0" w:rsidRDefault="0014783B" w14:paraId="299354B0" w14:textId="1436418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$360</w:t>
            </w:r>
          </w:p>
        </w:tc>
        <w:tc>
          <w:tcPr>
            <w:tcW w:w="961" w:type="dxa"/>
            <w:noWrap/>
            <w:vAlign w:val="center"/>
          </w:tcPr>
          <w:p w:rsidRPr="0015125B" w:rsidR="0014783B" w:rsidP="00CC78A0" w:rsidRDefault="0014783B" w14:paraId="1424B876" w14:textId="39F79E1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-2.2%</w:t>
            </w:r>
          </w:p>
        </w:tc>
        <w:tc>
          <w:tcPr>
            <w:tcW w:w="961" w:type="dxa"/>
            <w:noWrap/>
            <w:vAlign w:val="center"/>
          </w:tcPr>
          <w:p w:rsidRPr="0015125B" w:rsidR="0014783B" w:rsidP="00CC78A0" w:rsidRDefault="0014783B" w14:paraId="5FC53625" w14:textId="3632F15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44</w:t>
            </w:r>
          </w:p>
        </w:tc>
        <w:tc>
          <w:tcPr>
            <w:tcW w:w="962" w:type="dxa"/>
            <w:noWrap/>
            <w:vAlign w:val="center"/>
          </w:tcPr>
          <w:p w:rsidRPr="0015125B" w:rsidR="0014783B" w:rsidP="00CC78A0" w:rsidRDefault="0014783B" w14:paraId="2BBB1AE2" w14:textId="47F4EB1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$425</w:t>
            </w:r>
          </w:p>
        </w:tc>
        <w:tc>
          <w:tcPr>
            <w:tcW w:w="962" w:type="dxa"/>
            <w:noWrap/>
            <w:vAlign w:val="center"/>
          </w:tcPr>
          <w:p w:rsidRPr="0015125B" w:rsidR="0014783B" w:rsidP="00CC78A0" w:rsidRDefault="0014783B" w14:paraId="44032A17" w14:textId="263E02C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6.3%</w:t>
            </w:r>
          </w:p>
        </w:tc>
        <w:tc>
          <w:tcPr>
            <w:tcW w:w="962" w:type="dxa"/>
            <w:noWrap/>
            <w:vAlign w:val="center"/>
          </w:tcPr>
          <w:p w:rsidRPr="0015125B" w:rsidR="0014783B" w:rsidP="00CC78A0" w:rsidRDefault="0014783B" w14:paraId="487293F7" w14:textId="2C8042F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37</w:t>
            </w:r>
          </w:p>
        </w:tc>
        <w:tc>
          <w:tcPr>
            <w:tcW w:w="962" w:type="dxa"/>
            <w:noWrap/>
            <w:vAlign w:val="center"/>
          </w:tcPr>
          <w:p w:rsidRPr="0015125B" w:rsidR="0014783B" w:rsidP="00CC78A0" w:rsidRDefault="0014783B" w14:paraId="6EA33BE0" w14:textId="33561C2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$400</w:t>
            </w:r>
          </w:p>
        </w:tc>
        <w:tc>
          <w:tcPr>
            <w:tcW w:w="962" w:type="dxa"/>
            <w:noWrap/>
            <w:vAlign w:val="center"/>
          </w:tcPr>
          <w:p w:rsidRPr="0015125B" w:rsidR="0014783B" w:rsidP="00CC78A0" w:rsidRDefault="0014783B" w14:paraId="073CF5B7" w14:textId="18B7DFE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-4.8%</w:t>
            </w:r>
          </w:p>
        </w:tc>
        <w:tc>
          <w:tcPr>
            <w:tcW w:w="962" w:type="dxa"/>
            <w:noWrap/>
            <w:vAlign w:val="center"/>
          </w:tcPr>
          <w:p w:rsidRPr="0015125B" w:rsidR="0014783B" w:rsidP="00CC78A0" w:rsidRDefault="0014783B" w14:paraId="48AB3231" w14:textId="29C12E6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801</w:t>
            </w:r>
          </w:p>
        </w:tc>
        <w:tc>
          <w:tcPr>
            <w:tcW w:w="962" w:type="dxa"/>
            <w:noWrap/>
            <w:vAlign w:val="center"/>
          </w:tcPr>
          <w:p w:rsidRPr="0015125B" w:rsidR="0014783B" w:rsidP="00CC78A0" w:rsidRDefault="0014783B" w14:paraId="6AB14AEE" w14:textId="4026B11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2" w:type="dxa"/>
            <w:noWrap/>
            <w:vAlign w:val="center"/>
          </w:tcPr>
          <w:p w:rsidRPr="0015125B" w:rsidR="0014783B" w:rsidP="00CC78A0" w:rsidRDefault="0014783B" w14:paraId="2E947117" w14:textId="7FD3A98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r>
      <w:tr w:rsidRPr="0015125B" w:rsidR="0014783B" w:rsidTr="00CC78A0" w14:paraId="7FD79BD2" w14:textId="77777777">
        <w:trPr>
          <w:trHeight w:val="318" w:hRule="exact"/>
        </w:trPr>
        <w:tc>
          <w:tcPr>
            <w:tcW w:w="3202" w:type="dxa"/>
            <w:noWrap/>
            <w:tcMar>
              <w:left w:w="108" w:type="dxa"/>
              <w:right w:w="108" w:type="dxa"/>
            </w:tcMar>
            <w:vAlign w:val="center"/>
          </w:tcPr>
          <w:p w:rsidRPr="0015125B" w:rsidR="0014783B" w:rsidP="0014783B" w:rsidRDefault="0014783B" w14:paraId="29F05CFB" w14:textId="0D81D355">
            <w:pPr>
              <w:pStyle w:val="DHHStabletext"/>
              <w:spacing w:before="0" w:after="0"/>
              <w:rPr>
                <w:rFonts w:cs="Arial"/>
                <w:sz w:val="18"/>
                <w:szCs w:val="18"/>
                <w:lang w:eastAsia="en-AU"/>
              </w:rPr>
            </w:pPr>
            <w:r w:rsidRPr="0015125B">
              <w:rPr>
                <w:rFonts w:cs="Arial"/>
                <w:sz w:val="18"/>
                <w:szCs w:val="18"/>
                <w:lang w:eastAsia="en-AU"/>
              </w:rPr>
              <w:t>Merri</w:t>
            </w:r>
            <w:r>
              <w:rPr>
                <w:rFonts w:ascii="Cambria Math" w:hAnsi="Cambria Math" w:cs="Cambria Math"/>
                <w:sz w:val="18"/>
                <w:szCs w:val="18"/>
                <w:lang w:eastAsia="en-AU"/>
              </w:rPr>
              <w:t>‑</w:t>
            </w:r>
            <w:r w:rsidRPr="0015125B">
              <w:rPr>
                <w:rFonts w:cs="Arial"/>
                <w:sz w:val="18"/>
                <w:szCs w:val="18"/>
                <w:lang w:eastAsia="en-AU"/>
              </w:rPr>
              <w:t>bek</w:t>
            </w:r>
          </w:p>
        </w:tc>
        <w:tc>
          <w:tcPr>
            <w:tcW w:w="961" w:type="dxa"/>
            <w:noWrap/>
            <w:vAlign w:val="center"/>
          </w:tcPr>
          <w:p w:rsidRPr="0015125B" w:rsidR="0014783B" w:rsidP="00CC78A0" w:rsidRDefault="0014783B" w14:paraId="052BBFE3" w14:textId="0C71A2B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394</w:t>
            </w:r>
          </w:p>
        </w:tc>
        <w:tc>
          <w:tcPr>
            <w:tcW w:w="961" w:type="dxa"/>
            <w:noWrap/>
            <w:vAlign w:val="center"/>
          </w:tcPr>
          <w:p w:rsidRPr="0015125B" w:rsidR="0014783B" w:rsidP="00CC78A0" w:rsidRDefault="0014783B" w14:paraId="7A6D0B81" w14:textId="16733E9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1" w:type="dxa"/>
            <w:noWrap/>
            <w:vAlign w:val="center"/>
          </w:tcPr>
          <w:p w:rsidRPr="0015125B" w:rsidR="0014783B" w:rsidP="00CC78A0" w:rsidRDefault="0014783B" w14:paraId="445F3BDD" w14:textId="53C77DF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c>
          <w:tcPr>
            <w:tcW w:w="961" w:type="dxa"/>
            <w:noWrap/>
            <w:vAlign w:val="center"/>
          </w:tcPr>
          <w:p w:rsidRPr="0015125B" w:rsidR="0014783B" w:rsidP="00CC78A0" w:rsidRDefault="0014783B" w14:paraId="14886B9F" w14:textId="4A6A69B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728</w:t>
            </w:r>
          </w:p>
        </w:tc>
        <w:tc>
          <w:tcPr>
            <w:tcW w:w="962" w:type="dxa"/>
            <w:noWrap/>
            <w:vAlign w:val="center"/>
          </w:tcPr>
          <w:p w:rsidRPr="0015125B" w:rsidR="0014783B" w:rsidP="00CC78A0" w:rsidRDefault="0014783B" w14:paraId="50958089" w14:textId="2F1D0FB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$540</w:t>
            </w:r>
          </w:p>
        </w:tc>
        <w:tc>
          <w:tcPr>
            <w:tcW w:w="962" w:type="dxa"/>
            <w:noWrap/>
            <w:vAlign w:val="center"/>
          </w:tcPr>
          <w:p w:rsidRPr="0015125B" w:rsidR="0014783B" w:rsidP="00CC78A0" w:rsidRDefault="0014783B" w14:paraId="1270F671" w14:textId="3481713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c>
          <w:tcPr>
            <w:tcW w:w="962" w:type="dxa"/>
            <w:noWrap/>
            <w:vAlign w:val="center"/>
          </w:tcPr>
          <w:p w:rsidRPr="0015125B" w:rsidR="0014783B" w:rsidP="00CC78A0" w:rsidRDefault="0014783B" w14:paraId="12AB0B65" w14:textId="78EB40B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157</w:t>
            </w:r>
          </w:p>
        </w:tc>
        <w:tc>
          <w:tcPr>
            <w:tcW w:w="962" w:type="dxa"/>
            <w:noWrap/>
            <w:vAlign w:val="center"/>
          </w:tcPr>
          <w:p w:rsidRPr="0015125B" w:rsidR="0014783B" w:rsidP="00CC78A0" w:rsidRDefault="0014783B" w14:paraId="46E0D9F6" w14:textId="6F9BB56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$600</w:t>
            </w:r>
          </w:p>
        </w:tc>
        <w:tc>
          <w:tcPr>
            <w:tcW w:w="962" w:type="dxa"/>
            <w:noWrap/>
            <w:vAlign w:val="center"/>
          </w:tcPr>
          <w:p w:rsidRPr="0015125B" w:rsidR="0014783B" w:rsidP="00CC78A0" w:rsidRDefault="0014783B" w14:paraId="3B169C04" w14:textId="51952A5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2.0%</w:t>
            </w:r>
          </w:p>
        </w:tc>
        <w:tc>
          <w:tcPr>
            <w:tcW w:w="962" w:type="dxa"/>
            <w:noWrap/>
            <w:vAlign w:val="center"/>
          </w:tcPr>
          <w:p w:rsidRPr="0015125B" w:rsidR="0014783B" w:rsidP="00CC78A0" w:rsidRDefault="0014783B" w14:paraId="6D6C23A3" w14:textId="28C5745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251</w:t>
            </w:r>
          </w:p>
        </w:tc>
        <w:tc>
          <w:tcPr>
            <w:tcW w:w="962" w:type="dxa"/>
            <w:noWrap/>
            <w:vAlign w:val="center"/>
          </w:tcPr>
          <w:p w:rsidRPr="0015125B" w:rsidR="0014783B" w:rsidP="00CC78A0" w:rsidRDefault="0014783B" w14:paraId="68A00A6A" w14:textId="040ADE5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$695</w:t>
            </w:r>
          </w:p>
        </w:tc>
        <w:tc>
          <w:tcPr>
            <w:tcW w:w="962" w:type="dxa"/>
            <w:noWrap/>
            <w:vAlign w:val="center"/>
          </w:tcPr>
          <w:p w:rsidRPr="0015125B" w:rsidR="0014783B" w:rsidP="00CC78A0" w:rsidRDefault="0014783B" w14:paraId="5EBC7B6B" w14:textId="086497E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6.9%</w:t>
            </w:r>
          </w:p>
        </w:tc>
      </w:tr>
      <w:tr w:rsidRPr="0015125B" w:rsidR="0014783B" w:rsidTr="00CC78A0" w14:paraId="31CA48B9" w14:textId="77777777">
        <w:trPr>
          <w:trHeight w:val="318" w:hRule="exact"/>
        </w:trPr>
        <w:tc>
          <w:tcPr>
            <w:tcW w:w="3202" w:type="dxa"/>
            <w:noWrap/>
            <w:tcMar>
              <w:left w:w="108" w:type="dxa"/>
              <w:right w:w="108" w:type="dxa"/>
            </w:tcMar>
            <w:vAlign w:val="center"/>
          </w:tcPr>
          <w:p w:rsidRPr="0015125B" w:rsidR="0014783B" w:rsidP="0014783B" w:rsidRDefault="0014783B" w14:paraId="34C33DBA" w14:textId="3854AB9D">
            <w:pPr>
              <w:pStyle w:val="DHHStabletext"/>
              <w:spacing w:before="0" w:after="0"/>
              <w:rPr>
                <w:rFonts w:cs="Arial"/>
                <w:sz w:val="18"/>
                <w:szCs w:val="18"/>
                <w:lang w:eastAsia="en-AU"/>
              </w:rPr>
            </w:pPr>
            <w:r w:rsidRPr="0015125B">
              <w:rPr>
                <w:rFonts w:cs="Arial"/>
                <w:sz w:val="18"/>
                <w:szCs w:val="18"/>
                <w:lang w:eastAsia="en-AU"/>
              </w:rPr>
              <w:t>Moonee Valley</w:t>
            </w:r>
          </w:p>
        </w:tc>
        <w:tc>
          <w:tcPr>
            <w:tcW w:w="961" w:type="dxa"/>
            <w:noWrap/>
            <w:vAlign w:val="center"/>
          </w:tcPr>
          <w:p w:rsidRPr="0015125B" w:rsidR="0014783B" w:rsidP="00CC78A0" w:rsidRDefault="0014783B" w14:paraId="4123C6C3" w14:textId="27E1D0E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201</w:t>
            </w:r>
          </w:p>
        </w:tc>
        <w:tc>
          <w:tcPr>
            <w:tcW w:w="961" w:type="dxa"/>
            <w:noWrap/>
            <w:vAlign w:val="center"/>
          </w:tcPr>
          <w:p w:rsidRPr="0015125B" w:rsidR="0014783B" w:rsidP="00CC78A0" w:rsidRDefault="0014783B" w14:paraId="148CF78A" w14:textId="50F993D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1" w:type="dxa"/>
            <w:noWrap/>
            <w:vAlign w:val="center"/>
          </w:tcPr>
          <w:p w:rsidRPr="0015125B" w:rsidR="0014783B" w:rsidP="00CC78A0" w:rsidRDefault="0014783B" w14:paraId="7F0134A8" w14:textId="042E4A4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12.5%</w:t>
            </w:r>
          </w:p>
        </w:tc>
        <w:tc>
          <w:tcPr>
            <w:tcW w:w="961" w:type="dxa"/>
            <w:noWrap/>
            <w:vAlign w:val="center"/>
          </w:tcPr>
          <w:p w:rsidRPr="0015125B" w:rsidR="0014783B" w:rsidP="00CC78A0" w:rsidRDefault="0014783B" w14:paraId="6C4E14D4" w14:textId="1FA4DCE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353</w:t>
            </w:r>
          </w:p>
        </w:tc>
        <w:tc>
          <w:tcPr>
            <w:tcW w:w="962" w:type="dxa"/>
            <w:noWrap/>
            <w:vAlign w:val="center"/>
          </w:tcPr>
          <w:p w:rsidRPr="0015125B" w:rsidR="0014783B" w:rsidP="00CC78A0" w:rsidRDefault="0014783B" w14:paraId="0A81F657" w14:textId="622D0BA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$525</w:t>
            </w:r>
          </w:p>
        </w:tc>
        <w:tc>
          <w:tcPr>
            <w:tcW w:w="962" w:type="dxa"/>
            <w:noWrap/>
            <w:vAlign w:val="center"/>
          </w:tcPr>
          <w:p w:rsidRPr="0015125B" w:rsidR="0014783B" w:rsidP="00CC78A0" w:rsidRDefault="0014783B" w14:paraId="36D41BAE" w14:textId="170E951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w:t>
            </w:r>
          </w:p>
        </w:tc>
        <w:tc>
          <w:tcPr>
            <w:tcW w:w="962" w:type="dxa"/>
            <w:noWrap/>
            <w:vAlign w:val="center"/>
          </w:tcPr>
          <w:p w:rsidRPr="0015125B" w:rsidR="0014783B" w:rsidP="00CC78A0" w:rsidRDefault="0014783B" w14:paraId="0236C545" w14:textId="242A26E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62</w:t>
            </w:r>
          </w:p>
        </w:tc>
        <w:tc>
          <w:tcPr>
            <w:tcW w:w="962" w:type="dxa"/>
            <w:noWrap/>
            <w:vAlign w:val="center"/>
          </w:tcPr>
          <w:p w:rsidRPr="0015125B" w:rsidR="0014783B" w:rsidP="00CC78A0" w:rsidRDefault="0014783B" w14:paraId="0A3AA07E" w14:textId="5CFFA84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$610</w:t>
            </w:r>
          </w:p>
        </w:tc>
        <w:tc>
          <w:tcPr>
            <w:tcW w:w="962" w:type="dxa"/>
            <w:noWrap/>
            <w:vAlign w:val="center"/>
          </w:tcPr>
          <w:p w:rsidRPr="0015125B" w:rsidR="0014783B" w:rsidP="00CC78A0" w:rsidRDefault="0014783B" w14:paraId="062BACA3" w14:textId="3395C46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-1.6%</w:t>
            </w:r>
          </w:p>
        </w:tc>
        <w:tc>
          <w:tcPr>
            <w:tcW w:w="962" w:type="dxa"/>
            <w:noWrap/>
            <w:vAlign w:val="center"/>
          </w:tcPr>
          <w:p w:rsidRPr="0015125B" w:rsidR="0014783B" w:rsidP="00CC78A0" w:rsidRDefault="0014783B" w14:paraId="548AAFC9" w14:textId="6D0F5FC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153</w:t>
            </w:r>
          </w:p>
        </w:tc>
        <w:tc>
          <w:tcPr>
            <w:tcW w:w="962" w:type="dxa"/>
            <w:noWrap/>
            <w:vAlign w:val="center"/>
          </w:tcPr>
          <w:p w:rsidRPr="0015125B" w:rsidR="0014783B" w:rsidP="00CC78A0" w:rsidRDefault="0014783B" w14:paraId="6786A702" w14:textId="229DF5C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$700</w:t>
            </w:r>
          </w:p>
        </w:tc>
        <w:tc>
          <w:tcPr>
            <w:tcW w:w="962" w:type="dxa"/>
            <w:noWrap/>
            <w:vAlign w:val="center"/>
          </w:tcPr>
          <w:p w:rsidRPr="0015125B" w:rsidR="0014783B" w:rsidP="00CC78A0" w:rsidRDefault="0014783B" w14:paraId="33C1EDBD" w14:textId="4EA3072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7.7%</w:t>
            </w:r>
          </w:p>
        </w:tc>
      </w:tr>
      <w:tr w:rsidRPr="0015125B" w:rsidR="0014783B" w:rsidTr="00CC78A0" w14:paraId="62BBD8C9" w14:textId="77777777">
        <w:trPr>
          <w:trHeight w:val="318" w:hRule="exact"/>
        </w:trPr>
        <w:tc>
          <w:tcPr>
            <w:tcW w:w="3202" w:type="dxa"/>
            <w:noWrap/>
            <w:tcMar>
              <w:left w:w="108" w:type="dxa"/>
              <w:right w:w="108" w:type="dxa"/>
            </w:tcMar>
            <w:vAlign w:val="center"/>
          </w:tcPr>
          <w:p w:rsidRPr="0015125B" w:rsidR="0014783B" w:rsidP="0014783B" w:rsidRDefault="0014783B" w14:paraId="66E1F507" w14:textId="5B7885FD">
            <w:pPr>
              <w:pStyle w:val="DHHStabletext"/>
              <w:spacing w:before="0" w:after="0"/>
              <w:rPr>
                <w:rFonts w:cs="Arial"/>
                <w:sz w:val="18"/>
                <w:szCs w:val="18"/>
                <w:lang w:eastAsia="en-AU"/>
              </w:rPr>
            </w:pPr>
            <w:r w:rsidRPr="0015125B">
              <w:rPr>
                <w:rFonts w:cs="Arial"/>
                <w:sz w:val="18"/>
                <w:szCs w:val="18"/>
                <w:lang w:eastAsia="en-AU"/>
              </w:rPr>
              <w:t>Nillumbik</w:t>
            </w:r>
          </w:p>
        </w:tc>
        <w:tc>
          <w:tcPr>
            <w:tcW w:w="961" w:type="dxa"/>
            <w:noWrap/>
            <w:vAlign w:val="center"/>
          </w:tcPr>
          <w:p w:rsidRPr="0015125B" w:rsidR="0014783B" w:rsidP="00CC78A0" w:rsidRDefault="0014783B" w14:paraId="05820AAD" w14:textId="799E784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w:t>
            </w:r>
          </w:p>
        </w:tc>
        <w:tc>
          <w:tcPr>
            <w:tcW w:w="961" w:type="dxa"/>
            <w:noWrap/>
            <w:vAlign w:val="center"/>
          </w:tcPr>
          <w:p w:rsidRPr="0015125B" w:rsidR="0014783B" w:rsidP="00CC78A0" w:rsidRDefault="0014783B" w14:paraId="68E04F5C" w14:textId="058D26C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$345</w:t>
            </w:r>
          </w:p>
        </w:tc>
        <w:tc>
          <w:tcPr>
            <w:tcW w:w="961" w:type="dxa"/>
            <w:noWrap/>
            <w:vAlign w:val="center"/>
          </w:tcPr>
          <w:p w:rsidRPr="0015125B" w:rsidR="0014783B" w:rsidP="00CC78A0" w:rsidRDefault="0014783B" w14:paraId="00516553" w14:textId="57244C2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-1.4%</w:t>
            </w:r>
          </w:p>
        </w:tc>
        <w:tc>
          <w:tcPr>
            <w:tcW w:w="961" w:type="dxa"/>
            <w:noWrap/>
            <w:vAlign w:val="center"/>
          </w:tcPr>
          <w:p w:rsidRPr="0015125B" w:rsidR="0014783B" w:rsidP="00CC78A0" w:rsidRDefault="0014783B" w14:paraId="4DA8E004" w14:textId="3432CCD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w:t>
            </w:r>
          </w:p>
        </w:tc>
        <w:tc>
          <w:tcPr>
            <w:tcW w:w="962" w:type="dxa"/>
            <w:noWrap/>
            <w:vAlign w:val="center"/>
          </w:tcPr>
          <w:p w:rsidRPr="0015125B" w:rsidR="0014783B" w:rsidP="00CC78A0" w:rsidRDefault="0014783B" w14:paraId="62A6E281" w14:textId="686FBA8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$515</w:t>
            </w:r>
          </w:p>
        </w:tc>
        <w:tc>
          <w:tcPr>
            <w:tcW w:w="962" w:type="dxa"/>
            <w:noWrap/>
            <w:vAlign w:val="center"/>
          </w:tcPr>
          <w:p w:rsidRPr="0015125B" w:rsidR="0014783B" w:rsidP="00CC78A0" w:rsidRDefault="0014783B" w14:paraId="374C4A0D" w14:textId="0468E98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5.5%</w:t>
            </w:r>
          </w:p>
        </w:tc>
        <w:tc>
          <w:tcPr>
            <w:tcW w:w="962" w:type="dxa"/>
            <w:noWrap/>
            <w:vAlign w:val="center"/>
          </w:tcPr>
          <w:p w:rsidRPr="0015125B" w:rsidR="0014783B" w:rsidP="00CC78A0" w:rsidRDefault="0014783B" w14:paraId="04C1B0BD" w14:textId="0C2433B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2" w:type="dxa"/>
            <w:noWrap/>
            <w:vAlign w:val="center"/>
          </w:tcPr>
          <w:p w:rsidRPr="0015125B" w:rsidR="0014783B" w:rsidP="00CC78A0" w:rsidRDefault="0014783B" w14:paraId="15A5F83D" w14:textId="687B9B7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2" w:type="dxa"/>
            <w:noWrap/>
            <w:vAlign w:val="center"/>
          </w:tcPr>
          <w:p w:rsidRPr="0015125B" w:rsidR="0014783B" w:rsidP="00CC78A0" w:rsidRDefault="0014783B" w14:paraId="1B30EAC5" w14:textId="6B13A1A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2" w:type="dxa"/>
            <w:noWrap/>
            <w:vAlign w:val="center"/>
          </w:tcPr>
          <w:p w:rsidRPr="0015125B" w:rsidR="0014783B" w:rsidP="00CC78A0" w:rsidRDefault="0014783B" w14:paraId="3EAB3A4B" w14:textId="2D2578F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68</w:t>
            </w:r>
          </w:p>
        </w:tc>
        <w:tc>
          <w:tcPr>
            <w:tcW w:w="962" w:type="dxa"/>
            <w:noWrap/>
            <w:vAlign w:val="center"/>
          </w:tcPr>
          <w:p w:rsidRPr="0015125B" w:rsidR="0014783B" w:rsidP="00CC78A0" w:rsidRDefault="0014783B" w14:paraId="49E827F6" w14:textId="7AD400A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$580</w:t>
            </w:r>
          </w:p>
        </w:tc>
        <w:tc>
          <w:tcPr>
            <w:tcW w:w="962" w:type="dxa"/>
            <w:noWrap/>
            <w:vAlign w:val="center"/>
          </w:tcPr>
          <w:p w:rsidRPr="0015125B" w:rsidR="0014783B" w:rsidP="00CC78A0" w:rsidRDefault="0014783B" w14:paraId="6A51E49A" w14:textId="2E881A8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9.4%</w:t>
            </w:r>
          </w:p>
        </w:tc>
      </w:tr>
      <w:tr w:rsidRPr="0015125B" w:rsidR="0014783B" w:rsidTr="00CC78A0" w14:paraId="5E7702DE" w14:textId="77777777">
        <w:trPr>
          <w:trHeight w:val="318" w:hRule="exact"/>
        </w:trPr>
        <w:tc>
          <w:tcPr>
            <w:tcW w:w="3202" w:type="dxa"/>
            <w:noWrap/>
            <w:tcMar>
              <w:left w:w="108" w:type="dxa"/>
              <w:right w:w="108" w:type="dxa"/>
            </w:tcMar>
            <w:vAlign w:val="center"/>
          </w:tcPr>
          <w:p w:rsidRPr="0015125B" w:rsidR="0014783B" w:rsidP="0014783B" w:rsidRDefault="0014783B" w14:paraId="1D9D9EDA" w14:textId="16B5E920">
            <w:pPr>
              <w:pStyle w:val="DHHStabletext"/>
              <w:spacing w:before="0" w:after="0"/>
              <w:rPr>
                <w:rFonts w:cs="Arial"/>
                <w:sz w:val="18"/>
                <w:szCs w:val="18"/>
                <w:lang w:eastAsia="en-AU"/>
              </w:rPr>
            </w:pPr>
            <w:r w:rsidRPr="0015125B">
              <w:rPr>
                <w:rFonts w:cs="Arial"/>
                <w:sz w:val="18"/>
                <w:szCs w:val="18"/>
                <w:lang w:eastAsia="en-AU"/>
              </w:rPr>
              <w:t>Whittlesea</w:t>
            </w:r>
          </w:p>
        </w:tc>
        <w:tc>
          <w:tcPr>
            <w:tcW w:w="961" w:type="dxa"/>
            <w:noWrap/>
            <w:vAlign w:val="center"/>
          </w:tcPr>
          <w:p w:rsidRPr="0015125B" w:rsidR="0014783B" w:rsidP="00CC78A0" w:rsidRDefault="0014783B" w14:paraId="42E3CFE9" w14:textId="6FD675E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16</w:t>
            </w:r>
          </w:p>
        </w:tc>
        <w:tc>
          <w:tcPr>
            <w:tcW w:w="961" w:type="dxa"/>
            <w:noWrap/>
            <w:vAlign w:val="center"/>
          </w:tcPr>
          <w:p w:rsidRPr="0015125B" w:rsidR="0014783B" w:rsidP="00CC78A0" w:rsidRDefault="0014783B" w14:paraId="38ABF8C2" w14:textId="0D5B0D5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$375</w:t>
            </w:r>
          </w:p>
        </w:tc>
        <w:tc>
          <w:tcPr>
            <w:tcW w:w="961" w:type="dxa"/>
            <w:noWrap/>
            <w:vAlign w:val="center"/>
          </w:tcPr>
          <w:p w:rsidRPr="0015125B" w:rsidR="0014783B" w:rsidP="00CC78A0" w:rsidRDefault="0014783B" w14:paraId="3872FF85" w14:textId="51C9D3F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c>
          <w:tcPr>
            <w:tcW w:w="961" w:type="dxa"/>
            <w:noWrap/>
            <w:vAlign w:val="center"/>
          </w:tcPr>
          <w:p w:rsidRPr="0015125B" w:rsidR="0014783B" w:rsidP="00CC78A0" w:rsidRDefault="0014783B" w14:paraId="2EC17160" w14:textId="0A3FD03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117</w:t>
            </w:r>
          </w:p>
        </w:tc>
        <w:tc>
          <w:tcPr>
            <w:tcW w:w="962" w:type="dxa"/>
            <w:noWrap/>
            <w:vAlign w:val="center"/>
          </w:tcPr>
          <w:p w:rsidRPr="0015125B" w:rsidR="0014783B" w:rsidP="00CC78A0" w:rsidRDefault="0014783B" w14:paraId="4E274478" w14:textId="621F65B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$460</w:t>
            </w:r>
          </w:p>
        </w:tc>
        <w:tc>
          <w:tcPr>
            <w:tcW w:w="962" w:type="dxa"/>
            <w:noWrap/>
            <w:vAlign w:val="center"/>
          </w:tcPr>
          <w:p w:rsidRPr="0015125B" w:rsidR="0014783B" w:rsidP="00CC78A0" w:rsidRDefault="0014783B" w14:paraId="537A8C34" w14:textId="212061E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2.2%</w:t>
            </w:r>
          </w:p>
        </w:tc>
        <w:tc>
          <w:tcPr>
            <w:tcW w:w="962" w:type="dxa"/>
            <w:noWrap/>
            <w:vAlign w:val="center"/>
          </w:tcPr>
          <w:p w:rsidRPr="0015125B" w:rsidR="0014783B" w:rsidP="00CC78A0" w:rsidRDefault="0014783B" w14:paraId="1F619437" w14:textId="317F8F0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55</w:t>
            </w:r>
          </w:p>
        </w:tc>
        <w:tc>
          <w:tcPr>
            <w:tcW w:w="962" w:type="dxa"/>
            <w:noWrap/>
            <w:vAlign w:val="center"/>
          </w:tcPr>
          <w:p w:rsidRPr="0015125B" w:rsidR="0014783B" w:rsidP="00CC78A0" w:rsidRDefault="0014783B" w14:paraId="7D7FB5FA" w14:textId="4B1A719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$480</w:t>
            </w:r>
          </w:p>
        </w:tc>
        <w:tc>
          <w:tcPr>
            <w:tcW w:w="962" w:type="dxa"/>
            <w:noWrap/>
            <w:vAlign w:val="center"/>
          </w:tcPr>
          <w:p w:rsidRPr="0015125B" w:rsidR="0014783B" w:rsidP="00CC78A0" w:rsidRDefault="0014783B" w14:paraId="27753A46" w14:textId="684A8EE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4.3%</w:t>
            </w:r>
          </w:p>
        </w:tc>
        <w:tc>
          <w:tcPr>
            <w:tcW w:w="962" w:type="dxa"/>
            <w:noWrap/>
            <w:vAlign w:val="center"/>
          </w:tcPr>
          <w:p w:rsidRPr="0015125B" w:rsidR="0014783B" w:rsidP="00CC78A0" w:rsidRDefault="0014783B" w14:paraId="57494C0C" w14:textId="033EB16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506</w:t>
            </w:r>
          </w:p>
        </w:tc>
        <w:tc>
          <w:tcPr>
            <w:tcW w:w="962" w:type="dxa"/>
            <w:noWrap/>
            <w:vAlign w:val="center"/>
          </w:tcPr>
          <w:p w:rsidRPr="0015125B" w:rsidR="0014783B" w:rsidP="00CC78A0" w:rsidRDefault="0014783B" w14:paraId="31F7402D" w14:textId="302FA87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$520</w:t>
            </w:r>
          </w:p>
        </w:tc>
        <w:tc>
          <w:tcPr>
            <w:tcW w:w="962" w:type="dxa"/>
            <w:noWrap/>
            <w:vAlign w:val="center"/>
          </w:tcPr>
          <w:p w:rsidRPr="0015125B" w:rsidR="0014783B" w:rsidP="00CC78A0" w:rsidRDefault="0014783B" w14:paraId="7565D3B0" w14:textId="00D300E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r>
      <w:tr w:rsidRPr="0015125B" w:rsidR="0014783B" w:rsidTr="00CC78A0" w14:paraId="1F309055" w14:textId="77777777">
        <w:trPr>
          <w:trHeight w:val="318" w:hRule="exact"/>
        </w:trPr>
        <w:tc>
          <w:tcPr>
            <w:tcW w:w="3202" w:type="dxa"/>
            <w:noWrap/>
            <w:tcMar>
              <w:left w:w="108" w:type="dxa"/>
              <w:right w:w="108" w:type="dxa"/>
            </w:tcMar>
            <w:vAlign w:val="center"/>
          </w:tcPr>
          <w:p w:rsidRPr="0015125B" w:rsidR="0014783B" w:rsidP="0014783B" w:rsidRDefault="0014783B" w14:paraId="49F9BC8C" w14:textId="251DC288">
            <w:pPr>
              <w:pStyle w:val="DHHStabletext"/>
              <w:spacing w:before="0" w:after="0"/>
              <w:rPr>
                <w:rFonts w:cs="Arial"/>
                <w:sz w:val="18"/>
                <w:szCs w:val="18"/>
                <w:lang w:eastAsia="en-AU"/>
              </w:rPr>
            </w:pPr>
            <w:r w:rsidRPr="0015125B">
              <w:rPr>
                <w:rFonts w:cs="Arial"/>
                <w:sz w:val="18"/>
                <w:szCs w:val="18"/>
                <w:lang w:eastAsia="en-AU"/>
              </w:rPr>
              <w:t>Wyndham</w:t>
            </w:r>
          </w:p>
        </w:tc>
        <w:tc>
          <w:tcPr>
            <w:tcW w:w="961" w:type="dxa"/>
            <w:noWrap/>
            <w:vAlign w:val="center"/>
          </w:tcPr>
          <w:p w:rsidRPr="0015125B" w:rsidR="0014783B" w:rsidP="00CC78A0" w:rsidRDefault="0014783B" w14:paraId="0CC33049" w14:textId="3D04A40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13</w:t>
            </w:r>
          </w:p>
        </w:tc>
        <w:tc>
          <w:tcPr>
            <w:tcW w:w="961" w:type="dxa"/>
            <w:noWrap/>
            <w:vAlign w:val="center"/>
          </w:tcPr>
          <w:p w:rsidRPr="0015125B" w:rsidR="0014783B" w:rsidP="00CC78A0" w:rsidRDefault="0014783B" w14:paraId="372029CD" w14:textId="0C477A6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$420</w:t>
            </w:r>
          </w:p>
        </w:tc>
        <w:tc>
          <w:tcPr>
            <w:tcW w:w="961" w:type="dxa"/>
            <w:noWrap/>
            <w:vAlign w:val="center"/>
          </w:tcPr>
          <w:p w:rsidRPr="0015125B" w:rsidR="0014783B" w:rsidP="00CC78A0" w:rsidRDefault="0014783B" w14:paraId="67F069AC" w14:textId="3B9FD7C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16.7%</w:t>
            </w:r>
          </w:p>
        </w:tc>
        <w:tc>
          <w:tcPr>
            <w:tcW w:w="961" w:type="dxa"/>
            <w:noWrap/>
            <w:vAlign w:val="center"/>
          </w:tcPr>
          <w:p w:rsidRPr="0015125B" w:rsidR="0014783B" w:rsidP="00CC78A0" w:rsidRDefault="0014783B" w14:paraId="0D12E146" w14:textId="314BB44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138</w:t>
            </w:r>
          </w:p>
        </w:tc>
        <w:tc>
          <w:tcPr>
            <w:tcW w:w="962" w:type="dxa"/>
            <w:noWrap/>
            <w:vAlign w:val="center"/>
          </w:tcPr>
          <w:p w:rsidRPr="0015125B" w:rsidR="0014783B" w:rsidP="00CC78A0" w:rsidRDefault="0014783B" w14:paraId="28590296" w14:textId="3DE9CED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$410</w:t>
            </w:r>
          </w:p>
        </w:tc>
        <w:tc>
          <w:tcPr>
            <w:tcW w:w="962" w:type="dxa"/>
            <w:noWrap/>
            <w:vAlign w:val="center"/>
          </w:tcPr>
          <w:p w:rsidRPr="0015125B" w:rsidR="0014783B" w:rsidP="00CC78A0" w:rsidRDefault="0014783B" w14:paraId="79C50B42" w14:textId="39CD2CD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-2.4%</w:t>
            </w:r>
          </w:p>
        </w:tc>
        <w:tc>
          <w:tcPr>
            <w:tcW w:w="962" w:type="dxa"/>
            <w:noWrap/>
            <w:vAlign w:val="center"/>
          </w:tcPr>
          <w:p w:rsidRPr="0015125B" w:rsidR="0014783B" w:rsidP="00CC78A0" w:rsidRDefault="0014783B" w14:paraId="174DC9DB" w14:textId="1310F65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62</w:t>
            </w:r>
          </w:p>
        </w:tc>
        <w:tc>
          <w:tcPr>
            <w:tcW w:w="962" w:type="dxa"/>
            <w:noWrap/>
            <w:vAlign w:val="center"/>
          </w:tcPr>
          <w:p w:rsidRPr="0015125B" w:rsidR="0014783B" w:rsidP="00CC78A0" w:rsidRDefault="0014783B" w14:paraId="1E45992C" w14:textId="453D045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$420</w:t>
            </w:r>
          </w:p>
        </w:tc>
        <w:tc>
          <w:tcPr>
            <w:tcW w:w="962" w:type="dxa"/>
            <w:noWrap/>
            <w:vAlign w:val="center"/>
          </w:tcPr>
          <w:p w:rsidRPr="0015125B" w:rsidR="0014783B" w:rsidP="00CC78A0" w:rsidRDefault="0014783B" w14:paraId="6F11F2D1" w14:textId="13D0679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-2.3%</w:t>
            </w:r>
          </w:p>
        </w:tc>
        <w:tc>
          <w:tcPr>
            <w:tcW w:w="962" w:type="dxa"/>
            <w:noWrap/>
            <w:vAlign w:val="center"/>
          </w:tcPr>
          <w:p w:rsidRPr="0015125B" w:rsidR="0014783B" w:rsidP="00CC78A0" w:rsidRDefault="0014783B" w14:paraId="1E9D20DB" w14:textId="0C71727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968</w:t>
            </w:r>
          </w:p>
        </w:tc>
        <w:tc>
          <w:tcPr>
            <w:tcW w:w="962" w:type="dxa"/>
            <w:noWrap/>
            <w:vAlign w:val="center"/>
          </w:tcPr>
          <w:p w:rsidRPr="0015125B" w:rsidR="0014783B" w:rsidP="00CC78A0" w:rsidRDefault="0014783B" w14:paraId="0D023ED0" w14:textId="159CCE0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$460</w:t>
            </w:r>
          </w:p>
        </w:tc>
        <w:tc>
          <w:tcPr>
            <w:tcW w:w="962" w:type="dxa"/>
            <w:noWrap/>
            <w:vAlign w:val="center"/>
          </w:tcPr>
          <w:p w:rsidRPr="0015125B" w:rsidR="0014783B" w:rsidP="00CC78A0" w:rsidRDefault="0014783B" w14:paraId="2A306F74" w14:textId="74E3382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-4.2%</w:t>
            </w:r>
          </w:p>
        </w:tc>
      </w:tr>
      <w:tr w:rsidRPr="0015125B" w:rsidR="0014783B" w:rsidTr="00CC78A0" w14:paraId="53D05FF8" w14:textId="77777777">
        <w:trPr>
          <w:trHeight w:val="318" w:hRule="exact"/>
        </w:trPr>
        <w:tc>
          <w:tcPr>
            <w:tcW w:w="3202" w:type="dxa"/>
            <w:tcBorders>
              <w:bottom w:val="single" w:color="009639" w:sz="4" w:space="0"/>
            </w:tcBorders>
            <w:noWrap/>
            <w:tcMar>
              <w:left w:w="108" w:type="dxa"/>
              <w:right w:w="108" w:type="dxa"/>
            </w:tcMar>
            <w:vAlign w:val="center"/>
          </w:tcPr>
          <w:p w:rsidRPr="0015125B" w:rsidR="0014783B" w:rsidP="0014783B" w:rsidRDefault="0014783B" w14:paraId="11D5B59E" w14:textId="7BFE7EB0">
            <w:pPr>
              <w:pStyle w:val="DHHStabletext"/>
              <w:spacing w:before="0" w:after="0"/>
              <w:rPr>
                <w:rFonts w:cs="Arial"/>
                <w:sz w:val="18"/>
                <w:szCs w:val="18"/>
                <w:lang w:eastAsia="en-AU"/>
              </w:rPr>
            </w:pPr>
            <w:r w:rsidRPr="0015125B">
              <w:rPr>
                <w:rFonts w:cs="Arial"/>
                <w:sz w:val="18"/>
                <w:szCs w:val="18"/>
                <w:lang w:eastAsia="en-AU"/>
              </w:rPr>
              <w:t>Yarra</w:t>
            </w:r>
          </w:p>
        </w:tc>
        <w:tc>
          <w:tcPr>
            <w:tcW w:w="961" w:type="dxa"/>
            <w:tcBorders>
              <w:bottom w:val="single" w:color="009639" w:sz="4" w:space="0"/>
            </w:tcBorders>
            <w:noWrap/>
            <w:vAlign w:val="center"/>
          </w:tcPr>
          <w:p w:rsidRPr="0015125B" w:rsidR="0014783B" w:rsidP="00CC78A0" w:rsidRDefault="0014783B" w14:paraId="4EA52C5D" w14:textId="4CF6EC5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522</w:t>
            </w:r>
          </w:p>
        </w:tc>
        <w:tc>
          <w:tcPr>
            <w:tcW w:w="961" w:type="dxa"/>
            <w:tcBorders>
              <w:bottom w:val="single" w:color="009639" w:sz="4" w:space="0"/>
            </w:tcBorders>
            <w:noWrap/>
            <w:vAlign w:val="center"/>
          </w:tcPr>
          <w:p w:rsidRPr="0015125B" w:rsidR="0014783B" w:rsidP="00CC78A0" w:rsidRDefault="0014783B" w14:paraId="31A3CDF1" w14:textId="3C1059F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$525</w:t>
            </w:r>
          </w:p>
        </w:tc>
        <w:tc>
          <w:tcPr>
            <w:tcW w:w="961" w:type="dxa"/>
            <w:tcBorders>
              <w:bottom w:val="single" w:color="009639" w:sz="4" w:space="0"/>
            </w:tcBorders>
            <w:noWrap/>
            <w:vAlign w:val="center"/>
          </w:tcPr>
          <w:p w:rsidRPr="0015125B" w:rsidR="0014783B" w:rsidP="00CC78A0" w:rsidRDefault="0014783B" w14:paraId="74206E70" w14:textId="7131BC2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w:t>
            </w:r>
          </w:p>
        </w:tc>
        <w:tc>
          <w:tcPr>
            <w:tcW w:w="961" w:type="dxa"/>
            <w:tcBorders>
              <w:bottom w:val="single" w:color="009639" w:sz="4" w:space="0"/>
            </w:tcBorders>
            <w:noWrap/>
            <w:vAlign w:val="center"/>
          </w:tcPr>
          <w:p w:rsidRPr="0015125B" w:rsidR="0014783B" w:rsidP="00CC78A0" w:rsidRDefault="0014783B" w14:paraId="1B39C15D" w14:textId="44A0EA2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487</w:t>
            </w:r>
          </w:p>
        </w:tc>
        <w:tc>
          <w:tcPr>
            <w:tcW w:w="962" w:type="dxa"/>
            <w:tcBorders>
              <w:bottom w:val="single" w:color="009639" w:sz="4" w:space="0"/>
            </w:tcBorders>
            <w:noWrap/>
            <w:vAlign w:val="center"/>
          </w:tcPr>
          <w:p w:rsidRPr="0015125B" w:rsidR="0014783B" w:rsidP="00CC78A0" w:rsidRDefault="0014783B" w14:paraId="11BBDE3C" w14:textId="7364C9B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$700</w:t>
            </w:r>
          </w:p>
        </w:tc>
        <w:tc>
          <w:tcPr>
            <w:tcW w:w="962" w:type="dxa"/>
            <w:tcBorders>
              <w:bottom w:val="single" w:color="009639" w:sz="4" w:space="0"/>
            </w:tcBorders>
            <w:noWrap/>
            <w:vAlign w:val="center"/>
          </w:tcPr>
          <w:p w:rsidRPr="0015125B" w:rsidR="0014783B" w:rsidP="00CC78A0" w:rsidRDefault="0014783B" w14:paraId="6F496847" w14:textId="029BDD9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2.9%</w:t>
            </w:r>
          </w:p>
        </w:tc>
        <w:tc>
          <w:tcPr>
            <w:tcW w:w="962" w:type="dxa"/>
            <w:tcBorders>
              <w:bottom w:val="single" w:color="009639" w:sz="4" w:space="0"/>
            </w:tcBorders>
            <w:noWrap/>
            <w:vAlign w:val="center"/>
          </w:tcPr>
          <w:p w:rsidRPr="0015125B" w:rsidR="0014783B" w:rsidP="00CC78A0" w:rsidRDefault="0014783B" w14:paraId="6E326CBE" w14:textId="2A419F0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120</w:t>
            </w:r>
          </w:p>
        </w:tc>
        <w:tc>
          <w:tcPr>
            <w:tcW w:w="962" w:type="dxa"/>
            <w:tcBorders>
              <w:bottom w:val="single" w:color="009639" w:sz="4" w:space="0"/>
            </w:tcBorders>
            <w:noWrap/>
            <w:vAlign w:val="center"/>
          </w:tcPr>
          <w:p w:rsidRPr="0015125B" w:rsidR="0014783B" w:rsidP="00CC78A0" w:rsidRDefault="0014783B" w14:paraId="1F82A618" w14:textId="25D4B61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$750</w:t>
            </w:r>
          </w:p>
        </w:tc>
        <w:tc>
          <w:tcPr>
            <w:tcW w:w="962" w:type="dxa"/>
            <w:tcBorders>
              <w:bottom w:val="single" w:color="009639" w:sz="4" w:space="0"/>
            </w:tcBorders>
            <w:noWrap/>
            <w:vAlign w:val="center"/>
          </w:tcPr>
          <w:p w:rsidRPr="0015125B" w:rsidR="0014783B" w:rsidP="00CC78A0" w:rsidRDefault="0014783B" w14:paraId="722A9DF0" w14:textId="37852E3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5.9%</w:t>
            </w:r>
          </w:p>
        </w:tc>
        <w:tc>
          <w:tcPr>
            <w:tcW w:w="962" w:type="dxa"/>
            <w:tcBorders>
              <w:bottom w:val="single" w:color="009639" w:sz="4" w:space="0"/>
            </w:tcBorders>
            <w:noWrap/>
            <w:vAlign w:val="center"/>
          </w:tcPr>
          <w:p w:rsidRPr="0015125B" w:rsidR="0014783B" w:rsidP="00CC78A0" w:rsidRDefault="0014783B" w14:paraId="67F9FB5E" w14:textId="514DB15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111</w:t>
            </w:r>
          </w:p>
        </w:tc>
        <w:tc>
          <w:tcPr>
            <w:tcW w:w="962" w:type="dxa"/>
            <w:tcBorders>
              <w:bottom w:val="single" w:color="009639" w:sz="4" w:space="0"/>
            </w:tcBorders>
            <w:noWrap/>
            <w:vAlign w:val="center"/>
          </w:tcPr>
          <w:p w:rsidRPr="0015125B" w:rsidR="0014783B" w:rsidP="00CC78A0" w:rsidRDefault="0014783B" w14:paraId="7C2D36A9" w14:textId="3C0FEC4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$995</w:t>
            </w:r>
          </w:p>
        </w:tc>
        <w:tc>
          <w:tcPr>
            <w:tcW w:w="962" w:type="dxa"/>
            <w:tcBorders>
              <w:bottom w:val="single" w:color="009639" w:sz="4" w:space="0"/>
            </w:tcBorders>
            <w:noWrap/>
            <w:vAlign w:val="center"/>
          </w:tcPr>
          <w:p w:rsidRPr="0015125B" w:rsidR="0014783B" w:rsidP="00CC78A0" w:rsidRDefault="0014783B" w14:paraId="6D96F8B6" w14:textId="6DD243B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4.7%</w:t>
            </w:r>
          </w:p>
        </w:tc>
      </w:tr>
      <w:tr w:rsidRPr="0015125B" w:rsidR="0014783B" w:rsidTr="00CC78A0" w14:paraId="01B749C1" w14:textId="77777777">
        <w:trPr>
          <w:trHeight w:val="318" w:hRule="exact"/>
        </w:trPr>
        <w:tc>
          <w:tcPr>
            <w:tcW w:w="3202" w:type="dxa"/>
            <w:shd w:val="clear" w:color="auto" w:fill="F0F8F3"/>
            <w:noWrap/>
            <w:tcMar>
              <w:left w:w="108" w:type="dxa"/>
              <w:right w:w="108" w:type="dxa"/>
            </w:tcMar>
            <w:vAlign w:val="center"/>
          </w:tcPr>
          <w:p w:rsidRPr="00A40CE0" w:rsidR="0014783B" w:rsidP="0014783B" w:rsidRDefault="0014783B" w14:paraId="0DAB3957" w14:textId="6F951C32">
            <w:pPr>
              <w:pStyle w:val="DHHStabletext"/>
              <w:spacing w:before="0" w:after="0"/>
              <w:jc w:val="right"/>
              <w:rPr>
                <w:rFonts w:cs="Arial"/>
                <w:b/>
                <w:sz w:val="18"/>
                <w:szCs w:val="18"/>
                <w:lang w:eastAsia="en-AU"/>
              </w:rPr>
            </w:pPr>
            <w:r w:rsidRPr="00A40CE0">
              <w:rPr>
                <w:rFonts w:cs="Arial"/>
                <w:b/>
                <w:i/>
                <w:iCs/>
                <w:sz w:val="18"/>
                <w:szCs w:val="18"/>
                <w:lang w:eastAsia="en-AU"/>
              </w:rPr>
              <w:t>North and West Metro</w:t>
            </w:r>
          </w:p>
        </w:tc>
        <w:tc>
          <w:tcPr>
            <w:tcW w:w="961" w:type="dxa"/>
            <w:shd w:val="clear" w:color="auto" w:fill="F0F8F3"/>
            <w:noWrap/>
            <w:vAlign w:val="center"/>
          </w:tcPr>
          <w:p w:rsidRPr="007D3F3A" w:rsidR="0014783B" w:rsidP="00CC78A0" w:rsidRDefault="0014783B" w14:paraId="7CC36A49" w14:textId="2601DA94">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4,836</w:t>
            </w:r>
          </w:p>
        </w:tc>
        <w:tc>
          <w:tcPr>
            <w:tcW w:w="961" w:type="dxa"/>
            <w:shd w:val="clear" w:color="auto" w:fill="F0F8F3"/>
            <w:noWrap/>
            <w:vAlign w:val="center"/>
          </w:tcPr>
          <w:p w:rsidRPr="007D3F3A" w:rsidR="0014783B" w:rsidP="00CC78A0" w:rsidRDefault="0014783B" w14:paraId="6FD16EBF" w14:textId="02E3BCCA">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$520</w:t>
            </w:r>
          </w:p>
        </w:tc>
        <w:tc>
          <w:tcPr>
            <w:tcW w:w="961" w:type="dxa"/>
            <w:shd w:val="clear" w:color="auto" w:fill="F0F8F3"/>
            <w:noWrap/>
            <w:vAlign w:val="center"/>
          </w:tcPr>
          <w:p w:rsidRPr="007D3F3A" w:rsidR="0014783B" w:rsidP="00CC78A0" w:rsidRDefault="0014783B" w14:paraId="50929BBC" w14:textId="05B0180A">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4.0%</w:t>
            </w:r>
          </w:p>
        </w:tc>
        <w:tc>
          <w:tcPr>
            <w:tcW w:w="961" w:type="dxa"/>
            <w:shd w:val="clear" w:color="auto" w:fill="F0F8F3"/>
            <w:noWrap/>
            <w:vAlign w:val="center"/>
          </w:tcPr>
          <w:p w:rsidRPr="007D3F3A" w:rsidR="0014783B" w:rsidP="00CC78A0" w:rsidRDefault="0014783B" w14:paraId="236D4900" w14:textId="6B9864E9">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6,731</w:t>
            </w:r>
          </w:p>
        </w:tc>
        <w:tc>
          <w:tcPr>
            <w:tcW w:w="962" w:type="dxa"/>
            <w:shd w:val="clear" w:color="auto" w:fill="F0F8F3"/>
            <w:noWrap/>
            <w:vAlign w:val="center"/>
          </w:tcPr>
          <w:p w:rsidRPr="007D3F3A" w:rsidR="0014783B" w:rsidP="00CC78A0" w:rsidRDefault="0014783B" w14:paraId="32964657" w14:textId="2F1CAFFB">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$625</w:t>
            </w:r>
          </w:p>
        </w:tc>
        <w:tc>
          <w:tcPr>
            <w:tcW w:w="962" w:type="dxa"/>
            <w:shd w:val="clear" w:color="auto" w:fill="F0F8F3"/>
            <w:noWrap/>
            <w:vAlign w:val="center"/>
          </w:tcPr>
          <w:p w:rsidRPr="007D3F3A" w:rsidR="0014783B" w:rsidP="00CC78A0" w:rsidRDefault="0014783B" w14:paraId="4A153A11" w14:textId="31A66951">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4.2%</w:t>
            </w:r>
          </w:p>
        </w:tc>
        <w:tc>
          <w:tcPr>
            <w:tcW w:w="962" w:type="dxa"/>
            <w:shd w:val="clear" w:color="auto" w:fill="F0F8F3"/>
            <w:noWrap/>
            <w:vAlign w:val="center"/>
          </w:tcPr>
          <w:p w:rsidRPr="007D3F3A" w:rsidR="0014783B" w:rsidP="00CC78A0" w:rsidRDefault="0014783B" w14:paraId="2B617C70" w14:textId="47EABB40">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1,014</w:t>
            </w:r>
          </w:p>
        </w:tc>
        <w:tc>
          <w:tcPr>
            <w:tcW w:w="962" w:type="dxa"/>
            <w:shd w:val="clear" w:color="auto" w:fill="F0F8F3"/>
            <w:noWrap/>
            <w:vAlign w:val="center"/>
          </w:tcPr>
          <w:p w:rsidRPr="007D3F3A" w:rsidR="0014783B" w:rsidP="00CC78A0" w:rsidRDefault="0014783B" w14:paraId="55EF9B7E" w14:textId="0E6A8EC4">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$568</w:t>
            </w:r>
          </w:p>
        </w:tc>
        <w:tc>
          <w:tcPr>
            <w:tcW w:w="962" w:type="dxa"/>
            <w:shd w:val="clear" w:color="auto" w:fill="F0F8F3"/>
            <w:noWrap/>
            <w:vAlign w:val="center"/>
          </w:tcPr>
          <w:p w:rsidRPr="007D3F3A" w:rsidR="0014783B" w:rsidP="00CC78A0" w:rsidRDefault="0014783B" w14:paraId="642D2390" w14:textId="260E1339">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-2.1%</w:t>
            </w:r>
          </w:p>
        </w:tc>
        <w:tc>
          <w:tcPr>
            <w:tcW w:w="962" w:type="dxa"/>
            <w:shd w:val="clear" w:color="auto" w:fill="F0F8F3"/>
            <w:noWrap/>
            <w:vAlign w:val="center"/>
          </w:tcPr>
          <w:p w:rsidRPr="007D3F3A" w:rsidR="0014783B" w:rsidP="00CC78A0" w:rsidRDefault="0014783B" w14:paraId="32BA2FA5" w14:textId="0C861D11">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4,810</w:t>
            </w:r>
          </w:p>
        </w:tc>
        <w:tc>
          <w:tcPr>
            <w:tcW w:w="962" w:type="dxa"/>
            <w:shd w:val="clear" w:color="auto" w:fill="F0F8F3"/>
            <w:noWrap/>
            <w:vAlign w:val="center"/>
          </w:tcPr>
          <w:p w:rsidRPr="007D3F3A" w:rsidR="0014783B" w:rsidP="00CC78A0" w:rsidRDefault="0014783B" w14:paraId="2BC288BC" w14:textId="2F8017AD">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$510</w:t>
            </w:r>
          </w:p>
        </w:tc>
        <w:tc>
          <w:tcPr>
            <w:tcW w:w="962" w:type="dxa"/>
            <w:shd w:val="clear" w:color="auto" w:fill="F0F8F3"/>
            <w:noWrap/>
            <w:vAlign w:val="center"/>
          </w:tcPr>
          <w:p w:rsidRPr="007D3F3A" w:rsidR="0014783B" w:rsidP="00CC78A0" w:rsidRDefault="0014783B" w14:paraId="61046C30" w14:textId="3DFA9C73">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2.0%</w:t>
            </w:r>
          </w:p>
        </w:tc>
      </w:tr>
    </w:tbl>
    <w:p w:rsidR="00E750CF" w:rsidP="007762AB" w:rsidRDefault="00E750CF" w14:paraId="6B4146EF" w14:textId="424B3EBA">
      <w:pPr>
        <w:rPr>
          <w:rFonts w:ascii="Arial" w:hAnsi="Arial" w:eastAsia="Times" w:cs="Arial"/>
          <w:sz w:val="20"/>
          <w:szCs w:val="20"/>
          <w:lang w:eastAsia="en-US"/>
        </w:rPr>
      </w:pPr>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Pr="0015125B" w:rsidR="00BA70F2" w:rsidTr="00C54FD0" w14:paraId="2A7E904D" w14:textId="77777777">
        <w:trPr>
          <w:cnfStyle w:val="100000000000" w:firstRow="1" w:lastRow="0" w:firstColumn="0" w:lastColumn="0" w:oddVBand="0" w:evenVBand="0" w:oddHBand="0" w:evenHBand="0" w:firstRowFirstColumn="0" w:firstRowLastColumn="0" w:lastRowFirstColumn="0" w:lastRowLastColumn="0"/>
          <w:trHeight w:val="318" w:hRule="exact"/>
          <w:tblHeader/>
        </w:trPr>
        <w:tc>
          <w:tcPr>
            <w:tcW w:w="3202" w:type="dxa"/>
            <w:vMerge w:val="restart"/>
            <w:noWrap/>
            <w:tcMar>
              <w:left w:w="108" w:type="dxa"/>
              <w:right w:w="108" w:type="dxa"/>
            </w:tcMar>
            <w:vAlign w:val="center"/>
          </w:tcPr>
          <w:p w:rsidRPr="0015125B" w:rsidR="009718CC" w:rsidP="007762AB" w:rsidRDefault="009718CC" w14:paraId="582F148B" w14:textId="77777777">
            <w:pPr>
              <w:pStyle w:val="DHHStablecolhead"/>
              <w:spacing w:before="0" w:after="0"/>
              <w:rPr>
                <w:rFonts w:cs="Arial"/>
                <w:lang w:eastAsia="en-AU"/>
              </w:rPr>
            </w:pPr>
            <w:r w:rsidRPr="0015125B">
              <w:rPr>
                <w:rFonts w:cs="Arial"/>
                <w:lang w:eastAsia="en-AU"/>
              </w:rPr>
              <w:t>LGA</w:t>
            </w:r>
          </w:p>
        </w:tc>
        <w:tc>
          <w:tcPr>
            <w:tcW w:w="2883" w:type="dxa"/>
            <w:gridSpan w:val="3"/>
            <w:noWrap/>
            <w:vAlign w:val="center"/>
          </w:tcPr>
          <w:p w:rsidRPr="0015125B" w:rsidR="009718CC" w:rsidP="007762AB" w:rsidRDefault="009718CC" w14:paraId="2133F542" w14:textId="77777777">
            <w:pPr>
              <w:pStyle w:val="DHHStablecolhead"/>
              <w:spacing w:before="0" w:after="0"/>
              <w:jc w:val="center"/>
              <w:rPr>
                <w:rFonts w:cs="Arial"/>
                <w:lang w:eastAsia="en-AU"/>
              </w:rPr>
            </w:pPr>
            <w:r w:rsidRPr="0015125B">
              <w:rPr>
                <w:rFonts w:cs="Arial"/>
                <w:lang w:eastAsia="en-AU"/>
              </w:rPr>
              <w:t>1 bed flat</w:t>
            </w:r>
          </w:p>
        </w:tc>
        <w:tc>
          <w:tcPr>
            <w:tcW w:w="2885" w:type="dxa"/>
            <w:gridSpan w:val="3"/>
            <w:noWrap/>
            <w:vAlign w:val="center"/>
          </w:tcPr>
          <w:p w:rsidRPr="0015125B" w:rsidR="009718CC" w:rsidP="007762AB" w:rsidRDefault="009718CC" w14:paraId="6154B9DE" w14:textId="77777777">
            <w:pPr>
              <w:pStyle w:val="DHHStablecolhead"/>
              <w:spacing w:before="0" w:after="0"/>
              <w:jc w:val="center"/>
              <w:rPr>
                <w:rFonts w:cs="Arial"/>
                <w:lang w:eastAsia="en-AU"/>
              </w:rPr>
            </w:pPr>
            <w:r w:rsidRPr="0015125B">
              <w:rPr>
                <w:rFonts w:cs="Arial"/>
                <w:lang w:eastAsia="en-AU"/>
              </w:rPr>
              <w:t>2 bed flat</w:t>
            </w:r>
          </w:p>
        </w:tc>
        <w:tc>
          <w:tcPr>
            <w:tcW w:w="2886" w:type="dxa"/>
            <w:gridSpan w:val="3"/>
            <w:noWrap/>
            <w:vAlign w:val="center"/>
          </w:tcPr>
          <w:p w:rsidRPr="0015125B" w:rsidR="009718CC" w:rsidP="007762AB" w:rsidRDefault="009718CC" w14:paraId="0A6B7223" w14:textId="77777777">
            <w:pPr>
              <w:pStyle w:val="DHHStablecolhead"/>
              <w:spacing w:before="0" w:after="0"/>
              <w:jc w:val="center"/>
              <w:rPr>
                <w:rFonts w:cs="Arial"/>
                <w:lang w:eastAsia="en-AU"/>
              </w:rPr>
            </w:pPr>
            <w:r w:rsidRPr="0015125B">
              <w:rPr>
                <w:rFonts w:cs="Arial"/>
                <w:lang w:eastAsia="en-AU"/>
              </w:rPr>
              <w:t>2 bed house</w:t>
            </w:r>
          </w:p>
        </w:tc>
        <w:tc>
          <w:tcPr>
            <w:tcW w:w="2886" w:type="dxa"/>
            <w:gridSpan w:val="3"/>
            <w:noWrap/>
            <w:vAlign w:val="center"/>
          </w:tcPr>
          <w:p w:rsidRPr="0015125B" w:rsidR="009718CC" w:rsidP="007762AB" w:rsidRDefault="009718CC" w14:paraId="57065F30" w14:textId="77777777">
            <w:pPr>
              <w:pStyle w:val="DHHStablecolhead"/>
              <w:spacing w:before="0" w:after="0"/>
              <w:jc w:val="center"/>
              <w:rPr>
                <w:rFonts w:cs="Arial"/>
                <w:lang w:eastAsia="en-AU"/>
              </w:rPr>
            </w:pPr>
            <w:r w:rsidRPr="0015125B">
              <w:rPr>
                <w:rFonts w:cs="Arial"/>
                <w:lang w:eastAsia="en-AU"/>
              </w:rPr>
              <w:t>3 bed house</w:t>
            </w:r>
          </w:p>
        </w:tc>
      </w:tr>
      <w:tr w:rsidRPr="0015125B" w:rsidR="007762AB" w:rsidTr="00C54FD0" w14:paraId="0DF5132F"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202" w:type="dxa"/>
            <w:vMerge/>
            <w:noWrap/>
            <w:tcMar>
              <w:left w:w="108" w:type="dxa"/>
              <w:right w:w="108" w:type="dxa"/>
            </w:tcMar>
            <w:vAlign w:val="center"/>
          </w:tcPr>
          <w:p w:rsidRPr="0015125B" w:rsidR="009718CC" w:rsidP="007762AB" w:rsidRDefault="009718CC" w14:paraId="5472A7F9" w14:textId="77777777">
            <w:pPr>
              <w:rPr>
                <w:rFonts w:cs="Arial"/>
                <w:b/>
                <w:lang w:eastAsia="en-AU"/>
              </w:rPr>
            </w:pPr>
          </w:p>
        </w:tc>
        <w:tc>
          <w:tcPr>
            <w:tcW w:w="961" w:type="dxa"/>
            <w:noWrap/>
            <w:vAlign w:val="center"/>
          </w:tcPr>
          <w:p w:rsidRPr="0015125B" w:rsidR="009718CC" w:rsidP="007762AB" w:rsidRDefault="009718CC" w14:paraId="4DA2D8AB"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1" w:type="dxa"/>
            <w:noWrap/>
            <w:vAlign w:val="center"/>
          </w:tcPr>
          <w:p w:rsidRPr="0015125B" w:rsidR="009718CC" w:rsidP="007762AB" w:rsidRDefault="009718CC" w14:paraId="7B5EF075"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1" w:type="dxa"/>
            <w:noWrap/>
            <w:vAlign w:val="center"/>
          </w:tcPr>
          <w:p w:rsidRPr="0015125B" w:rsidR="009718CC" w:rsidP="007762AB" w:rsidRDefault="009718CC" w14:paraId="043BBEA1"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1" w:type="dxa"/>
            <w:noWrap/>
            <w:vAlign w:val="center"/>
          </w:tcPr>
          <w:p w:rsidRPr="0015125B" w:rsidR="009718CC" w:rsidP="007762AB" w:rsidRDefault="009718CC" w14:paraId="030CDF37"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1FDBE15A"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5160FF28"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2" w:type="dxa"/>
            <w:noWrap/>
            <w:vAlign w:val="center"/>
          </w:tcPr>
          <w:p w:rsidRPr="0015125B" w:rsidR="009718CC" w:rsidP="007762AB" w:rsidRDefault="009718CC" w14:paraId="11297AA0"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7F51FE79"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079C6A90"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962" w:type="dxa"/>
            <w:noWrap/>
            <w:vAlign w:val="center"/>
          </w:tcPr>
          <w:p w:rsidRPr="0015125B" w:rsidR="009718CC" w:rsidP="007762AB" w:rsidRDefault="009718CC" w14:paraId="16B0BA81"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rsidRPr="0015125B" w:rsidR="009718CC" w:rsidP="007762AB" w:rsidRDefault="009718CC" w14:paraId="14EFB671"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rsidRPr="0015125B" w:rsidR="009718CC" w:rsidP="007762AB" w:rsidRDefault="009718CC" w14:paraId="4B36BCC8" w14:textId="77777777">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r>
      <w:tr w:rsidRPr="0015125B" w:rsidR="00D72ABB" w:rsidTr="00211969" w14:paraId="4D2187D6" w14:textId="77777777">
        <w:trPr>
          <w:trHeight w:val="318" w:hRule="exact"/>
        </w:trPr>
        <w:tc>
          <w:tcPr>
            <w:tcW w:w="3202" w:type="dxa"/>
            <w:noWrap/>
            <w:tcMar>
              <w:left w:w="108" w:type="dxa"/>
              <w:right w:w="108" w:type="dxa"/>
            </w:tcMar>
            <w:vAlign w:val="center"/>
          </w:tcPr>
          <w:p w:rsidRPr="0015125B" w:rsidR="00D72ABB" w:rsidP="00D72ABB" w:rsidRDefault="00D72ABB" w14:paraId="0DEDB357" w14:textId="5EF8DEB6">
            <w:pPr>
              <w:pStyle w:val="DHHStabletext"/>
              <w:spacing w:before="0" w:after="0"/>
              <w:rPr>
                <w:rFonts w:cs="Arial"/>
                <w:sz w:val="18"/>
                <w:szCs w:val="18"/>
                <w:lang w:eastAsia="en-AU"/>
              </w:rPr>
            </w:pPr>
            <w:r w:rsidRPr="0015125B">
              <w:rPr>
                <w:rFonts w:cs="Arial"/>
                <w:sz w:val="18"/>
                <w:szCs w:val="18"/>
                <w:lang w:eastAsia="en-AU"/>
              </w:rPr>
              <w:t>Boroondara</w:t>
            </w:r>
          </w:p>
        </w:tc>
        <w:tc>
          <w:tcPr>
            <w:tcW w:w="961" w:type="dxa"/>
            <w:noWrap/>
            <w:vAlign w:val="center"/>
          </w:tcPr>
          <w:p w:rsidRPr="0015125B" w:rsidR="00D72ABB" w:rsidP="00D72ABB" w:rsidRDefault="00D72ABB" w14:paraId="7305CC19" w14:textId="6CACA59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240</w:t>
            </w:r>
          </w:p>
        </w:tc>
        <w:tc>
          <w:tcPr>
            <w:tcW w:w="961" w:type="dxa"/>
            <w:noWrap/>
            <w:vAlign w:val="center"/>
          </w:tcPr>
          <w:p w:rsidRPr="0015125B" w:rsidR="00D72ABB" w:rsidP="00D72ABB" w:rsidRDefault="00D72ABB" w14:paraId="4073BD77" w14:textId="2BC2907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$470</w:t>
            </w:r>
          </w:p>
        </w:tc>
        <w:tc>
          <w:tcPr>
            <w:tcW w:w="961" w:type="dxa"/>
            <w:noWrap/>
            <w:vAlign w:val="center"/>
          </w:tcPr>
          <w:p w:rsidRPr="0015125B" w:rsidR="00D72ABB" w:rsidP="00D72ABB" w:rsidRDefault="00D72ABB" w14:paraId="333844BD" w14:textId="56F94CF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9.3%</w:t>
            </w:r>
          </w:p>
        </w:tc>
        <w:tc>
          <w:tcPr>
            <w:tcW w:w="961" w:type="dxa"/>
            <w:noWrap/>
            <w:vAlign w:val="center"/>
          </w:tcPr>
          <w:p w:rsidRPr="0015125B" w:rsidR="00D72ABB" w:rsidP="00D72ABB" w:rsidRDefault="00D72ABB" w14:paraId="10B1DD95" w14:textId="0841183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542</w:t>
            </w:r>
          </w:p>
        </w:tc>
        <w:tc>
          <w:tcPr>
            <w:tcW w:w="962" w:type="dxa"/>
            <w:noWrap/>
            <w:vAlign w:val="center"/>
          </w:tcPr>
          <w:p w:rsidRPr="0015125B" w:rsidR="00D72ABB" w:rsidP="00D72ABB" w:rsidRDefault="00D72ABB" w14:paraId="128E4538" w14:textId="5654F75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$600</w:t>
            </w:r>
          </w:p>
        </w:tc>
        <w:tc>
          <w:tcPr>
            <w:tcW w:w="962" w:type="dxa"/>
            <w:noWrap/>
            <w:vAlign w:val="center"/>
          </w:tcPr>
          <w:p w:rsidRPr="0015125B" w:rsidR="00D72ABB" w:rsidP="00D72ABB" w:rsidRDefault="00D72ABB" w14:paraId="77022FA3" w14:textId="1E191E9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4.3%</w:t>
            </w:r>
          </w:p>
        </w:tc>
        <w:tc>
          <w:tcPr>
            <w:tcW w:w="962" w:type="dxa"/>
            <w:noWrap/>
            <w:vAlign w:val="center"/>
          </w:tcPr>
          <w:p w:rsidRPr="000C11C3" w:rsidR="00D72ABB" w:rsidP="00211969" w:rsidRDefault="00D72ABB" w14:paraId="29EA6632" w14:textId="0A405620">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50</w:t>
            </w:r>
          </w:p>
        </w:tc>
        <w:tc>
          <w:tcPr>
            <w:tcW w:w="962" w:type="dxa"/>
            <w:noWrap/>
            <w:vAlign w:val="center"/>
          </w:tcPr>
          <w:p w:rsidRPr="000C11C3" w:rsidR="00D72ABB" w:rsidP="00211969" w:rsidRDefault="00D72ABB" w14:paraId="205F47E2" w14:textId="3F6F9E4F">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$688</w:t>
            </w:r>
          </w:p>
        </w:tc>
        <w:tc>
          <w:tcPr>
            <w:tcW w:w="962" w:type="dxa"/>
            <w:noWrap/>
            <w:vAlign w:val="center"/>
          </w:tcPr>
          <w:p w:rsidRPr="000C11C3" w:rsidR="00D72ABB" w:rsidP="00211969" w:rsidRDefault="00D72ABB" w14:paraId="02557A07" w14:textId="328B9FF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1.9%</w:t>
            </w:r>
          </w:p>
        </w:tc>
        <w:tc>
          <w:tcPr>
            <w:tcW w:w="962" w:type="dxa"/>
            <w:noWrap/>
            <w:vAlign w:val="center"/>
          </w:tcPr>
          <w:p w:rsidRPr="0015125B" w:rsidR="00D72ABB" w:rsidP="00211969" w:rsidRDefault="00D72ABB" w14:paraId="2437189D" w14:textId="2D51C6C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128</w:t>
            </w:r>
          </w:p>
        </w:tc>
        <w:tc>
          <w:tcPr>
            <w:tcW w:w="962" w:type="dxa"/>
            <w:noWrap/>
            <w:vAlign w:val="center"/>
          </w:tcPr>
          <w:p w:rsidRPr="0015125B" w:rsidR="00D72ABB" w:rsidP="00211969" w:rsidRDefault="00D72ABB" w14:paraId="70B8101B" w14:textId="6B7A2B76">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$850</w:t>
            </w:r>
          </w:p>
        </w:tc>
        <w:tc>
          <w:tcPr>
            <w:tcW w:w="962" w:type="dxa"/>
            <w:noWrap/>
            <w:vAlign w:val="center"/>
          </w:tcPr>
          <w:p w:rsidRPr="0015125B" w:rsidR="00D72ABB" w:rsidP="00211969" w:rsidRDefault="00D72ABB" w14:paraId="604EE12E" w14:textId="28C9491B">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6.3%</w:t>
            </w:r>
          </w:p>
        </w:tc>
      </w:tr>
      <w:tr w:rsidRPr="0015125B" w:rsidR="00D72ABB" w:rsidTr="00211969" w14:paraId="6DC14854" w14:textId="77777777">
        <w:trPr>
          <w:trHeight w:val="318" w:hRule="exact"/>
        </w:trPr>
        <w:tc>
          <w:tcPr>
            <w:tcW w:w="3202" w:type="dxa"/>
            <w:noWrap/>
            <w:tcMar>
              <w:left w:w="108" w:type="dxa"/>
              <w:right w:w="108" w:type="dxa"/>
            </w:tcMar>
            <w:vAlign w:val="center"/>
          </w:tcPr>
          <w:p w:rsidRPr="0015125B" w:rsidR="00D72ABB" w:rsidP="00D72ABB" w:rsidRDefault="00D72ABB" w14:paraId="7378A423" w14:textId="2B00C3AA">
            <w:pPr>
              <w:pStyle w:val="DHHStabletext"/>
              <w:spacing w:before="0" w:after="0"/>
              <w:rPr>
                <w:rFonts w:cs="Arial"/>
                <w:sz w:val="18"/>
                <w:szCs w:val="18"/>
                <w:lang w:eastAsia="en-AU"/>
              </w:rPr>
            </w:pPr>
            <w:r w:rsidRPr="0015125B">
              <w:rPr>
                <w:rFonts w:cs="Arial"/>
                <w:sz w:val="18"/>
                <w:szCs w:val="18"/>
                <w:lang w:eastAsia="en-AU"/>
              </w:rPr>
              <w:t>Knox</w:t>
            </w:r>
          </w:p>
        </w:tc>
        <w:tc>
          <w:tcPr>
            <w:tcW w:w="961" w:type="dxa"/>
            <w:noWrap/>
            <w:vAlign w:val="center"/>
          </w:tcPr>
          <w:p w:rsidRPr="0015125B" w:rsidR="00D72ABB" w:rsidP="00D72ABB" w:rsidRDefault="00D72ABB" w14:paraId="763DD72F" w14:textId="43068EE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w:t>
            </w:r>
          </w:p>
        </w:tc>
        <w:tc>
          <w:tcPr>
            <w:tcW w:w="961" w:type="dxa"/>
            <w:noWrap/>
            <w:vAlign w:val="center"/>
          </w:tcPr>
          <w:p w:rsidRPr="0015125B" w:rsidR="00D72ABB" w:rsidP="00D72ABB" w:rsidRDefault="00D72ABB" w14:paraId="3D752BAC" w14:textId="754C00C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$405</w:t>
            </w:r>
          </w:p>
        </w:tc>
        <w:tc>
          <w:tcPr>
            <w:tcW w:w="961" w:type="dxa"/>
            <w:noWrap/>
            <w:vAlign w:val="center"/>
          </w:tcPr>
          <w:p w:rsidRPr="0015125B" w:rsidR="00D72ABB" w:rsidP="00D72ABB" w:rsidRDefault="00D72ABB" w14:paraId="53193A3A" w14:textId="60453F0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-8.0%</w:t>
            </w:r>
          </w:p>
        </w:tc>
        <w:tc>
          <w:tcPr>
            <w:tcW w:w="961" w:type="dxa"/>
            <w:noWrap/>
            <w:vAlign w:val="center"/>
          </w:tcPr>
          <w:p w:rsidRPr="0015125B" w:rsidR="00D72ABB" w:rsidP="00D72ABB" w:rsidRDefault="00D72ABB" w14:paraId="09DBAD9F" w14:textId="3541D0E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85</w:t>
            </w:r>
          </w:p>
        </w:tc>
        <w:tc>
          <w:tcPr>
            <w:tcW w:w="962" w:type="dxa"/>
            <w:noWrap/>
            <w:vAlign w:val="center"/>
          </w:tcPr>
          <w:p w:rsidRPr="0015125B" w:rsidR="00D72ABB" w:rsidP="00D72ABB" w:rsidRDefault="00D72ABB" w14:paraId="4BA06B7A" w14:textId="7AA509E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$540</w:t>
            </w:r>
          </w:p>
        </w:tc>
        <w:tc>
          <w:tcPr>
            <w:tcW w:w="962" w:type="dxa"/>
            <w:noWrap/>
            <w:vAlign w:val="center"/>
          </w:tcPr>
          <w:p w:rsidRPr="0015125B" w:rsidR="00D72ABB" w:rsidP="00D72ABB" w:rsidRDefault="00D72ABB" w14:paraId="6448026E" w14:textId="4B37EE7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8.0%</w:t>
            </w:r>
          </w:p>
        </w:tc>
        <w:tc>
          <w:tcPr>
            <w:tcW w:w="962" w:type="dxa"/>
            <w:noWrap/>
            <w:vAlign w:val="center"/>
          </w:tcPr>
          <w:p w:rsidRPr="0015125B" w:rsidR="00D72ABB" w:rsidP="00211969" w:rsidRDefault="00D72ABB" w14:paraId="3992315E" w14:textId="04C9D272">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44</w:t>
            </w:r>
          </w:p>
        </w:tc>
        <w:tc>
          <w:tcPr>
            <w:tcW w:w="962" w:type="dxa"/>
            <w:noWrap/>
            <w:vAlign w:val="center"/>
          </w:tcPr>
          <w:p w:rsidRPr="0015125B" w:rsidR="00D72ABB" w:rsidP="00211969" w:rsidRDefault="00D72ABB" w14:paraId="387CC335" w14:textId="5075AEE8">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$545</w:t>
            </w:r>
          </w:p>
        </w:tc>
        <w:tc>
          <w:tcPr>
            <w:tcW w:w="962" w:type="dxa"/>
            <w:noWrap/>
            <w:vAlign w:val="center"/>
          </w:tcPr>
          <w:p w:rsidRPr="0015125B" w:rsidR="00D72ABB" w:rsidP="00211969" w:rsidRDefault="00D72ABB" w14:paraId="25599CDA" w14:textId="6C825CDF">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11.2%</w:t>
            </w:r>
          </w:p>
        </w:tc>
        <w:tc>
          <w:tcPr>
            <w:tcW w:w="962" w:type="dxa"/>
            <w:noWrap/>
            <w:vAlign w:val="center"/>
          </w:tcPr>
          <w:p w:rsidRPr="0015125B" w:rsidR="00D72ABB" w:rsidP="00211969" w:rsidRDefault="00D72ABB" w14:paraId="79E30D71" w14:textId="70CCE529">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230</w:t>
            </w:r>
          </w:p>
        </w:tc>
        <w:tc>
          <w:tcPr>
            <w:tcW w:w="962" w:type="dxa"/>
            <w:noWrap/>
            <w:vAlign w:val="center"/>
          </w:tcPr>
          <w:p w:rsidRPr="0015125B" w:rsidR="00D72ABB" w:rsidP="00211969" w:rsidRDefault="00D72ABB" w14:paraId="16879560" w14:textId="79822E1B">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$600</w:t>
            </w:r>
          </w:p>
        </w:tc>
        <w:tc>
          <w:tcPr>
            <w:tcW w:w="962" w:type="dxa"/>
            <w:noWrap/>
            <w:vAlign w:val="center"/>
          </w:tcPr>
          <w:p w:rsidRPr="0015125B" w:rsidR="00D72ABB" w:rsidP="00211969" w:rsidRDefault="00D72ABB" w14:paraId="6A7A37F3" w14:textId="4A0DE30C">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0.8%</w:t>
            </w:r>
          </w:p>
        </w:tc>
      </w:tr>
      <w:tr w:rsidRPr="0015125B" w:rsidR="00D72ABB" w:rsidTr="00211969" w14:paraId="3F7F049D" w14:textId="77777777">
        <w:trPr>
          <w:trHeight w:val="318" w:hRule="exact"/>
        </w:trPr>
        <w:tc>
          <w:tcPr>
            <w:tcW w:w="3202" w:type="dxa"/>
            <w:noWrap/>
            <w:tcMar>
              <w:left w:w="108" w:type="dxa"/>
              <w:right w:w="108" w:type="dxa"/>
            </w:tcMar>
            <w:vAlign w:val="center"/>
          </w:tcPr>
          <w:p w:rsidRPr="0015125B" w:rsidR="00D72ABB" w:rsidP="00D72ABB" w:rsidRDefault="00D72ABB" w14:paraId="3518E384" w14:textId="06E0DDDF">
            <w:pPr>
              <w:pStyle w:val="DHHStabletext"/>
              <w:spacing w:before="0" w:after="0"/>
              <w:rPr>
                <w:rFonts w:cs="Arial"/>
                <w:sz w:val="18"/>
                <w:szCs w:val="18"/>
                <w:lang w:eastAsia="en-AU"/>
              </w:rPr>
            </w:pPr>
            <w:r w:rsidRPr="0015125B">
              <w:rPr>
                <w:rFonts w:cs="Arial"/>
                <w:sz w:val="18"/>
                <w:szCs w:val="18"/>
                <w:lang w:eastAsia="en-AU"/>
              </w:rPr>
              <w:t>Manningham</w:t>
            </w:r>
          </w:p>
        </w:tc>
        <w:tc>
          <w:tcPr>
            <w:tcW w:w="961" w:type="dxa"/>
            <w:noWrap/>
            <w:vAlign w:val="center"/>
          </w:tcPr>
          <w:p w:rsidRPr="0015125B" w:rsidR="00D72ABB" w:rsidP="00D72ABB" w:rsidRDefault="00D72ABB" w14:paraId="16DD1DE4" w14:textId="0221F6A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30</w:t>
            </w:r>
          </w:p>
        </w:tc>
        <w:tc>
          <w:tcPr>
            <w:tcW w:w="961" w:type="dxa"/>
            <w:noWrap/>
            <w:vAlign w:val="center"/>
          </w:tcPr>
          <w:p w:rsidRPr="0015125B" w:rsidR="00D72ABB" w:rsidP="00D72ABB" w:rsidRDefault="00D72ABB" w14:paraId="3BD06CA0" w14:textId="4FD531E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$493</w:t>
            </w:r>
          </w:p>
        </w:tc>
        <w:tc>
          <w:tcPr>
            <w:tcW w:w="961" w:type="dxa"/>
            <w:noWrap/>
            <w:vAlign w:val="center"/>
          </w:tcPr>
          <w:p w:rsidRPr="0015125B" w:rsidR="00D72ABB" w:rsidP="00D72ABB" w:rsidRDefault="00D72ABB" w14:paraId="45E403D3" w14:textId="3C51C0F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2.7%</w:t>
            </w:r>
          </w:p>
        </w:tc>
        <w:tc>
          <w:tcPr>
            <w:tcW w:w="961" w:type="dxa"/>
            <w:noWrap/>
            <w:vAlign w:val="center"/>
          </w:tcPr>
          <w:p w:rsidRPr="0015125B" w:rsidR="00D72ABB" w:rsidP="00D72ABB" w:rsidRDefault="00D72ABB" w14:paraId="57739D5A" w14:textId="445D74C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133</w:t>
            </w:r>
          </w:p>
        </w:tc>
        <w:tc>
          <w:tcPr>
            <w:tcW w:w="962" w:type="dxa"/>
            <w:noWrap/>
            <w:vAlign w:val="center"/>
          </w:tcPr>
          <w:p w:rsidRPr="0015125B" w:rsidR="00D72ABB" w:rsidP="00D72ABB" w:rsidRDefault="00D72ABB" w14:paraId="09686E86" w14:textId="1D70F8E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$600</w:t>
            </w:r>
          </w:p>
        </w:tc>
        <w:tc>
          <w:tcPr>
            <w:tcW w:w="962" w:type="dxa"/>
            <w:noWrap/>
            <w:vAlign w:val="center"/>
          </w:tcPr>
          <w:p w:rsidRPr="0015125B" w:rsidR="00D72ABB" w:rsidP="00D72ABB" w:rsidRDefault="00D72ABB" w14:paraId="0664C294" w14:textId="3319AF5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3.4%</w:t>
            </w:r>
          </w:p>
        </w:tc>
        <w:tc>
          <w:tcPr>
            <w:tcW w:w="962" w:type="dxa"/>
            <w:noWrap/>
            <w:vAlign w:val="center"/>
          </w:tcPr>
          <w:p w:rsidRPr="0015125B" w:rsidR="00D72ABB" w:rsidP="00211969" w:rsidRDefault="00D72ABB" w14:paraId="62896E92" w14:textId="5FF60EC6">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14</w:t>
            </w:r>
          </w:p>
        </w:tc>
        <w:tc>
          <w:tcPr>
            <w:tcW w:w="962" w:type="dxa"/>
            <w:noWrap/>
            <w:vAlign w:val="center"/>
          </w:tcPr>
          <w:p w:rsidRPr="0015125B" w:rsidR="00D72ABB" w:rsidP="00211969" w:rsidRDefault="00D72ABB" w14:paraId="4D63C9D4" w14:textId="3DDE6F59">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$550</w:t>
            </w:r>
          </w:p>
        </w:tc>
        <w:tc>
          <w:tcPr>
            <w:tcW w:w="962" w:type="dxa"/>
            <w:noWrap/>
            <w:vAlign w:val="center"/>
          </w:tcPr>
          <w:p w:rsidRPr="0015125B" w:rsidR="00D72ABB" w:rsidP="00211969" w:rsidRDefault="00D72ABB" w14:paraId="0842AE59" w14:textId="732C8235">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w:t>
            </w:r>
          </w:p>
        </w:tc>
        <w:tc>
          <w:tcPr>
            <w:tcW w:w="962" w:type="dxa"/>
            <w:noWrap/>
            <w:vAlign w:val="center"/>
          </w:tcPr>
          <w:p w:rsidRPr="0015125B" w:rsidR="00D72ABB" w:rsidP="00211969" w:rsidRDefault="00D72ABB" w14:paraId="01274821" w14:textId="5144691A">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105</w:t>
            </w:r>
          </w:p>
        </w:tc>
        <w:tc>
          <w:tcPr>
            <w:tcW w:w="962" w:type="dxa"/>
            <w:noWrap/>
            <w:vAlign w:val="center"/>
          </w:tcPr>
          <w:p w:rsidRPr="0015125B" w:rsidR="00D72ABB" w:rsidP="00211969" w:rsidRDefault="00D72ABB" w14:paraId="5B06CB84" w14:textId="1346FBC1">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$680</w:t>
            </w:r>
          </w:p>
        </w:tc>
        <w:tc>
          <w:tcPr>
            <w:tcW w:w="962" w:type="dxa"/>
            <w:noWrap/>
            <w:vAlign w:val="center"/>
          </w:tcPr>
          <w:p w:rsidRPr="0015125B" w:rsidR="00D72ABB" w:rsidP="00211969" w:rsidRDefault="00D72ABB" w14:paraId="2EBA6344" w14:textId="7964404E">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7.9%</w:t>
            </w:r>
          </w:p>
        </w:tc>
      </w:tr>
      <w:tr w:rsidRPr="0015125B" w:rsidR="00D72ABB" w:rsidTr="00211969" w14:paraId="68EABA3D" w14:textId="77777777">
        <w:trPr>
          <w:trHeight w:val="318" w:hRule="exact"/>
        </w:trPr>
        <w:tc>
          <w:tcPr>
            <w:tcW w:w="3202" w:type="dxa"/>
            <w:noWrap/>
            <w:tcMar>
              <w:left w:w="108" w:type="dxa"/>
              <w:right w:w="108" w:type="dxa"/>
            </w:tcMar>
            <w:vAlign w:val="center"/>
          </w:tcPr>
          <w:p w:rsidRPr="0015125B" w:rsidR="00D72ABB" w:rsidP="00D72ABB" w:rsidRDefault="00D72ABB" w14:paraId="5208B89A" w14:textId="0FF7A355">
            <w:pPr>
              <w:pStyle w:val="DHHStabletext"/>
              <w:spacing w:before="0" w:after="0"/>
              <w:rPr>
                <w:rFonts w:cs="Arial"/>
                <w:sz w:val="18"/>
                <w:szCs w:val="18"/>
                <w:lang w:eastAsia="en-AU"/>
              </w:rPr>
            </w:pPr>
            <w:r w:rsidRPr="0015125B">
              <w:rPr>
                <w:rFonts w:cs="Arial"/>
                <w:sz w:val="18"/>
                <w:szCs w:val="18"/>
                <w:lang w:eastAsia="en-AU"/>
              </w:rPr>
              <w:t>Maroondah</w:t>
            </w:r>
          </w:p>
        </w:tc>
        <w:tc>
          <w:tcPr>
            <w:tcW w:w="961" w:type="dxa"/>
            <w:noWrap/>
            <w:vAlign w:val="center"/>
          </w:tcPr>
          <w:p w:rsidRPr="0015125B" w:rsidR="00D72ABB" w:rsidP="00D72ABB" w:rsidRDefault="00D72ABB" w14:paraId="339ECBEE" w14:textId="14E22E7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18</w:t>
            </w:r>
          </w:p>
        </w:tc>
        <w:tc>
          <w:tcPr>
            <w:tcW w:w="961" w:type="dxa"/>
            <w:noWrap/>
            <w:vAlign w:val="center"/>
          </w:tcPr>
          <w:p w:rsidRPr="0015125B" w:rsidR="00D72ABB" w:rsidP="00D72ABB" w:rsidRDefault="00D72ABB" w14:paraId="6E023716" w14:textId="54F5591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$410</w:t>
            </w:r>
          </w:p>
        </w:tc>
        <w:tc>
          <w:tcPr>
            <w:tcW w:w="961" w:type="dxa"/>
            <w:noWrap/>
            <w:vAlign w:val="center"/>
          </w:tcPr>
          <w:p w:rsidRPr="0015125B" w:rsidR="00D72ABB" w:rsidP="00D72ABB" w:rsidRDefault="00D72ABB" w14:paraId="660827B9" w14:textId="7607A6C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-4.7%</w:t>
            </w:r>
          </w:p>
        </w:tc>
        <w:tc>
          <w:tcPr>
            <w:tcW w:w="961" w:type="dxa"/>
            <w:noWrap/>
            <w:vAlign w:val="center"/>
          </w:tcPr>
          <w:p w:rsidRPr="0015125B" w:rsidR="00D72ABB" w:rsidP="00D72ABB" w:rsidRDefault="00D72ABB" w14:paraId="61E8D13A" w14:textId="1A5F4EE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129</w:t>
            </w:r>
          </w:p>
        </w:tc>
        <w:tc>
          <w:tcPr>
            <w:tcW w:w="962" w:type="dxa"/>
            <w:noWrap/>
            <w:vAlign w:val="center"/>
          </w:tcPr>
          <w:p w:rsidRPr="0015125B" w:rsidR="00D72ABB" w:rsidP="00D72ABB" w:rsidRDefault="00D72ABB" w14:paraId="3BAF82ED" w14:textId="2CA6D4C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$520</w:t>
            </w:r>
          </w:p>
        </w:tc>
        <w:tc>
          <w:tcPr>
            <w:tcW w:w="962" w:type="dxa"/>
            <w:noWrap/>
            <w:vAlign w:val="center"/>
          </w:tcPr>
          <w:p w:rsidRPr="0015125B" w:rsidR="00D72ABB" w:rsidP="00D72ABB" w:rsidRDefault="00D72ABB" w14:paraId="573E844E" w14:textId="25B465A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4.0%</w:t>
            </w:r>
          </w:p>
        </w:tc>
        <w:tc>
          <w:tcPr>
            <w:tcW w:w="962" w:type="dxa"/>
            <w:noWrap/>
            <w:vAlign w:val="center"/>
          </w:tcPr>
          <w:p w:rsidRPr="0015125B" w:rsidR="00D72ABB" w:rsidP="00211969" w:rsidRDefault="00D72ABB" w14:paraId="146685BF" w14:textId="2DC5AB9C">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29</w:t>
            </w:r>
          </w:p>
        </w:tc>
        <w:tc>
          <w:tcPr>
            <w:tcW w:w="962" w:type="dxa"/>
            <w:noWrap/>
            <w:vAlign w:val="center"/>
          </w:tcPr>
          <w:p w:rsidRPr="0015125B" w:rsidR="00D72ABB" w:rsidP="00211969" w:rsidRDefault="00D72ABB" w14:paraId="3C25A8F5" w14:textId="4CD362B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$550</w:t>
            </w:r>
          </w:p>
        </w:tc>
        <w:tc>
          <w:tcPr>
            <w:tcW w:w="962" w:type="dxa"/>
            <w:noWrap/>
            <w:vAlign w:val="center"/>
          </w:tcPr>
          <w:p w:rsidRPr="0015125B" w:rsidR="00D72ABB" w:rsidP="00211969" w:rsidRDefault="00D72ABB" w14:paraId="0BCF9E2B" w14:textId="5D90CBE0">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5.8%</w:t>
            </w:r>
          </w:p>
        </w:tc>
        <w:tc>
          <w:tcPr>
            <w:tcW w:w="962" w:type="dxa"/>
            <w:noWrap/>
            <w:vAlign w:val="center"/>
          </w:tcPr>
          <w:p w:rsidRPr="0015125B" w:rsidR="00D72ABB" w:rsidP="00211969" w:rsidRDefault="00D72ABB" w14:paraId="36F37EF6" w14:textId="3453444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133</w:t>
            </w:r>
          </w:p>
        </w:tc>
        <w:tc>
          <w:tcPr>
            <w:tcW w:w="962" w:type="dxa"/>
            <w:noWrap/>
            <w:vAlign w:val="center"/>
          </w:tcPr>
          <w:p w:rsidRPr="0015125B" w:rsidR="00D72ABB" w:rsidP="00211969" w:rsidRDefault="00D72ABB" w14:paraId="365A64B5" w14:textId="1EB1FDD9">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$630</w:t>
            </w:r>
          </w:p>
        </w:tc>
        <w:tc>
          <w:tcPr>
            <w:tcW w:w="962" w:type="dxa"/>
            <w:noWrap/>
            <w:vAlign w:val="center"/>
          </w:tcPr>
          <w:p w:rsidRPr="0015125B" w:rsidR="00D72ABB" w:rsidP="00211969" w:rsidRDefault="00D72ABB" w14:paraId="44D63637" w14:textId="77C009F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5.0%</w:t>
            </w:r>
          </w:p>
        </w:tc>
      </w:tr>
      <w:tr w:rsidRPr="0015125B" w:rsidR="00D72ABB" w:rsidTr="00211969" w14:paraId="674A5B20" w14:textId="77777777">
        <w:trPr>
          <w:trHeight w:val="318" w:hRule="exact"/>
        </w:trPr>
        <w:tc>
          <w:tcPr>
            <w:tcW w:w="3202" w:type="dxa"/>
            <w:noWrap/>
            <w:tcMar>
              <w:left w:w="108" w:type="dxa"/>
              <w:right w:w="108" w:type="dxa"/>
            </w:tcMar>
            <w:vAlign w:val="center"/>
          </w:tcPr>
          <w:p w:rsidRPr="0015125B" w:rsidR="00D72ABB" w:rsidP="00D72ABB" w:rsidRDefault="00D72ABB" w14:paraId="4B346BAF" w14:textId="2A96D49C">
            <w:pPr>
              <w:pStyle w:val="DHHStabletext"/>
              <w:spacing w:before="0" w:after="0"/>
              <w:rPr>
                <w:rFonts w:cs="Arial"/>
                <w:sz w:val="18"/>
                <w:szCs w:val="18"/>
                <w:lang w:eastAsia="en-AU"/>
              </w:rPr>
            </w:pPr>
            <w:r w:rsidRPr="0015125B">
              <w:rPr>
                <w:rFonts w:cs="Arial"/>
                <w:sz w:val="18"/>
                <w:szCs w:val="18"/>
                <w:lang w:eastAsia="en-AU"/>
              </w:rPr>
              <w:t>Monash</w:t>
            </w:r>
          </w:p>
        </w:tc>
        <w:tc>
          <w:tcPr>
            <w:tcW w:w="961" w:type="dxa"/>
            <w:noWrap/>
            <w:vAlign w:val="center"/>
          </w:tcPr>
          <w:p w:rsidRPr="0015125B" w:rsidR="00D72ABB" w:rsidP="00D72ABB" w:rsidRDefault="00D72ABB" w14:paraId="3513E9CC" w14:textId="276E7F3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148</w:t>
            </w:r>
          </w:p>
        </w:tc>
        <w:tc>
          <w:tcPr>
            <w:tcW w:w="961" w:type="dxa"/>
            <w:noWrap/>
            <w:vAlign w:val="center"/>
          </w:tcPr>
          <w:p w:rsidRPr="0015125B" w:rsidR="00D72ABB" w:rsidP="00D72ABB" w:rsidRDefault="00D72ABB" w14:paraId="57FD0D0D" w14:textId="3DD82BA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$495</w:t>
            </w:r>
          </w:p>
        </w:tc>
        <w:tc>
          <w:tcPr>
            <w:tcW w:w="961" w:type="dxa"/>
            <w:noWrap/>
            <w:vAlign w:val="center"/>
          </w:tcPr>
          <w:p w:rsidRPr="0015125B" w:rsidR="00D72ABB" w:rsidP="00D72ABB" w:rsidRDefault="00D72ABB" w14:paraId="21EA92AD" w14:textId="3818C13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19.0%</w:t>
            </w:r>
          </w:p>
        </w:tc>
        <w:tc>
          <w:tcPr>
            <w:tcW w:w="961" w:type="dxa"/>
            <w:noWrap/>
            <w:vAlign w:val="center"/>
          </w:tcPr>
          <w:p w:rsidRPr="0015125B" w:rsidR="00D72ABB" w:rsidP="00D72ABB" w:rsidRDefault="00D72ABB" w14:paraId="3F09C05A" w14:textId="046E9A6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421</w:t>
            </w:r>
          </w:p>
        </w:tc>
        <w:tc>
          <w:tcPr>
            <w:tcW w:w="962" w:type="dxa"/>
            <w:noWrap/>
            <w:vAlign w:val="center"/>
          </w:tcPr>
          <w:p w:rsidRPr="0015125B" w:rsidR="00D72ABB" w:rsidP="00D72ABB" w:rsidRDefault="00D72ABB" w14:paraId="74251DCD" w14:textId="37956A4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$600</w:t>
            </w:r>
          </w:p>
        </w:tc>
        <w:tc>
          <w:tcPr>
            <w:tcW w:w="962" w:type="dxa"/>
            <w:noWrap/>
            <w:vAlign w:val="center"/>
          </w:tcPr>
          <w:p w:rsidRPr="0015125B" w:rsidR="00D72ABB" w:rsidP="00D72ABB" w:rsidRDefault="00D72ABB" w14:paraId="4EF52AE5" w14:textId="4FFCF19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5.3%</w:t>
            </w:r>
          </w:p>
        </w:tc>
        <w:tc>
          <w:tcPr>
            <w:tcW w:w="962" w:type="dxa"/>
            <w:noWrap/>
            <w:vAlign w:val="center"/>
          </w:tcPr>
          <w:p w:rsidRPr="0015125B" w:rsidR="00D72ABB" w:rsidP="00211969" w:rsidRDefault="00D72ABB" w14:paraId="2E7B82E9" w14:textId="5677053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30</w:t>
            </w:r>
          </w:p>
        </w:tc>
        <w:tc>
          <w:tcPr>
            <w:tcW w:w="962" w:type="dxa"/>
            <w:noWrap/>
            <w:vAlign w:val="center"/>
          </w:tcPr>
          <w:p w:rsidRPr="0015125B" w:rsidR="00D72ABB" w:rsidP="00211969" w:rsidRDefault="00D72ABB" w14:paraId="5359F7D0" w14:textId="012CA13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$589</w:t>
            </w:r>
          </w:p>
        </w:tc>
        <w:tc>
          <w:tcPr>
            <w:tcW w:w="962" w:type="dxa"/>
            <w:noWrap/>
            <w:vAlign w:val="center"/>
          </w:tcPr>
          <w:p w:rsidRPr="0015125B" w:rsidR="00D72ABB" w:rsidP="00211969" w:rsidRDefault="00D72ABB" w14:paraId="3D84D83B" w14:textId="778A54F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9.1%</w:t>
            </w:r>
          </w:p>
        </w:tc>
        <w:tc>
          <w:tcPr>
            <w:tcW w:w="962" w:type="dxa"/>
            <w:noWrap/>
            <w:vAlign w:val="center"/>
          </w:tcPr>
          <w:p w:rsidRPr="0015125B" w:rsidR="00D72ABB" w:rsidP="00211969" w:rsidRDefault="00D72ABB" w14:paraId="2C6817F7" w14:textId="7B41D160">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240</w:t>
            </w:r>
          </w:p>
        </w:tc>
        <w:tc>
          <w:tcPr>
            <w:tcW w:w="962" w:type="dxa"/>
            <w:noWrap/>
            <w:vAlign w:val="center"/>
          </w:tcPr>
          <w:p w:rsidRPr="0015125B" w:rsidR="00D72ABB" w:rsidP="00211969" w:rsidRDefault="00D72ABB" w14:paraId="306C31FA" w14:textId="4F8419E6">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$650</w:t>
            </w:r>
          </w:p>
        </w:tc>
        <w:tc>
          <w:tcPr>
            <w:tcW w:w="962" w:type="dxa"/>
            <w:noWrap/>
            <w:vAlign w:val="center"/>
          </w:tcPr>
          <w:p w:rsidRPr="0015125B" w:rsidR="00D72ABB" w:rsidP="00211969" w:rsidRDefault="00D72ABB" w14:paraId="41C61617" w14:textId="1BE3F4DC">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0.0%</w:t>
            </w:r>
          </w:p>
        </w:tc>
      </w:tr>
      <w:tr w:rsidRPr="0015125B" w:rsidR="00D72ABB" w:rsidTr="00211969" w14:paraId="61F20FED" w14:textId="77777777">
        <w:trPr>
          <w:trHeight w:val="318" w:hRule="exact"/>
        </w:trPr>
        <w:tc>
          <w:tcPr>
            <w:tcW w:w="3202" w:type="dxa"/>
            <w:noWrap/>
            <w:tcMar>
              <w:left w:w="108" w:type="dxa"/>
              <w:right w:w="108" w:type="dxa"/>
            </w:tcMar>
            <w:vAlign w:val="center"/>
          </w:tcPr>
          <w:p w:rsidRPr="0015125B" w:rsidR="00D72ABB" w:rsidP="00D72ABB" w:rsidRDefault="00D72ABB" w14:paraId="3821AB0D" w14:textId="1E59E46C">
            <w:pPr>
              <w:pStyle w:val="DHHStabletext"/>
              <w:spacing w:before="0" w:after="0"/>
              <w:rPr>
                <w:rFonts w:cs="Arial"/>
                <w:sz w:val="18"/>
                <w:szCs w:val="18"/>
                <w:lang w:eastAsia="en-AU"/>
              </w:rPr>
            </w:pPr>
            <w:r w:rsidRPr="0015125B">
              <w:rPr>
                <w:rFonts w:cs="Arial"/>
                <w:sz w:val="18"/>
                <w:szCs w:val="18"/>
                <w:lang w:eastAsia="en-AU"/>
              </w:rPr>
              <w:t>Whitehorse</w:t>
            </w:r>
          </w:p>
        </w:tc>
        <w:tc>
          <w:tcPr>
            <w:tcW w:w="961" w:type="dxa"/>
            <w:noWrap/>
            <w:vAlign w:val="center"/>
          </w:tcPr>
          <w:p w:rsidRPr="0015125B" w:rsidR="00D72ABB" w:rsidP="00D72ABB" w:rsidRDefault="00D72ABB" w14:paraId="7EABF393" w14:textId="465CD89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176</w:t>
            </w:r>
          </w:p>
        </w:tc>
        <w:tc>
          <w:tcPr>
            <w:tcW w:w="961" w:type="dxa"/>
            <w:noWrap/>
            <w:vAlign w:val="center"/>
          </w:tcPr>
          <w:p w:rsidRPr="0015125B" w:rsidR="00D72ABB" w:rsidP="00D72ABB" w:rsidRDefault="00D72ABB" w14:paraId="25AC5726" w14:textId="1D75E14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1" w:type="dxa"/>
            <w:noWrap/>
            <w:vAlign w:val="center"/>
          </w:tcPr>
          <w:p w:rsidRPr="0015125B" w:rsidR="00D72ABB" w:rsidP="00D72ABB" w:rsidRDefault="00D72ABB" w14:paraId="5F981350" w14:textId="6EDC071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-1.1%</w:t>
            </w:r>
          </w:p>
        </w:tc>
        <w:tc>
          <w:tcPr>
            <w:tcW w:w="961" w:type="dxa"/>
            <w:noWrap/>
            <w:vAlign w:val="center"/>
          </w:tcPr>
          <w:p w:rsidRPr="0015125B" w:rsidR="00D72ABB" w:rsidP="00D72ABB" w:rsidRDefault="00D72ABB" w14:paraId="6829BAFA" w14:textId="3DA29FA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464</w:t>
            </w:r>
          </w:p>
        </w:tc>
        <w:tc>
          <w:tcPr>
            <w:tcW w:w="962" w:type="dxa"/>
            <w:noWrap/>
            <w:vAlign w:val="center"/>
          </w:tcPr>
          <w:p w:rsidRPr="0015125B" w:rsidR="00D72ABB" w:rsidP="00D72ABB" w:rsidRDefault="00D72ABB" w14:paraId="23F6FDA3" w14:textId="35107DD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$600</w:t>
            </w:r>
          </w:p>
        </w:tc>
        <w:tc>
          <w:tcPr>
            <w:tcW w:w="962" w:type="dxa"/>
            <w:noWrap/>
            <w:vAlign w:val="center"/>
          </w:tcPr>
          <w:p w:rsidRPr="0015125B" w:rsidR="00D72ABB" w:rsidP="00D72ABB" w:rsidRDefault="00D72ABB" w14:paraId="556D1082" w14:textId="62662D1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3.4%</w:t>
            </w:r>
          </w:p>
        </w:tc>
        <w:tc>
          <w:tcPr>
            <w:tcW w:w="962" w:type="dxa"/>
            <w:noWrap/>
            <w:vAlign w:val="center"/>
          </w:tcPr>
          <w:p w:rsidRPr="0015125B" w:rsidR="00D72ABB" w:rsidP="00211969" w:rsidRDefault="00D72ABB" w14:paraId="541F3134" w14:textId="01365695">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47</w:t>
            </w:r>
          </w:p>
        </w:tc>
        <w:tc>
          <w:tcPr>
            <w:tcW w:w="962" w:type="dxa"/>
            <w:noWrap/>
            <w:vAlign w:val="center"/>
          </w:tcPr>
          <w:p w:rsidRPr="0015125B" w:rsidR="00D72ABB" w:rsidP="00211969" w:rsidRDefault="00D72ABB" w14:paraId="4BAF79E5" w14:textId="63AD8CE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$580</w:t>
            </w:r>
          </w:p>
        </w:tc>
        <w:tc>
          <w:tcPr>
            <w:tcW w:w="962" w:type="dxa"/>
            <w:noWrap/>
            <w:vAlign w:val="center"/>
          </w:tcPr>
          <w:p w:rsidRPr="0015125B" w:rsidR="00D72ABB" w:rsidP="00211969" w:rsidRDefault="00D72ABB" w14:paraId="25E43683" w14:textId="4A9362DF">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5.5%</w:t>
            </w:r>
          </w:p>
        </w:tc>
        <w:tc>
          <w:tcPr>
            <w:tcW w:w="962" w:type="dxa"/>
            <w:noWrap/>
            <w:vAlign w:val="center"/>
          </w:tcPr>
          <w:p w:rsidRPr="0015125B" w:rsidR="00D72ABB" w:rsidP="00211969" w:rsidRDefault="00D72ABB" w14:paraId="3F0BFDC8" w14:textId="572B601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244</w:t>
            </w:r>
          </w:p>
        </w:tc>
        <w:tc>
          <w:tcPr>
            <w:tcW w:w="962" w:type="dxa"/>
            <w:noWrap/>
            <w:vAlign w:val="center"/>
          </w:tcPr>
          <w:p w:rsidRPr="0015125B" w:rsidR="00D72ABB" w:rsidP="00211969" w:rsidRDefault="00D72ABB" w14:paraId="4A13B25B" w14:textId="617E2C67">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$650</w:t>
            </w:r>
          </w:p>
        </w:tc>
        <w:tc>
          <w:tcPr>
            <w:tcW w:w="962" w:type="dxa"/>
            <w:noWrap/>
            <w:vAlign w:val="center"/>
          </w:tcPr>
          <w:p w:rsidRPr="0015125B" w:rsidR="00D72ABB" w:rsidP="00211969" w:rsidRDefault="00D72ABB" w14:paraId="70AE1895" w14:textId="2D66AAA9">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6.6%</w:t>
            </w:r>
          </w:p>
        </w:tc>
      </w:tr>
      <w:tr w:rsidRPr="0015125B" w:rsidR="00D72ABB" w:rsidTr="00211969" w14:paraId="5067D69C" w14:textId="77777777">
        <w:trPr>
          <w:trHeight w:val="318" w:hRule="exact"/>
        </w:trPr>
        <w:tc>
          <w:tcPr>
            <w:tcW w:w="3202" w:type="dxa"/>
            <w:tcBorders>
              <w:bottom w:val="single" w:color="009639" w:sz="4" w:space="0"/>
            </w:tcBorders>
            <w:noWrap/>
            <w:tcMar>
              <w:left w:w="108" w:type="dxa"/>
              <w:right w:w="108" w:type="dxa"/>
            </w:tcMar>
            <w:vAlign w:val="center"/>
          </w:tcPr>
          <w:p w:rsidRPr="0015125B" w:rsidR="00D72ABB" w:rsidP="00D72ABB" w:rsidRDefault="00D72ABB" w14:paraId="2C38422D" w14:textId="3AA106AC">
            <w:pPr>
              <w:pStyle w:val="DHHStabletext"/>
              <w:spacing w:before="0" w:after="0"/>
              <w:rPr>
                <w:rFonts w:cs="Arial"/>
                <w:sz w:val="18"/>
                <w:szCs w:val="18"/>
                <w:lang w:eastAsia="en-AU"/>
              </w:rPr>
            </w:pPr>
            <w:r w:rsidRPr="0015125B">
              <w:rPr>
                <w:rFonts w:cs="Arial"/>
                <w:sz w:val="18"/>
                <w:szCs w:val="18"/>
                <w:lang w:eastAsia="en-AU"/>
              </w:rPr>
              <w:t>Yarra Ranges</w:t>
            </w:r>
          </w:p>
        </w:tc>
        <w:tc>
          <w:tcPr>
            <w:tcW w:w="961" w:type="dxa"/>
            <w:tcBorders>
              <w:bottom w:val="single" w:color="009639" w:sz="4" w:space="0"/>
            </w:tcBorders>
            <w:noWrap/>
            <w:vAlign w:val="center"/>
          </w:tcPr>
          <w:p w:rsidRPr="0015125B" w:rsidR="00D72ABB" w:rsidP="00D72ABB" w:rsidRDefault="00D72ABB" w14:paraId="054F8AFF" w14:textId="4EE6018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21</w:t>
            </w:r>
          </w:p>
        </w:tc>
        <w:tc>
          <w:tcPr>
            <w:tcW w:w="961" w:type="dxa"/>
            <w:tcBorders>
              <w:bottom w:val="single" w:color="009639" w:sz="4" w:space="0"/>
            </w:tcBorders>
            <w:noWrap/>
            <w:vAlign w:val="center"/>
          </w:tcPr>
          <w:p w:rsidRPr="0015125B" w:rsidR="00D72ABB" w:rsidP="00D72ABB" w:rsidRDefault="00D72ABB" w14:paraId="57941986" w14:textId="6F11A96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$370</w:t>
            </w:r>
          </w:p>
        </w:tc>
        <w:tc>
          <w:tcPr>
            <w:tcW w:w="961" w:type="dxa"/>
            <w:tcBorders>
              <w:bottom w:val="single" w:color="009639" w:sz="4" w:space="0"/>
            </w:tcBorders>
            <w:noWrap/>
            <w:vAlign w:val="center"/>
          </w:tcPr>
          <w:p w:rsidRPr="0015125B" w:rsidR="00D72ABB" w:rsidP="00D72ABB" w:rsidRDefault="00D72ABB" w14:paraId="67A40F0E" w14:textId="770D8E4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-11.9%</w:t>
            </w:r>
          </w:p>
        </w:tc>
        <w:tc>
          <w:tcPr>
            <w:tcW w:w="961" w:type="dxa"/>
            <w:tcBorders>
              <w:bottom w:val="single" w:color="009639" w:sz="4" w:space="0"/>
            </w:tcBorders>
            <w:noWrap/>
            <w:vAlign w:val="center"/>
          </w:tcPr>
          <w:p w:rsidRPr="0015125B" w:rsidR="00D72ABB" w:rsidP="00D72ABB" w:rsidRDefault="00D72ABB" w14:paraId="1BE28313" w14:textId="3640DA9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48</w:t>
            </w:r>
          </w:p>
        </w:tc>
        <w:tc>
          <w:tcPr>
            <w:tcW w:w="962" w:type="dxa"/>
            <w:tcBorders>
              <w:bottom w:val="single" w:color="009639" w:sz="4" w:space="0"/>
            </w:tcBorders>
            <w:noWrap/>
            <w:vAlign w:val="center"/>
          </w:tcPr>
          <w:p w:rsidRPr="0015125B" w:rsidR="00D72ABB" w:rsidP="00D72ABB" w:rsidRDefault="00D72ABB" w14:paraId="5BCB3476" w14:textId="7F11FB11">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$530</w:t>
            </w:r>
          </w:p>
        </w:tc>
        <w:tc>
          <w:tcPr>
            <w:tcW w:w="962" w:type="dxa"/>
            <w:tcBorders>
              <w:bottom w:val="single" w:color="009639" w:sz="4" w:space="0"/>
            </w:tcBorders>
            <w:noWrap/>
            <w:vAlign w:val="center"/>
          </w:tcPr>
          <w:p w:rsidRPr="0015125B" w:rsidR="00D72ABB" w:rsidP="00D72ABB" w:rsidRDefault="00D72ABB" w14:paraId="1DA8746D" w14:textId="0F4C861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10.4%</w:t>
            </w:r>
          </w:p>
        </w:tc>
        <w:tc>
          <w:tcPr>
            <w:tcW w:w="962" w:type="dxa"/>
            <w:tcBorders>
              <w:bottom w:val="single" w:color="009639" w:sz="4" w:space="0"/>
            </w:tcBorders>
            <w:noWrap/>
            <w:vAlign w:val="center"/>
          </w:tcPr>
          <w:p w:rsidRPr="0015125B" w:rsidR="00D72ABB" w:rsidP="00211969" w:rsidRDefault="00D72ABB" w14:paraId="6287401A" w14:textId="65D46F9A">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40</w:t>
            </w:r>
          </w:p>
        </w:tc>
        <w:tc>
          <w:tcPr>
            <w:tcW w:w="962" w:type="dxa"/>
            <w:tcBorders>
              <w:bottom w:val="single" w:color="009639" w:sz="4" w:space="0"/>
            </w:tcBorders>
            <w:noWrap/>
            <w:vAlign w:val="center"/>
          </w:tcPr>
          <w:p w:rsidRPr="0015125B" w:rsidR="00D72ABB" w:rsidP="00211969" w:rsidRDefault="00D72ABB" w14:paraId="79B322B9" w14:textId="69E47101">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$550</w:t>
            </w:r>
          </w:p>
        </w:tc>
        <w:tc>
          <w:tcPr>
            <w:tcW w:w="962" w:type="dxa"/>
            <w:tcBorders>
              <w:bottom w:val="single" w:color="009639" w:sz="4" w:space="0"/>
            </w:tcBorders>
            <w:noWrap/>
            <w:vAlign w:val="center"/>
          </w:tcPr>
          <w:p w:rsidRPr="0015125B" w:rsidR="00D72ABB" w:rsidP="00211969" w:rsidRDefault="00D72ABB" w14:paraId="68480805" w14:textId="7B71493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10.0%</w:t>
            </w:r>
          </w:p>
        </w:tc>
        <w:tc>
          <w:tcPr>
            <w:tcW w:w="962" w:type="dxa"/>
            <w:tcBorders>
              <w:bottom w:val="single" w:color="009639" w:sz="4" w:space="0"/>
            </w:tcBorders>
            <w:noWrap/>
            <w:vAlign w:val="center"/>
          </w:tcPr>
          <w:p w:rsidRPr="0015125B" w:rsidR="00D72ABB" w:rsidP="00211969" w:rsidRDefault="00D72ABB" w14:paraId="2E68888D" w14:textId="08AC731D">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146</w:t>
            </w:r>
          </w:p>
        </w:tc>
        <w:tc>
          <w:tcPr>
            <w:tcW w:w="962" w:type="dxa"/>
            <w:tcBorders>
              <w:bottom w:val="single" w:color="009639" w:sz="4" w:space="0"/>
            </w:tcBorders>
            <w:noWrap/>
            <w:vAlign w:val="center"/>
          </w:tcPr>
          <w:p w:rsidRPr="0015125B" w:rsidR="00D72ABB" w:rsidP="00211969" w:rsidRDefault="00D72ABB" w14:paraId="7B4B4FCD" w14:textId="6698BD25">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$605</w:t>
            </w:r>
          </w:p>
        </w:tc>
        <w:tc>
          <w:tcPr>
            <w:tcW w:w="962" w:type="dxa"/>
            <w:tcBorders>
              <w:bottom w:val="single" w:color="009639" w:sz="4" w:space="0"/>
            </w:tcBorders>
            <w:noWrap/>
            <w:vAlign w:val="center"/>
          </w:tcPr>
          <w:p w:rsidRPr="0015125B" w:rsidR="00D72ABB" w:rsidP="00211969" w:rsidRDefault="00D72ABB" w14:paraId="13416FB9" w14:textId="051C199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0.8%</w:t>
            </w:r>
          </w:p>
        </w:tc>
      </w:tr>
      <w:tr w:rsidRPr="0015125B" w:rsidR="00D72ABB" w:rsidTr="00211969" w14:paraId="7D43E193" w14:textId="77777777">
        <w:trPr>
          <w:trHeight w:val="318" w:hRule="exact"/>
        </w:trPr>
        <w:tc>
          <w:tcPr>
            <w:tcW w:w="3202" w:type="dxa"/>
            <w:shd w:val="clear" w:color="auto" w:fill="F0F8F3"/>
            <w:noWrap/>
            <w:tcMar>
              <w:left w:w="108" w:type="dxa"/>
              <w:right w:w="108" w:type="dxa"/>
            </w:tcMar>
            <w:vAlign w:val="center"/>
          </w:tcPr>
          <w:p w:rsidRPr="00A40CE0" w:rsidR="00D72ABB" w:rsidP="00D72ABB" w:rsidRDefault="00D72ABB" w14:paraId="7443DE09" w14:textId="3031BA0B">
            <w:pPr>
              <w:pStyle w:val="DHHStabletext"/>
              <w:spacing w:before="0" w:after="0"/>
              <w:jc w:val="right"/>
              <w:rPr>
                <w:rFonts w:cs="Arial"/>
                <w:b/>
                <w:sz w:val="18"/>
                <w:szCs w:val="18"/>
                <w:lang w:eastAsia="en-AU"/>
              </w:rPr>
            </w:pPr>
            <w:r w:rsidRPr="00A40CE0">
              <w:rPr>
                <w:rFonts w:cs="Arial"/>
                <w:b/>
                <w:i/>
                <w:iCs/>
                <w:sz w:val="18"/>
                <w:szCs w:val="18"/>
                <w:lang w:eastAsia="en-AU"/>
              </w:rPr>
              <w:t>Eastern Metro</w:t>
            </w:r>
          </w:p>
        </w:tc>
        <w:tc>
          <w:tcPr>
            <w:tcW w:w="961" w:type="dxa"/>
            <w:shd w:val="clear" w:color="auto" w:fill="F0F8F3"/>
            <w:noWrap/>
            <w:vAlign w:val="center"/>
          </w:tcPr>
          <w:p w:rsidRPr="007D3F3A" w:rsidR="00D72ABB" w:rsidP="00D72ABB" w:rsidRDefault="00D72ABB" w14:paraId="6AAA04F0" w14:textId="6DFF5C56">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643</w:t>
            </w:r>
          </w:p>
        </w:tc>
        <w:tc>
          <w:tcPr>
            <w:tcW w:w="961" w:type="dxa"/>
            <w:shd w:val="clear" w:color="auto" w:fill="F0F8F3"/>
            <w:noWrap/>
            <w:vAlign w:val="center"/>
          </w:tcPr>
          <w:p w:rsidRPr="007D3F3A" w:rsidR="00D72ABB" w:rsidP="00D72ABB" w:rsidRDefault="00D72ABB" w14:paraId="178C6D31" w14:textId="5260A8A5">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$470</w:t>
            </w:r>
          </w:p>
        </w:tc>
        <w:tc>
          <w:tcPr>
            <w:tcW w:w="961" w:type="dxa"/>
            <w:shd w:val="clear" w:color="auto" w:fill="F0F8F3"/>
            <w:noWrap/>
            <w:vAlign w:val="center"/>
          </w:tcPr>
          <w:p w:rsidRPr="007D3F3A" w:rsidR="00D72ABB" w:rsidP="00D72ABB" w:rsidRDefault="00D72ABB" w14:paraId="0145A9E6" w14:textId="6EBA0BE0">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4.4%</w:t>
            </w:r>
          </w:p>
        </w:tc>
        <w:tc>
          <w:tcPr>
            <w:tcW w:w="961" w:type="dxa"/>
            <w:shd w:val="clear" w:color="auto" w:fill="F0F8F3"/>
            <w:noWrap/>
            <w:vAlign w:val="center"/>
          </w:tcPr>
          <w:p w:rsidRPr="007D3F3A" w:rsidR="00D72ABB" w:rsidP="00D72ABB" w:rsidRDefault="00D72ABB" w14:paraId="68939FC3" w14:textId="62B71BAB">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1,822</w:t>
            </w:r>
          </w:p>
        </w:tc>
        <w:tc>
          <w:tcPr>
            <w:tcW w:w="962" w:type="dxa"/>
            <w:shd w:val="clear" w:color="auto" w:fill="F0F8F3"/>
            <w:noWrap/>
            <w:vAlign w:val="center"/>
          </w:tcPr>
          <w:p w:rsidRPr="007D3F3A" w:rsidR="00D72ABB" w:rsidP="00D72ABB" w:rsidRDefault="00D72ABB" w14:paraId="0264F96D" w14:textId="05618532">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$590</w:t>
            </w:r>
          </w:p>
        </w:tc>
        <w:tc>
          <w:tcPr>
            <w:tcW w:w="962" w:type="dxa"/>
            <w:shd w:val="clear" w:color="auto" w:fill="F0F8F3"/>
            <w:noWrap/>
            <w:vAlign w:val="center"/>
          </w:tcPr>
          <w:p w:rsidRPr="007D3F3A" w:rsidR="00D72ABB" w:rsidP="00D72ABB" w:rsidRDefault="00D72ABB" w14:paraId="76C173A8" w14:textId="65751462">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7.3%</w:t>
            </w:r>
          </w:p>
        </w:tc>
        <w:tc>
          <w:tcPr>
            <w:tcW w:w="962" w:type="dxa"/>
            <w:shd w:val="clear" w:color="auto" w:fill="F0F8F3"/>
            <w:noWrap/>
            <w:vAlign w:val="center"/>
          </w:tcPr>
          <w:p w:rsidRPr="00211969" w:rsidR="00D72ABB" w:rsidP="00211969" w:rsidRDefault="00D72ABB" w14:paraId="767EE28D" w14:textId="086B0B37">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254</w:t>
            </w:r>
          </w:p>
        </w:tc>
        <w:tc>
          <w:tcPr>
            <w:tcW w:w="962" w:type="dxa"/>
            <w:shd w:val="clear" w:color="auto" w:fill="F0F8F3"/>
            <w:noWrap/>
            <w:vAlign w:val="center"/>
          </w:tcPr>
          <w:p w:rsidRPr="00211969" w:rsidR="00D72ABB" w:rsidP="00211969" w:rsidRDefault="00D72ABB" w14:paraId="7CC628FD" w14:textId="63F2BDF6">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$560</w:t>
            </w:r>
          </w:p>
        </w:tc>
        <w:tc>
          <w:tcPr>
            <w:tcW w:w="962" w:type="dxa"/>
            <w:shd w:val="clear" w:color="auto" w:fill="F0F8F3"/>
            <w:noWrap/>
            <w:vAlign w:val="center"/>
          </w:tcPr>
          <w:p w:rsidRPr="00211969" w:rsidR="00D72ABB" w:rsidP="00211969" w:rsidRDefault="00D72ABB" w14:paraId="591F7628" w14:textId="11DD66DD">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3.7%</w:t>
            </w:r>
          </w:p>
        </w:tc>
        <w:tc>
          <w:tcPr>
            <w:tcW w:w="962" w:type="dxa"/>
            <w:shd w:val="clear" w:color="auto" w:fill="F0F8F3"/>
            <w:noWrap/>
            <w:vAlign w:val="center"/>
          </w:tcPr>
          <w:p w:rsidRPr="00211969" w:rsidR="00D72ABB" w:rsidP="00211969" w:rsidRDefault="00D72ABB" w14:paraId="2704CD4D" w14:textId="60E06081">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1,226</w:t>
            </w:r>
          </w:p>
        </w:tc>
        <w:tc>
          <w:tcPr>
            <w:tcW w:w="962" w:type="dxa"/>
            <w:shd w:val="clear" w:color="auto" w:fill="F0F8F3"/>
            <w:noWrap/>
            <w:vAlign w:val="center"/>
          </w:tcPr>
          <w:p w:rsidRPr="00211969" w:rsidR="00D72ABB" w:rsidP="00211969" w:rsidRDefault="00D72ABB" w14:paraId="7E44C49B" w14:textId="1732F8F9">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$649</w:t>
            </w:r>
          </w:p>
        </w:tc>
        <w:tc>
          <w:tcPr>
            <w:tcW w:w="962" w:type="dxa"/>
            <w:shd w:val="clear" w:color="auto" w:fill="F0F8F3"/>
            <w:noWrap/>
            <w:vAlign w:val="center"/>
          </w:tcPr>
          <w:p w:rsidRPr="00211969" w:rsidR="00D72ABB" w:rsidP="00211969" w:rsidRDefault="00D72ABB" w14:paraId="2F377302" w14:textId="4CDE43F9">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4.7%</w:t>
            </w:r>
          </w:p>
        </w:tc>
      </w:tr>
      <w:tr w:rsidRPr="0015125B" w:rsidR="00D72ABB" w:rsidTr="00211969" w14:paraId="71E64766" w14:textId="77777777">
        <w:trPr>
          <w:trHeight w:val="318" w:hRule="exact"/>
        </w:trPr>
        <w:tc>
          <w:tcPr>
            <w:tcW w:w="3202" w:type="dxa"/>
            <w:noWrap/>
            <w:tcMar>
              <w:left w:w="108" w:type="dxa"/>
              <w:right w:w="108" w:type="dxa"/>
            </w:tcMar>
            <w:vAlign w:val="center"/>
          </w:tcPr>
          <w:p w:rsidRPr="0015125B" w:rsidR="00D72ABB" w:rsidP="00D72ABB" w:rsidRDefault="00D72ABB" w14:paraId="76E2CDF8" w14:textId="2A4E1874">
            <w:pPr>
              <w:pStyle w:val="DHHStabletext"/>
              <w:spacing w:before="0" w:after="0"/>
              <w:rPr>
                <w:rFonts w:cs="Arial"/>
                <w:b/>
                <w:i/>
                <w:iCs/>
                <w:sz w:val="18"/>
                <w:szCs w:val="18"/>
                <w:lang w:eastAsia="en-AU"/>
              </w:rPr>
            </w:pPr>
            <w:r w:rsidRPr="0015125B">
              <w:rPr>
                <w:rFonts w:cs="Arial"/>
                <w:sz w:val="18"/>
                <w:szCs w:val="18"/>
                <w:lang w:eastAsia="en-AU"/>
              </w:rPr>
              <w:t>Bayside</w:t>
            </w:r>
          </w:p>
        </w:tc>
        <w:tc>
          <w:tcPr>
            <w:tcW w:w="961" w:type="dxa"/>
            <w:noWrap/>
            <w:vAlign w:val="center"/>
          </w:tcPr>
          <w:p w:rsidRPr="0014783B" w:rsidR="00D72ABB" w:rsidP="00D72ABB" w:rsidRDefault="00D72ABB" w14:paraId="7604AA69" w14:textId="14B139D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62</w:t>
            </w:r>
          </w:p>
        </w:tc>
        <w:tc>
          <w:tcPr>
            <w:tcW w:w="961" w:type="dxa"/>
            <w:noWrap/>
            <w:vAlign w:val="center"/>
          </w:tcPr>
          <w:p w:rsidRPr="0014783B" w:rsidR="00D72ABB" w:rsidP="00D72ABB" w:rsidRDefault="00D72ABB" w14:paraId="2C0A7FFF" w14:textId="421E4AF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$495</w:t>
            </w:r>
          </w:p>
        </w:tc>
        <w:tc>
          <w:tcPr>
            <w:tcW w:w="961" w:type="dxa"/>
            <w:noWrap/>
            <w:vAlign w:val="center"/>
          </w:tcPr>
          <w:p w:rsidRPr="0014783B" w:rsidR="00D72ABB" w:rsidP="00D72ABB" w:rsidRDefault="00D72ABB" w14:paraId="29DD2B3C" w14:textId="6CA0FE2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10.0%</w:t>
            </w:r>
          </w:p>
        </w:tc>
        <w:tc>
          <w:tcPr>
            <w:tcW w:w="961" w:type="dxa"/>
            <w:noWrap/>
            <w:vAlign w:val="center"/>
          </w:tcPr>
          <w:p w:rsidRPr="0014783B" w:rsidR="00D72ABB" w:rsidP="00D72ABB" w:rsidRDefault="00D72ABB" w14:paraId="24D06F38" w14:textId="4E76372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210</w:t>
            </w:r>
          </w:p>
        </w:tc>
        <w:tc>
          <w:tcPr>
            <w:tcW w:w="962" w:type="dxa"/>
            <w:noWrap/>
            <w:vAlign w:val="center"/>
          </w:tcPr>
          <w:p w:rsidRPr="0014783B" w:rsidR="00D72ABB" w:rsidP="00D72ABB" w:rsidRDefault="00D72ABB" w14:paraId="6B4789B0" w14:textId="3A021F4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$650</w:t>
            </w:r>
          </w:p>
        </w:tc>
        <w:tc>
          <w:tcPr>
            <w:tcW w:w="962" w:type="dxa"/>
            <w:noWrap/>
            <w:vAlign w:val="center"/>
          </w:tcPr>
          <w:p w:rsidRPr="0015125B" w:rsidR="00D72ABB" w:rsidP="00D72ABB" w:rsidRDefault="00D72ABB" w14:paraId="327A16AE" w14:textId="2E94C3D5">
            <w:pPr>
              <w:pStyle w:val="DHHStabletext"/>
              <w:tabs>
                <w:tab w:val="left" w:pos="311"/>
                <w:tab w:val="left" w:pos="594"/>
              </w:tabs>
              <w:spacing w:before="0" w:after="0"/>
              <w:ind w:left="113" w:right="170"/>
              <w:jc w:val="right"/>
              <w:rPr>
                <w:rFonts w:cs="Arial"/>
                <w:b/>
                <w:bCs/>
                <w:sz w:val="18"/>
                <w:szCs w:val="18"/>
              </w:rPr>
            </w:pPr>
            <w:r>
              <w:rPr>
                <w:rFonts w:cs="Arial"/>
                <w:sz w:val="16"/>
                <w:szCs w:val="16"/>
              </w:rPr>
              <w:t>8.3%</w:t>
            </w:r>
          </w:p>
        </w:tc>
        <w:tc>
          <w:tcPr>
            <w:tcW w:w="962" w:type="dxa"/>
            <w:noWrap/>
            <w:vAlign w:val="center"/>
          </w:tcPr>
          <w:p w:rsidRPr="000C11C3" w:rsidR="00D72ABB" w:rsidP="00211969" w:rsidRDefault="00D72ABB" w14:paraId="10C4E0B7" w14:textId="5E89C6A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31</w:t>
            </w:r>
          </w:p>
        </w:tc>
        <w:tc>
          <w:tcPr>
            <w:tcW w:w="962" w:type="dxa"/>
            <w:noWrap/>
            <w:vAlign w:val="center"/>
          </w:tcPr>
          <w:p w:rsidRPr="000C11C3" w:rsidR="00D72ABB" w:rsidP="00211969" w:rsidRDefault="00D72ABB" w14:paraId="6BED753D" w14:textId="33155456">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$695</w:t>
            </w:r>
          </w:p>
        </w:tc>
        <w:tc>
          <w:tcPr>
            <w:tcW w:w="962" w:type="dxa"/>
            <w:noWrap/>
            <w:vAlign w:val="center"/>
          </w:tcPr>
          <w:p w:rsidRPr="000C11C3" w:rsidR="00D72ABB" w:rsidP="00211969" w:rsidRDefault="00D72ABB" w14:paraId="0FB79E2C" w14:textId="489CFDF2">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6.9%</w:t>
            </w:r>
          </w:p>
        </w:tc>
        <w:tc>
          <w:tcPr>
            <w:tcW w:w="962" w:type="dxa"/>
            <w:noWrap/>
            <w:vAlign w:val="center"/>
          </w:tcPr>
          <w:p w:rsidRPr="000C11C3" w:rsidR="00D72ABB" w:rsidP="00211969" w:rsidRDefault="00D72ABB" w14:paraId="123BBEF3" w14:textId="70EE07B8">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99</w:t>
            </w:r>
          </w:p>
        </w:tc>
        <w:tc>
          <w:tcPr>
            <w:tcW w:w="962" w:type="dxa"/>
            <w:noWrap/>
            <w:vAlign w:val="center"/>
          </w:tcPr>
          <w:p w:rsidRPr="000C11C3" w:rsidR="00D72ABB" w:rsidP="00211969" w:rsidRDefault="00D72ABB" w14:paraId="19193643" w14:textId="190679A6">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$900</w:t>
            </w:r>
          </w:p>
        </w:tc>
        <w:tc>
          <w:tcPr>
            <w:tcW w:w="962" w:type="dxa"/>
            <w:noWrap/>
            <w:vAlign w:val="center"/>
          </w:tcPr>
          <w:p w:rsidRPr="000C11C3" w:rsidR="00D72ABB" w:rsidP="00211969" w:rsidRDefault="00D72ABB" w14:paraId="774374D7" w14:textId="43C1C7A7">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0.6%</w:t>
            </w:r>
          </w:p>
        </w:tc>
      </w:tr>
      <w:tr w:rsidRPr="0015125B" w:rsidR="00D72ABB" w:rsidTr="00211969" w14:paraId="153425CC" w14:textId="77777777">
        <w:trPr>
          <w:trHeight w:val="318" w:hRule="exact"/>
        </w:trPr>
        <w:tc>
          <w:tcPr>
            <w:tcW w:w="3202" w:type="dxa"/>
            <w:noWrap/>
            <w:tcMar>
              <w:left w:w="108" w:type="dxa"/>
              <w:right w:w="108" w:type="dxa"/>
            </w:tcMar>
            <w:vAlign w:val="center"/>
          </w:tcPr>
          <w:p w:rsidRPr="0015125B" w:rsidR="00D72ABB" w:rsidP="00D72ABB" w:rsidRDefault="00D72ABB" w14:paraId="5AFA2AD1" w14:textId="0C9AB6D0">
            <w:pPr>
              <w:pStyle w:val="DHHStabletext"/>
              <w:spacing w:before="0" w:after="0"/>
              <w:rPr>
                <w:rFonts w:cs="Arial"/>
                <w:sz w:val="18"/>
                <w:szCs w:val="18"/>
                <w:lang w:eastAsia="en-AU"/>
              </w:rPr>
            </w:pPr>
            <w:r w:rsidRPr="0015125B">
              <w:rPr>
                <w:rFonts w:cs="Arial"/>
                <w:sz w:val="18"/>
                <w:szCs w:val="18"/>
                <w:lang w:eastAsia="en-AU"/>
              </w:rPr>
              <w:t>Cardinia</w:t>
            </w:r>
          </w:p>
        </w:tc>
        <w:tc>
          <w:tcPr>
            <w:tcW w:w="961" w:type="dxa"/>
            <w:noWrap/>
            <w:vAlign w:val="center"/>
          </w:tcPr>
          <w:p w:rsidRPr="0015125B" w:rsidR="00D72ABB" w:rsidP="00D72ABB" w:rsidRDefault="00D72ABB" w14:paraId="4A498837" w14:textId="023B6EF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5125B" w:rsidR="00D72ABB" w:rsidP="00D72ABB" w:rsidRDefault="00D72ABB" w14:paraId="01FB7C3A" w14:textId="7D61B46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5125B" w:rsidR="00D72ABB" w:rsidP="00D72ABB" w:rsidRDefault="00D72ABB" w14:paraId="27D9732C" w14:textId="202B0AA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5125B" w:rsidR="00D72ABB" w:rsidP="00D72ABB" w:rsidRDefault="00D72ABB" w14:paraId="5C241801" w14:textId="1380BBB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24</w:t>
            </w:r>
          </w:p>
        </w:tc>
        <w:tc>
          <w:tcPr>
            <w:tcW w:w="962" w:type="dxa"/>
            <w:noWrap/>
            <w:vAlign w:val="center"/>
          </w:tcPr>
          <w:p w:rsidRPr="0015125B" w:rsidR="00D72ABB" w:rsidP="00D72ABB" w:rsidRDefault="00D72ABB" w14:paraId="6FB9D7F8" w14:textId="59A0E77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$450</w:t>
            </w:r>
          </w:p>
        </w:tc>
        <w:tc>
          <w:tcPr>
            <w:tcW w:w="962" w:type="dxa"/>
            <w:noWrap/>
            <w:vAlign w:val="center"/>
          </w:tcPr>
          <w:p w:rsidRPr="0015125B" w:rsidR="00D72ABB" w:rsidP="00D72ABB" w:rsidRDefault="00D72ABB" w14:paraId="479F3DBA" w14:textId="30AC2B6C">
            <w:pPr>
              <w:pStyle w:val="DHHStabletext"/>
              <w:tabs>
                <w:tab w:val="left" w:pos="311"/>
                <w:tab w:val="left" w:pos="594"/>
              </w:tabs>
              <w:spacing w:before="0" w:after="0"/>
              <w:ind w:left="113" w:right="170"/>
              <w:jc w:val="right"/>
              <w:rPr>
                <w:rFonts w:cs="Arial"/>
                <w:sz w:val="18"/>
                <w:szCs w:val="18"/>
              </w:rPr>
            </w:pPr>
            <w:r>
              <w:rPr>
                <w:rFonts w:cs="Arial"/>
                <w:sz w:val="16"/>
                <w:szCs w:val="16"/>
              </w:rPr>
              <w:t>0.0%</w:t>
            </w:r>
          </w:p>
        </w:tc>
        <w:tc>
          <w:tcPr>
            <w:tcW w:w="962" w:type="dxa"/>
            <w:noWrap/>
            <w:vAlign w:val="center"/>
          </w:tcPr>
          <w:p w:rsidRPr="0015125B" w:rsidR="00D72ABB" w:rsidP="00211969" w:rsidRDefault="00D72ABB" w14:paraId="430FF358" w14:textId="508C8A6B">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23</w:t>
            </w:r>
          </w:p>
        </w:tc>
        <w:tc>
          <w:tcPr>
            <w:tcW w:w="962" w:type="dxa"/>
            <w:noWrap/>
            <w:vAlign w:val="center"/>
          </w:tcPr>
          <w:p w:rsidRPr="0015125B" w:rsidR="00D72ABB" w:rsidP="00211969" w:rsidRDefault="00D72ABB" w14:paraId="55F74A96" w14:textId="3660B54A">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$490</w:t>
            </w:r>
          </w:p>
        </w:tc>
        <w:tc>
          <w:tcPr>
            <w:tcW w:w="962" w:type="dxa"/>
            <w:noWrap/>
            <w:vAlign w:val="center"/>
          </w:tcPr>
          <w:p w:rsidRPr="0015125B" w:rsidR="00D72ABB" w:rsidP="00211969" w:rsidRDefault="00D72ABB" w14:paraId="0AF5519C" w14:textId="1EFF0670">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5.8%</w:t>
            </w:r>
          </w:p>
        </w:tc>
        <w:tc>
          <w:tcPr>
            <w:tcW w:w="962" w:type="dxa"/>
            <w:noWrap/>
            <w:vAlign w:val="center"/>
          </w:tcPr>
          <w:p w:rsidRPr="0015125B" w:rsidR="00D72ABB" w:rsidP="00211969" w:rsidRDefault="00D72ABB" w14:paraId="00487D7B" w14:textId="70A67337">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283</w:t>
            </w:r>
          </w:p>
        </w:tc>
        <w:tc>
          <w:tcPr>
            <w:tcW w:w="962" w:type="dxa"/>
            <w:noWrap/>
            <w:vAlign w:val="center"/>
          </w:tcPr>
          <w:p w:rsidRPr="0015125B" w:rsidR="00D72ABB" w:rsidP="00211969" w:rsidRDefault="00D72ABB" w14:paraId="780286CF" w14:textId="39BF4308">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$540</w:t>
            </w:r>
          </w:p>
        </w:tc>
        <w:tc>
          <w:tcPr>
            <w:tcW w:w="962" w:type="dxa"/>
            <w:noWrap/>
            <w:vAlign w:val="center"/>
          </w:tcPr>
          <w:p w:rsidRPr="0015125B" w:rsidR="00D72ABB" w:rsidP="00211969" w:rsidRDefault="00D72ABB" w14:paraId="13FABD12" w14:textId="0C751629">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3.8%</w:t>
            </w:r>
          </w:p>
        </w:tc>
      </w:tr>
      <w:tr w:rsidRPr="0015125B" w:rsidR="00D72ABB" w:rsidTr="00211969" w14:paraId="3D663D40" w14:textId="77777777">
        <w:trPr>
          <w:trHeight w:val="318" w:hRule="exact"/>
        </w:trPr>
        <w:tc>
          <w:tcPr>
            <w:tcW w:w="3202" w:type="dxa"/>
            <w:noWrap/>
            <w:tcMar>
              <w:left w:w="108" w:type="dxa"/>
              <w:right w:w="108" w:type="dxa"/>
            </w:tcMar>
            <w:vAlign w:val="center"/>
          </w:tcPr>
          <w:p w:rsidRPr="0015125B" w:rsidR="00D72ABB" w:rsidP="00D72ABB" w:rsidRDefault="00D72ABB" w14:paraId="512D9666" w14:textId="164883D7">
            <w:pPr>
              <w:pStyle w:val="DHHStabletext"/>
              <w:spacing w:before="0" w:after="0"/>
              <w:rPr>
                <w:rFonts w:cs="Arial"/>
                <w:sz w:val="18"/>
                <w:szCs w:val="18"/>
                <w:lang w:eastAsia="en-AU"/>
              </w:rPr>
            </w:pPr>
            <w:r w:rsidRPr="0015125B">
              <w:rPr>
                <w:rFonts w:cs="Arial"/>
                <w:sz w:val="18"/>
                <w:szCs w:val="18"/>
                <w:lang w:eastAsia="en-AU"/>
              </w:rPr>
              <w:t>Casey</w:t>
            </w:r>
          </w:p>
        </w:tc>
        <w:tc>
          <w:tcPr>
            <w:tcW w:w="961" w:type="dxa"/>
            <w:noWrap/>
            <w:vAlign w:val="center"/>
          </w:tcPr>
          <w:p w:rsidRPr="0015125B" w:rsidR="00D72ABB" w:rsidP="00D72ABB" w:rsidRDefault="00D72ABB" w14:paraId="5CEF950E" w14:textId="27F93F7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15</w:t>
            </w:r>
          </w:p>
        </w:tc>
        <w:tc>
          <w:tcPr>
            <w:tcW w:w="961" w:type="dxa"/>
            <w:noWrap/>
            <w:vAlign w:val="center"/>
          </w:tcPr>
          <w:p w:rsidRPr="0015125B" w:rsidR="00D72ABB" w:rsidP="00D72ABB" w:rsidRDefault="00D72ABB" w14:paraId="6E36174B" w14:textId="54E9A59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$340</w:t>
            </w:r>
          </w:p>
        </w:tc>
        <w:tc>
          <w:tcPr>
            <w:tcW w:w="961" w:type="dxa"/>
            <w:noWrap/>
            <w:vAlign w:val="center"/>
          </w:tcPr>
          <w:p w:rsidRPr="0015125B" w:rsidR="00D72ABB" w:rsidP="00D72ABB" w:rsidRDefault="00D72ABB" w14:paraId="2C2896F4" w14:textId="1FF4D21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5125B" w:rsidR="00D72ABB" w:rsidP="00D72ABB" w:rsidRDefault="00D72ABB" w14:paraId="2C33C81D" w14:textId="32EE6FA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88</w:t>
            </w:r>
          </w:p>
        </w:tc>
        <w:tc>
          <w:tcPr>
            <w:tcW w:w="962" w:type="dxa"/>
            <w:noWrap/>
            <w:vAlign w:val="center"/>
          </w:tcPr>
          <w:p w:rsidRPr="0015125B" w:rsidR="00D72ABB" w:rsidP="00D72ABB" w:rsidRDefault="00D72ABB" w14:paraId="5990C039" w14:textId="664084FC">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$480</w:t>
            </w:r>
          </w:p>
        </w:tc>
        <w:tc>
          <w:tcPr>
            <w:tcW w:w="962" w:type="dxa"/>
            <w:noWrap/>
            <w:vAlign w:val="center"/>
          </w:tcPr>
          <w:p w:rsidRPr="0015125B" w:rsidR="00D72ABB" w:rsidP="00D72ABB" w:rsidRDefault="00D72ABB" w14:paraId="212B33AF" w14:textId="67DF6C64">
            <w:pPr>
              <w:pStyle w:val="DHHStabletext"/>
              <w:tabs>
                <w:tab w:val="left" w:pos="311"/>
                <w:tab w:val="left" w:pos="594"/>
              </w:tabs>
              <w:spacing w:before="0" w:after="0"/>
              <w:ind w:left="113" w:right="170"/>
              <w:jc w:val="right"/>
              <w:rPr>
                <w:rFonts w:cs="Arial"/>
                <w:sz w:val="18"/>
                <w:szCs w:val="18"/>
              </w:rPr>
            </w:pPr>
            <w:r>
              <w:rPr>
                <w:rFonts w:cs="Arial"/>
                <w:sz w:val="16"/>
                <w:szCs w:val="16"/>
              </w:rPr>
              <w:t>2.1%</w:t>
            </w:r>
          </w:p>
        </w:tc>
        <w:tc>
          <w:tcPr>
            <w:tcW w:w="962" w:type="dxa"/>
            <w:noWrap/>
            <w:vAlign w:val="center"/>
          </w:tcPr>
          <w:p w:rsidRPr="0015125B" w:rsidR="00D72ABB" w:rsidP="00211969" w:rsidRDefault="00D72ABB" w14:paraId="116A8669" w14:textId="5E752019">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56</w:t>
            </w:r>
          </w:p>
        </w:tc>
        <w:tc>
          <w:tcPr>
            <w:tcW w:w="962" w:type="dxa"/>
            <w:noWrap/>
            <w:vAlign w:val="center"/>
          </w:tcPr>
          <w:p w:rsidRPr="0015125B" w:rsidR="00D72ABB" w:rsidP="00211969" w:rsidRDefault="00D72ABB" w14:paraId="3EB328B6" w14:textId="6C6B7B3B">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$500</w:t>
            </w:r>
          </w:p>
        </w:tc>
        <w:tc>
          <w:tcPr>
            <w:tcW w:w="962" w:type="dxa"/>
            <w:noWrap/>
            <w:vAlign w:val="center"/>
          </w:tcPr>
          <w:p w:rsidRPr="0015125B" w:rsidR="00D72ABB" w:rsidP="00211969" w:rsidRDefault="00D72ABB" w14:paraId="7A2D9B4A" w14:textId="6C81EBCB">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3.7%</w:t>
            </w:r>
          </w:p>
        </w:tc>
        <w:tc>
          <w:tcPr>
            <w:tcW w:w="962" w:type="dxa"/>
            <w:noWrap/>
            <w:vAlign w:val="center"/>
          </w:tcPr>
          <w:p w:rsidRPr="0015125B" w:rsidR="00D72ABB" w:rsidP="00211969" w:rsidRDefault="00D72ABB" w14:paraId="42AB6988" w14:textId="5B6B344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832</w:t>
            </w:r>
          </w:p>
        </w:tc>
        <w:tc>
          <w:tcPr>
            <w:tcW w:w="962" w:type="dxa"/>
            <w:noWrap/>
            <w:vAlign w:val="center"/>
          </w:tcPr>
          <w:p w:rsidRPr="0015125B" w:rsidR="00D72ABB" w:rsidP="00211969" w:rsidRDefault="00D72ABB" w14:paraId="44FC65CA" w14:textId="1A43915D">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$550</w:t>
            </w:r>
          </w:p>
        </w:tc>
        <w:tc>
          <w:tcPr>
            <w:tcW w:w="962" w:type="dxa"/>
            <w:noWrap/>
            <w:vAlign w:val="center"/>
          </w:tcPr>
          <w:p w:rsidRPr="0015125B" w:rsidR="00D72ABB" w:rsidP="00211969" w:rsidRDefault="00D72ABB" w14:paraId="21D9D8FE" w14:textId="1A8B2F6F">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0.0%</w:t>
            </w:r>
          </w:p>
        </w:tc>
      </w:tr>
      <w:tr w:rsidRPr="0015125B" w:rsidR="00D72ABB" w:rsidTr="00211969" w14:paraId="576B614A" w14:textId="77777777">
        <w:trPr>
          <w:trHeight w:val="318" w:hRule="exact"/>
        </w:trPr>
        <w:tc>
          <w:tcPr>
            <w:tcW w:w="3202" w:type="dxa"/>
            <w:noWrap/>
            <w:tcMar>
              <w:left w:w="108" w:type="dxa"/>
              <w:right w:w="108" w:type="dxa"/>
            </w:tcMar>
            <w:vAlign w:val="center"/>
          </w:tcPr>
          <w:p w:rsidRPr="0015125B" w:rsidR="00D72ABB" w:rsidP="00D72ABB" w:rsidRDefault="00D72ABB" w14:paraId="31E6EC2B" w14:textId="4D804B3E">
            <w:pPr>
              <w:pStyle w:val="DHHStabletext"/>
              <w:spacing w:before="0" w:after="0"/>
              <w:rPr>
                <w:rFonts w:cs="Arial"/>
                <w:sz w:val="18"/>
                <w:szCs w:val="18"/>
                <w:lang w:eastAsia="en-AU"/>
              </w:rPr>
            </w:pPr>
            <w:r w:rsidRPr="0015125B">
              <w:rPr>
                <w:rFonts w:cs="Arial"/>
                <w:sz w:val="18"/>
                <w:szCs w:val="18"/>
                <w:lang w:eastAsia="en-AU"/>
              </w:rPr>
              <w:t>Frankston</w:t>
            </w:r>
          </w:p>
        </w:tc>
        <w:tc>
          <w:tcPr>
            <w:tcW w:w="961" w:type="dxa"/>
            <w:noWrap/>
            <w:vAlign w:val="center"/>
          </w:tcPr>
          <w:p w:rsidRPr="0015125B" w:rsidR="00D72ABB" w:rsidP="00D72ABB" w:rsidRDefault="00D72ABB" w14:paraId="02FEF422" w14:textId="2B7AA90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47</w:t>
            </w:r>
          </w:p>
        </w:tc>
        <w:tc>
          <w:tcPr>
            <w:tcW w:w="961" w:type="dxa"/>
            <w:noWrap/>
            <w:vAlign w:val="center"/>
          </w:tcPr>
          <w:p w:rsidRPr="0015125B" w:rsidR="00D72ABB" w:rsidP="00D72ABB" w:rsidRDefault="00D72ABB" w14:paraId="09E87869" w14:textId="452C90A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$385</w:t>
            </w:r>
          </w:p>
        </w:tc>
        <w:tc>
          <w:tcPr>
            <w:tcW w:w="961" w:type="dxa"/>
            <w:noWrap/>
            <w:vAlign w:val="center"/>
          </w:tcPr>
          <w:p w:rsidRPr="0015125B" w:rsidR="00D72ABB" w:rsidP="00D72ABB" w:rsidRDefault="00D72ABB" w14:paraId="36600AE2" w14:textId="209B78E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10.0%</w:t>
            </w:r>
          </w:p>
        </w:tc>
        <w:tc>
          <w:tcPr>
            <w:tcW w:w="961" w:type="dxa"/>
            <w:noWrap/>
            <w:vAlign w:val="center"/>
          </w:tcPr>
          <w:p w:rsidRPr="0015125B" w:rsidR="00D72ABB" w:rsidP="00D72ABB" w:rsidRDefault="00D72ABB" w14:paraId="1D8E51CE" w14:textId="74C6289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145</w:t>
            </w:r>
          </w:p>
        </w:tc>
        <w:tc>
          <w:tcPr>
            <w:tcW w:w="962" w:type="dxa"/>
            <w:noWrap/>
            <w:vAlign w:val="center"/>
          </w:tcPr>
          <w:p w:rsidRPr="0015125B" w:rsidR="00D72ABB" w:rsidP="00D72ABB" w:rsidRDefault="00D72ABB" w14:paraId="77E50647" w14:textId="1015E37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$490</w:t>
            </w:r>
          </w:p>
        </w:tc>
        <w:tc>
          <w:tcPr>
            <w:tcW w:w="962" w:type="dxa"/>
            <w:noWrap/>
            <w:vAlign w:val="center"/>
          </w:tcPr>
          <w:p w:rsidRPr="0015125B" w:rsidR="00D72ABB" w:rsidP="00D72ABB" w:rsidRDefault="00D72ABB" w14:paraId="282EC5B5" w14:textId="22E263B0">
            <w:pPr>
              <w:pStyle w:val="DHHStabletext"/>
              <w:tabs>
                <w:tab w:val="left" w:pos="311"/>
                <w:tab w:val="left" w:pos="594"/>
              </w:tabs>
              <w:spacing w:before="0" w:after="0"/>
              <w:ind w:left="113" w:right="170"/>
              <w:jc w:val="right"/>
              <w:rPr>
                <w:rFonts w:cs="Arial"/>
                <w:sz w:val="18"/>
                <w:szCs w:val="18"/>
              </w:rPr>
            </w:pPr>
            <w:r>
              <w:rPr>
                <w:rFonts w:cs="Arial"/>
                <w:sz w:val="16"/>
                <w:szCs w:val="16"/>
              </w:rPr>
              <w:t>5.4%</w:t>
            </w:r>
          </w:p>
        </w:tc>
        <w:tc>
          <w:tcPr>
            <w:tcW w:w="962" w:type="dxa"/>
            <w:noWrap/>
            <w:vAlign w:val="center"/>
          </w:tcPr>
          <w:p w:rsidRPr="0015125B" w:rsidR="00D72ABB" w:rsidP="00211969" w:rsidRDefault="00D72ABB" w14:paraId="25638A98" w14:textId="7AD961B8">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33</w:t>
            </w:r>
          </w:p>
        </w:tc>
        <w:tc>
          <w:tcPr>
            <w:tcW w:w="962" w:type="dxa"/>
            <w:noWrap/>
            <w:vAlign w:val="center"/>
          </w:tcPr>
          <w:p w:rsidRPr="0015125B" w:rsidR="00D72ABB" w:rsidP="00211969" w:rsidRDefault="00D72ABB" w14:paraId="76C8BAE3" w14:textId="4B25395B">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$500</w:t>
            </w:r>
          </w:p>
        </w:tc>
        <w:tc>
          <w:tcPr>
            <w:tcW w:w="962" w:type="dxa"/>
            <w:noWrap/>
            <w:vAlign w:val="center"/>
          </w:tcPr>
          <w:p w:rsidRPr="0015125B" w:rsidR="00D72ABB" w:rsidP="00211969" w:rsidRDefault="00D72ABB" w14:paraId="0DB69639" w14:textId="645FC35F">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4.2%</w:t>
            </w:r>
          </w:p>
        </w:tc>
        <w:tc>
          <w:tcPr>
            <w:tcW w:w="962" w:type="dxa"/>
            <w:noWrap/>
            <w:vAlign w:val="center"/>
          </w:tcPr>
          <w:p w:rsidRPr="0015125B" w:rsidR="00D72ABB" w:rsidP="00211969" w:rsidRDefault="00D72ABB" w14:paraId="30ADB0A5" w14:textId="795F1BBA">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375</w:t>
            </w:r>
          </w:p>
        </w:tc>
        <w:tc>
          <w:tcPr>
            <w:tcW w:w="962" w:type="dxa"/>
            <w:noWrap/>
            <w:vAlign w:val="center"/>
          </w:tcPr>
          <w:p w:rsidRPr="0015125B" w:rsidR="00D72ABB" w:rsidP="00211969" w:rsidRDefault="00D72ABB" w14:paraId="125E7CAA" w14:textId="2DD060AF">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$575</w:t>
            </w:r>
          </w:p>
        </w:tc>
        <w:tc>
          <w:tcPr>
            <w:tcW w:w="962" w:type="dxa"/>
            <w:noWrap/>
            <w:vAlign w:val="center"/>
          </w:tcPr>
          <w:p w:rsidRPr="0015125B" w:rsidR="00D72ABB" w:rsidP="00211969" w:rsidRDefault="00D72ABB" w14:paraId="4DE14D9D" w14:textId="3209B8CC">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4.5%</w:t>
            </w:r>
          </w:p>
        </w:tc>
      </w:tr>
      <w:tr w:rsidRPr="0015125B" w:rsidR="00D72ABB" w:rsidTr="00211969" w14:paraId="42035C63" w14:textId="77777777">
        <w:trPr>
          <w:trHeight w:val="318" w:hRule="exact"/>
        </w:trPr>
        <w:tc>
          <w:tcPr>
            <w:tcW w:w="3202" w:type="dxa"/>
            <w:noWrap/>
            <w:tcMar>
              <w:left w:w="108" w:type="dxa"/>
              <w:right w:w="108" w:type="dxa"/>
            </w:tcMar>
            <w:vAlign w:val="center"/>
          </w:tcPr>
          <w:p w:rsidRPr="0015125B" w:rsidR="00D72ABB" w:rsidP="00D72ABB" w:rsidRDefault="00D72ABB" w14:paraId="3F6B13A8" w14:textId="15FC210D">
            <w:pPr>
              <w:pStyle w:val="DHHStabletext"/>
              <w:spacing w:before="0" w:after="0"/>
              <w:rPr>
                <w:rFonts w:cs="Arial"/>
                <w:sz w:val="18"/>
                <w:szCs w:val="18"/>
                <w:lang w:eastAsia="en-AU"/>
              </w:rPr>
            </w:pPr>
            <w:r w:rsidRPr="0015125B">
              <w:rPr>
                <w:rFonts w:cs="Arial"/>
                <w:sz w:val="18"/>
                <w:szCs w:val="18"/>
                <w:lang w:eastAsia="en-AU"/>
              </w:rPr>
              <w:t>Glen Eira</w:t>
            </w:r>
          </w:p>
        </w:tc>
        <w:tc>
          <w:tcPr>
            <w:tcW w:w="961" w:type="dxa"/>
            <w:noWrap/>
            <w:vAlign w:val="center"/>
          </w:tcPr>
          <w:p w:rsidRPr="0015125B" w:rsidR="00D72ABB" w:rsidP="00D72ABB" w:rsidRDefault="00D72ABB" w14:paraId="09DDE81B" w14:textId="2CC8AA3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417</w:t>
            </w:r>
          </w:p>
        </w:tc>
        <w:tc>
          <w:tcPr>
            <w:tcW w:w="961" w:type="dxa"/>
            <w:noWrap/>
            <w:vAlign w:val="center"/>
          </w:tcPr>
          <w:p w:rsidRPr="0015125B" w:rsidR="00D72ABB" w:rsidP="00D72ABB" w:rsidRDefault="00D72ABB" w14:paraId="211DFFA5" w14:textId="2F7BC49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$430</w:t>
            </w:r>
          </w:p>
        </w:tc>
        <w:tc>
          <w:tcPr>
            <w:tcW w:w="961" w:type="dxa"/>
            <w:noWrap/>
            <w:vAlign w:val="center"/>
          </w:tcPr>
          <w:p w:rsidRPr="0015125B" w:rsidR="00D72ABB" w:rsidP="00D72ABB" w:rsidRDefault="00D72ABB" w14:paraId="16E51A63" w14:textId="3E334D5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2.4%</w:t>
            </w:r>
          </w:p>
        </w:tc>
        <w:tc>
          <w:tcPr>
            <w:tcW w:w="961" w:type="dxa"/>
            <w:noWrap/>
            <w:vAlign w:val="center"/>
          </w:tcPr>
          <w:p w:rsidRPr="0015125B" w:rsidR="00D72ABB" w:rsidP="00D72ABB" w:rsidRDefault="00D72ABB" w14:paraId="6E31F957" w14:textId="61DC67F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760</w:t>
            </w:r>
          </w:p>
        </w:tc>
        <w:tc>
          <w:tcPr>
            <w:tcW w:w="962" w:type="dxa"/>
            <w:noWrap/>
            <w:vAlign w:val="center"/>
          </w:tcPr>
          <w:p w:rsidRPr="0015125B" w:rsidR="00D72ABB" w:rsidP="00D72ABB" w:rsidRDefault="00D72ABB" w14:paraId="0E377359" w14:textId="3D86EC13">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$600</w:t>
            </w:r>
          </w:p>
        </w:tc>
        <w:tc>
          <w:tcPr>
            <w:tcW w:w="962" w:type="dxa"/>
            <w:noWrap/>
            <w:vAlign w:val="center"/>
          </w:tcPr>
          <w:p w:rsidRPr="0015125B" w:rsidR="00D72ABB" w:rsidP="00D72ABB" w:rsidRDefault="00D72ABB" w14:paraId="0050D0AA" w14:textId="41E7928B">
            <w:pPr>
              <w:pStyle w:val="DHHStabletext"/>
              <w:tabs>
                <w:tab w:val="left" w:pos="311"/>
                <w:tab w:val="left" w:pos="594"/>
              </w:tabs>
              <w:spacing w:before="0" w:after="0"/>
              <w:ind w:left="113" w:right="170"/>
              <w:jc w:val="right"/>
              <w:rPr>
                <w:rFonts w:cs="Arial"/>
                <w:sz w:val="18"/>
                <w:szCs w:val="18"/>
              </w:rPr>
            </w:pPr>
            <w:r>
              <w:rPr>
                <w:rFonts w:cs="Arial"/>
                <w:sz w:val="16"/>
                <w:szCs w:val="16"/>
              </w:rPr>
              <w:t>2.2%</w:t>
            </w:r>
          </w:p>
        </w:tc>
        <w:tc>
          <w:tcPr>
            <w:tcW w:w="962" w:type="dxa"/>
            <w:noWrap/>
            <w:vAlign w:val="center"/>
          </w:tcPr>
          <w:p w:rsidRPr="0015125B" w:rsidR="00D72ABB" w:rsidP="00211969" w:rsidRDefault="00D72ABB" w14:paraId="3761A721" w14:textId="27F40E3D">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46</w:t>
            </w:r>
          </w:p>
        </w:tc>
        <w:tc>
          <w:tcPr>
            <w:tcW w:w="962" w:type="dxa"/>
            <w:noWrap/>
            <w:vAlign w:val="center"/>
          </w:tcPr>
          <w:p w:rsidRPr="0015125B" w:rsidR="00D72ABB" w:rsidP="00211969" w:rsidRDefault="00D72ABB" w14:paraId="38557E9F" w14:textId="32B64C90">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$650</w:t>
            </w:r>
          </w:p>
        </w:tc>
        <w:tc>
          <w:tcPr>
            <w:tcW w:w="962" w:type="dxa"/>
            <w:noWrap/>
            <w:vAlign w:val="center"/>
          </w:tcPr>
          <w:p w:rsidRPr="0015125B" w:rsidR="00D72ABB" w:rsidP="00211969" w:rsidRDefault="00D72ABB" w14:paraId="42E775A0" w14:textId="2E292BB6">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4.0%</w:t>
            </w:r>
          </w:p>
        </w:tc>
        <w:tc>
          <w:tcPr>
            <w:tcW w:w="962" w:type="dxa"/>
            <w:noWrap/>
            <w:vAlign w:val="center"/>
          </w:tcPr>
          <w:p w:rsidRPr="0015125B" w:rsidR="00D72ABB" w:rsidP="00211969" w:rsidRDefault="00D72ABB" w14:paraId="44984920" w14:textId="24C13691">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164</w:t>
            </w:r>
          </w:p>
        </w:tc>
        <w:tc>
          <w:tcPr>
            <w:tcW w:w="962" w:type="dxa"/>
            <w:noWrap/>
            <w:vAlign w:val="center"/>
          </w:tcPr>
          <w:p w:rsidRPr="0015125B" w:rsidR="00D72ABB" w:rsidP="00211969" w:rsidRDefault="00D72ABB" w14:paraId="213A2DD7" w14:textId="609921E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$800</w:t>
            </w:r>
          </w:p>
        </w:tc>
        <w:tc>
          <w:tcPr>
            <w:tcW w:w="962" w:type="dxa"/>
            <w:noWrap/>
            <w:vAlign w:val="center"/>
          </w:tcPr>
          <w:p w:rsidRPr="0015125B" w:rsidR="00D72ABB" w:rsidP="00211969" w:rsidRDefault="00D72ABB" w14:paraId="4FFD4315" w14:textId="756308BA">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2.6%</w:t>
            </w:r>
          </w:p>
        </w:tc>
      </w:tr>
      <w:tr w:rsidRPr="0015125B" w:rsidR="00D72ABB" w:rsidTr="00211969" w14:paraId="3D9D5DC1" w14:textId="77777777">
        <w:trPr>
          <w:trHeight w:val="318" w:hRule="exact"/>
        </w:trPr>
        <w:tc>
          <w:tcPr>
            <w:tcW w:w="3202" w:type="dxa"/>
            <w:noWrap/>
            <w:tcMar>
              <w:left w:w="108" w:type="dxa"/>
              <w:right w:w="108" w:type="dxa"/>
            </w:tcMar>
            <w:vAlign w:val="center"/>
          </w:tcPr>
          <w:p w:rsidRPr="0015125B" w:rsidR="00D72ABB" w:rsidP="00D72ABB" w:rsidRDefault="00D72ABB" w14:paraId="12205F5C" w14:textId="592294A5">
            <w:pPr>
              <w:pStyle w:val="DHHStabletext"/>
              <w:spacing w:before="0" w:after="0"/>
              <w:rPr>
                <w:rFonts w:cs="Arial"/>
                <w:sz w:val="18"/>
                <w:szCs w:val="18"/>
                <w:lang w:eastAsia="en-AU"/>
              </w:rPr>
            </w:pPr>
            <w:r w:rsidRPr="0015125B">
              <w:rPr>
                <w:rFonts w:cs="Arial"/>
                <w:sz w:val="18"/>
                <w:szCs w:val="18"/>
                <w:lang w:eastAsia="en-AU"/>
              </w:rPr>
              <w:t>Greater Dandenong</w:t>
            </w:r>
          </w:p>
        </w:tc>
        <w:tc>
          <w:tcPr>
            <w:tcW w:w="961" w:type="dxa"/>
            <w:noWrap/>
            <w:vAlign w:val="center"/>
          </w:tcPr>
          <w:p w:rsidRPr="0015125B" w:rsidR="00D72ABB" w:rsidP="00D72ABB" w:rsidRDefault="00D72ABB" w14:paraId="7EF71923" w14:textId="18B1995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96</w:t>
            </w:r>
          </w:p>
        </w:tc>
        <w:tc>
          <w:tcPr>
            <w:tcW w:w="961" w:type="dxa"/>
            <w:noWrap/>
            <w:vAlign w:val="center"/>
          </w:tcPr>
          <w:p w:rsidRPr="0015125B" w:rsidR="00D72ABB" w:rsidP="00D72ABB" w:rsidRDefault="00D72ABB" w14:paraId="688C44AB" w14:textId="641EB18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$360</w:t>
            </w:r>
          </w:p>
        </w:tc>
        <w:tc>
          <w:tcPr>
            <w:tcW w:w="961" w:type="dxa"/>
            <w:noWrap/>
            <w:vAlign w:val="center"/>
          </w:tcPr>
          <w:p w:rsidRPr="0015125B" w:rsidR="00D72ABB" w:rsidP="00D72ABB" w:rsidRDefault="00D72ABB" w14:paraId="68333A65" w14:textId="5C880DC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2.9%</w:t>
            </w:r>
          </w:p>
        </w:tc>
        <w:tc>
          <w:tcPr>
            <w:tcW w:w="961" w:type="dxa"/>
            <w:noWrap/>
            <w:vAlign w:val="center"/>
          </w:tcPr>
          <w:p w:rsidRPr="0015125B" w:rsidR="00D72ABB" w:rsidP="00D72ABB" w:rsidRDefault="00D72ABB" w14:paraId="10543293" w14:textId="72D7240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297</w:t>
            </w:r>
          </w:p>
        </w:tc>
        <w:tc>
          <w:tcPr>
            <w:tcW w:w="962" w:type="dxa"/>
            <w:noWrap/>
            <w:vAlign w:val="center"/>
          </w:tcPr>
          <w:p w:rsidRPr="0015125B" w:rsidR="00D72ABB" w:rsidP="00D72ABB" w:rsidRDefault="00D72ABB" w14:paraId="0924EAE0" w14:textId="0D5598C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$470</w:t>
            </w:r>
          </w:p>
        </w:tc>
        <w:tc>
          <w:tcPr>
            <w:tcW w:w="962" w:type="dxa"/>
            <w:noWrap/>
            <w:vAlign w:val="center"/>
          </w:tcPr>
          <w:p w:rsidRPr="0015125B" w:rsidR="00D72ABB" w:rsidP="00D72ABB" w:rsidRDefault="00D72ABB" w14:paraId="68535310" w14:textId="4AD25803">
            <w:pPr>
              <w:pStyle w:val="DHHStabletext"/>
              <w:tabs>
                <w:tab w:val="left" w:pos="311"/>
                <w:tab w:val="left" w:pos="594"/>
              </w:tabs>
              <w:spacing w:before="0" w:after="0"/>
              <w:ind w:left="113" w:right="170"/>
              <w:jc w:val="right"/>
              <w:rPr>
                <w:rFonts w:cs="Arial"/>
                <w:sz w:val="18"/>
                <w:szCs w:val="18"/>
              </w:rPr>
            </w:pPr>
            <w:r>
              <w:rPr>
                <w:rFonts w:cs="Arial"/>
                <w:sz w:val="16"/>
                <w:szCs w:val="16"/>
              </w:rPr>
              <w:t>2.2%</w:t>
            </w:r>
          </w:p>
        </w:tc>
        <w:tc>
          <w:tcPr>
            <w:tcW w:w="962" w:type="dxa"/>
            <w:noWrap/>
            <w:vAlign w:val="center"/>
          </w:tcPr>
          <w:p w:rsidRPr="0015125B" w:rsidR="00D72ABB" w:rsidP="00211969" w:rsidRDefault="00D72ABB" w14:paraId="5FA675C9" w14:textId="4A6D812D">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20</w:t>
            </w:r>
          </w:p>
        </w:tc>
        <w:tc>
          <w:tcPr>
            <w:tcW w:w="962" w:type="dxa"/>
            <w:noWrap/>
            <w:vAlign w:val="center"/>
          </w:tcPr>
          <w:p w:rsidRPr="0015125B" w:rsidR="00D72ABB" w:rsidP="00211969" w:rsidRDefault="00D72ABB" w14:paraId="10018C38" w14:textId="60A347FD">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$505</w:t>
            </w:r>
          </w:p>
        </w:tc>
        <w:tc>
          <w:tcPr>
            <w:tcW w:w="962" w:type="dxa"/>
            <w:noWrap/>
            <w:vAlign w:val="center"/>
          </w:tcPr>
          <w:p w:rsidRPr="0015125B" w:rsidR="00D72ABB" w:rsidP="00211969" w:rsidRDefault="00D72ABB" w14:paraId="266CFEE9" w14:textId="6B609F7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3.5%</w:t>
            </w:r>
          </w:p>
        </w:tc>
        <w:tc>
          <w:tcPr>
            <w:tcW w:w="962" w:type="dxa"/>
            <w:noWrap/>
            <w:vAlign w:val="center"/>
          </w:tcPr>
          <w:p w:rsidRPr="0015125B" w:rsidR="00D72ABB" w:rsidP="00211969" w:rsidRDefault="00D72ABB" w14:paraId="3E7BFDD2" w14:textId="3968DB5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249</w:t>
            </w:r>
          </w:p>
        </w:tc>
        <w:tc>
          <w:tcPr>
            <w:tcW w:w="962" w:type="dxa"/>
            <w:noWrap/>
            <w:vAlign w:val="center"/>
          </w:tcPr>
          <w:p w:rsidRPr="0015125B" w:rsidR="00D72ABB" w:rsidP="00211969" w:rsidRDefault="00D72ABB" w14:paraId="35C53E93" w14:textId="15ABA06A">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$570</w:t>
            </w:r>
          </w:p>
        </w:tc>
        <w:tc>
          <w:tcPr>
            <w:tcW w:w="962" w:type="dxa"/>
            <w:noWrap/>
            <w:vAlign w:val="center"/>
          </w:tcPr>
          <w:p w:rsidRPr="0015125B" w:rsidR="00D72ABB" w:rsidP="00211969" w:rsidRDefault="00D72ABB" w14:paraId="6AFE6CB5" w14:textId="4DA43E6C">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3.6%</w:t>
            </w:r>
          </w:p>
        </w:tc>
      </w:tr>
      <w:tr w:rsidRPr="0015125B" w:rsidR="00D72ABB" w:rsidTr="00211969" w14:paraId="52EF8880" w14:textId="77777777">
        <w:trPr>
          <w:trHeight w:val="318" w:hRule="exact"/>
        </w:trPr>
        <w:tc>
          <w:tcPr>
            <w:tcW w:w="3202" w:type="dxa"/>
            <w:noWrap/>
            <w:tcMar>
              <w:left w:w="108" w:type="dxa"/>
              <w:right w:w="108" w:type="dxa"/>
            </w:tcMar>
            <w:vAlign w:val="center"/>
          </w:tcPr>
          <w:p w:rsidRPr="0015125B" w:rsidR="00D72ABB" w:rsidP="00D72ABB" w:rsidRDefault="00D72ABB" w14:paraId="29522CE8" w14:textId="4A548611">
            <w:pPr>
              <w:pStyle w:val="DHHStabletext"/>
              <w:spacing w:before="0" w:after="0"/>
              <w:rPr>
                <w:rFonts w:cs="Arial"/>
                <w:sz w:val="18"/>
                <w:szCs w:val="18"/>
                <w:lang w:eastAsia="en-AU"/>
              </w:rPr>
            </w:pPr>
            <w:r w:rsidRPr="0015125B">
              <w:rPr>
                <w:rFonts w:cs="Arial"/>
                <w:sz w:val="18"/>
                <w:szCs w:val="18"/>
                <w:lang w:eastAsia="en-AU"/>
              </w:rPr>
              <w:t>Kingston</w:t>
            </w:r>
          </w:p>
        </w:tc>
        <w:tc>
          <w:tcPr>
            <w:tcW w:w="961" w:type="dxa"/>
            <w:noWrap/>
            <w:vAlign w:val="center"/>
          </w:tcPr>
          <w:p w:rsidRPr="0015125B" w:rsidR="00D72ABB" w:rsidP="00D72ABB" w:rsidRDefault="00D72ABB" w14:paraId="50919540" w14:textId="1852A852">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92</w:t>
            </w:r>
          </w:p>
        </w:tc>
        <w:tc>
          <w:tcPr>
            <w:tcW w:w="961" w:type="dxa"/>
            <w:noWrap/>
            <w:vAlign w:val="center"/>
          </w:tcPr>
          <w:p w:rsidRPr="0015125B" w:rsidR="00D72ABB" w:rsidP="00D72ABB" w:rsidRDefault="00D72ABB" w14:paraId="7C179156" w14:textId="20170556">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$410</w:t>
            </w:r>
          </w:p>
        </w:tc>
        <w:tc>
          <w:tcPr>
            <w:tcW w:w="961" w:type="dxa"/>
            <w:noWrap/>
            <w:vAlign w:val="center"/>
          </w:tcPr>
          <w:p w:rsidRPr="0015125B" w:rsidR="00D72ABB" w:rsidP="00D72ABB" w:rsidRDefault="00D72ABB" w14:paraId="2F2F8F52" w14:textId="2EB7AA45">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0.0%</w:t>
            </w:r>
          </w:p>
        </w:tc>
        <w:tc>
          <w:tcPr>
            <w:tcW w:w="961" w:type="dxa"/>
            <w:noWrap/>
            <w:vAlign w:val="center"/>
          </w:tcPr>
          <w:p w:rsidRPr="0015125B" w:rsidR="00D72ABB" w:rsidP="00D72ABB" w:rsidRDefault="00D72ABB" w14:paraId="4E9A1906" w14:textId="00BD3C98">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340</w:t>
            </w:r>
          </w:p>
        </w:tc>
        <w:tc>
          <w:tcPr>
            <w:tcW w:w="962" w:type="dxa"/>
            <w:noWrap/>
            <w:vAlign w:val="center"/>
          </w:tcPr>
          <w:p w:rsidRPr="0015125B" w:rsidR="00D72ABB" w:rsidP="00D72ABB" w:rsidRDefault="00D72ABB" w14:paraId="08BEEC07" w14:textId="4A265F6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$550</w:t>
            </w:r>
          </w:p>
        </w:tc>
        <w:tc>
          <w:tcPr>
            <w:tcW w:w="962" w:type="dxa"/>
            <w:noWrap/>
            <w:vAlign w:val="center"/>
          </w:tcPr>
          <w:p w:rsidRPr="0015125B" w:rsidR="00D72ABB" w:rsidP="00D72ABB" w:rsidRDefault="00D72ABB" w14:paraId="1F716ACA" w14:textId="179BAD71">
            <w:pPr>
              <w:pStyle w:val="DHHStabletext"/>
              <w:tabs>
                <w:tab w:val="left" w:pos="311"/>
                <w:tab w:val="left" w:pos="594"/>
              </w:tabs>
              <w:spacing w:before="0" w:after="0"/>
              <w:ind w:left="113" w:right="170"/>
              <w:jc w:val="right"/>
              <w:rPr>
                <w:rFonts w:cs="Arial"/>
                <w:sz w:val="18"/>
                <w:szCs w:val="18"/>
              </w:rPr>
            </w:pPr>
            <w:r>
              <w:rPr>
                <w:rFonts w:cs="Arial"/>
                <w:sz w:val="16"/>
                <w:szCs w:val="16"/>
              </w:rPr>
              <w:t>5.8%</w:t>
            </w:r>
          </w:p>
        </w:tc>
        <w:tc>
          <w:tcPr>
            <w:tcW w:w="962" w:type="dxa"/>
            <w:noWrap/>
            <w:vAlign w:val="center"/>
          </w:tcPr>
          <w:p w:rsidRPr="0015125B" w:rsidR="00D72ABB" w:rsidP="00211969" w:rsidRDefault="00D72ABB" w14:paraId="5D1A7B3B" w14:textId="3EF44ED5">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40</w:t>
            </w:r>
          </w:p>
        </w:tc>
        <w:tc>
          <w:tcPr>
            <w:tcW w:w="962" w:type="dxa"/>
            <w:noWrap/>
            <w:vAlign w:val="center"/>
          </w:tcPr>
          <w:p w:rsidRPr="0015125B" w:rsidR="00D72ABB" w:rsidP="00211969" w:rsidRDefault="00D72ABB" w14:paraId="5BF67AF2" w14:textId="1B829617">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$585</w:t>
            </w:r>
          </w:p>
        </w:tc>
        <w:tc>
          <w:tcPr>
            <w:tcW w:w="962" w:type="dxa"/>
            <w:noWrap/>
            <w:vAlign w:val="center"/>
          </w:tcPr>
          <w:p w:rsidRPr="0015125B" w:rsidR="00D72ABB" w:rsidP="00211969" w:rsidRDefault="00D72ABB" w14:paraId="19D78110" w14:textId="42C528EE">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-0.8%</w:t>
            </w:r>
          </w:p>
        </w:tc>
        <w:tc>
          <w:tcPr>
            <w:tcW w:w="962" w:type="dxa"/>
            <w:noWrap/>
            <w:vAlign w:val="center"/>
          </w:tcPr>
          <w:p w:rsidRPr="0015125B" w:rsidR="00D72ABB" w:rsidP="00211969" w:rsidRDefault="00D72ABB" w14:paraId="7B7F12E8" w14:textId="0134C834">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196</w:t>
            </w:r>
          </w:p>
        </w:tc>
        <w:tc>
          <w:tcPr>
            <w:tcW w:w="962" w:type="dxa"/>
            <w:noWrap/>
            <w:vAlign w:val="center"/>
          </w:tcPr>
          <w:p w:rsidRPr="0015125B" w:rsidR="00D72ABB" w:rsidP="00211969" w:rsidRDefault="00D72ABB" w14:paraId="55055527" w14:textId="1CD88727">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$690</w:t>
            </w:r>
          </w:p>
        </w:tc>
        <w:tc>
          <w:tcPr>
            <w:tcW w:w="962" w:type="dxa"/>
            <w:noWrap/>
            <w:vAlign w:val="center"/>
          </w:tcPr>
          <w:p w:rsidRPr="0015125B" w:rsidR="00D72ABB" w:rsidP="00211969" w:rsidRDefault="00D72ABB" w14:paraId="48A09135" w14:textId="701C3C7A">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2.2%</w:t>
            </w:r>
          </w:p>
        </w:tc>
      </w:tr>
      <w:tr w:rsidRPr="0015125B" w:rsidR="00D72ABB" w:rsidTr="00211969" w14:paraId="27B18C7B" w14:textId="77777777">
        <w:trPr>
          <w:trHeight w:val="318" w:hRule="exact"/>
        </w:trPr>
        <w:tc>
          <w:tcPr>
            <w:tcW w:w="3202" w:type="dxa"/>
            <w:noWrap/>
            <w:tcMar>
              <w:left w:w="108" w:type="dxa"/>
              <w:right w:w="108" w:type="dxa"/>
            </w:tcMar>
            <w:vAlign w:val="center"/>
          </w:tcPr>
          <w:p w:rsidRPr="0015125B" w:rsidR="00D72ABB" w:rsidP="00D72ABB" w:rsidRDefault="00D72ABB" w14:paraId="09FCEA1B" w14:textId="616708A6">
            <w:pPr>
              <w:pStyle w:val="DHHStabletext"/>
              <w:spacing w:before="0" w:after="0"/>
              <w:rPr>
                <w:rFonts w:cs="Arial"/>
                <w:sz w:val="18"/>
                <w:szCs w:val="18"/>
                <w:lang w:eastAsia="en-AU"/>
              </w:rPr>
            </w:pPr>
            <w:r w:rsidRPr="0015125B">
              <w:rPr>
                <w:rFonts w:cs="Arial"/>
                <w:sz w:val="18"/>
                <w:szCs w:val="18"/>
                <w:lang w:eastAsia="en-AU"/>
              </w:rPr>
              <w:t>Mornington Peninsula</w:t>
            </w:r>
          </w:p>
        </w:tc>
        <w:tc>
          <w:tcPr>
            <w:tcW w:w="961" w:type="dxa"/>
            <w:noWrap/>
            <w:vAlign w:val="center"/>
          </w:tcPr>
          <w:p w:rsidRPr="0015125B" w:rsidR="00D72ABB" w:rsidP="00D72ABB" w:rsidRDefault="00D72ABB" w14:paraId="46ADB838" w14:textId="656081A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14</w:t>
            </w:r>
          </w:p>
        </w:tc>
        <w:tc>
          <w:tcPr>
            <w:tcW w:w="961" w:type="dxa"/>
            <w:noWrap/>
            <w:vAlign w:val="center"/>
          </w:tcPr>
          <w:p w:rsidRPr="0015125B" w:rsidR="00D72ABB" w:rsidP="00D72ABB" w:rsidRDefault="00D72ABB" w14:paraId="11810ED8" w14:textId="3EFCB3E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$395</w:t>
            </w:r>
          </w:p>
        </w:tc>
        <w:tc>
          <w:tcPr>
            <w:tcW w:w="961" w:type="dxa"/>
            <w:noWrap/>
            <w:vAlign w:val="center"/>
          </w:tcPr>
          <w:p w:rsidRPr="0015125B" w:rsidR="00D72ABB" w:rsidP="00D72ABB" w:rsidRDefault="00D72ABB" w14:paraId="1F23276C" w14:textId="234C6F4A">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w:t>
            </w:r>
          </w:p>
        </w:tc>
        <w:tc>
          <w:tcPr>
            <w:tcW w:w="961" w:type="dxa"/>
            <w:noWrap/>
            <w:vAlign w:val="center"/>
          </w:tcPr>
          <w:p w:rsidRPr="0015125B" w:rsidR="00D72ABB" w:rsidP="00D72ABB" w:rsidRDefault="00D72ABB" w14:paraId="22AC217E" w14:textId="7614E60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103</w:t>
            </w:r>
          </w:p>
        </w:tc>
        <w:tc>
          <w:tcPr>
            <w:tcW w:w="962" w:type="dxa"/>
            <w:noWrap/>
            <w:vAlign w:val="center"/>
          </w:tcPr>
          <w:p w:rsidRPr="0015125B" w:rsidR="00D72ABB" w:rsidP="00D72ABB" w:rsidRDefault="00D72ABB" w14:paraId="408DAEA6" w14:textId="2EB60FCD">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$515</w:t>
            </w:r>
          </w:p>
        </w:tc>
        <w:tc>
          <w:tcPr>
            <w:tcW w:w="962" w:type="dxa"/>
            <w:noWrap/>
            <w:vAlign w:val="center"/>
          </w:tcPr>
          <w:p w:rsidRPr="0015125B" w:rsidR="00D72ABB" w:rsidP="00D72ABB" w:rsidRDefault="00D72ABB" w14:paraId="1671E1E9" w14:textId="37309029">
            <w:pPr>
              <w:pStyle w:val="DHHStabletext"/>
              <w:tabs>
                <w:tab w:val="left" w:pos="311"/>
                <w:tab w:val="left" w:pos="594"/>
              </w:tabs>
              <w:spacing w:before="0" w:after="0"/>
              <w:ind w:left="113" w:right="170"/>
              <w:jc w:val="right"/>
              <w:rPr>
                <w:rFonts w:cs="Arial"/>
                <w:sz w:val="18"/>
                <w:szCs w:val="18"/>
              </w:rPr>
            </w:pPr>
            <w:r>
              <w:rPr>
                <w:rFonts w:cs="Arial"/>
                <w:sz w:val="16"/>
                <w:szCs w:val="16"/>
              </w:rPr>
              <w:t>3.0%</w:t>
            </w:r>
          </w:p>
        </w:tc>
        <w:tc>
          <w:tcPr>
            <w:tcW w:w="962" w:type="dxa"/>
            <w:noWrap/>
            <w:vAlign w:val="center"/>
          </w:tcPr>
          <w:p w:rsidRPr="0015125B" w:rsidR="00D72ABB" w:rsidP="00211969" w:rsidRDefault="00D72ABB" w14:paraId="29F465B0" w14:textId="39C26B97">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50</w:t>
            </w:r>
          </w:p>
        </w:tc>
        <w:tc>
          <w:tcPr>
            <w:tcW w:w="962" w:type="dxa"/>
            <w:noWrap/>
            <w:vAlign w:val="center"/>
          </w:tcPr>
          <w:p w:rsidRPr="0015125B" w:rsidR="00D72ABB" w:rsidP="00211969" w:rsidRDefault="00D72ABB" w14:paraId="1FEDD3B3" w14:textId="7078CE1B">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$495</w:t>
            </w:r>
          </w:p>
        </w:tc>
        <w:tc>
          <w:tcPr>
            <w:tcW w:w="962" w:type="dxa"/>
            <w:noWrap/>
            <w:vAlign w:val="center"/>
          </w:tcPr>
          <w:p w:rsidRPr="0015125B" w:rsidR="00D72ABB" w:rsidP="00211969" w:rsidRDefault="00D72ABB" w14:paraId="01DF4DCD" w14:textId="2484120D">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3.6%</w:t>
            </w:r>
          </w:p>
        </w:tc>
        <w:tc>
          <w:tcPr>
            <w:tcW w:w="962" w:type="dxa"/>
            <w:noWrap/>
            <w:vAlign w:val="center"/>
          </w:tcPr>
          <w:p w:rsidRPr="0015125B" w:rsidR="00D72ABB" w:rsidP="00211969" w:rsidRDefault="00D72ABB" w14:paraId="6EB867CB" w14:textId="3B1A5741">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315</w:t>
            </w:r>
          </w:p>
        </w:tc>
        <w:tc>
          <w:tcPr>
            <w:tcW w:w="962" w:type="dxa"/>
            <w:noWrap/>
            <w:vAlign w:val="center"/>
          </w:tcPr>
          <w:p w:rsidRPr="0015125B" w:rsidR="00D72ABB" w:rsidP="00211969" w:rsidRDefault="00D72ABB" w14:paraId="3372CB0A" w14:textId="0FA09E1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$595</w:t>
            </w:r>
          </w:p>
        </w:tc>
        <w:tc>
          <w:tcPr>
            <w:tcW w:w="962" w:type="dxa"/>
            <w:noWrap/>
            <w:vAlign w:val="center"/>
          </w:tcPr>
          <w:p w:rsidRPr="0015125B" w:rsidR="00D72ABB" w:rsidP="00211969" w:rsidRDefault="00D72ABB" w14:paraId="55E40570" w14:textId="7B763775">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4.4%</w:t>
            </w:r>
          </w:p>
        </w:tc>
      </w:tr>
      <w:tr w:rsidRPr="0015125B" w:rsidR="00D72ABB" w:rsidTr="00211969" w14:paraId="442B4B3E" w14:textId="77777777">
        <w:trPr>
          <w:trHeight w:val="318" w:hRule="exact"/>
        </w:trPr>
        <w:tc>
          <w:tcPr>
            <w:tcW w:w="3202" w:type="dxa"/>
            <w:noWrap/>
            <w:tcMar>
              <w:left w:w="108" w:type="dxa"/>
              <w:right w:w="108" w:type="dxa"/>
            </w:tcMar>
            <w:vAlign w:val="center"/>
          </w:tcPr>
          <w:p w:rsidRPr="0015125B" w:rsidR="00D72ABB" w:rsidP="00D72ABB" w:rsidRDefault="00D72ABB" w14:paraId="637502EA" w14:textId="4BF2684F">
            <w:pPr>
              <w:pStyle w:val="DHHStabletext"/>
              <w:spacing w:before="0" w:after="0"/>
              <w:rPr>
                <w:rFonts w:cs="Arial"/>
                <w:sz w:val="18"/>
                <w:szCs w:val="18"/>
                <w:lang w:eastAsia="en-AU"/>
              </w:rPr>
            </w:pPr>
            <w:r w:rsidRPr="0015125B">
              <w:rPr>
                <w:rFonts w:cs="Arial"/>
                <w:sz w:val="18"/>
                <w:szCs w:val="18"/>
                <w:lang w:eastAsia="en-AU"/>
              </w:rPr>
              <w:t>Port Phillip</w:t>
            </w:r>
          </w:p>
        </w:tc>
        <w:tc>
          <w:tcPr>
            <w:tcW w:w="961" w:type="dxa"/>
            <w:noWrap/>
            <w:vAlign w:val="center"/>
          </w:tcPr>
          <w:p w:rsidRPr="0015125B" w:rsidR="00D72ABB" w:rsidP="00D72ABB" w:rsidRDefault="00D72ABB" w14:paraId="1AFDB0FD" w14:textId="60150C69">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654</w:t>
            </w:r>
          </w:p>
        </w:tc>
        <w:tc>
          <w:tcPr>
            <w:tcW w:w="961" w:type="dxa"/>
            <w:noWrap/>
            <w:vAlign w:val="center"/>
          </w:tcPr>
          <w:p w:rsidRPr="0015125B" w:rsidR="00D72ABB" w:rsidP="00D72ABB" w:rsidRDefault="00D72ABB" w14:paraId="117B958E" w14:textId="22C16EF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$485</w:t>
            </w:r>
          </w:p>
        </w:tc>
        <w:tc>
          <w:tcPr>
            <w:tcW w:w="961" w:type="dxa"/>
            <w:noWrap/>
            <w:vAlign w:val="center"/>
          </w:tcPr>
          <w:p w:rsidRPr="0015125B" w:rsidR="00D72ABB" w:rsidP="00D72ABB" w:rsidRDefault="00D72ABB" w14:paraId="4D25328A" w14:textId="760A83B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3.2%</w:t>
            </w:r>
          </w:p>
        </w:tc>
        <w:tc>
          <w:tcPr>
            <w:tcW w:w="961" w:type="dxa"/>
            <w:noWrap/>
            <w:vAlign w:val="center"/>
          </w:tcPr>
          <w:p w:rsidRPr="0015125B" w:rsidR="00D72ABB" w:rsidP="00D72ABB" w:rsidRDefault="00D72ABB" w14:paraId="2710BCB0" w14:textId="3D95DC4F">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742</w:t>
            </w:r>
          </w:p>
        </w:tc>
        <w:tc>
          <w:tcPr>
            <w:tcW w:w="962" w:type="dxa"/>
            <w:noWrap/>
            <w:vAlign w:val="center"/>
          </w:tcPr>
          <w:p w:rsidRPr="0015125B" w:rsidR="00D72ABB" w:rsidP="00D72ABB" w:rsidRDefault="00D72ABB" w14:paraId="48237CA3" w14:textId="3CA02AB7">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$650</w:t>
            </w:r>
          </w:p>
        </w:tc>
        <w:tc>
          <w:tcPr>
            <w:tcW w:w="962" w:type="dxa"/>
            <w:noWrap/>
            <w:vAlign w:val="center"/>
          </w:tcPr>
          <w:p w:rsidRPr="0015125B" w:rsidR="00D72ABB" w:rsidP="00D72ABB" w:rsidRDefault="00D72ABB" w14:paraId="147144BF" w14:textId="1FF039D6">
            <w:pPr>
              <w:pStyle w:val="DHHStabletext"/>
              <w:tabs>
                <w:tab w:val="left" w:pos="311"/>
                <w:tab w:val="left" w:pos="594"/>
              </w:tabs>
              <w:spacing w:before="0" w:after="0"/>
              <w:ind w:left="113" w:right="170"/>
              <w:jc w:val="right"/>
              <w:rPr>
                <w:rFonts w:cs="Arial"/>
                <w:sz w:val="18"/>
                <w:szCs w:val="18"/>
              </w:rPr>
            </w:pPr>
            <w:r>
              <w:rPr>
                <w:rFonts w:cs="Arial"/>
                <w:sz w:val="16"/>
                <w:szCs w:val="16"/>
              </w:rPr>
              <w:t>3.7%</w:t>
            </w:r>
          </w:p>
        </w:tc>
        <w:tc>
          <w:tcPr>
            <w:tcW w:w="962" w:type="dxa"/>
            <w:noWrap/>
            <w:vAlign w:val="center"/>
          </w:tcPr>
          <w:p w:rsidRPr="0015125B" w:rsidR="00D72ABB" w:rsidP="00211969" w:rsidRDefault="00D72ABB" w14:paraId="58670A75" w14:textId="3BCD54A8">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80</w:t>
            </w:r>
          </w:p>
        </w:tc>
        <w:tc>
          <w:tcPr>
            <w:tcW w:w="962" w:type="dxa"/>
            <w:noWrap/>
            <w:vAlign w:val="center"/>
          </w:tcPr>
          <w:p w:rsidRPr="0015125B" w:rsidR="00D72ABB" w:rsidP="00211969" w:rsidRDefault="00D72ABB" w14:paraId="040917C1" w14:textId="55A7386E">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$750</w:t>
            </w:r>
          </w:p>
        </w:tc>
        <w:tc>
          <w:tcPr>
            <w:tcW w:w="962" w:type="dxa"/>
            <w:noWrap/>
            <w:vAlign w:val="center"/>
          </w:tcPr>
          <w:p w:rsidRPr="0015125B" w:rsidR="00D72ABB" w:rsidP="00211969" w:rsidRDefault="00D72ABB" w14:paraId="6BE0F425" w14:textId="4C705F01">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0.0%</w:t>
            </w:r>
          </w:p>
        </w:tc>
        <w:tc>
          <w:tcPr>
            <w:tcW w:w="962" w:type="dxa"/>
            <w:noWrap/>
            <w:vAlign w:val="center"/>
          </w:tcPr>
          <w:p w:rsidRPr="0015125B" w:rsidR="00D72ABB" w:rsidP="00211969" w:rsidRDefault="00D72ABB" w14:paraId="30030FA7" w14:textId="3B55CF18">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122</w:t>
            </w:r>
          </w:p>
        </w:tc>
        <w:tc>
          <w:tcPr>
            <w:tcW w:w="962" w:type="dxa"/>
            <w:noWrap/>
            <w:vAlign w:val="center"/>
          </w:tcPr>
          <w:p w:rsidRPr="0015125B" w:rsidR="00D72ABB" w:rsidP="00211969" w:rsidRDefault="00D72ABB" w14:paraId="007C35D7" w14:textId="4079C4CC">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$1,040</w:t>
            </w:r>
          </w:p>
        </w:tc>
        <w:tc>
          <w:tcPr>
            <w:tcW w:w="962" w:type="dxa"/>
            <w:noWrap/>
            <w:vAlign w:val="center"/>
          </w:tcPr>
          <w:p w:rsidRPr="0015125B" w:rsidR="00D72ABB" w:rsidP="00211969" w:rsidRDefault="00D72ABB" w14:paraId="382A271D" w14:textId="2BB24FC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4.2%</w:t>
            </w:r>
          </w:p>
        </w:tc>
      </w:tr>
      <w:tr w:rsidRPr="0015125B" w:rsidR="00D72ABB" w:rsidTr="00211969" w14:paraId="2CA83591" w14:textId="77777777">
        <w:trPr>
          <w:trHeight w:val="318" w:hRule="exact"/>
        </w:trPr>
        <w:tc>
          <w:tcPr>
            <w:tcW w:w="3202" w:type="dxa"/>
            <w:tcBorders>
              <w:bottom w:val="single" w:color="009639" w:sz="4" w:space="0"/>
            </w:tcBorders>
            <w:noWrap/>
            <w:tcMar>
              <w:left w:w="108" w:type="dxa"/>
              <w:right w:w="108" w:type="dxa"/>
            </w:tcMar>
            <w:vAlign w:val="center"/>
          </w:tcPr>
          <w:p w:rsidRPr="0015125B" w:rsidR="00D72ABB" w:rsidP="00D72ABB" w:rsidRDefault="00D72ABB" w14:paraId="0BADC21F" w14:textId="4C1BCB19">
            <w:pPr>
              <w:pStyle w:val="DHHStabletext"/>
              <w:spacing w:before="0" w:after="0"/>
              <w:rPr>
                <w:rFonts w:cs="Arial"/>
                <w:sz w:val="18"/>
                <w:szCs w:val="18"/>
                <w:lang w:eastAsia="en-AU"/>
              </w:rPr>
            </w:pPr>
            <w:r w:rsidRPr="0015125B">
              <w:rPr>
                <w:rFonts w:cs="Arial"/>
                <w:sz w:val="18"/>
                <w:szCs w:val="18"/>
                <w:lang w:eastAsia="en-AU"/>
              </w:rPr>
              <w:t>Stonnington</w:t>
            </w:r>
          </w:p>
        </w:tc>
        <w:tc>
          <w:tcPr>
            <w:tcW w:w="961" w:type="dxa"/>
            <w:tcBorders>
              <w:bottom w:val="single" w:color="009639" w:sz="4" w:space="0"/>
            </w:tcBorders>
            <w:noWrap/>
            <w:vAlign w:val="center"/>
          </w:tcPr>
          <w:p w:rsidRPr="0015125B" w:rsidR="00D72ABB" w:rsidP="00D72ABB" w:rsidRDefault="00D72ABB" w14:paraId="23FCC421" w14:textId="1792C220">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756</w:t>
            </w:r>
          </w:p>
        </w:tc>
        <w:tc>
          <w:tcPr>
            <w:tcW w:w="961" w:type="dxa"/>
            <w:tcBorders>
              <w:bottom w:val="single" w:color="009639" w:sz="4" w:space="0"/>
            </w:tcBorders>
            <w:noWrap/>
            <w:vAlign w:val="center"/>
          </w:tcPr>
          <w:p w:rsidRPr="0015125B" w:rsidR="00D72ABB" w:rsidP="00D72ABB" w:rsidRDefault="00D72ABB" w14:paraId="32FCE78D" w14:textId="25AE2A1B">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$500</w:t>
            </w:r>
          </w:p>
        </w:tc>
        <w:tc>
          <w:tcPr>
            <w:tcW w:w="961" w:type="dxa"/>
            <w:tcBorders>
              <w:bottom w:val="single" w:color="009639" w:sz="4" w:space="0"/>
            </w:tcBorders>
            <w:noWrap/>
            <w:vAlign w:val="center"/>
          </w:tcPr>
          <w:p w:rsidRPr="0015125B" w:rsidR="00D72ABB" w:rsidP="00D72ABB" w:rsidRDefault="00D72ABB" w14:paraId="2B4BE397" w14:textId="7186AE4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7.5%</w:t>
            </w:r>
          </w:p>
        </w:tc>
        <w:tc>
          <w:tcPr>
            <w:tcW w:w="961" w:type="dxa"/>
            <w:tcBorders>
              <w:bottom w:val="single" w:color="009639" w:sz="4" w:space="0"/>
            </w:tcBorders>
            <w:noWrap/>
            <w:vAlign w:val="center"/>
          </w:tcPr>
          <w:p w:rsidRPr="0015125B" w:rsidR="00D72ABB" w:rsidP="00D72ABB" w:rsidRDefault="00D72ABB" w14:paraId="1966E9C1" w14:textId="7CE1B6BE">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751</w:t>
            </w:r>
          </w:p>
        </w:tc>
        <w:tc>
          <w:tcPr>
            <w:tcW w:w="962" w:type="dxa"/>
            <w:tcBorders>
              <w:bottom w:val="single" w:color="009639" w:sz="4" w:space="0"/>
            </w:tcBorders>
            <w:noWrap/>
            <w:vAlign w:val="center"/>
          </w:tcPr>
          <w:p w:rsidRPr="0015125B" w:rsidR="00D72ABB" w:rsidP="00D72ABB" w:rsidRDefault="00D72ABB" w14:paraId="1C22590C" w14:textId="1C5BF644">
            <w:pPr>
              <w:pStyle w:val="DHHStabletext"/>
              <w:tabs>
                <w:tab w:val="left" w:pos="311"/>
                <w:tab w:val="left" w:pos="594"/>
              </w:tabs>
              <w:spacing w:before="0" w:after="0"/>
              <w:ind w:left="113" w:right="170"/>
              <w:jc w:val="right"/>
              <w:rPr>
                <w:rFonts w:cs="Arial"/>
                <w:sz w:val="18"/>
                <w:szCs w:val="18"/>
              </w:rPr>
            </w:pPr>
            <w:r w:rsidRPr="0014783B">
              <w:rPr>
                <w:rFonts w:cs="Arial"/>
                <w:sz w:val="18"/>
                <w:szCs w:val="18"/>
              </w:rPr>
              <w:t>$675</w:t>
            </w:r>
          </w:p>
        </w:tc>
        <w:tc>
          <w:tcPr>
            <w:tcW w:w="962" w:type="dxa"/>
            <w:tcBorders>
              <w:bottom w:val="single" w:color="009639" w:sz="4" w:space="0"/>
            </w:tcBorders>
            <w:noWrap/>
            <w:vAlign w:val="center"/>
          </w:tcPr>
          <w:p w:rsidRPr="0015125B" w:rsidR="00D72ABB" w:rsidP="00D72ABB" w:rsidRDefault="00D72ABB" w14:paraId="6CBEE338" w14:textId="0B25AF5A">
            <w:pPr>
              <w:pStyle w:val="DHHStabletext"/>
              <w:tabs>
                <w:tab w:val="left" w:pos="311"/>
                <w:tab w:val="left" w:pos="594"/>
              </w:tabs>
              <w:spacing w:before="0" w:after="0"/>
              <w:ind w:left="113" w:right="170"/>
              <w:jc w:val="right"/>
              <w:rPr>
                <w:rFonts w:cs="Arial"/>
                <w:sz w:val="18"/>
                <w:szCs w:val="18"/>
              </w:rPr>
            </w:pPr>
            <w:r>
              <w:rPr>
                <w:rFonts w:cs="Arial"/>
                <w:sz w:val="16"/>
                <w:szCs w:val="16"/>
              </w:rPr>
              <w:t>4.7%</w:t>
            </w:r>
          </w:p>
        </w:tc>
        <w:tc>
          <w:tcPr>
            <w:tcW w:w="962" w:type="dxa"/>
            <w:tcBorders>
              <w:bottom w:val="single" w:color="009639" w:sz="4" w:space="0"/>
            </w:tcBorders>
            <w:noWrap/>
            <w:vAlign w:val="center"/>
          </w:tcPr>
          <w:p w:rsidRPr="0015125B" w:rsidR="00D72ABB" w:rsidP="00211969" w:rsidRDefault="00D72ABB" w14:paraId="721FCE95" w14:textId="1C2978FD">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100</w:t>
            </w:r>
          </w:p>
        </w:tc>
        <w:tc>
          <w:tcPr>
            <w:tcW w:w="962" w:type="dxa"/>
            <w:tcBorders>
              <w:bottom w:val="single" w:color="009639" w:sz="4" w:space="0"/>
            </w:tcBorders>
            <w:noWrap/>
            <w:vAlign w:val="center"/>
          </w:tcPr>
          <w:p w:rsidRPr="0015125B" w:rsidR="00D72ABB" w:rsidP="00211969" w:rsidRDefault="00D72ABB" w14:paraId="494511E8" w14:textId="45358322">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$763</w:t>
            </w:r>
          </w:p>
        </w:tc>
        <w:tc>
          <w:tcPr>
            <w:tcW w:w="962" w:type="dxa"/>
            <w:tcBorders>
              <w:bottom w:val="single" w:color="009639" w:sz="4" w:space="0"/>
            </w:tcBorders>
            <w:noWrap/>
            <w:vAlign w:val="center"/>
          </w:tcPr>
          <w:p w:rsidRPr="0015125B" w:rsidR="00D72ABB" w:rsidP="00211969" w:rsidRDefault="00D72ABB" w14:paraId="79CCBAC8" w14:textId="2F4E7956">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1.7%</w:t>
            </w:r>
          </w:p>
        </w:tc>
        <w:tc>
          <w:tcPr>
            <w:tcW w:w="962" w:type="dxa"/>
            <w:tcBorders>
              <w:bottom w:val="single" w:color="009639" w:sz="4" w:space="0"/>
            </w:tcBorders>
            <w:noWrap/>
            <w:vAlign w:val="center"/>
          </w:tcPr>
          <w:p w:rsidRPr="0015125B" w:rsidR="00D72ABB" w:rsidP="00211969" w:rsidRDefault="00D72ABB" w14:paraId="3E269221" w14:textId="207AE087">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115</w:t>
            </w:r>
          </w:p>
        </w:tc>
        <w:tc>
          <w:tcPr>
            <w:tcW w:w="962" w:type="dxa"/>
            <w:tcBorders>
              <w:bottom w:val="single" w:color="009639" w:sz="4" w:space="0"/>
            </w:tcBorders>
            <w:noWrap/>
            <w:vAlign w:val="center"/>
          </w:tcPr>
          <w:p w:rsidRPr="0015125B" w:rsidR="00D72ABB" w:rsidP="00211969" w:rsidRDefault="00D72ABB" w14:paraId="68C0BF0C" w14:textId="333EFF3A">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$1,010</w:t>
            </w:r>
          </w:p>
        </w:tc>
        <w:tc>
          <w:tcPr>
            <w:tcW w:w="962" w:type="dxa"/>
            <w:tcBorders>
              <w:bottom w:val="single" w:color="009639" w:sz="4" w:space="0"/>
            </w:tcBorders>
            <w:noWrap/>
            <w:vAlign w:val="center"/>
          </w:tcPr>
          <w:p w:rsidRPr="0015125B" w:rsidR="00D72ABB" w:rsidP="00211969" w:rsidRDefault="00D72ABB" w14:paraId="456E1F01" w14:textId="24B0CFE3">
            <w:pPr>
              <w:pStyle w:val="DHHStabletext"/>
              <w:tabs>
                <w:tab w:val="left" w:pos="311"/>
                <w:tab w:val="left" w:pos="594"/>
              </w:tabs>
              <w:spacing w:before="0" w:after="0"/>
              <w:ind w:left="113" w:right="170"/>
              <w:jc w:val="right"/>
              <w:rPr>
                <w:rFonts w:cs="Arial"/>
                <w:sz w:val="18"/>
                <w:szCs w:val="18"/>
              </w:rPr>
            </w:pPr>
            <w:r w:rsidRPr="000C11C3">
              <w:rPr>
                <w:rFonts w:cs="Arial"/>
                <w:sz w:val="18"/>
                <w:szCs w:val="18"/>
              </w:rPr>
              <w:t>6.3%</w:t>
            </w:r>
          </w:p>
        </w:tc>
      </w:tr>
      <w:tr w:rsidRPr="0015125B" w:rsidR="00D72ABB" w:rsidTr="00211969" w14:paraId="104E58B1" w14:textId="77777777">
        <w:trPr>
          <w:trHeight w:val="318" w:hRule="exact"/>
        </w:trPr>
        <w:tc>
          <w:tcPr>
            <w:tcW w:w="3202" w:type="dxa"/>
            <w:shd w:val="clear" w:color="auto" w:fill="F0F8F3"/>
            <w:noWrap/>
            <w:tcMar>
              <w:left w:w="108" w:type="dxa"/>
              <w:right w:w="108" w:type="dxa"/>
            </w:tcMar>
            <w:vAlign w:val="center"/>
          </w:tcPr>
          <w:p w:rsidRPr="00A40CE0" w:rsidR="00D72ABB" w:rsidP="00D72ABB" w:rsidRDefault="00D72ABB" w14:paraId="03ADA8A0" w14:textId="28AD354D">
            <w:pPr>
              <w:pStyle w:val="DHHStabletext"/>
              <w:spacing w:before="0" w:after="0"/>
              <w:jc w:val="right"/>
              <w:rPr>
                <w:rFonts w:cs="Arial"/>
                <w:b/>
                <w:bCs/>
                <w:sz w:val="18"/>
                <w:szCs w:val="18"/>
                <w:lang w:eastAsia="en-AU"/>
              </w:rPr>
            </w:pPr>
            <w:r w:rsidRPr="00A40CE0">
              <w:rPr>
                <w:rFonts w:cs="Arial"/>
                <w:b/>
                <w:bCs/>
                <w:i/>
                <w:iCs/>
                <w:sz w:val="18"/>
                <w:szCs w:val="18"/>
              </w:rPr>
              <w:t>Southern Metro</w:t>
            </w:r>
          </w:p>
        </w:tc>
        <w:tc>
          <w:tcPr>
            <w:tcW w:w="961" w:type="dxa"/>
            <w:shd w:val="clear" w:color="auto" w:fill="F0F8F3"/>
            <w:noWrap/>
            <w:vAlign w:val="center"/>
          </w:tcPr>
          <w:p w:rsidRPr="00A40CE0" w:rsidR="00D72ABB" w:rsidP="00D72ABB" w:rsidRDefault="00D72ABB" w14:paraId="382AB0CE" w14:textId="7B3DF81E">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2,154</w:t>
            </w:r>
          </w:p>
        </w:tc>
        <w:tc>
          <w:tcPr>
            <w:tcW w:w="961" w:type="dxa"/>
            <w:shd w:val="clear" w:color="auto" w:fill="F0F8F3"/>
            <w:noWrap/>
            <w:vAlign w:val="center"/>
          </w:tcPr>
          <w:p w:rsidRPr="00A40CE0" w:rsidR="00D72ABB" w:rsidP="00D72ABB" w:rsidRDefault="00D72ABB" w14:paraId="58CDAEE5" w14:textId="147018EC">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$470</w:t>
            </w:r>
          </w:p>
        </w:tc>
        <w:tc>
          <w:tcPr>
            <w:tcW w:w="961" w:type="dxa"/>
            <w:shd w:val="clear" w:color="auto" w:fill="F0F8F3"/>
            <w:noWrap/>
            <w:vAlign w:val="center"/>
          </w:tcPr>
          <w:p w:rsidRPr="00A40CE0" w:rsidR="00D72ABB" w:rsidP="00D72ABB" w:rsidRDefault="00D72ABB" w14:paraId="65BB5BC9" w14:textId="52649E74">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4.4%</w:t>
            </w:r>
          </w:p>
        </w:tc>
        <w:tc>
          <w:tcPr>
            <w:tcW w:w="961" w:type="dxa"/>
            <w:shd w:val="clear" w:color="auto" w:fill="F0F8F3"/>
            <w:noWrap/>
            <w:vAlign w:val="center"/>
          </w:tcPr>
          <w:p w:rsidRPr="00A40CE0" w:rsidR="00D72ABB" w:rsidP="00D72ABB" w:rsidRDefault="00D72ABB" w14:paraId="5FBD0AA1" w14:textId="4FFA304F">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3,460</w:t>
            </w:r>
          </w:p>
        </w:tc>
        <w:tc>
          <w:tcPr>
            <w:tcW w:w="962" w:type="dxa"/>
            <w:shd w:val="clear" w:color="auto" w:fill="F0F8F3"/>
            <w:noWrap/>
            <w:vAlign w:val="center"/>
          </w:tcPr>
          <w:p w:rsidRPr="00A40CE0" w:rsidR="00D72ABB" w:rsidP="00D72ABB" w:rsidRDefault="00D72ABB" w14:paraId="724DAFCE" w14:textId="6EBA188F">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$600</w:t>
            </w:r>
          </w:p>
        </w:tc>
        <w:tc>
          <w:tcPr>
            <w:tcW w:w="962" w:type="dxa"/>
            <w:shd w:val="clear" w:color="auto" w:fill="F0F8F3"/>
            <w:noWrap/>
            <w:vAlign w:val="center"/>
          </w:tcPr>
          <w:p w:rsidRPr="00A40CE0" w:rsidR="00D72ABB" w:rsidP="00D72ABB" w:rsidRDefault="00D72ABB" w14:paraId="295E7290" w14:textId="4E9539BA">
            <w:pPr>
              <w:pStyle w:val="DHHStabletext"/>
              <w:tabs>
                <w:tab w:val="left" w:pos="311"/>
                <w:tab w:val="left" w:pos="594"/>
              </w:tabs>
              <w:spacing w:before="0" w:after="0"/>
              <w:ind w:left="113" w:right="170"/>
              <w:jc w:val="right"/>
              <w:rPr>
                <w:rFonts w:cs="Arial"/>
                <w:b/>
                <w:bCs/>
                <w:sz w:val="18"/>
                <w:szCs w:val="18"/>
              </w:rPr>
            </w:pPr>
            <w:r w:rsidRPr="007D3F3A">
              <w:rPr>
                <w:rFonts w:cs="Arial"/>
                <w:b/>
                <w:bCs/>
                <w:sz w:val="18"/>
                <w:szCs w:val="18"/>
              </w:rPr>
              <w:t>4.3%</w:t>
            </w:r>
          </w:p>
        </w:tc>
        <w:tc>
          <w:tcPr>
            <w:tcW w:w="962" w:type="dxa"/>
            <w:shd w:val="clear" w:color="auto" w:fill="F0F8F3"/>
            <w:noWrap/>
            <w:vAlign w:val="center"/>
          </w:tcPr>
          <w:p w:rsidRPr="00211969" w:rsidR="00D72ABB" w:rsidP="00211969" w:rsidRDefault="00D72ABB" w14:paraId="275DDA67" w14:textId="35B651AB">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479</w:t>
            </w:r>
          </w:p>
        </w:tc>
        <w:tc>
          <w:tcPr>
            <w:tcW w:w="962" w:type="dxa"/>
            <w:shd w:val="clear" w:color="auto" w:fill="F0F8F3"/>
            <w:noWrap/>
            <w:vAlign w:val="center"/>
          </w:tcPr>
          <w:p w:rsidRPr="00211969" w:rsidR="00D72ABB" w:rsidP="00211969" w:rsidRDefault="00D72ABB" w14:paraId="56905DF5" w14:textId="61CC8BC8">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$600</w:t>
            </w:r>
          </w:p>
        </w:tc>
        <w:tc>
          <w:tcPr>
            <w:tcW w:w="962" w:type="dxa"/>
            <w:shd w:val="clear" w:color="auto" w:fill="F0F8F3"/>
            <w:noWrap/>
            <w:vAlign w:val="center"/>
          </w:tcPr>
          <w:p w:rsidRPr="00211969" w:rsidR="00D72ABB" w:rsidP="00211969" w:rsidRDefault="00D72ABB" w14:paraId="7B717736" w14:textId="576B374A">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0.0%</w:t>
            </w:r>
          </w:p>
        </w:tc>
        <w:tc>
          <w:tcPr>
            <w:tcW w:w="962" w:type="dxa"/>
            <w:shd w:val="clear" w:color="auto" w:fill="F0F8F3"/>
            <w:noWrap/>
            <w:vAlign w:val="center"/>
          </w:tcPr>
          <w:p w:rsidRPr="00211969" w:rsidR="00D72ABB" w:rsidP="00211969" w:rsidRDefault="00D72ABB" w14:paraId="4AF75272" w14:textId="54D3A369">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2,750</w:t>
            </w:r>
          </w:p>
        </w:tc>
        <w:tc>
          <w:tcPr>
            <w:tcW w:w="962" w:type="dxa"/>
            <w:shd w:val="clear" w:color="auto" w:fill="F0F8F3"/>
            <w:noWrap/>
            <w:vAlign w:val="center"/>
          </w:tcPr>
          <w:p w:rsidRPr="00211969" w:rsidR="00D72ABB" w:rsidP="00211969" w:rsidRDefault="00D72ABB" w14:paraId="0D22B49C" w14:textId="2CC1085A">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$580</w:t>
            </w:r>
          </w:p>
        </w:tc>
        <w:tc>
          <w:tcPr>
            <w:tcW w:w="962" w:type="dxa"/>
            <w:shd w:val="clear" w:color="auto" w:fill="F0F8F3"/>
            <w:noWrap/>
            <w:vAlign w:val="center"/>
          </w:tcPr>
          <w:p w:rsidRPr="00211969" w:rsidR="00D72ABB" w:rsidP="00211969" w:rsidRDefault="00D72ABB" w14:paraId="07778C4F" w14:textId="7B2D1C98">
            <w:pPr>
              <w:pStyle w:val="DHHStabletext"/>
              <w:tabs>
                <w:tab w:val="left" w:pos="311"/>
                <w:tab w:val="left" w:pos="594"/>
              </w:tabs>
              <w:spacing w:before="0" w:after="0"/>
              <w:ind w:left="113" w:right="170"/>
              <w:jc w:val="right"/>
              <w:rPr>
                <w:rFonts w:cs="Arial"/>
                <w:b/>
                <w:bCs/>
                <w:sz w:val="18"/>
                <w:szCs w:val="18"/>
              </w:rPr>
            </w:pPr>
            <w:r w:rsidRPr="00211969">
              <w:rPr>
                <w:rFonts w:cs="Arial"/>
                <w:b/>
                <w:bCs/>
                <w:sz w:val="18"/>
                <w:szCs w:val="18"/>
              </w:rPr>
              <w:t>1.8%</w:t>
            </w:r>
          </w:p>
        </w:tc>
      </w:tr>
    </w:tbl>
    <w:p w:rsidR="00E750CF" w:rsidP="007762AB" w:rsidRDefault="00E750CF" w14:paraId="2E797CE1" w14:textId="77777777">
      <w:pPr>
        <w:pStyle w:val="DHHSbody"/>
        <w:spacing w:after="0" w:line="240" w:lineRule="auto"/>
        <w:rPr>
          <w:rFonts w:cs="Arial"/>
        </w:rPr>
      </w:pPr>
    </w:p>
    <w:p w:rsidRPr="0015125B" w:rsidR="00815F58" w:rsidP="007762AB" w:rsidRDefault="00815F58" w14:paraId="0F2DA4AC" w14:textId="2D7C4A70">
      <w:pPr>
        <w:pStyle w:val="DHHSbody"/>
        <w:spacing w:after="0" w:line="240" w:lineRule="auto"/>
        <w:rPr>
          <w:rFonts w:cs="Arial"/>
        </w:rPr>
      </w:pPr>
      <w:r w:rsidRPr="0015125B">
        <w:rPr>
          <w:rFonts w:cs="Arial"/>
        </w:rPr>
        <w:br w:type="page"/>
      </w:r>
    </w:p>
    <w:p w:rsidRPr="005A20F9" w:rsidR="00B85713" w:rsidP="005A20F9" w:rsidRDefault="00FB393C" w14:paraId="2684556F" w14:textId="240DBA78">
      <w:pPr>
        <w:pStyle w:val="DHHStablecaption"/>
        <w:spacing w:after="0"/>
      </w:pPr>
      <w:bookmarkStart w:name="_Toc213179440" w:id="100"/>
      <w:r w:rsidRPr="005A20F9">
        <w:t xml:space="preserve">Table </w:t>
      </w:r>
      <w:r w:rsidR="00A8585B">
        <w:fldChar w:fldCharType="begin"/>
      </w:r>
      <w:r w:rsidR="00A8585B">
        <w:instrText xml:space="preserve"> SEQ Table \* ARABIC </w:instrText>
      </w:r>
      <w:r w:rsidR="00A8585B">
        <w:fldChar w:fldCharType="separate"/>
      </w:r>
      <w:r w:rsidR="00A8585B">
        <w:rPr>
          <w:noProof/>
        </w:rPr>
        <w:t>14</w:t>
      </w:r>
      <w:r w:rsidR="00A8585B">
        <w:rPr>
          <w:noProof/>
        </w:rPr>
        <w:fldChar w:fldCharType="end"/>
      </w:r>
      <w:r w:rsidRPr="005A20F9">
        <w:t xml:space="preserve">: Affordable </w:t>
      </w:r>
      <w:r w:rsidRPr="005A20F9" w:rsidR="009F0F4E">
        <w:t>rental dwellings by</w:t>
      </w:r>
      <w:r w:rsidRPr="005A20F9">
        <w:t xml:space="preserve"> Local Government Area</w:t>
      </w:r>
      <w:bookmarkEnd w:id="99"/>
      <w:bookmarkEnd w:id="100"/>
    </w:p>
    <w:p w:rsidRPr="005A20F9" w:rsidR="007D1A97" w:rsidP="005A20F9" w:rsidRDefault="007D6064" w14:paraId="22D1FA23" w14:textId="077EDE0F">
      <w:pPr>
        <w:pStyle w:val="DHHStablefigurenote"/>
      </w:pPr>
      <w:r w:rsidRPr="005A20F9">
        <w:t xml:space="preserve">* </w:t>
      </w:r>
      <w:r w:rsidRPr="005A20F9" w:rsidR="00FB393C">
        <w:t xml:space="preserve">See </w:t>
      </w:r>
      <w:r w:rsidRPr="005A20F9" w:rsidR="00CF68EA">
        <w:t>n</w:t>
      </w:r>
      <w:r w:rsidRPr="005A20F9" w:rsidR="00FB393C">
        <w:t xml:space="preserve">ote </w:t>
      </w:r>
      <w:r w:rsidRPr="005A20F9" w:rsidR="00A56FB7">
        <w:t>9</w:t>
      </w:r>
      <w:r w:rsidRPr="005A20F9" w:rsidR="00FB393C">
        <w:t xml:space="preserve"> on method</w:t>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Pr="0015125B" w:rsidR="000C682B" w:rsidTr="00566BFC" w14:paraId="37F7A5D9"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0" w:type="auto"/>
            <w:vMerge w:val="restart"/>
            <w:shd w:val="clear" w:color="auto" w:fill="007A32"/>
            <w:vAlign w:val="center"/>
          </w:tcPr>
          <w:p w:rsidRPr="0015125B" w:rsidR="000C682B" w:rsidP="007762AB" w:rsidRDefault="000C682B" w14:paraId="3EA70CBF" w14:textId="63815C62">
            <w:pPr>
              <w:pStyle w:val="DHHSbody"/>
              <w:spacing w:after="0" w:line="240" w:lineRule="auto"/>
              <w:rPr>
                <w:rFonts w:cs="Arial"/>
                <w:b/>
                <w:bCs/>
                <w:color w:val="FFFFFF" w:themeColor="background1"/>
              </w:rPr>
            </w:pPr>
            <w:r w:rsidRPr="0015125B">
              <w:rPr>
                <w:rFonts w:cs="Arial"/>
                <w:b/>
                <w:bCs/>
                <w:color w:val="FFFFFF" w:themeColor="background1"/>
              </w:rPr>
              <w:t>LGA</w:t>
            </w:r>
          </w:p>
        </w:tc>
        <w:tc>
          <w:tcPr>
            <w:tcW w:w="2268" w:type="dxa"/>
            <w:gridSpan w:val="2"/>
            <w:shd w:val="clear" w:color="auto" w:fill="007A32"/>
            <w:vAlign w:val="center"/>
          </w:tcPr>
          <w:p w:rsidRPr="0015125B" w:rsidR="000C682B" w:rsidP="007762AB" w:rsidRDefault="000C682B" w14:paraId="18B3D42B" w14:textId="1D91033E">
            <w:pPr>
              <w:pStyle w:val="DHHSbody"/>
              <w:spacing w:after="0" w:line="240" w:lineRule="auto"/>
              <w:jc w:val="center"/>
              <w:rPr>
                <w:rFonts w:cs="Arial"/>
                <w:b/>
                <w:bCs/>
                <w:color w:val="FFFFFF" w:themeColor="background1"/>
              </w:rPr>
            </w:pPr>
            <w:r w:rsidRPr="0015125B">
              <w:rPr>
                <w:rFonts w:cs="Arial"/>
                <w:b/>
                <w:bCs/>
                <w:color w:val="FFFFFF" w:themeColor="background1"/>
              </w:rPr>
              <w:t xml:space="preserve">1 </w:t>
            </w:r>
            <w:r w:rsidRPr="0015125B" w:rsidR="00687667">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rsidRPr="0015125B" w:rsidR="000C682B" w:rsidP="007762AB" w:rsidRDefault="000C682B" w14:paraId="20D8EBFC" w14:textId="3B2377E7">
            <w:pPr>
              <w:pStyle w:val="DHHSbody"/>
              <w:spacing w:after="0" w:line="240" w:lineRule="auto"/>
              <w:jc w:val="center"/>
              <w:rPr>
                <w:rFonts w:cs="Arial"/>
                <w:b/>
                <w:bCs/>
                <w:color w:val="FFFFFF" w:themeColor="background1"/>
              </w:rPr>
            </w:pPr>
            <w:r w:rsidRPr="0015125B">
              <w:rPr>
                <w:rFonts w:cs="Arial"/>
                <w:b/>
                <w:bCs/>
                <w:color w:val="FFFFFF" w:themeColor="background1"/>
              </w:rPr>
              <w:t xml:space="preserve">2 </w:t>
            </w:r>
            <w:r w:rsidRPr="0015125B" w:rsidR="00687667">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rsidRPr="0015125B" w:rsidR="000C682B" w:rsidP="007762AB" w:rsidRDefault="000C682B" w14:paraId="4088C295" w14:textId="6C587E92">
            <w:pPr>
              <w:pStyle w:val="DHHSbody"/>
              <w:spacing w:after="0" w:line="240" w:lineRule="auto"/>
              <w:jc w:val="center"/>
              <w:rPr>
                <w:rFonts w:cs="Arial"/>
                <w:b/>
                <w:bCs/>
                <w:color w:val="FFFFFF" w:themeColor="background1"/>
              </w:rPr>
            </w:pPr>
            <w:r w:rsidRPr="0015125B">
              <w:rPr>
                <w:rFonts w:cs="Arial"/>
                <w:b/>
                <w:bCs/>
                <w:color w:val="FFFFFF" w:themeColor="background1"/>
              </w:rPr>
              <w:t xml:space="preserve">3 </w:t>
            </w:r>
            <w:r w:rsidRPr="0015125B" w:rsidR="00687667">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rsidRPr="0015125B" w:rsidR="000C682B" w:rsidP="007762AB" w:rsidRDefault="000C682B" w14:paraId="1027C7EF" w14:textId="0A897FA4">
            <w:pPr>
              <w:pStyle w:val="DHHSbody"/>
              <w:spacing w:after="0" w:line="240" w:lineRule="auto"/>
              <w:jc w:val="center"/>
              <w:rPr>
                <w:rFonts w:cs="Arial"/>
                <w:b/>
                <w:bCs/>
                <w:color w:val="FFFFFF" w:themeColor="background1"/>
              </w:rPr>
            </w:pPr>
            <w:r w:rsidRPr="0015125B">
              <w:rPr>
                <w:rFonts w:cs="Arial"/>
                <w:b/>
                <w:bCs/>
                <w:color w:val="FFFFFF" w:themeColor="background1"/>
              </w:rPr>
              <w:t xml:space="preserve">4+ </w:t>
            </w:r>
            <w:r w:rsidRPr="0015125B" w:rsidR="00687667">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rsidRPr="0015125B" w:rsidR="000C682B" w:rsidP="007762AB" w:rsidRDefault="000C682B" w14:paraId="3534719F" w14:textId="2FC74E33">
            <w:pPr>
              <w:pStyle w:val="DHHSbody"/>
              <w:spacing w:after="0" w:line="240" w:lineRule="auto"/>
              <w:jc w:val="center"/>
              <w:rPr>
                <w:rFonts w:cs="Arial"/>
                <w:b/>
                <w:bCs/>
                <w:color w:val="FFFFFF" w:themeColor="background1"/>
              </w:rPr>
            </w:pPr>
            <w:r w:rsidRPr="0015125B">
              <w:rPr>
                <w:rFonts w:cs="Arial"/>
                <w:b/>
                <w:bCs/>
                <w:color w:val="FFFFFF" w:themeColor="background1"/>
              </w:rPr>
              <w:t>Total</w:t>
            </w:r>
          </w:p>
        </w:tc>
      </w:tr>
      <w:tr w:rsidRPr="0015125B" w:rsidR="000C682B" w:rsidTr="00974EA2" w14:paraId="33C817A0"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shd w:val="clear" w:color="auto" w:fill="007A32"/>
            <w:vAlign w:val="center"/>
          </w:tcPr>
          <w:p w:rsidRPr="0015125B" w:rsidR="000C682B" w:rsidP="007762AB" w:rsidRDefault="000C682B" w14:paraId="32A23B71" w14:textId="77777777">
            <w:pPr>
              <w:pStyle w:val="DHHSbody"/>
              <w:spacing w:after="0" w:line="240" w:lineRule="auto"/>
              <w:rPr>
                <w:rFonts w:cs="Arial"/>
                <w:b/>
                <w:bCs/>
                <w:color w:val="FFFFFF" w:themeColor="background1"/>
              </w:rPr>
            </w:pPr>
          </w:p>
        </w:tc>
        <w:tc>
          <w:tcPr>
            <w:tcW w:w="1134" w:type="dxa"/>
            <w:shd w:val="clear" w:color="auto" w:fill="007A32"/>
            <w:vAlign w:val="center"/>
          </w:tcPr>
          <w:p w:rsidRPr="0015125B" w:rsidR="000C682B" w:rsidP="007762AB" w:rsidRDefault="000C682B" w14:paraId="14CF2E14" w14:textId="360F1D06">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6B276870" w14:textId="7CD95202">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61DE9336" w14:textId="6881F88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32C2687E" w14:textId="5D284E4D">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672F767F" w14:textId="6E50BD8E">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22E1E657" w14:textId="2A84EBC5">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4F4E6947" w14:textId="4855AFB8">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0E29A230" w14:textId="1A4306CE">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6E3FB34C" w14:textId="1868C1F6">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7762AB" w:rsidRDefault="000C682B" w14:paraId="1CCE5CBA" w14:textId="05E5CBE5">
            <w:pPr>
              <w:pStyle w:val="DHHSbody"/>
              <w:spacing w:after="0" w:line="240" w:lineRule="auto"/>
              <w:jc w:val="center"/>
              <w:rPr>
                <w:rFonts w:cs="Arial"/>
                <w:b/>
                <w:bCs/>
                <w:color w:val="FFFFFF" w:themeColor="background1"/>
              </w:rPr>
            </w:pPr>
            <w:r w:rsidRPr="0015125B">
              <w:rPr>
                <w:rFonts w:cs="Arial"/>
                <w:b/>
                <w:bCs/>
                <w:color w:val="FFFFFF" w:themeColor="background1"/>
              </w:rPr>
              <w:t>%</w:t>
            </w:r>
          </w:p>
        </w:tc>
      </w:tr>
      <w:tr w:rsidRPr="0015125B" w:rsidR="007D3F3A" w:rsidTr="008C016D" w14:paraId="4BEA5624" w14:textId="77777777">
        <w:trPr>
          <w:trHeight w:val="284" w:hRule="exact"/>
        </w:trPr>
        <w:tc>
          <w:tcPr>
            <w:tcW w:w="2538" w:type="dxa"/>
            <w:vAlign w:val="center"/>
          </w:tcPr>
          <w:p w:rsidRPr="0015125B" w:rsidR="007D3F3A" w:rsidP="008C016D" w:rsidRDefault="007D3F3A" w14:paraId="1E3F169D" w14:textId="25C0F6A3">
            <w:pPr>
              <w:pStyle w:val="DHHSbody"/>
              <w:spacing w:after="0" w:line="240" w:lineRule="auto"/>
              <w:rPr>
                <w:rFonts w:cs="Arial"/>
                <w:sz w:val="18"/>
                <w:szCs w:val="18"/>
              </w:rPr>
            </w:pPr>
            <w:r w:rsidRPr="0015125B">
              <w:rPr>
                <w:rFonts w:cs="Arial"/>
                <w:sz w:val="18"/>
                <w:szCs w:val="18"/>
              </w:rPr>
              <w:t>Alpine</w:t>
            </w:r>
          </w:p>
        </w:tc>
        <w:tc>
          <w:tcPr>
            <w:tcW w:w="1134" w:type="dxa"/>
            <w:vAlign w:val="center"/>
          </w:tcPr>
          <w:p w:rsidRPr="0015125B" w:rsidR="007D3F3A" w:rsidP="008C016D" w:rsidRDefault="007D3F3A" w14:paraId="7553556E" w14:textId="111E4124">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19015958" w14:textId="69A0709D">
            <w:pPr>
              <w:pStyle w:val="DHHSbody"/>
              <w:spacing w:after="0" w:line="240" w:lineRule="auto"/>
              <w:ind w:right="98"/>
              <w:jc w:val="right"/>
              <w:rPr>
                <w:rFonts w:cs="Arial"/>
                <w:sz w:val="18"/>
                <w:szCs w:val="18"/>
              </w:rPr>
            </w:pPr>
            <w:r>
              <w:rPr>
                <w:rFonts w:cs="Arial"/>
                <w:sz w:val="16"/>
                <w:szCs w:val="16"/>
              </w:rPr>
              <w:t>60.0%</w:t>
            </w:r>
          </w:p>
        </w:tc>
        <w:tc>
          <w:tcPr>
            <w:tcW w:w="1134" w:type="dxa"/>
            <w:vAlign w:val="center"/>
          </w:tcPr>
          <w:p w:rsidRPr="0015125B" w:rsidR="007D3F3A" w:rsidP="008C016D" w:rsidRDefault="007D3F3A" w14:paraId="63CD4C86" w14:textId="519798AA">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55FD9C6D" w14:textId="0C0D7958">
            <w:pPr>
              <w:pStyle w:val="DHHSbody"/>
              <w:spacing w:after="0" w:line="240" w:lineRule="auto"/>
              <w:ind w:right="98"/>
              <w:jc w:val="right"/>
              <w:rPr>
                <w:rFonts w:cs="Arial"/>
                <w:sz w:val="18"/>
                <w:szCs w:val="18"/>
              </w:rPr>
            </w:pPr>
            <w:r>
              <w:rPr>
                <w:rFonts w:cs="Arial"/>
                <w:sz w:val="16"/>
                <w:szCs w:val="16"/>
              </w:rPr>
              <w:t>18.8%</w:t>
            </w:r>
          </w:p>
        </w:tc>
        <w:tc>
          <w:tcPr>
            <w:tcW w:w="1134" w:type="dxa"/>
            <w:vAlign w:val="center"/>
          </w:tcPr>
          <w:p w:rsidRPr="0015125B" w:rsidR="007D3F3A" w:rsidP="008C016D" w:rsidRDefault="007D3F3A" w14:paraId="7D66E313" w14:textId="7A96654A">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6F225C2A" w14:textId="2ABB3BE9">
            <w:pPr>
              <w:pStyle w:val="DHHSbody"/>
              <w:spacing w:after="0" w:line="240" w:lineRule="auto"/>
              <w:ind w:right="98"/>
              <w:jc w:val="right"/>
              <w:rPr>
                <w:rFonts w:cs="Arial"/>
                <w:sz w:val="18"/>
                <w:szCs w:val="18"/>
              </w:rPr>
            </w:pPr>
            <w:r>
              <w:rPr>
                <w:rFonts w:cs="Arial"/>
                <w:sz w:val="16"/>
                <w:szCs w:val="16"/>
              </w:rPr>
              <w:t>41.7%</w:t>
            </w:r>
          </w:p>
        </w:tc>
        <w:tc>
          <w:tcPr>
            <w:tcW w:w="1134" w:type="dxa"/>
            <w:vAlign w:val="center"/>
          </w:tcPr>
          <w:p w:rsidRPr="0015125B" w:rsidR="007D3F3A" w:rsidP="008C016D" w:rsidRDefault="007D3F3A" w14:paraId="1436B8A9" w14:textId="5F2D6D33">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1256F98C" w14:textId="16A01D94">
            <w:pPr>
              <w:pStyle w:val="DHHSbody"/>
              <w:spacing w:after="0" w:line="240" w:lineRule="auto"/>
              <w:ind w:right="98"/>
              <w:jc w:val="right"/>
              <w:rPr>
                <w:rFonts w:cs="Arial"/>
                <w:sz w:val="18"/>
                <w:szCs w:val="18"/>
              </w:rPr>
            </w:pPr>
            <w:r>
              <w:rPr>
                <w:rFonts w:cs="Arial"/>
                <w:sz w:val="16"/>
                <w:szCs w:val="16"/>
              </w:rPr>
              <w:t>57.1%</w:t>
            </w:r>
          </w:p>
        </w:tc>
        <w:tc>
          <w:tcPr>
            <w:tcW w:w="1134" w:type="dxa"/>
            <w:vAlign w:val="center"/>
          </w:tcPr>
          <w:p w:rsidRPr="0015125B" w:rsidR="007D3F3A" w:rsidP="008C016D" w:rsidRDefault="007D3F3A" w14:paraId="2DB034A5" w14:textId="40981A93">
            <w:pPr>
              <w:pStyle w:val="DHHSbody"/>
              <w:spacing w:after="0" w:line="240" w:lineRule="auto"/>
              <w:ind w:right="98"/>
              <w:jc w:val="right"/>
              <w:rPr>
                <w:rFonts w:cs="Arial"/>
                <w:sz w:val="18"/>
                <w:szCs w:val="18"/>
              </w:rPr>
            </w:pPr>
            <w:r>
              <w:rPr>
                <w:rFonts w:cs="Arial"/>
                <w:sz w:val="16"/>
                <w:szCs w:val="16"/>
              </w:rPr>
              <w:t>20</w:t>
            </w:r>
          </w:p>
        </w:tc>
        <w:tc>
          <w:tcPr>
            <w:tcW w:w="1134" w:type="dxa"/>
            <w:vAlign w:val="center"/>
          </w:tcPr>
          <w:p w:rsidRPr="0015125B" w:rsidR="007D3F3A" w:rsidP="008C016D" w:rsidRDefault="007D3F3A" w14:paraId="5BE06E0A" w14:textId="0CA9847E">
            <w:pPr>
              <w:pStyle w:val="DHHSbody"/>
              <w:spacing w:after="0" w:line="240" w:lineRule="auto"/>
              <w:ind w:right="98"/>
              <w:jc w:val="right"/>
              <w:rPr>
                <w:rFonts w:cs="Arial"/>
                <w:sz w:val="18"/>
                <w:szCs w:val="18"/>
              </w:rPr>
            </w:pPr>
            <w:r>
              <w:rPr>
                <w:rFonts w:cs="Arial"/>
                <w:sz w:val="16"/>
                <w:szCs w:val="16"/>
              </w:rPr>
              <w:t>38.5%</w:t>
            </w:r>
          </w:p>
        </w:tc>
      </w:tr>
      <w:tr w:rsidRPr="0015125B" w:rsidR="007D3F3A" w:rsidTr="008C016D" w14:paraId="1DB3E880" w14:textId="77777777">
        <w:trPr>
          <w:trHeight w:val="284" w:hRule="exact"/>
        </w:trPr>
        <w:tc>
          <w:tcPr>
            <w:tcW w:w="2538" w:type="dxa"/>
            <w:vAlign w:val="center"/>
          </w:tcPr>
          <w:p w:rsidRPr="0015125B" w:rsidR="007D3F3A" w:rsidP="008C016D" w:rsidRDefault="007D3F3A" w14:paraId="77F77B1E" w14:textId="1A7F3421">
            <w:pPr>
              <w:pStyle w:val="DHHSbody"/>
              <w:spacing w:after="0" w:line="240" w:lineRule="auto"/>
              <w:rPr>
                <w:rFonts w:cs="Arial"/>
                <w:sz w:val="18"/>
                <w:szCs w:val="18"/>
              </w:rPr>
            </w:pPr>
            <w:r w:rsidRPr="0015125B">
              <w:rPr>
                <w:rFonts w:cs="Arial"/>
                <w:sz w:val="18"/>
                <w:szCs w:val="18"/>
              </w:rPr>
              <w:t>Ararat</w:t>
            </w:r>
          </w:p>
        </w:tc>
        <w:tc>
          <w:tcPr>
            <w:tcW w:w="1134" w:type="dxa"/>
            <w:vAlign w:val="center"/>
          </w:tcPr>
          <w:p w:rsidRPr="0015125B" w:rsidR="007D3F3A" w:rsidP="008C016D" w:rsidRDefault="007D3F3A" w14:paraId="6C3B1825" w14:textId="399629C9">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321A3303" w14:textId="022FF058">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3223BF66" w14:textId="754A6243">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rsidRPr="0015125B" w:rsidR="007D3F3A" w:rsidP="008C016D" w:rsidRDefault="007D3F3A" w14:paraId="20728692" w14:textId="79F9E9A0">
            <w:pPr>
              <w:pStyle w:val="DHHSbody"/>
              <w:spacing w:after="0" w:line="240" w:lineRule="auto"/>
              <w:ind w:right="98"/>
              <w:jc w:val="right"/>
              <w:rPr>
                <w:rFonts w:cs="Arial"/>
                <w:sz w:val="18"/>
                <w:szCs w:val="18"/>
              </w:rPr>
            </w:pPr>
            <w:r>
              <w:rPr>
                <w:rFonts w:cs="Arial"/>
                <w:sz w:val="16"/>
                <w:szCs w:val="16"/>
              </w:rPr>
              <w:t>60.0%</w:t>
            </w:r>
          </w:p>
        </w:tc>
        <w:tc>
          <w:tcPr>
            <w:tcW w:w="1134" w:type="dxa"/>
            <w:vAlign w:val="center"/>
          </w:tcPr>
          <w:p w:rsidRPr="0015125B" w:rsidR="007D3F3A" w:rsidP="008C016D" w:rsidRDefault="007D3F3A" w14:paraId="64A152B3" w14:textId="1381F870">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rsidRPr="0015125B" w:rsidR="007D3F3A" w:rsidP="008C016D" w:rsidRDefault="007D3F3A" w14:paraId="1BEE77B1" w14:textId="24B365A5">
            <w:pPr>
              <w:pStyle w:val="DHHSbody"/>
              <w:spacing w:after="0" w:line="240" w:lineRule="auto"/>
              <w:ind w:right="98"/>
              <w:jc w:val="right"/>
              <w:rPr>
                <w:rFonts w:cs="Arial"/>
                <w:sz w:val="18"/>
                <w:szCs w:val="18"/>
              </w:rPr>
            </w:pPr>
            <w:r>
              <w:rPr>
                <w:rFonts w:cs="Arial"/>
                <w:sz w:val="16"/>
                <w:szCs w:val="16"/>
              </w:rPr>
              <w:t>68.6%</w:t>
            </w:r>
          </w:p>
        </w:tc>
        <w:tc>
          <w:tcPr>
            <w:tcW w:w="1134" w:type="dxa"/>
            <w:vAlign w:val="center"/>
          </w:tcPr>
          <w:p w:rsidRPr="0015125B" w:rsidR="007D3F3A" w:rsidP="008C016D" w:rsidRDefault="007D3F3A" w14:paraId="267292E6" w14:textId="252BEB14">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rsidRPr="0015125B" w:rsidR="007D3F3A" w:rsidP="008C016D" w:rsidRDefault="007D3F3A" w14:paraId="147A53FB" w14:textId="36296D5A">
            <w:pPr>
              <w:pStyle w:val="DHHSbody"/>
              <w:spacing w:after="0" w:line="240" w:lineRule="auto"/>
              <w:ind w:right="98"/>
              <w:jc w:val="right"/>
              <w:rPr>
                <w:rFonts w:cs="Arial"/>
                <w:sz w:val="18"/>
                <w:szCs w:val="18"/>
              </w:rPr>
            </w:pPr>
            <w:r>
              <w:rPr>
                <w:rFonts w:cs="Arial"/>
                <w:sz w:val="16"/>
                <w:szCs w:val="16"/>
              </w:rPr>
              <w:t>86.7%</w:t>
            </w:r>
          </w:p>
        </w:tc>
        <w:tc>
          <w:tcPr>
            <w:tcW w:w="1134" w:type="dxa"/>
            <w:vAlign w:val="center"/>
          </w:tcPr>
          <w:p w:rsidRPr="0015125B" w:rsidR="007D3F3A" w:rsidP="008C016D" w:rsidRDefault="007D3F3A" w14:paraId="33F4702B" w14:textId="47FB1488">
            <w:pPr>
              <w:pStyle w:val="DHHSbody"/>
              <w:spacing w:after="0" w:line="240" w:lineRule="auto"/>
              <w:ind w:right="98"/>
              <w:jc w:val="right"/>
              <w:rPr>
                <w:rFonts w:cs="Arial"/>
                <w:sz w:val="18"/>
                <w:szCs w:val="18"/>
              </w:rPr>
            </w:pPr>
            <w:r>
              <w:rPr>
                <w:rFonts w:cs="Arial"/>
                <w:sz w:val="16"/>
                <w:szCs w:val="16"/>
              </w:rPr>
              <w:t>49</w:t>
            </w:r>
          </w:p>
        </w:tc>
        <w:tc>
          <w:tcPr>
            <w:tcW w:w="1134" w:type="dxa"/>
            <w:vAlign w:val="center"/>
          </w:tcPr>
          <w:p w:rsidRPr="0015125B" w:rsidR="007D3F3A" w:rsidP="008C016D" w:rsidRDefault="007D3F3A" w14:paraId="437FED00" w14:textId="347AD26B">
            <w:pPr>
              <w:pStyle w:val="DHHSbody"/>
              <w:spacing w:after="0" w:line="240" w:lineRule="auto"/>
              <w:ind w:right="98"/>
              <w:jc w:val="right"/>
              <w:rPr>
                <w:rFonts w:cs="Arial"/>
                <w:sz w:val="18"/>
                <w:szCs w:val="18"/>
              </w:rPr>
            </w:pPr>
            <w:r>
              <w:rPr>
                <w:rFonts w:cs="Arial"/>
                <w:sz w:val="16"/>
                <w:szCs w:val="16"/>
              </w:rPr>
              <w:t>69.0%</w:t>
            </w:r>
          </w:p>
        </w:tc>
      </w:tr>
      <w:tr w:rsidRPr="0015125B" w:rsidR="007D3F3A" w:rsidTr="008C016D" w14:paraId="78D8CCD8" w14:textId="77777777">
        <w:trPr>
          <w:trHeight w:val="284" w:hRule="exact"/>
        </w:trPr>
        <w:tc>
          <w:tcPr>
            <w:tcW w:w="2538" w:type="dxa"/>
            <w:vAlign w:val="center"/>
          </w:tcPr>
          <w:p w:rsidRPr="0015125B" w:rsidR="007D3F3A" w:rsidP="008C016D" w:rsidRDefault="007D3F3A" w14:paraId="19EB45A0" w14:textId="76484DB8">
            <w:pPr>
              <w:pStyle w:val="DHHSbody"/>
              <w:spacing w:after="0" w:line="240" w:lineRule="auto"/>
              <w:rPr>
                <w:rFonts w:cs="Arial"/>
                <w:sz w:val="18"/>
                <w:szCs w:val="18"/>
              </w:rPr>
            </w:pPr>
            <w:r w:rsidRPr="0015125B">
              <w:rPr>
                <w:rFonts w:cs="Arial"/>
                <w:sz w:val="18"/>
                <w:szCs w:val="18"/>
              </w:rPr>
              <w:t>Ballarat</w:t>
            </w:r>
          </w:p>
        </w:tc>
        <w:tc>
          <w:tcPr>
            <w:tcW w:w="1134" w:type="dxa"/>
            <w:vAlign w:val="center"/>
          </w:tcPr>
          <w:p w:rsidRPr="0015125B" w:rsidR="007D3F3A" w:rsidP="008C016D" w:rsidRDefault="007D3F3A" w14:paraId="71DADDC5" w14:textId="4E2F4DD7">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rsidRPr="0015125B" w:rsidR="007D3F3A" w:rsidP="008C016D" w:rsidRDefault="007D3F3A" w14:paraId="747AB5D1" w14:textId="6D57B47B">
            <w:pPr>
              <w:pStyle w:val="DHHSbody"/>
              <w:spacing w:after="0" w:line="240" w:lineRule="auto"/>
              <w:ind w:right="98"/>
              <w:jc w:val="right"/>
              <w:rPr>
                <w:rFonts w:cs="Arial"/>
                <w:sz w:val="18"/>
                <w:szCs w:val="18"/>
              </w:rPr>
            </w:pPr>
            <w:r>
              <w:rPr>
                <w:rFonts w:cs="Arial"/>
                <w:sz w:val="16"/>
                <w:szCs w:val="16"/>
              </w:rPr>
              <w:t>12.8%</w:t>
            </w:r>
          </w:p>
        </w:tc>
        <w:tc>
          <w:tcPr>
            <w:tcW w:w="1134" w:type="dxa"/>
            <w:vAlign w:val="center"/>
          </w:tcPr>
          <w:p w:rsidRPr="0015125B" w:rsidR="007D3F3A" w:rsidP="008C016D" w:rsidRDefault="007D3F3A" w14:paraId="229DF84E" w14:textId="024A0746">
            <w:pPr>
              <w:pStyle w:val="DHHSbody"/>
              <w:spacing w:after="0" w:line="240" w:lineRule="auto"/>
              <w:ind w:right="98"/>
              <w:jc w:val="right"/>
              <w:rPr>
                <w:rFonts w:cs="Arial"/>
                <w:sz w:val="18"/>
                <w:szCs w:val="18"/>
              </w:rPr>
            </w:pPr>
            <w:r>
              <w:rPr>
                <w:rFonts w:cs="Arial"/>
                <w:sz w:val="16"/>
                <w:szCs w:val="16"/>
              </w:rPr>
              <w:t>43</w:t>
            </w:r>
          </w:p>
        </w:tc>
        <w:tc>
          <w:tcPr>
            <w:tcW w:w="1134" w:type="dxa"/>
            <w:vAlign w:val="center"/>
          </w:tcPr>
          <w:p w:rsidRPr="0015125B" w:rsidR="007D3F3A" w:rsidP="008C016D" w:rsidRDefault="007D3F3A" w14:paraId="214B9909" w14:textId="0DCA7EB2">
            <w:pPr>
              <w:pStyle w:val="DHHSbody"/>
              <w:spacing w:after="0" w:line="240" w:lineRule="auto"/>
              <w:ind w:right="98"/>
              <w:jc w:val="right"/>
              <w:rPr>
                <w:rFonts w:cs="Arial"/>
                <w:sz w:val="18"/>
                <w:szCs w:val="18"/>
              </w:rPr>
            </w:pPr>
            <w:r>
              <w:rPr>
                <w:rFonts w:cs="Arial"/>
                <w:sz w:val="16"/>
                <w:szCs w:val="16"/>
              </w:rPr>
              <w:t>26.5%</w:t>
            </w:r>
          </w:p>
        </w:tc>
        <w:tc>
          <w:tcPr>
            <w:tcW w:w="1134" w:type="dxa"/>
            <w:vAlign w:val="center"/>
          </w:tcPr>
          <w:p w:rsidRPr="0015125B" w:rsidR="007D3F3A" w:rsidP="008C016D" w:rsidRDefault="007D3F3A" w14:paraId="6C3AB9CB" w14:textId="256F4714">
            <w:pPr>
              <w:pStyle w:val="DHHSbody"/>
              <w:spacing w:after="0" w:line="240" w:lineRule="auto"/>
              <w:ind w:right="98"/>
              <w:jc w:val="right"/>
              <w:rPr>
                <w:rFonts w:cs="Arial"/>
                <w:sz w:val="18"/>
                <w:szCs w:val="18"/>
              </w:rPr>
            </w:pPr>
            <w:r>
              <w:rPr>
                <w:rFonts w:cs="Arial"/>
                <w:sz w:val="16"/>
                <w:szCs w:val="16"/>
              </w:rPr>
              <w:t>388</w:t>
            </w:r>
          </w:p>
        </w:tc>
        <w:tc>
          <w:tcPr>
            <w:tcW w:w="1134" w:type="dxa"/>
            <w:vAlign w:val="center"/>
          </w:tcPr>
          <w:p w:rsidRPr="0015125B" w:rsidR="007D3F3A" w:rsidP="008C016D" w:rsidRDefault="007D3F3A" w14:paraId="23F6A48C" w14:textId="4E5F76A7">
            <w:pPr>
              <w:pStyle w:val="DHHSbody"/>
              <w:spacing w:after="0" w:line="240" w:lineRule="auto"/>
              <w:ind w:right="98"/>
              <w:jc w:val="right"/>
              <w:rPr>
                <w:rFonts w:cs="Arial"/>
                <w:sz w:val="18"/>
                <w:szCs w:val="18"/>
              </w:rPr>
            </w:pPr>
            <w:r>
              <w:rPr>
                <w:rFonts w:cs="Arial"/>
                <w:sz w:val="16"/>
                <w:szCs w:val="16"/>
              </w:rPr>
              <w:t>89.2%</w:t>
            </w:r>
          </w:p>
        </w:tc>
        <w:tc>
          <w:tcPr>
            <w:tcW w:w="1134" w:type="dxa"/>
            <w:vAlign w:val="center"/>
          </w:tcPr>
          <w:p w:rsidRPr="0015125B" w:rsidR="007D3F3A" w:rsidP="008C016D" w:rsidRDefault="007D3F3A" w14:paraId="481355D1" w14:textId="25D80005">
            <w:pPr>
              <w:pStyle w:val="DHHSbody"/>
              <w:spacing w:after="0" w:line="240" w:lineRule="auto"/>
              <w:ind w:right="98"/>
              <w:jc w:val="right"/>
              <w:rPr>
                <w:rFonts w:cs="Arial"/>
                <w:sz w:val="18"/>
                <w:szCs w:val="18"/>
              </w:rPr>
            </w:pPr>
            <w:r>
              <w:rPr>
                <w:rFonts w:cs="Arial"/>
                <w:sz w:val="16"/>
                <w:szCs w:val="16"/>
              </w:rPr>
              <w:t>317</w:t>
            </w:r>
          </w:p>
        </w:tc>
        <w:tc>
          <w:tcPr>
            <w:tcW w:w="1134" w:type="dxa"/>
            <w:vAlign w:val="center"/>
          </w:tcPr>
          <w:p w:rsidRPr="0015125B" w:rsidR="007D3F3A" w:rsidP="008C016D" w:rsidRDefault="007D3F3A" w14:paraId="28D00D4B" w14:textId="1E6541BF">
            <w:pPr>
              <w:pStyle w:val="DHHSbody"/>
              <w:spacing w:after="0" w:line="240" w:lineRule="auto"/>
              <w:ind w:right="98"/>
              <w:jc w:val="right"/>
              <w:rPr>
                <w:rFonts w:cs="Arial"/>
                <w:sz w:val="18"/>
                <w:szCs w:val="18"/>
              </w:rPr>
            </w:pPr>
            <w:r>
              <w:rPr>
                <w:rFonts w:cs="Arial"/>
                <w:sz w:val="16"/>
                <w:szCs w:val="16"/>
              </w:rPr>
              <w:t>85.7%</w:t>
            </w:r>
          </w:p>
        </w:tc>
        <w:tc>
          <w:tcPr>
            <w:tcW w:w="1134" w:type="dxa"/>
            <w:vAlign w:val="center"/>
          </w:tcPr>
          <w:p w:rsidRPr="0015125B" w:rsidR="007D3F3A" w:rsidP="008C016D" w:rsidRDefault="007D3F3A" w14:paraId="509AABF8" w14:textId="3A2CF3B2">
            <w:pPr>
              <w:pStyle w:val="DHHSbody"/>
              <w:spacing w:after="0" w:line="240" w:lineRule="auto"/>
              <w:ind w:right="98"/>
              <w:jc w:val="right"/>
              <w:rPr>
                <w:rFonts w:cs="Arial"/>
                <w:sz w:val="18"/>
                <w:szCs w:val="18"/>
              </w:rPr>
            </w:pPr>
            <w:r>
              <w:rPr>
                <w:rFonts w:cs="Arial"/>
                <w:sz w:val="16"/>
                <w:szCs w:val="16"/>
              </w:rPr>
              <w:t>754</w:t>
            </w:r>
          </w:p>
        </w:tc>
        <w:tc>
          <w:tcPr>
            <w:tcW w:w="1134" w:type="dxa"/>
            <w:vAlign w:val="center"/>
          </w:tcPr>
          <w:p w:rsidRPr="0015125B" w:rsidR="007D3F3A" w:rsidP="008C016D" w:rsidRDefault="007D3F3A" w14:paraId="58C42BFF" w14:textId="01DD8AD9">
            <w:pPr>
              <w:pStyle w:val="DHHSbody"/>
              <w:spacing w:after="0" w:line="240" w:lineRule="auto"/>
              <w:ind w:right="98"/>
              <w:jc w:val="right"/>
              <w:rPr>
                <w:rFonts w:cs="Arial"/>
                <w:sz w:val="18"/>
                <w:szCs w:val="18"/>
              </w:rPr>
            </w:pPr>
            <w:r>
              <w:rPr>
                <w:rFonts w:cs="Arial"/>
                <w:sz w:val="16"/>
                <w:szCs w:val="16"/>
              </w:rPr>
              <w:t>74.4%</w:t>
            </w:r>
          </w:p>
        </w:tc>
      </w:tr>
      <w:tr w:rsidRPr="0015125B" w:rsidR="007D3F3A" w:rsidTr="008C016D" w14:paraId="6999FE87" w14:textId="77777777">
        <w:trPr>
          <w:trHeight w:val="284" w:hRule="exact"/>
        </w:trPr>
        <w:tc>
          <w:tcPr>
            <w:tcW w:w="2538" w:type="dxa"/>
            <w:vAlign w:val="center"/>
          </w:tcPr>
          <w:p w:rsidRPr="0015125B" w:rsidR="007D3F3A" w:rsidP="008C016D" w:rsidRDefault="007D3F3A" w14:paraId="30377A4C" w14:textId="700CC6E7">
            <w:pPr>
              <w:pStyle w:val="DHHSbody"/>
              <w:spacing w:after="0" w:line="240" w:lineRule="auto"/>
              <w:rPr>
                <w:rFonts w:cs="Arial"/>
                <w:sz w:val="18"/>
                <w:szCs w:val="18"/>
              </w:rPr>
            </w:pPr>
            <w:r w:rsidRPr="0015125B">
              <w:rPr>
                <w:rFonts w:cs="Arial"/>
                <w:sz w:val="18"/>
                <w:szCs w:val="18"/>
              </w:rPr>
              <w:t>Banyule</w:t>
            </w:r>
          </w:p>
        </w:tc>
        <w:tc>
          <w:tcPr>
            <w:tcW w:w="1134" w:type="dxa"/>
            <w:vAlign w:val="center"/>
          </w:tcPr>
          <w:p w:rsidRPr="0015125B" w:rsidR="007D3F3A" w:rsidP="008C016D" w:rsidRDefault="007D3F3A" w14:paraId="5B5B8ACD" w14:textId="2B842791">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61E8C877" w14:textId="6A983AC1">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3A5F6FF2" w14:textId="0CCD19F0">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7A567445" w14:textId="54B02CE0">
            <w:pPr>
              <w:pStyle w:val="DHHSbody"/>
              <w:spacing w:after="0" w:line="240" w:lineRule="auto"/>
              <w:ind w:right="98"/>
              <w:jc w:val="right"/>
              <w:rPr>
                <w:rFonts w:cs="Arial"/>
                <w:sz w:val="18"/>
                <w:szCs w:val="18"/>
              </w:rPr>
            </w:pPr>
            <w:r>
              <w:rPr>
                <w:rFonts w:cs="Arial"/>
                <w:sz w:val="16"/>
                <w:szCs w:val="16"/>
              </w:rPr>
              <w:t>0.3%</w:t>
            </w:r>
          </w:p>
        </w:tc>
        <w:tc>
          <w:tcPr>
            <w:tcW w:w="1134" w:type="dxa"/>
            <w:vAlign w:val="center"/>
          </w:tcPr>
          <w:p w:rsidRPr="0015125B" w:rsidR="007D3F3A" w:rsidP="008C016D" w:rsidRDefault="007D3F3A" w14:paraId="61B787B5" w14:textId="45A78C5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rsidRPr="0015125B" w:rsidR="007D3F3A" w:rsidP="008C016D" w:rsidRDefault="007D3F3A" w14:paraId="58DE0258" w14:textId="366D6044">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rsidRPr="0015125B" w:rsidR="007D3F3A" w:rsidP="008C016D" w:rsidRDefault="007D3F3A" w14:paraId="580CD0C5" w14:textId="7869776D">
            <w:pPr>
              <w:pStyle w:val="DHHSbody"/>
              <w:spacing w:after="0" w:line="240" w:lineRule="auto"/>
              <w:ind w:right="98"/>
              <w:jc w:val="right"/>
              <w:rPr>
                <w:rFonts w:cs="Arial"/>
                <w:sz w:val="18"/>
                <w:szCs w:val="18"/>
              </w:rPr>
            </w:pPr>
            <w:r>
              <w:rPr>
                <w:rFonts w:cs="Arial"/>
                <w:sz w:val="16"/>
                <w:szCs w:val="16"/>
              </w:rPr>
              <w:t>9</w:t>
            </w:r>
          </w:p>
        </w:tc>
        <w:tc>
          <w:tcPr>
            <w:tcW w:w="1134" w:type="dxa"/>
            <w:vAlign w:val="center"/>
          </w:tcPr>
          <w:p w:rsidRPr="0015125B" w:rsidR="007D3F3A" w:rsidP="008C016D" w:rsidRDefault="007D3F3A" w14:paraId="7EB1F77F" w14:textId="7E2C7076">
            <w:pPr>
              <w:pStyle w:val="DHHSbody"/>
              <w:spacing w:after="0" w:line="240" w:lineRule="auto"/>
              <w:ind w:right="98"/>
              <w:jc w:val="right"/>
              <w:rPr>
                <w:rFonts w:cs="Arial"/>
                <w:sz w:val="18"/>
                <w:szCs w:val="18"/>
              </w:rPr>
            </w:pPr>
            <w:r>
              <w:rPr>
                <w:rFonts w:cs="Arial"/>
                <w:sz w:val="16"/>
                <w:szCs w:val="16"/>
              </w:rPr>
              <w:t>6.8%</w:t>
            </w:r>
          </w:p>
        </w:tc>
        <w:tc>
          <w:tcPr>
            <w:tcW w:w="1134" w:type="dxa"/>
            <w:vAlign w:val="center"/>
          </w:tcPr>
          <w:p w:rsidRPr="0015125B" w:rsidR="007D3F3A" w:rsidP="008C016D" w:rsidRDefault="007D3F3A" w14:paraId="0C70AC7D" w14:textId="70BACA28">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rsidRPr="0015125B" w:rsidR="007D3F3A" w:rsidP="008C016D" w:rsidRDefault="007D3F3A" w14:paraId="5995F9B8" w14:textId="5F212590">
            <w:pPr>
              <w:pStyle w:val="DHHSbody"/>
              <w:spacing w:after="0" w:line="240" w:lineRule="auto"/>
              <w:ind w:right="98"/>
              <w:jc w:val="right"/>
              <w:rPr>
                <w:rFonts w:cs="Arial"/>
                <w:sz w:val="18"/>
                <w:szCs w:val="18"/>
              </w:rPr>
            </w:pPr>
            <w:r>
              <w:rPr>
                <w:rFonts w:cs="Arial"/>
                <w:sz w:val="16"/>
                <w:szCs w:val="16"/>
              </w:rPr>
              <w:t>2.2%</w:t>
            </w:r>
          </w:p>
        </w:tc>
      </w:tr>
      <w:tr w:rsidRPr="0015125B" w:rsidR="007D3F3A" w:rsidTr="008C016D" w14:paraId="42386691" w14:textId="77777777">
        <w:trPr>
          <w:trHeight w:val="284" w:hRule="exact"/>
        </w:trPr>
        <w:tc>
          <w:tcPr>
            <w:tcW w:w="2538" w:type="dxa"/>
            <w:vAlign w:val="center"/>
          </w:tcPr>
          <w:p w:rsidRPr="0015125B" w:rsidR="007D3F3A" w:rsidP="008C016D" w:rsidRDefault="007D3F3A" w14:paraId="53C67674" w14:textId="4B5A8EB6">
            <w:pPr>
              <w:pStyle w:val="DHHSbody"/>
              <w:spacing w:after="0" w:line="240" w:lineRule="auto"/>
              <w:rPr>
                <w:rFonts w:cs="Arial"/>
                <w:sz w:val="18"/>
                <w:szCs w:val="18"/>
              </w:rPr>
            </w:pPr>
            <w:r w:rsidRPr="0015125B">
              <w:rPr>
                <w:rFonts w:cs="Arial"/>
                <w:sz w:val="18"/>
                <w:szCs w:val="18"/>
              </w:rPr>
              <w:t>Bass Coast</w:t>
            </w:r>
          </w:p>
        </w:tc>
        <w:tc>
          <w:tcPr>
            <w:tcW w:w="1134" w:type="dxa"/>
            <w:vAlign w:val="center"/>
          </w:tcPr>
          <w:p w:rsidRPr="0015125B" w:rsidR="007D3F3A" w:rsidP="008C016D" w:rsidRDefault="007D3F3A" w14:paraId="7FBB322E" w14:textId="57E94535">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4B80FA15" w14:textId="44958B53">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2E06DCB5" w14:textId="2B809B97">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584DE6DE" w14:textId="7AEE5F11">
            <w:pPr>
              <w:pStyle w:val="DHHSbody"/>
              <w:spacing w:after="0" w:line="240" w:lineRule="auto"/>
              <w:ind w:right="98"/>
              <w:jc w:val="right"/>
              <w:rPr>
                <w:rFonts w:cs="Arial"/>
                <w:sz w:val="18"/>
                <w:szCs w:val="18"/>
              </w:rPr>
            </w:pPr>
            <w:r>
              <w:rPr>
                <w:rFonts w:cs="Arial"/>
                <w:sz w:val="16"/>
                <w:szCs w:val="16"/>
              </w:rPr>
              <w:t>13.7%</w:t>
            </w:r>
          </w:p>
        </w:tc>
        <w:tc>
          <w:tcPr>
            <w:tcW w:w="1134" w:type="dxa"/>
            <w:vAlign w:val="center"/>
          </w:tcPr>
          <w:p w:rsidRPr="0015125B" w:rsidR="007D3F3A" w:rsidP="008C016D" w:rsidRDefault="007D3F3A" w14:paraId="3F9EA7B1" w14:textId="1DA472B7">
            <w:pPr>
              <w:pStyle w:val="DHHSbody"/>
              <w:spacing w:after="0" w:line="240" w:lineRule="auto"/>
              <w:ind w:right="98"/>
              <w:jc w:val="right"/>
              <w:rPr>
                <w:rFonts w:cs="Arial"/>
                <w:sz w:val="18"/>
                <w:szCs w:val="18"/>
              </w:rPr>
            </w:pPr>
            <w:r>
              <w:rPr>
                <w:rFonts w:cs="Arial"/>
                <w:sz w:val="16"/>
                <w:szCs w:val="16"/>
              </w:rPr>
              <w:t>52</w:t>
            </w:r>
          </w:p>
        </w:tc>
        <w:tc>
          <w:tcPr>
            <w:tcW w:w="1134" w:type="dxa"/>
            <w:vAlign w:val="center"/>
          </w:tcPr>
          <w:p w:rsidRPr="0015125B" w:rsidR="007D3F3A" w:rsidP="008C016D" w:rsidRDefault="007D3F3A" w14:paraId="4494115C" w14:textId="2D8BC0CD">
            <w:pPr>
              <w:pStyle w:val="DHHSbody"/>
              <w:spacing w:after="0" w:line="240" w:lineRule="auto"/>
              <w:ind w:right="98"/>
              <w:jc w:val="right"/>
              <w:rPr>
                <w:rFonts w:cs="Arial"/>
                <w:sz w:val="18"/>
                <w:szCs w:val="18"/>
              </w:rPr>
            </w:pPr>
            <w:r>
              <w:rPr>
                <w:rFonts w:cs="Arial"/>
                <w:sz w:val="16"/>
                <w:szCs w:val="16"/>
              </w:rPr>
              <w:t>46.8%</w:t>
            </w:r>
          </w:p>
        </w:tc>
        <w:tc>
          <w:tcPr>
            <w:tcW w:w="1134" w:type="dxa"/>
            <w:vAlign w:val="center"/>
          </w:tcPr>
          <w:p w:rsidRPr="0015125B" w:rsidR="007D3F3A" w:rsidP="008C016D" w:rsidRDefault="007D3F3A" w14:paraId="7F6ACB03" w14:textId="1F6C0BBF">
            <w:pPr>
              <w:pStyle w:val="DHHSbody"/>
              <w:spacing w:after="0" w:line="240" w:lineRule="auto"/>
              <w:ind w:right="98"/>
              <w:jc w:val="right"/>
              <w:rPr>
                <w:rFonts w:cs="Arial"/>
                <w:sz w:val="18"/>
                <w:szCs w:val="18"/>
              </w:rPr>
            </w:pPr>
            <w:r>
              <w:rPr>
                <w:rFonts w:cs="Arial"/>
                <w:sz w:val="16"/>
                <w:szCs w:val="16"/>
              </w:rPr>
              <w:t>25</w:t>
            </w:r>
          </w:p>
        </w:tc>
        <w:tc>
          <w:tcPr>
            <w:tcW w:w="1134" w:type="dxa"/>
            <w:vAlign w:val="center"/>
          </w:tcPr>
          <w:p w:rsidRPr="0015125B" w:rsidR="007D3F3A" w:rsidP="008C016D" w:rsidRDefault="007D3F3A" w14:paraId="3EFB3511" w14:textId="44CB495B">
            <w:pPr>
              <w:pStyle w:val="DHHSbody"/>
              <w:spacing w:after="0" w:line="240" w:lineRule="auto"/>
              <w:ind w:right="98"/>
              <w:jc w:val="right"/>
              <w:rPr>
                <w:rFonts w:cs="Arial"/>
                <w:sz w:val="18"/>
                <w:szCs w:val="18"/>
              </w:rPr>
            </w:pPr>
            <w:r>
              <w:rPr>
                <w:rFonts w:cs="Arial"/>
                <w:sz w:val="16"/>
                <w:szCs w:val="16"/>
              </w:rPr>
              <w:t>33.8%</w:t>
            </w:r>
          </w:p>
        </w:tc>
        <w:tc>
          <w:tcPr>
            <w:tcW w:w="1134" w:type="dxa"/>
            <w:vAlign w:val="center"/>
          </w:tcPr>
          <w:p w:rsidRPr="0015125B" w:rsidR="007D3F3A" w:rsidP="008C016D" w:rsidRDefault="007D3F3A" w14:paraId="462F9422" w14:textId="72727DD1">
            <w:pPr>
              <w:pStyle w:val="DHHSbody"/>
              <w:spacing w:after="0" w:line="240" w:lineRule="auto"/>
              <w:ind w:right="98"/>
              <w:jc w:val="right"/>
              <w:rPr>
                <w:rFonts w:cs="Arial"/>
                <w:sz w:val="18"/>
                <w:szCs w:val="18"/>
              </w:rPr>
            </w:pPr>
            <w:r>
              <w:rPr>
                <w:rFonts w:cs="Arial"/>
                <w:sz w:val="16"/>
                <w:szCs w:val="16"/>
              </w:rPr>
              <w:t>84</w:t>
            </w:r>
          </w:p>
        </w:tc>
        <w:tc>
          <w:tcPr>
            <w:tcW w:w="1134" w:type="dxa"/>
            <w:vAlign w:val="center"/>
          </w:tcPr>
          <w:p w:rsidRPr="0015125B" w:rsidR="007D3F3A" w:rsidP="008C016D" w:rsidRDefault="007D3F3A" w14:paraId="2A52B6B7" w14:textId="338D526C">
            <w:pPr>
              <w:pStyle w:val="DHHSbody"/>
              <w:spacing w:after="0" w:line="240" w:lineRule="auto"/>
              <w:ind w:right="98"/>
              <w:jc w:val="right"/>
              <w:rPr>
                <w:rFonts w:cs="Arial"/>
                <w:sz w:val="18"/>
                <w:szCs w:val="18"/>
              </w:rPr>
            </w:pPr>
            <w:r>
              <w:rPr>
                <w:rFonts w:cs="Arial"/>
                <w:sz w:val="16"/>
                <w:szCs w:val="16"/>
              </w:rPr>
              <w:t>34.9%</w:t>
            </w:r>
          </w:p>
        </w:tc>
      </w:tr>
      <w:tr w:rsidRPr="0015125B" w:rsidR="007D3F3A" w:rsidTr="008C016D" w14:paraId="0B2AA2D3" w14:textId="77777777">
        <w:trPr>
          <w:trHeight w:val="284" w:hRule="exact"/>
        </w:trPr>
        <w:tc>
          <w:tcPr>
            <w:tcW w:w="2538" w:type="dxa"/>
            <w:vAlign w:val="center"/>
          </w:tcPr>
          <w:p w:rsidRPr="0015125B" w:rsidR="007D3F3A" w:rsidP="008C016D" w:rsidRDefault="007D3F3A" w14:paraId="08C3AB96" w14:textId="48F9FA8A">
            <w:pPr>
              <w:pStyle w:val="DHHSbody"/>
              <w:spacing w:after="0" w:line="240" w:lineRule="auto"/>
              <w:rPr>
                <w:rFonts w:cs="Arial"/>
                <w:sz w:val="18"/>
                <w:szCs w:val="18"/>
              </w:rPr>
            </w:pPr>
            <w:r w:rsidRPr="0015125B">
              <w:rPr>
                <w:rFonts w:cs="Arial"/>
                <w:sz w:val="18"/>
                <w:szCs w:val="18"/>
              </w:rPr>
              <w:t>Baw Baw</w:t>
            </w:r>
          </w:p>
        </w:tc>
        <w:tc>
          <w:tcPr>
            <w:tcW w:w="1134" w:type="dxa"/>
            <w:vAlign w:val="center"/>
          </w:tcPr>
          <w:p w:rsidRPr="0015125B" w:rsidR="007D3F3A" w:rsidP="008C016D" w:rsidRDefault="007D3F3A" w14:paraId="559A43FA" w14:textId="419C6FA2">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1A2EA74A" w14:textId="4F54E603">
            <w:pPr>
              <w:pStyle w:val="DHHSbody"/>
              <w:spacing w:after="0" w:line="240" w:lineRule="auto"/>
              <w:ind w:right="98"/>
              <w:jc w:val="right"/>
              <w:rPr>
                <w:rFonts w:cs="Arial"/>
                <w:sz w:val="18"/>
                <w:szCs w:val="18"/>
              </w:rPr>
            </w:pPr>
            <w:r>
              <w:rPr>
                <w:rFonts w:cs="Arial"/>
                <w:sz w:val="16"/>
                <w:szCs w:val="16"/>
              </w:rPr>
              <w:t>25.0%</w:t>
            </w:r>
          </w:p>
        </w:tc>
        <w:tc>
          <w:tcPr>
            <w:tcW w:w="1134" w:type="dxa"/>
            <w:vAlign w:val="center"/>
          </w:tcPr>
          <w:p w:rsidRPr="0015125B" w:rsidR="007D3F3A" w:rsidP="008C016D" w:rsidRDefault="007D3F3A" w14:paraId="0AD470B7" w14:textId="7B3C3D30">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12F4E41D" w14:textId="2E9A7CD0">
            <w:pPr>
              <w:pStyle w:val="DHHSbody"/>
              <w:spacing w:after="0" w:line="240" w:lineRule="auto"/>
              <w:ind w:right="98"/>
              <w:jc w:val="right"/>
              <w:rPr>
                <w:rFonts w:cs="Arial"/>
                <w:sz w:val="18"/>
                <w:szCs w:val="18"/>
              </w:rPr>
            </w:pPr>
            <w:r>
              <w:rPr>
                <w:rFonts w:cs="Arial"/>
                <w:sz w:val="16"/>
                <w:szCs w:val="16"/>
              </w:rPr>
              <w:t>4.4%</w:t>
            </w:r>
          </w:p>
        </w:tc>
        <w:tc>
          <w:tcPr>
            <w:tcW w:w="1134" w:type="dxa"/>
            <w:vAlign w:val="center"/>
          </w:tcPr>
          <w:p w:rsidRPr="0015125B" w:rsidR="007D3F3A" w:rsidP="008C016D" w:rsidRDefault="007D3F3A" w14:paraId="57DFF8E3" w14:textId="296DA816">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rsidRPr="0015125B" w:rsidR="007D3F3A" w:rsidP="008C016D" w:rsidRDefault="007D3F3A" w14:paraId="465BF9D3" w14:textId="2741F1BA">
            <w:pPr>
              <w:pStyle w:val="DHHSbody"/>
              <w:spacing w:after="0" w:line="240" w:lineRule="auto"/>
              <w:ind w:right="98"/>
              <w:jc w:val="right"/>
              <w:rPr>
                <w:rFonts w:cs="Arial"/>
                <w:sz w:val="18"/>
                <w:szCs w:val="18"/>
              </w:rPr>
            </w:pPr>
            <w:r>
              <w:rPr>
                <w:rFonts w:cs="Arial"/>
                <w:sz w:val="16"/>
                <w:szCs w:val="16"/>
              </w:rPr>
              <w:t>21.8%</w:t>
            </w:r>
          </w:p>
        </w:tc>
        <w:tc>
          <w:tcPr>
            <w:tcW w:w="1134" w:type="dxa"/>
            <w:vAlign w:val="center"/>
          </w:tcPr>
          <w:p w:rsidRPr="0015125B" w:rsidR="007D3F3A" w:rsidP="008C016D" w:rsidRDefault="007D3F3A" w14:paraId="518BF9EE" w14:textId="54EE7D5E">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rsidRPr="0015125B" w:rsidR="007D3F3A" w:rsidP="008C016D" w:rsidRDefault="007D3F3A" w14:paraId="01FFF6FB" w14:textId="7996E137">
            <w:pPr>
              <w:pStyle w:val="DHHSbody"/>
              <w:spacing w:after="0" w:line="240" w:lineRule="auto"/>
              <w:ind w:right="98"/>
              <w:jc w:val="right"/>
              <w:rPr>
                <w:rFonts w:cs="Arial"/>
                <w:sz w:val="18"/>
                <w:szCs w:val="18"/>
              </w:rPr>
            </w:pPr>
            <w:r>
              <w:rPr>
                <w:rFonts w:cs="Arial"/>
                <w:sz w:val="16"/>
                <w:szCs w:val="16"/>
              </w:rPr>
              <w:t>9.9%</w:t>
            </w:r>
          </w:p>
        </w:tc>
        <w:tc>
          <w:tcPr>
            <w:tcW w:w="1134" w:type="dxa"/>
            <w:vAlign w:val="center"/>
          </w:tcPr>
          <w:p w:rsidRPr="0015125B" w:rsidR="007D3F3A" w:rsidP="008C016D" w:rsidRDefault="007D3F3A" w14:paraId="53B2B4A7" w14:textId="520C1D69">
            <w:pPr>
              <w:pStyle w:val="DHHSbody"/>
              <w:spacing w:after="0" w:line="240" w:lineRule="auto"/>
              <w:ind w:right="98"/>
              <w:jc w:val="right"/>
              <w:rPr>
                <w:rFonts w:cs="Arial"/>
                <w:sz w:val="18"/>
                <w:szCs w:val="18"/>
              </w:rPr>
            </w:pPr>
            <w:r>
              <w:rPr>
                <w:rFonts w:cs="Arial"/>
                <w:sz w:val="16"/>
                <w:szCs w:val="16"/>
              </w:rPr>
              <w:t>41</w:t>
            </w:r>
          </w:p>
        </w:tc>
        <w:tc>
          <w:tcPr>
            <w:tcW w:w="1134" w:type="dxa"/>
            <w:vAlign w:val="center"/>
          </w:tcPr>
          <w:p w:rsidRPr="0015125B" w:rsidR="007D3F3A" w:rsidP="008C016D" w:rsidRDefault="007D3F3A" w14:paraId="09C950BA" w14:textId="3159A9D5">
            <w:pPr>
              <w:pStyle w:val="DHHSbody"/>
              <w:spacing w:after="0" w:line="240" w:lineRule="auto"/>
              <w:ind w:right="98"/>
              <w:jc w:val="right"/>
              <w:rPr>
                <w:rFonts w:cs="Arial"/>
                <w:sz w:val="18"/>
                <w:szCs w:val="18"/>
              </w:rPr>
            </w:pPr>
            <w:r>
              <w:rPr>
                <w:rFonts w:cs="Arial"/>
                <w:sz w:val="16"/>
                <w:szCs w:val="16"/>
              </w:rPr>
              <w:t>14.2%</w:t>
            </w:r>
          </w:p>
        </w:tc>
      </w:tr>
      <w:tr w:rsidRPr="0015125B" w:rsidR="007D3F3A" w:rsidTr="008C016D" w14:paraId="1A72FA77" w14:textId="77777777">
        <w:trPr>
          <w:trHeight w:val="284" w:hRule="exact"/>
        </w:trPr>
        <w:tc>
          <w:tcPr>
            <w:tcW w:w="2538" w:type="dxa"/>
            <w:vAlign w:val="center"/>
          </w:tcPr>
          <w:p w:rsidRPr="0015125B" w:rsidR="007D3F3A" w:rsidP="008C016D" w:rsidRDefault="007D3F3A" w14:paraId="7DB5356A" w14:textId="61105E21">
            <w:pPr>
              <w:pStyle w:val="DHHSbody"/>
              <w:spacing w:after="0" w:line="240" w:lineRule="auto"/>
              <w:rPr>
                <w:rFonts w:cs="Arial"/>
                <w:sz w:val="18"/>
                <w:szCs w:val="18"/>
              </w:rPr>
            </w:pPr>
            <w:r w:rsidRPr="0015125B">
              <w:rPr>
                <w:rFonts w:cs="Arial"/>
                <w:sz w:val="18"/>
                <w:szCs w:val="18"/>
              </w:rPr>
              <w:t>Bayside</w:t>
            </w:r>
          </w:p>
        </w:tc>
        <w:tc>
          <w:tcPr>
            <w:tcW w:w="1134" w:type="dxa"/>
            <w:vAlign w:val="center"/>
          </w:tcPr>
          <w:p w:rsidRPr="0015125B" w:rsidR="007D3F3A" w:rsidP="008C016D" w:rsidRDefault="007D3F3A" w14:paraId="2BCF2FA0" w14:textId="287C4F9C">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4662DA3A" w14:textId="58DB2BDF">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595AB963" w14:textId="04BC27C5">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0886EE66" w14:textId="7971B3DE">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3B7473F4" w14:textId="32C86D33">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D913A9E" w14:textId="26A727DE">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4782BD94" w14:textId="28A2E888">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DAFAC1B" w14:textId="25974D8D">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576A83BD" w14:textId="278B1252">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2C4CD423" w14:textId="5247A9F0">
            <w:pPr>
              <w:pStyle w:val="DHHSbody"/>
              <w:spacing w:after="0" w:line="240" w:lineRule="auto"/>
              <w:ind w:right="98"/>
              <w:jc w:val="right"/>
              <w:rPr>
                <w:rFonts w:cs="Arial"/>
                <w:sz w:val="18"/>
                <w:szCs w:val="18"/>
              </w:rPr>
            </w:pPr>
            <w:r>
              <w:rPr>
                <w:rFonts w:cs="Arial"/>
                <w:sz w:val="16"/>
                <w:szCs w:val="16"/>
              </w:rPr>
              <w:t>0.0%</w:t>
            </w:r>
          </w:p>
        </w:tc>
      </w:tr>
      <w:tr w:rsidRPr="0015125B" w:rsidR="007D3F3A" w:rsidTr="008C016D" w14:paraId="370D85C8" w14:textId="77777777">
        <w:trPr>
          <w:trHeight w:val="284" w:hRule="exact"/>
        </w:trPr>
        <w:tc>
          <w:tcPr>
            <w:tcW w:w="2538" w:type="dxa"/>
            <w:vAlign w:val="center"/>
          </w:tcPr>
          <w:p w:rsidRPr="0015125B" w:rsidR="007D3F3A" w:rsidP="008C016D" w:rsidRDefault="007D3F3A" w14:paraId="47FF601A" w14:textId="78CFA668">
            <w:pPr>
              <w:pStyle w:val="DHHSbody"/>
              <w:spacing w:after="0" w:line="240" w:lineRule="auto"/>
              <w:rPr>
                <w:rFonts w:cs="Arial"/>
                <w:sz w:val="18"/>
                <w:szCs w:val="18"/>
              </w:rPr>
            </w:pPr>
            <w:r w:rsidRPr="0015125B">
              <w:rPr>
                <w:rFonts w:cs="Arial"/>
                <w:sz w:val="18"/>
                <w:szCs w:val="18"/>
              </w:rPr>
              <w:t>Benalla</w:t>
            </w:r>
          </w:p>
        </w:tc>
        <w:tc>
          <w:tcPr>
            <w:tcW w:w="1134" w:type="dxa"/>
            <w:vAlign w:val="center"/>
          </w:tcPr>
          <w:p w:rsidRPr="0015125B" w:rsidR="007D3F3A" w:rsidP="008C016D" w:rsidRDefault="007D3F3A" w14:paraId="2B169A1E" w14:textId="5708D77C">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1D232E1E" w14:textId="685CBB52">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69ACF7BB" w14:textId="1D9256E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2BA8C209" w14:textId="03FF9B25">
            <w:pPr>
              <w:pStyle w:val="DHHSbody"/>
              <w:spacing w:after="0" w:line="240" w:lineRule="auto"/>
              <w:ind w:right="98"/>
              <w:jc w:val="right"/>
              <w:rPr>
                <w:rFonts w:cs="Arial"/>
                <w:sz w:val="18"/>
                <w:szCs w:val="18"/>
              </w:rPr>
            </w:pPr>
            <w:r>
              <w:rPr>
                <w:rFonts w:cs="Arial"/>
                <w:sz w:val="16"/>
                <w:szCs w:val="16"/>
              </w:rPr>
              <w:t>4.8%</w:t>
            </w:r>
          </w:p>
        </w:tc>
        <w:tc>
          <w:tcPr>
            <w:tcW w:w="1134" w:type="dxa"/>
            <w:vAlign w:val="center"/>
          </w:tcPr>
          <w:p w:rsidRPr="0015125B" w:rsidR="007D3F3A" w:rsidP="008C016D" w:rsidRDefault="007D3F3A" w14:paraId="0428ABD7" w14:textId="2543B51D">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rsidRPr="0015125B" w:rsidR="007D3F3A" w:rsidP="008C016D" w:rsidRDefault="007D3F3A" w14:paraId="2754FF0B" w14:textId="4340AD35">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rsidRPr="0015125B" w:rsidR="007D3F3A" w:rsidP="008C016D" w:rsidRDefault="007D3F3A" w14:paraId="02C91BB9" w14:textId="299FAE9D">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783929B2" w14:textId="40CE68CF">
            <w:pPr>
              <w:pStyle w:val="DHHSbody"/>
              <w:spacing w:after="0" w:line="240" w:lineRule="auto"/>
              <w:ind w:right="98"/>
              <w:jc w:val="right"/>
              <w:rPr>
                <w:rFonts w:cs="Arial"/>
                <w:sz w:val="18"/>
                <w:szCs w:val="18"/>
              </w:rPr>
            </w:pPr>
            <w:r>
              <w:rPr>
                <w:rFonts w:cs="Arial"/>
                <w:sz w:val="16"/>
                <w:szCs w:val="16"/>
              </w:rPr>
              <w:t>25.6%</w:t>
            </w:r>
          </w:p>
        </w:tc>
        <w:tc>
          <w:tcPr>
            <w:tcW w:w="1134" w:type="dxa"/>
            <w:vAlign w:val="center"/>
          </w:tcPr>
          <w:p w:rsidRPr="0015125B" w:rsidR="007D3F3A" w:rsidP="008C016D" w:rsidRDefault="007D3F3A" w14:paraId="44019949" w14:textId="56B4218D">
            <w:pPr>
              <w:pStyle w:val="DHHSbody"/>
              <w:spacing w:after="0" w:line="240" w:lineRule="auto"/>
              <w:ind w:right="98"/>
              <w:jc w:val="right"/>
              <w:rPr>
                <w:rFonts w:cs="Arial"/>
                <w:sz w:val="18"/>
                <w:szCs w:val="18"/>
              </w:rPr>
            </w:pPr>
            <w:r>
              <w:rPr>
                <w:rFonts w:cs="Arial"/>
                <w:sz w:val="16"/>
                <w:szCs w:val="16"/>
              </w:rPr>
              <w:t>30</w:t>
            </w:r>
          </w:p>
        </w:tc>
        <w:tc>
          <w:tcPr>
            <w:tcW w:w="1134" w:type="dxa"/>
            <w:vAlign w:val="center"/>
          </w:tcPr>
          <w:p w:rsidRPr="0015125B" w:rsidR="007D3F3A" w:rsidP="008C016D" w:rsidRDefault="007D3F3A" w14:paraId="0C626D73" w14:textId="30071466">
            <w:pPr>
              <w:pStyle w:val="DHHSbody"/>
              <w:spacing w:after="0" w:line="240" w:lineRule="auto"/>
              <w:ind w:right="98"/>
              <w:jc w:val="right"/>
              <w:rPr>
                <w:rFonts w:cs="Arial"/>
                <w:sz w:val="18"/>
                <w:szCs w:val="18"/>
              </w:rPr>
            </w:pPr>
            <w:r>
              <w:rPr>
                <w:rFonts w:cs="Arial"/>
                <w:sz w:val="16"/>
                <w:szCs w:val="16"/>
              </w:rPr>
              <w:t>28.8%</w:t>
            </w:r>
          </w:p>
        </w:tc>
      </w:tr>
      <w:tr w:rsidRPr="0015125B" w:rsidR="007D3F3A" w:rsidTr="008C016D" w14:paraId="74D44613" w14:textId="77777777">
        <w:trPr>
          <w:trHeight w:val="284" w:hRule="exact"/>
        </w:trPr>
        <w:tc>
          <w:tcPr>
            <w:tcW w:w="2538" w:type="dxa"/>
            <w:vAlign w:val="center"/>
          </w:tcPr>
          <w:p w:rsidRPr="0015125B" w:rsidR="007D3F3A" w:rsidP="008C016D" w:rsidRDefault="007D3F3A" w14:paraId="1CD21B8E" w14:textId="45B19645">
            <w:pPr>
              <w:pStyle w:val="DHHSbody"/>
              <w:spacing w:after="0" w:line="240" w:lineRule="auto"/>
              <w:rPr>
                <w:rFonts w:cs="Arial"/>
                <w:sz w:val="18"/>
                <w:szCs w:val="18"/>
              </w:rPr>
            </w:pPr>
            <w:r w:rsidRPr="0015125B">
              <w:rPr>
                <w:rFonts w:cs="Arial"/>
                <w:sz w:val="18"/>
                <w:szCs w:val="18"/>
              </w:rPr>
              <w:t>Boroondara</w:t>
            </w:r>
          </w:p>
        </w:tc>
        <w:tc>
          <w:tcPr>
            <w:tcW w:w="1134" w:type="dxa"/>
            <w:vAlign w:val="center"/>
          </w:tcPr>
          <w:p w:rsidRPr="0015125B" w:rsidR="007D3F3A" w:rsidP="008C016D" w:rsidRDefault="007D3F3A" w14:paraId="4377DE84" w14:textId="7D2DAC34">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68A0562D" w14:textId="5D4A6D72">
            <w:pPr>
              <w:pStyle w:val="DHHSbody"/>
              <w:spacing w:after="0" w:line="240" w:lineRule="auto"/>
              <w:ind w:right="98"/>
              <w:jc w:val="right"/>
              <w:rPr>
                <w:rFonts w:cs="Arial"/>
                <w:sz w:val="18"/>
                <w:szCs w:val="18"/>
              </w:rPr>
            </w:pPr>
            <w:r>
              <w:rPr>
                <w:rFonts w:cs="Arial"/>
                <w:sz w:val="16"/>
                <w:szCs w:val="16"/>
              </w:rPr>
              <w:t>0.8%</w:t>
            </w:r>
          </w:p>
        </w:tc>
        <w:tc>
          <w:tcPr>
            <w:tcW w:w="1134" w:type="dxa"/>
            <w:vAlign w:val="center"/>
          </w:tcPr>
          <w:p w:rsidRPr="0015125B" w:rsidR="007D3F3A" w:rsidP="008C016D" w:rsidRDefault="007D3F3A" w14:paraId="6A16EF96" w14:textId="6E473587">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0CF23545" w14:textId="17AC71F2">
            <w:pPr>
              <w:pStyle w:val="DHHSbody"/>
              <w:spacing w:after="0" w:line="240" w:lineRule="auto"/>
              <w:ind w:right="98"/>
              <w:jc w:val="right"/>
              <w:rPr>
                <w:rFonts w:cs="Arial"/>
                <w:sz w:val="18"/>
                <w:szCs w:val="18"/>
              </w:rPr>
            </w:pPr>
            <w:r>
              <w:rPr>
                <w:rFonts w:cs="Arial"/>
                <w:sz w:val="16"/>
                <w:szCs w:val="16"/>
              </w:rPr>
              <w:t>0.5%</w:t>
            </w:r>
          </w:p>
        </w:tc>
        <w:tc>
          <w:tcPr>
            <w:tcW w:w="1134" w:type="dxa"/>
            <w:vAlign w:val="center"/>
          </w:tcPr>
          <w:p w:rsidRPr="0015125B" w:rsidR="007D3F3A" w:rsidP="008C016D" w:rsidRDefault="007D3F3A" w14:paraId="42F2617F" w14:textId="7597DF8A">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67931F46" w14:textId="4ABD6568">
            <w:pPr>
              <w:pStyle w:val="DHHSbody"/>
              <w:spacing w:after="0" w:line="240" w:lineRule="auto"/>
              <w:ind w:right="98"/>
              <w:jc w:val="right"/>
              <w:rPr>
                <w:rFonts w:cs="Arial"/>
                <w:sz w:val="18"/>
                <w:szCs w:val="18"/>
              </w:rPr>
            </w:pPr>
            <w:r>
              <w:rPr>
                <w:rFonts w:cs="Arial"/>
                <w:sz w:val="16"/>
                <w:szCs w:val="16"/>
              </w:rPr>
              <w:t>0.7%</w:t>
            </w:r>
          </w:p>
        </w:tc>
        <w:tc>
          <w:tcPr>
            <w:tcW w:w="1134" w:type="dxa"/>
            <w:vAlign w:val="center"/>
          </w:tcPr>
          <w:p w:rsidRPr="0015125B" w:rsidR="007D3F3A" w:rsidP="008C016D" w:rsidRDefault="007D3F3A" w14:paraId="1223ADFA" w14:textId="09946CCF">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7DD618B9" w14:textId="25413B26">
            <w:pPr>
              <w:pStyle w:val="DHHSbody"/>
              <w:spacing w:after="0" w:line="240" w:lineRule="auto"/>
              <w:ind w:right="98"/>
              <w:jc w:val="right"/>
              <w:rPr>
                <w:rFonts w:cs="Arial"/>
                <w:sz w:val="18"/>
                <w:szCs w:val="18"/>
              </w:rPr>
            </w:pPr>
            <w:r>
              <w:rPr>
                <w:rFonts w:cs="Arial"/>
                <w:sz w:val="16"/>
                <w:szCs w:val="16"/>
              </w:rPr>
              <w:t>2.6%</w:t>
            </w:r>
          </w:p>
        </w:tc>
        <w:tc>
          <w:tcPr>
            <w:tcW w:w="1134" w:type="dxa"/>
            <w:vAlign w:val="center"/>
          </w:tcPr>
          <w:p w:rsidRPr="0015125B" w:rsidR="007D3F3A" w:rsidP="008C016D" w:rsidRDefault="007D3F3A" w14:paraId="197F674C" w14:textId="1E84068A">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rsidRPr="0015125B" w:rsidR="007D3F3A" w:rsidP="008C016D" w:rsidRDefault="007D3F3A" w14:paraId="47AA8C46" w14:textId="550E6AD5">
            <w:pPr>
              <w:pStyle w:val="DHHSbody"/>
              <w:spacing w:after="0" w:line="240" w:lineRule="auto"/>
              <w:ind w:right="98"/>
              <w:jc w:val="right"/>
              <w:rPr>
                <w:rFonts w:cs="Arial"/>
                <w:sz w:val="18"/>
                <w:szCs w:val="18"/>
              </w:rPr>
            </w:pPr>
            <w:r>
              <w:rPr>
                <w:rFonts w:cs="Arial"/>
                <w:sz w:val="16"/>
                <w:szCs w:val="16"/>
              </w:rPr>
              <w:t>0.9%</w:t>
            </w:r>
          </w:p>
        </w:tc>
      </w:tr>
      <w:tr w:rsidRPr="0015125B" w:rsidR="007D3F3A" w:rsidTr="008C016D" w14:paraId="3EA0FB77" w14:textId="77777777">
        <w:trPr>
          <w:trHeight w:val="284" w:hRule="exact"/>
        </w:trPr>
        <w:tc>
          <w:tcPr>
            <w:tcW w:w="2538" w:type="dxa"/>
            <w:vAlign w:val="center"/>
          </w:tcPr>
          <w:p w:rsidRPr="0015125B" w:rsidR="007D3F3A" w:rsidP="008C016D" w:rsidRDefault="007D3F3A" w14:paraId="0E912F48" w14:textId="7441D11A">
            <w:pPr>
              <w:pStyle w:val="DHHSbody"/>
              <w:spacing w:after="0" w:line="240" w:lineRule="auto"/>
              <w:rPr>
                <w:rFonts w:cs="Arial"/>
                <w:sz w:val="18"/>
                <w:szCs w:val="18"/>
              </w:rPr>
            </w:pPr>
            <w:r w:rsidRPr="0015125B">
              <w:rPr>
                <w:rFonts w:cs="Arial"/>
                <w:sz w:val="18"/>
                <w:szCs w:val="18"/>
              </w:rPr>
              <w:t>Brimbank</w:t>
            </w:r>
          </w:p>
        </w:tc>
        <w:tc>
          <w:tcPr>
            <w:tcW w:w="1134" w:type="dxa"/>
            <w:vAlign w:val="center"/>
          </w:tcPr>
          <w:p w:rsidRPr="0015125B" w:rsidR="007D3F3A" w:rsidP="008C016D" w:rsidRDefault="007D3F3A" w14:paraId="72CF91AE" w14:textId="21F92337">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2014A6B7" w14:textId="4AA20C3F">
            <w:pPr>
              <w:pStyle w:val="DHHSbody"/>
              <w:spacing w:after="0" w:line="240" w:lineRule="auto"/>
              <w:ind w:right="98"/>
              <w:jc w:val="right"/>
              <w:rPr>
                <w:rFonts w:cs="Arial"/>
                <w:sz w:val="18"/>
                <w:szCs w:val="18"/>
              </w:rPr>
            </w:pPr>
            <w:r>
              <w:rPr>
                <w:rFonts w:cs="Arial"/>
                <w:sz w:val="16"/>
                <w:szCs w:val="16"/>
              </w:rPr>
              <w:t>8.2%</w:t>
            </w:r>
          </w:p>
        </w:tc>
        <w:tc>
          <w:tcPr>
            <w:tcW w:w="1134" w:type="dxa"/>
            <w:vAlign w:val="center"/>
          </w:tcPr>
          <w:p w:rsidRPr="0015125B" w:rsidR="007D3F3A" w:rsidP="008C016D" w:rsidRDefault="007D3F3A" w14:paraId="534C808A" w14:textId="7274724F">
            <w:pPr>
              <w:pStyle w:val="DHHSbody"/>
              <w:spacing w:after="0" w:line="240" w:lineRule="auto"/>
              <w:ind w:right="98"/>
              <w:jc w:val="right"/>
              <w:rPr>
                <w:rFonts w:cs="Arial"/>
                <w:sz w:val="18"/>
                <w:szCs w:val="18"/>
              </w:rPr>
            </w:pPr>
            <w:r>
              <w:rPr>
                <w:rFonts w:cs="Arial"/>
                <w:sz w:val="16"/>
                <w:szCs w:val="16"/>
              </w:rPr>
              <w:t>44</w:t>
            </w:r>
          </w:p>
        </w:tc>
        <w:tc>
          <w:tcPr>
            <w:tcW w:w="1134" w:type="dxa"/>
            <w:vAlign w:val="center"/>
          </w:tcPr>
          <w:p w:rsidRPr="0015125B" w:rsidR="007D3F3A" w:rsidP="008C016D" w:rsidRDefault="007D3F3A" w14:paraId="38EC019B" w14:textId="023B2197">
            <w:pPr>
              <w:pStyle w:val="DHHSbody"/>
              <w:spacing w:after="0" w:line="240" w:lineRule="auto"/>
              <w:ind w:right="98"/>
              <w:jc w:val="right"/>
              <w:rPr>
                <w:rFonts w:cs="Arial"/>
                <w:sz w:val="18"/>
                <w:szCs w:val="18"/>
              </w:rPr>
            </w:pPr>
            <w:r>
              <w:rPr>
                <w:rFonts w:cs="Arial"/>
                <w:sz w:val="16"/>
                <w:szCs w:val="16"/>
              </w:rPr>
              <w:t>14.6%</w:t>
            </w:r>
          </w:p>
        </w:tc>
        <w:tc>
          <w:tcPr>
            <w:tcW w:w="1134" w:type="dxa"/>
            <w:vAlign w:val="center"/>
          </w:tcPr>
          <w:p w:rsidRPr="0015125B" w:rsidR="007D3F3A" w:rsidP="008C016D" w:rsidRDefault="007D3F3A" w14:paraId="5106581F" w14:textId="3A1A539C">
            <w:pPr>
              <w:pStyle w:val="DHHSbody"/>
              <w:spacing w:after="0" w:line="240" w:lineRule="auto"/>
              <w:ind w:right="98"/>
              <w:jc w:val="right"/>
              <w:rPr>
                <w:rFonts w:cs="Arial"/>
                <w:sz w:val="18"/>
                <w:szCs w:val="18"/>
              </w:rPr>
            </w:pPr>
            <w:r>
              <w:rPr>
                <w:rFonts w:cs="Arial"/>
                <w:sz w:val="16"/>
                <w:szCs w:val="16"/>
              </w:rPr>
              <w:t>137</w:t>
            </w:r>
          </w:p>
        </w:tc>
        <w:tc>
          <w:tcPr>
            <w:tcW w:w="1134" w:type="dxa"/>
            <w:vAlign w:val="center"/>
          </w:tcPr>
          <w:p w:rsidRPr="0015125B" w:rsidR="007D3F3A" w:rsidP="008C016D" w:rsidRDefault="007D3F3A" w14:paraId="7B6F7BAB" w14:textId="505C6CD8">
            <w:pPr>
              <w:pStyle w:val="DHHSbody"/>
              <w:spacing w:after="0" w:line="240" w:lineRule="auto"/>
              <w:ind w:right="98"/>
              <w:jc w:val="right"/>
              <w:rPr>
                <w:rFonts w:cs="Arial"/>
                <w:sz w:val="18"/>
                <w:szCs w:val="18"/>
              </w:rPr>
            </w:pPr>
            <w:r>
              <w:rPr>
                <w:rFonts w:cs="Arial"/>
                <w:sz w:val="16"/>
                <w:szCs w:val="16"/>
              </w:rPr>
              <w:t>24.0%</w:t>
            </w:r>
          </w:p>
        </w:tc>
        <w:tc>
          <w:tcPr>
            <w:tcW w:w="1134" w:type="dxa"/>
            <w:vAlign w:val="center"/>
          </w:tcPr>
          <w:p w:rsidRPr="0015125B" w:rsidR="007D3F3A" w:rsidP="008C016D" w:rsidRDefault="007D3F3A" w14:paraId="7EE84A3A" w14:textId="17933E5A">
            <w:pPr>
              <w:pStyle w:val="DHHSbody"/>
              <w:spacing w:after="0" w:line="240" w:lineRule="auto"/>
              <w:ind w:right="98"/>
              <w:jc w:val="right"/>
              <w:rPr>
                <w:rFonts w:cs="Arial"/>
                <w:sz w:val="18"/>
                <w:szCs w:val="18"/>
              </w:rPr>
            </w:pPr>
            <w:r>
              <w:rPr>
                <w:rFonts w:cs="Arial"/>
                <w:sz w:val="16"/>
                <w:szCs w:val="16"/>
              </w:rPr>
              <w:t>44</w:t>
            </w:r>
          </w:p>
        </w:tc>
        <w:tc>
          <w:tcPr>
            <w:tcW w:w="1134" w:type="dxa"/>
            <w:vAlign w:val="center"/>
          </w:tcPr>
          <w:p w:rsidRPr="0015125B" w:rsidR="007D3F3A" w:rsidP="008C016D" w:rsidRDefault="007D3F3A" w14:paraId="30747DB2" w14:textId="4FA2ACF5">
            <w:pPr>
              <w:pStyle w:val="DHHSbody"/>
              <w:spacing w:after="0" w:line="240" w:lineRule="auto"/>
              <w:ind w:right="98"/>
              <w:jc w:val="right"/>
              <w:rPr>
                <w:rFonts w:cs="Arial"/>
                <w:sz w:val="18"/>
                <w:szCs w:val="18"/>
              </w:rPr>
            </w:pPr>
            <w:r>
              <w:rPr>
                <w:rFonts w:cs="Arial"/>
                <w:sz w:val="16"/>
                <w:szCs w:val="16"/>
              </w:rPr>
              <w:t>22.6%</w:t>
            </w:r>
          </w:p>
        </w:tc>
        <w:tc>
          <w:tcPr>
            <w:tcW w:w="1134" w:type="dxa"/>
            <w:vAlign w:val="center"/>
          </w:tcPr>
          <w:p w:rsidRPr="0015125B" w:rsidR="007D3F3A" w:rsidP="008C016D" w:rsidRDefault="007D3F3A" w14:paraId="0006DB6D" w14:textId="4D855225">
            <w:pPr>
              <w:pStyle w:val="DHHSbody"/>
              <w:spacing w:after="0" w:line="240" w:lineRule="auto"/>
              <w:ind w:right="98"/>
              <w:jc w:val="right"/>
              <w:rPr>
                <w:rFonts w:cs="Arial"/>
                <w:sz w:val="18"/>
                <w:szCs w:val="18"/>
              </w:rPr>
            </w:pPr>
            <w:r>
              <w:rPr>
                <w:rFonts w:cs="Arial"/>
                <w:sz w:val="16"/>
                <w:szCs w:val="16"/>
              </w:rPr>
              <w:t>230</w:t>
            </w:r>
          </w:p>
        </w:tc>
        <w:tc>
          <w:tcPr>
            <w:tcW w:w="1134" w:type="dxa"/>
            <w:vAlign w:val="center"/>
          </w:tcPr>
          <w:p w:rsidRPr="0015125B" w:rsidR="007D3F3A" w:rsidP="008C016D" w:rsidRDefault="007D3F3A" w14:paraId="221C9C32" w14:textId="27433494">
            <w:pPr>
              <w:pStyle w:val="DHHSbody"/>
              <w:spacing w:after="0" w:line="240" w:lineRule="auto"/>
              <w:ind w:right="98"/>
              <w:jc w:val="right"/>
              <w:rPr>
                <w:rFonts w:cs="Arial"/>
                <w:sz w:val="18"/>
                <w:szCs w:val="18"/>
              </w:rPr>
            </w:pPr>
            <w:r>
              <w:rPr>
                <w:rFonts w:cs="Arial"/>
                <w:sz w:val="16"/>
                <w:szCs w:val="16"/>
              </w:rPr>
              <w:t>20.4%</w:t>
            </w:r>
          </w:p>
        </w:tc>
      </w:tr>
      <w:tr w:rsidRPr="0015125B" w:rsidR="007D3F3A" w:rsidTr="008C016D" w14:paraId="313F1543" w14:textId="77777777">
        <w:trPr>
          <w:trHeight w:val="284" w:hRule="exact"/>
        </w:trPr>
        <w:tc>
          <w:tcPr>
            <w:tcW w:w="2538" w:type="dxa"/>
            <w:vAlign w:val="center"/>
          </w:tcPr>
          <w:p w:rsidRPr="0015125B" w:rsidR="007D3F3A" w:rsidP="008C016D" w:rsidRDefault="007D3F3A" w14:paraId="40DBC86A" w14:textId="6F738213">
            <w:pPr>
              <w:pStyle w:val="DHHSbody"/>
              <w:spacing w:after="0" w:line="240" w:lineRule="auto"/>
              <w:rPr>
                <w:rFonts w:cs="Arial"/>
                <w:sz w:val="18"/>
                <w:szCs w:val="18"/>
              </w:rPr>
            </w:pPr>
            <w:r w:rsidRPr="0015125B">
              <w:rPr>
                <w:rFonts w:cs="Arial"/>
                <w:sz w:val="18"/>
                <w:szCs w:val="18"/>
              </w:rPr>
              <w:t>Buloke</w:t>
            </w:r>
          </w:p>
        </w:tc>
        <w:tc>
          <w:tcPr>
            <w:tcW w:w="1134" w:type="dxa"/>
            <w:vAlign w:val="center"/>
          </w:tcPr>
          <w:p w:rsidRPr="0015125B" w:rsidR="007D3F3A" w:rsidP="008C016D" w:rsidRDefault="007D3F3A" w14:paraId="4AA46F96" w14:textId="625B012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2159A89B" w14:textId="7670A8AA">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07A6175B" w14:textId="312A65B4">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09DAB7C2" w14:textId="22244F58">
            <w:pPr>
              <w:pStyle w:val="DHHSbody"/>
              <w:spacing w:after="0" w:line="240" w:lineRule="auto"/>
              <w:ind w:right="98"/>
              <w:jc w:val="right"/>
              <w:rPr>
                <w:rFonts w:cs="Arial"/>
                <w:sz w:val="18"/>
                <w:szCs w:val="18"/>
              </w:rPr>
            </w:pPr>
            <w:r>
              <w:rPr>
                <w:rFonts w:cs="Arial"/>
                <w:sz w:val="16"/>
                <w:szCs w:val="16"/>
              </w:rPr>
              <w:t>66.7%</w:t>
            </w:r>
          </w:p>
        </w:tc>
        <w:tc>
          <w:tcPr>
            <w:tcW w:w="1134" w:type="dxa"/>
            <w:vAlign w:val="center"/>
          </w:tcPr>
          <w:p w:rsidRPr="0015125B" w:rsidR="007D3F3A" w:rsidP="008C016D" w:rsidRDefault="007D3F3A" w14:paraId="26C83BB6" w14:textId="59D2BC29">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6AA76B5D" w14:textId="2554D9D2">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rsidRPr="0015125B" w:rsidR="007D3F3A" w:rsidP="008C016D" w:rsidRDefault="007D3F3A" w14:paraId="33CEBC1B" w14:textId="6522FD16">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1D13322D" w14:textId="58F74E73">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rsidRPr="0015125B" w:rsidR="007D3F3A" w:rsidP="008C016D" w:rsidRDefault="007D3F3A" w14:paraId="04789E13" w14:textId="10539725">
            <w:pPr>
              <w:pStyle w:val="DHHSbody"/>
              <w:spacing w:after="0" w:line="240" w:lineRule="auto"/>
              <w:ind w:right="98"/>
              <w:jc w:val="right"/>
              <w:rPr>
                <w:rFonts w:cs="Arial"/>
                <w:sz w:val="18"/>
                <w:szCs w:val="18"/>
              </w:rPr>
            </w:pPr>
            <w:r>
              <w:rPr>
                <w:rFonts w:cs="Arial"/>
                <w:sz w:val="16"/>
                <w:szCs w:val="16"/>
              </w:rPr>
              <w:t>9</w:t>
            </w:r>
          </w:p>
        </w:tc>
        <w:tc>
          <w:tcPr>
            <w:tcW w:w="1134" w:type="dxa"/>
            <w:vAlign w:val="center"/>
          </w:tcPr>
          <w:p w:rsidRPr="0015125B" w:rsidR="007D3F3A" w:rsidP="008C016D" w:rsidRDefault="007D3F3A" w14:paraId="2254FB72" w14:textId="5AE412B8">
            <w:pPr>
              <w:pStyle w:val="DHHSbody"/>
              <w:spacing w:after="0" w:line="240" w:lineRule="auto"/>
              <w:ind w:right="98"/>
              <w:jc w:val="right"/>
              <w:rPr>
                <w:rFonts w:cs="Arial"/>
                <w:sz w:val="18"/>
                <w:szCs w:val="18"/>
              </w:rPr>
            </w:pPr>
            <w:r>
              <w:rPr>
                <w:rFonts w:cs="Arial"/>
                <w:sz w:val="16"/>
                <w:szCs w:val="16"/>
              </w:rPr>
              <w:t>90.0%</w:t>
            </w:r>
          </w:p>
        </w:tc>
      </w:tr>
      <w:tr w:rsidRPr="0015125B" w:rsidR="007D3F3A" w:rsidTr="008C016D" w14:paraId="14A70952" w14:textId="77777777">
        <w:trPr>
          <w:trHeight w:val="284" w:hRule="exact"/>
        </w:trPr>
        <w:tc>
          <w:tcPr>
            <w:tcW w:w="2538" w:type="dxa"/>
            <w:vAlign w:val="center"/>
          </w:tcPr>
          <w:p w:rsidRPr="0015125B" w:rsidR="007D3F3A" w:rsidP="008C016D" w:rsidRDefault="007D3F3A" w14:paraId="5C1F84CE" w14:textId="023189FD">
            <w:pPr>
              <w:pStyle w:val="DHHSbody"/>
              <w:spacing w:after="0" w:line="240" w:lineRule="auto"/>
              <w:rPr>
                <w:rFonts w:cs="Arial"/>
                <w:sz w:val="18"/>
                <w:szCs w:val="18"/>
              </w:rPr>
            </w:pPr>
            <w:r w:rsidRPr="0015125B">
              <w:rPr>
                <w:rFonts w:cs="Arial"/>
                <w:sz w:val="18"/>
                <w:szCs w:val="18"/>
              </w:rPr>
              <w:t>Campaspe</w:t>
            </w:r>
          </w:p>
        </w:tc>
        <w:tc>
          <w:tcPr>
            <w:tcW w:w="1134" w:type="dxa"/>
            <w:vAlign w:val="center"/>
          </w:tcPr>
          <w:p w:rsidRPr="0015125B" w:rsidR="007D3F3A" w:rsidP="008C016D" w:rsidRDefault="007D3F3A" w14:paraId="4036A808" w14:textId="254028FD">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0BD9028B" w14:textId="7926656C">
            <w:pPr>
              <w:pStyle w:val="DHHSbody"/>
              <w:spacing w:after="0" w:line="240" w:lineRule="auto"/>
              <w:ind w:right="98"/>
              <w:jc w:val="right"/>
              <w:rPr>
                <w:rFonts w:cs="Arial"/>
                <w:sz w:val="18"/>
                <w:szCs w:val="18"/>
              </w:rPr>
            </w:pPr>
            <w:r>
              <w:rPr>
                <w:rFonts w:cs="Arial"/>
                <w:sz w:val="16"/>
                <w:szCs w:val="16"/>
              </w:rPr>
              <w:t>25.0%</w:t>
            </w:r>
          </w:p>
        </w:tc>
        <w:tc>
          <w:tcPr>
            <w:tcW w:w="1134" w:type="dxa"/>
            <w:vAlign w:val="center"/>
          </w:tcPr>
          <w:p w:rsidRPr="0015125B" w:rsidR="007D3F3A" w:rsidP="008C016D" w:rsidRDefault="007D3F3A" w14:paraId="1F43347D" w14:textId="193D5EE8">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rsidRPr="0015125B" w:rsidR="007D3F3A" w:rsidP="008C016D" w:rsidRDefault="007D3F3A" w14:paraId="70415668" w14:textId="4B502E7F">
            <w:pPr>
              <w:pStyle w:val="DHHSbody"/>
              <w:spacing w:after="0" w:line="240" w:lineRule="auto"/>
              <w:ind w:right="98"/>
              <w:jc w:val="right"/>
              <w:rPr>
                <w:rFonts w:cs="Arial"/>
                <w:sz w:val="18"/>
                <w:szCs w:val="18"/>
              </w:rPr>
            </w:pPr>
            <w:r>
              <w:rPr>
                <w:rFonts w:cs="Arial"/>
                <w:sz w:val="16"/>
                <w:szCs w:val="16"/>
              </w:rPr>
              <w:t>18.6%</w:t>
            </w:r>
          </w:p>
        </w:tc>
        <w:tc>
          <w:tcPr>
            <w:tcW w:w="1134" w:type="dxa"/>
            <w:vAlign w:val="center"/>
          </w:tcPr>
          <w:p w:rsidRPr="0015125B" w:rsidR="007D3F3A" w:rsidP="008C016D" w:rsidRDefault="007D3F3A" w14:paraId="159CBA10" w14:textId="5A222072">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rsidRPr="0015125B" w:rsidR="007D3F3A" w:rsidP="008C016D" w:rsidRDefault="007D3F3A" w14:paraId="389AA90B" w14:textId="3C266A6F">
            <w:pPr>
              <w:pStyle w:val="DHHSbody"/>
              <w:spacing w:after="0" w:line="240" w:lineRule="auto"/>
              <w:ind w:right="98"/>
              <w:jc w:val="right"/>
              <w:rPr>
                <w:rFonts w:cs="Arial"/>
                <w:sz w:val="18"/>
                <w:szCs w:val="18"/>
              </w:rPr>
            </w:pPr>
            <w:r>
              <w:rPr>
                <w:rFonts w:cs="Arial"/>
                <w:sz w:val="16"/>
                <w:szCs w:val="16"/>
              </w:rPr>
              <w:t>38.1%</w:t>
            </w:r>
          </w:p>
        </w:tc>
        <w:tc>
          <w:tcPr>
            <w:tcW w:w="1134" w:type="dxa"/>
            <w:vAlign w:val="center"/>
          </w:tcPr>
          <w:p w:rsidRPr="0015125B" w:rsidR="007D3F3A" w:rsidP="008C016D" w:rsidRDefault="007D3F3A" w14:paraId="2053CB70" w14:textId="00351319">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rsidRPr="0015125B" w:rsidR="007D3F3A" w:rsidP="008C016D" w:rsidRDefault="007D3F3A" w14:paraId="49B04341" w14:textId="691ED913">
            <w:pPr>
              <w:pStyle w:val="DHHSbody"/>
              <w:spacing w:after="0" w:line="240" w:lineRule="auto"/>
              <w:ind w:right="98"/>
              <w:jc w:val="right"/>
              <w:rPr>
                <w:rFonts w:cs="Arial"/>
                <w:sz w:val="18"/>
                <w:szCs w:val="18"/>
              </w:rPr>
            </w:pPr>
            <w:r>
              <w:rPr>
                <w:rFonts w:cs="Arial"/>
                <w:sz w:val="16"/>
                <w:szCs w:val="16"/>
              </w:rPr>
              <w:t>29.6%</w:t>
            </w:r>
          </w:p>
        </w:tc>
        <w:tc>
          <w:tcPr>
            <w:tcW w:w="1134" w:type="dxa"/>
            <w:vAlign w:val="center"/>
          </w:tcPr>
          <w:p w:rsidRPr="0015125B" w:rsidR="007D3F3A" w:rsidP="008C016D" w:rsidRDefault="007D3F3A" w14:paraId="0A10FDF7" w14:textId="7D7B9DCD">
            <w:pPr>
              <w:pStyle w:val="DHHSbody"/>
              <w:spacing w:after="0" w:line="240" w:lineRule="auto"/>
              <w:ind w:right="98"/>
              <w:jc w:val="right"/>
              <w:rPr>
                <w:rFonts w:cs="Arial"/>
                <w:sz w:val="18"/>
                <w:szCs w:val="18"/>
              </w:rPr>
            </w:pPr>
            <w:r>
              <w:rPr>
                <w:rFonts w:cs="Arial"/>
                <w:sz w:val="16"/>
                <w:szCs w:val="16"/>
              </w:rPr>
              <w:t>41</w:t>
            </w:r>
          </w:p>
        </w:tc>
        <w:tc>
          <w:tcPr>
            <w:tcW w:w="1134" w:type="dxa"/>
            <w:vAlign w:val="center"/>
          </w:tcPr>
          <w:p w:rsidRPr="0015125B" w:rsidR="007D3F3A" w:rsidP="008C016D" w:rsidRDefault="007D3F3A" w14:paraId="48EBAF0B" w14:textId="60983AE4">
            <w:pPr>
              <w:pStyle w:val="DHHSbody"/>
              <w:spacing w:after="0" w:line="240" w:lineRule="auto"/>
              <w:ind w:right="98"/>
              <w:jc w:val="right"/>
              <w:rPr>
                <w:rFonts w:cs="Arial"/>
                <w:sz w:val="18"/>
                <w:szCs w:val="18"/>
              </w:rPr>
            </w:pPr>
            <w:r>
              <w:rPr>
                <w:rFonts w:cs="Arial"/>
                <w:sz w:val="16"/>
                <w:szCs w:val="16"/>
              </w:rPr>
              <w:t>29.9%</w:t>
            </w:r>
          </w:p>
        </w:tc>
      </w:tr>
      <w:tr w:rsidRPr="0015125B" w:rsidR="007D3F3A" w:rsidTr="008C016D" w14:paraId="00A1FDBC" w14:textId="77777777">
        <w:trPr>
          <w:trHeight w:val="284" w:hRule="exact"/>
        </w:trPr>
        <w:tc>
          <w:tcPr>
            <w:tcW w:w="2538" w:type="dxa"/>
            <w:vAlign w:val="center"/>
          </w:tcPr>
          <w:p w:rsidRPr="0015125B" w:rsidR="007D3F3A" w:rsidP="008C016D" w:rsidRDefault="007D3F3A" w14:paraId="671D5DD6" w14:textId="38D7DE96">
            <w:pPr>
              <w:pStyle w:val="DHHSbody"/>
              <w:spacing w:after="0" w:line="240" w:lineRule="auto"/>
              <w:rPr>
                <w:rFonts w:cs="Arial"/>
                <w:sz w:val="18"/>
                <w:szCs w:val="18"/>
              </w:rPr>
            </w:pPr>
            <w:r w:rsidRPr="0015125B">
              <w:rPr>
                <w:rFonts w:cs="Arial"/>
                <w:sz w:val="18"/>
                <w:szCs w:val="18"/>
              </w:rPr>
              <w:t>Cardinia</w:t>
            </w:r>
          </w:p>
        </w:tc>
        <w:tc>
          <w:tcPr>
            <w:tcW w:w="1134" w:type="dxa"/>
            <w:vAlign w:val="center"/>
          </w:tcPr>
          <w:p w:rsidRPr="0015125B" w:rsidR="007D3F3A" w:rsidP="008C016D" w:rsidRDefault="007D3F3A" w14:paraId="6CA5CCC8" w14:textId="771EC4CC">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2FAE0008" w14:textId="6AA2E653">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4143F19F" w14:textId="4D0C7003">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66993BDF" w14:textId="272B37D7">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rsidRPr="0015125B" w:rsidR="007D3F3A" w:rsidP="008C016D" w:rsidRDefault="007D3F3A" w14:paraId="1F9AD56C" w14:textId="597A95CC">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rsidRPr="0015125B" w:rsidR="007D3F3A" w:rsidP="008C016D" w:rsidRDefault="007D3F3A" w14:paraId="11FA49EF" w14:textId="587AD38D">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rsidRPr="0015125B" w:rsidR="007D3F3A" w:rsidP="008C016D" w:rsidRDefault="007D3F3A" w14:paraId="49F3040E" w14:textId="16CE7B3E">
            <w:pPr>
              <w:pStyle w:val="DHHSbody"/>
              <w:spacing w:after="0" w:line="240" w:lineRule="auto"/>
              <w:ind w:right="98"/>
              <w:jc w:val="right"/>
              <w:rPr>
                <w:rFonts w:cs="Arial"/>
                <w:sz w:val="18"/>
                <w:szCs w:val="18"/>
              </w:rPr>
            </w:pPr>
            <w:r>
              <w:rPr>
                <w:rFonts w:cs="Arial"/>
                <w:sz w:val="16"/>
                <w:szCs w:val="16"/>
              </w:rPr>
              <w:t>26</w:t>
            </w:r>
          </w:p>
        </w:tc>
        <w:tc>
          <w:tcPr>
            <w:tcW w:w="1134" w:type="dxa"/>
            <w:vAlign w:val="center"/>
          </w:tcPr>
          <w:p w:rsidRPr="0015125B" w:rsidR="007D3F3A" w:rsidP="008C016D" w:rsidRDefault="007D3F3A" w14:paraId="0AEF69B3" w14:textId="56A28887">
            <w:pPr>
              <w:pStyle w:val="DHHSbody"/>
              <w:spacing w:after="0" w:line="240" w:lineRule="auto"/>
              <w:ind w:right="98"/>
              <w:jc w:val="right"/>
              <w:rPr>
                <w:rFonts w:cs="Arial"/>
                <w:sz w:val="18"/>
                <w:szCs w:val="18"/>
              </w:rPr>
            </w:pPr>
            <w:r>
              <w:rPr>
                <w:rFonts w:cs="Arial"/>
                <w:sz w:val="16"/>
                <w:szCs w:val="16"/>
              </w:rPr>
              <w:t>7.2%</w:t>
            </w:r>
          </w:p>
        </w:tc>
        <w:tc>
          <w:tcPr>
            <w:tcW w:w="1134" w:type="dxa"/>
            <w:vAlign w:val="center"/>
          </w:tcPr>
          <w:p w:rsidRPr="0015125B" w:rsidR="007D3F3A" w:rsidP="008C016D" w:rsidRDefault="007D3F3A" w14:paraId="1DB6BEFD" w14:textId="5ECD5221">
            <w:pPr>
              <w:pStyle w:val="DHHSbody"/>
              <w:spacing w:after="0" w:line="240" w:lineRule="auto"/>
              <w:ind w:right="98"/>
              <w:jc w:val="right"/>
              <w:rPr>
                <w:rFonts w:cs="Arial"/>
                <w:sz w:val="18"/>
                <w:szCs w:val="18"/>
              </w:rPr>
            </w:pPr>
            <w:r>
              <w:rPr>
                <w:rFonts w:cs="Arial"/>
                <w:sz w:val="16"/>
                <w:szCs w:val="16"/>
              </w:rPr>
              <w:t>38</w:t>
            </w:r>
          </w:p>
        </w:tc>
        <w:tc>
          <w:tcPr>
            <w:tcW w:w="1134" w:type="dxa"/>
            <w:vAlign w:val="center"/>
          </w:tcPr>
          <w:p w:rsidRPr="0015125B" w:rsidR="007D3F3A" w:rsidP="008C016D" w:rsidRDefault="007D3F3A" w14:paraId="06C9A3EA" w14:textId="49CF1D4E">
            <w:pPr>
              <w:pStyle w:val="DHHSbody"/>
              <w:spacing w:after="0" w:line="240" w:lineRule="auto"/>
              <w:ind w:right="98"/>
              <w:jc w:val="right"/>
              <w:rPr>
                <w:rFonts w:cs="Arial"/>
                <w:sz w:val="18"/>
                <w:szCs w:val="18"/>
              </w:rPr>
            </w:pPr>
            <w:r>
              <w:rPr>
                <w:rFonts w:cs="Arial"/>
                <w:sz w:val="16"/>
                <w:szCs w:val="16"/>
              </w:rPr>
              <w:t>5.0%</w:t>
            </w:r>
          </w:p>
        </w:tc>
      </w:tr>
      <w:tr w:rsidRPr="0015125B" w:rsidR="007D3F3A" w:rsidTr="008C016D" w14:paraId="19600E19" w14:textId="77777777">
        <w:trPr>
          <w:trHeight w:val="284" w:hRule="exact"/>
        </w:trPr>
        <w:tc>
          <w:tcPr>
            <w:tcW w:w="2538" w:type="dxa"/>
            <w:vAlign w:val="center"/>
          </w:tcPr>
          <w:p w:rsidRPr="0015125B" w:rsidR="007D3F3A" w:rsidP="008C016D" w:rsidRDefault="007D3F3A" w14:paraId="618FD1D6" w14:textId="2F792821">
            <w:pPr>
              <w:pStyle w:val="DHHSbody"/>
              <w:spacing w:after="0" w:line="240" w:lineRule="auto"/>
              <w:rPr>
                <w:rFonts w:cs="Arial"/>
                <w:sz w:val="18"/>
                <w:szCs w:val="18"/>
              </w:rPr>
            </w:pPr>
            <w:r w:rsidRPr="0015125B">
              <w:rPr>
                <w:rFonts w:cs="Arial"/>
                <w:sz w:val="18"/>
                <w:szCs w:val="18"/>
              </w:rPr>
              <w:t>Casey</w:t>
            </w:r>
          </w:p>
        </w:tc>
        <w:tc>
          <w:tcPr>
            <w:tcW w:w="1134" w:type="dxa"/>
            <w:vAlign w:val="center"/>
          </w:tcPr>
          <w:p w:rsidRPr="0015125B" w:rsidR="007D3F3A" w:rsidP="008C016D" w:rsidRDefault="007D3F3A" w14:paraId="6571F5F4" w14:textId="16EDB21C">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5FF57691" w14:textId="3CC7AB2F">
            <w:pPr>
              <w:pStyle w:val="DHHSbody"/>
              <w:spacing w:after="0" w:line="240" w:lineRule="auto"/>
              <w:ind w:right="98"/>
              <w:jc w:val="right"/>
              <w:rPr>
                <w:rFonts w:cs="Arial"/>
                <w:sz w:val="18"/>
                <w:szCs w:val="18"/>
              </w:rPr>
            </w:pPr>
            <w:r>
              <w:rPr>
                <w:rFonts w:cs="Arial"/>
                <w:sz w:val="16"/>
                <w:szCs w:val="16"/>
              </w:rPr>
              <w:t>10.3%</w:t>
            </w:r>
          </w:p>
        </w:tc>
        <w:tc>
          <w:tcPr>
            <w:tcW w:w="1134" w:type="dxa"/>
            <w:vAlign w:val="center"/>
          </w:tcPr>
          <w:p w:rsidRPr="0015125B" w:rsidR="007D3F3A" w:rsidP="008C016D" w:rsidRDefault="007D3F3A" w14:paraId="66D28C37" w14:textId="1D1AB01D">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3659F744" w14:textId="56244E2D">
            <w:pPr>
              <w:pStyle w:val="DHHSbody"/>
              <w:spacing w:after="0" w:line="240" w:lineRule="auto"/>
              <w:ind w:right="98"/>
              <w:jc w:val="right"/>
              <w:rPr>
                <w:rFonts w:cs="Arial"/>
                <w:sz w:val="18"/>
                <w:szCs w:val="18"/>
              </w:rPr>
            </w:pPr>
            <w:r>
              <w:rPr>
                <w:rFonts w:cs="Arial"/>
                <w:sz w:val="16"/>
                <w:szCs w:val="16"/>
              </w:rPr>
              <w:t>0.6%</w:t>
            </w:r>
          </w:p>
        </w:tc>
        <w:tc>
          <w:tcPr>
            <w:tcW w:w="1134" w:type="dxa"/>
            <w:vAlign w:val="center"/>
          </w:tcPr>
          <w:p w:rsidRPr="0015125B" w:rsidR="007D3F3A" w:rsidP="008C016D" w:rsidRDefault="007D3F3A" w14:paraId="346FCB03" w14:textId="7AEDC3B6">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rsidRPr="0015125B" w:rsidR="007D3F3A" w:rsidP="008C016D" w:rsidRDefault="007D3F3A" w14:paraId="3FCC0DBA" w14:textId="7C98B1FB">
            <w:pPr>
              <w:pStyle w:val="DHHSbody"/>
              <w:spacing w:after="0" w:line="240" w:lineRule="auto"/>
              <w:ind w:right="98"/>
              <w:jc w:val="right"/>
              <w:rPr>
                <w:rFonts w:cs="Arial"/>
                <w:sz w:val="18"/>
                <w:szCs w:val="18"/>
              </w:rPr>
            </w:pPr>
            <w:r>
              <w:rPr>
                <w:rFonts w:cs="Arial"/>
                <w:sz w:val="16"/>
                <w:szCs w:val="16"/>
              </w:rPr>
              <w:t>2.5%</w:t>
            </w:r>
          </w:p>
        </w:tc>
        <w:tc>
          <w:tcPr>
            <w:tcW w:w="1134" w:type="dxa"/>
            <w:vAlign w:val="center"/>
          </w:tcPr>
          <w:p w:rsidRPr="0015125B" w:rsidR="007D3F3A" w:rsidP="008C016D" w:rsidRDefault="007D3F3A" w14:paraId="12377808" w14:textId="1F53B328">
            <w:pPr>
              <w:pStyle w:val="DHHSbody"/>
              <w:spacing w:after="0" w:line="240" w:lineRule="auto"/>
              <w:ind w:right="98"/>
              <w:jc w:val="right"/>
              <w:rPr>
                <w:rFonts w:cs="Arial"/>
                <w:sz w:val="18"/>
                <w:szCs w:val="18"/>
              </w:rPr>
            </w:pPr>
            <w:r>
              <w:rPr>
                <w:rFonts w:cs="Arial"/>
                <w:sz w:val="16"/>
                <w:szCs w:val="16"/>
              </w:rPr>
              <w:t>33</w:t>
            </w:r>
          </w:p>
        </w:tc>
        <w:tc>
          <w:tcPr>
            <w:tcW w:w="1134" w:type="dxa"/>
            <w:vAlign w:val="center"/>
          </w:tcPr>
          <w:p w:rsidRPr="0015125B" w:rsidR="007D3F3A" w:rsidP="008C016D" w:rsidRDefault="007D3F3A" w14:paraId="75048E1D" w14:textId="2B4FCECD">
            <w:pPr>
              <w:pStyle w:val="DHHSbody"/>
              <w:spacing w:after="0" w:line="240" w:lineRule="auto"/>
              <w:ind w:right="98"/>
              <w:jc w:val="right"/>
              <w:rPr>
                <w:rFonts w:cs="Arial"/>
                <w:sz w:val="18"/>
                <w:szCs w:val="18"/>
              </w:rPr>
            </w:pPr>
            <w:r>
              <w:rPr>
                <w:rFonts w:cs="Arial"/>
                <w:sz w:val="16"/>
                <w:szCs w:val="16"/>
              </w:rPr>
              <w:t>2.9%</w:t>
            </w:r>
          </w:p>
        </w:tc>
        <w:tc>
          <w:tcPr>
            <w:tcW w:w="1134" w:type="dxa"/>
            <w:vAlign w:val="center"/>
          </w:tcPr>
          <w:p w:rsidRPr="0015125B" w:rsidR="007D3F3A" w:rsidP="008C016D" w:rsidRDefault="007D3F3A" w14:paraId="4ACCEC1D" w14:textId="0DF91207">
            <w:pPr>
              <w:pStyle w:val="DHHSbody"/>
              <w:spacing w:after="0" w:line="240" w:lineRule="auto"/>
              <w:ind w:right="98"/>
              <w:jc w:val="right"/>
              <w:rPr>
                <w:rFonts w:cs="Arial"/>
                <w:sz w:val="18"/>
                <w:szCs w:val="18"/>
              </w:rPr>
            </w:pPr>
            <w:r>
              <w:rPr>
                <w:rFonts w:cs="Arial"/>
                <w:sz w:val="16"/>
                <w:szCs w:val="16"/>
              </w:rPr>
              <w:t>61</w:t>
            </w:r>
          </w:p>
        </w:tc>
        <w:tc>
          <w:tcPr>
            <w:tcW w:w="1134" w:type="dxa"/>
            <w:vAlign w:val="center"/>
          </w:tcPr>
          <w:p w:rsidRPr="0015125B" w:rsidR="007D3F3A" w:rsidP="008C016D" w:rsidRDefault="007D3F3A" w14:paraId="328AFEDC" w14:textId="4068AA61">
            <w:pPr>
              <w:pStyle w:val="DHHSbody"/>
              <w:spacing w:after="0" w:line="240" w:lineRule="auto"/>
              <w:ind w:right="98"/>
              <w:jc w:val="right"/>
              <w:rPr>
                <w:rFonts w:cs="Arial"/>
                <w:sz w:val="18"/>
                <w:szCs w:val="18"/>
              </w:rPr>
            </w:pPr>
            <w:r>
              <w:rPr>
                <w:rFonts w:cs="Arial"/>
                <w:sz w:val="16"/>
                <w:szCs w:val="16"/>
              </w:rPr>
              <w:t>2.7%</w:t>
            </w:r>
          </w:p>
        </w:tc>
      </w:tr>
      <w:tr w:rsidRPr="0015125B" w:rsidR="007D3F3A" w:rsidTr="008C016D" w14:paraId="20096422" w14:textId="77777777">
        <w:trPr>
          <w:trHeight w:val="284" w:hRule="exact"/>
        </w:trPr>
        <w:tc>
          <w:tcPr>
            <w:tcW w:w="2538" w:type="dxa"/>
            <w:vAlign w:val="center"/>
          </w:tcPr>
          <w:p w:rsidRPr="0015125B" w:rsidR="007D3F3A" w:rsidP="008C016D" w:rsidRDefault="007D3F3A" w14:paraId="15099633" w14:textId="5BC0E0D8">
            <w:pPr>
              <w:pStyle w:val="DHHSbody"/>
              <w:spacing w:after="0" w:line="240" w:lineRule="auto"/>
              <w:rPr>
                <w:rFonts w:cs="Arial"/>
                <w:sz w:val="18"/>
                <w:szCs w:val="18"/>
              </w:rPr>
            </w:pPr>
            <w:r w:rsidRPr="0015125B">
              <w:rPr>
                <w:rFonts w:cs="Arial"/>
                <w:sz w:val="18"/>
                <w:szCs w:val="18"/>
              </w:rPr>
              <w:t>Central Goldfields</w:t>
            </w:r>
          </w:p>
        </w:tc>
        <w:tc>
          <w:tcPr>
            <w:tcW w:w="1134" w:type="dxa"/>
            <w:vAlign w:val="center"/>
          </w:tcPr>
          <w:p w:rsidRPr="0015125B" w:rsidR="007D3F3A" w:rsidP="008C016D" w:rsidRDefault="007D3F3A" w14:paraId="2BD3D016" w14:textId="326721CF">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7E2A040" w14:textId="51BEE531">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4C2AA34C" w14:textId="6CD03B6D">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1AC7719B" w14:textId="7B15111E">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rsidRPr="0015125B" w:rsidR="007D3F3A" w:rsidP="008C016D" w:rsidRDefault="007D3F3A" w14:paraId="705DF65C" w14:textId="66E1EFD9">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rsidRPr="0015125B" w:rsidR="007D3F3A" w:rsidP="008C016D" w:rsidRDefault="007D3F3A" w14:paraId="5FC12A52" w14:textId="1CF75EF3">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rsidRPr="0015125B" w:rsidR="007D3F3A" w:rsidP="008C016D" w:rsidRDefault="007D3F3A" w14:paraId="10817238" w14:textId="4BB69DB1">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51078D6F" w14:textId="3937CCC0">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rsidRPr="0015125B" w:rsidR="007D3F3A" w:rsidP="008C016D" w:rsidRDefault="007D3F3A" w14:paraId="29C9B2EB" w14:textId="768FC0D2">
            <w:pPr>
              <w:pStyle w:val="DHHSbody"/>
              <w:spacing w:after="0" w:line="240" w:lineRule="auto"/>
              <w:ind w:right="98"/>
              <w:jc w:val="right"/>
              <w:rPr>
                <w:rFonts w:cs="Arial"/>
                <w:sz w:val="18"/>
                <w:szCs w:val="18"/>
              </w:rPr>
            </w:pPr>
            <w:r>
              <w:rPr>
                <w:rFonts w:cs="Arial"/>
                <w:sz w:val="16"/>
                <w:szCs w:val="16"/>
              </w:rPr>
              <w:t>33</w:t>
            </w:r>
          </w:p>
        </w:tc>
        <w:tc>
          <w:tcPr>
            <w:tcW w:w="1134" w:type="dxa"/>
            <w:vAlign w:val="center"/>
          </w:tcPr>
          <w:p w:rsidRPr="0015125B" w:rsidR="007D3F3A" w:rsidP="008C016D" w:rsidRDefault="007D3F3A" w14:paraId="39E1A1CF" w14:textId="0B9E0C8F">
            <w:pPr>
              <w:pStyle w:val="DHHSbody"/>
              <w:spacing w:after="0" w:line="240" w:lineRule="auto"/>
              <w:ind w:right="98"/>
              <w:jc w:val="right"/>
              <w:rPr>
                <w:rFonts w:cs="Arial"/>
                <w:sz w:val="18"/>
                <w:szCs w:val="18"/>
              </w:rPr>
            </w:pPr>
            <w:r>
              <w:rPr>
                <w:rFonts w:cs="Arial"/>
                <w:sz w:val="16"/>
                <w:szCs w:val="16"/>
              </w:rPr>
              <w:t>82.5%</w:t>
            </w:r>
          </w:p>
        </w:tc>
      </w:tr>
      <w:tr w:rsidRPr="0015125B" w:rsidR="007D3F3A" w:rsidTr="008C016D" w14:paraId="7DC4807A" w14:textId="77777777">
        <w:trPr>
          <w:trHeight w:val="284" w:hRule="exact"/>
        </w:trPr>
        <w:tc>
          <w:tcPr>
            <w:tcW w:w="2538" w:type="dxa"/>
            <w:vAlign w:val="center"/>
          </w:tcPr>
          <w:p w:rsidRPr="0015125B" w:rsidR="007D3F3A" w:rsidP="008C016D" w:rsidRDefault="007D3F3A" w14:paraId="23532F57" w14:textId="2EA868F1">
            <w:pPr>
              <w:pStyle w:val="DHHSbody"/>
              <w:spacing w:after="0" w:line="240" w:lineRule="auto"/>
              <w:rPr>
                <w:rFonts w:cs="Arial"/>
                <w:sz w:val="18"/>
                <w:szCs w:val="18"/>
              </w:rPr>
            </w:pPr>
            <w:r w:rsidRPr="0015125B">
              <w:rPr>
                <w:rFonts w:cs="Arial"/>
                <w:sz w:val="18"/>
                <w:szCs w:val="18"/>
              </w:rPr>
              <w:t>Colac</w:t>
            </w:r>
            <w:r>
              <w:rPr>
                <w:rFonts w:ascii="Cambria Math" w:hAnsi="Cambria Math" w:cs="Cambria Math"/>
                <w:sz w:val="18"/>
                <w:szCs w:val="18"/>
              </w:rPr>
              <w:t>‑</w:t>
            </w:r>
            <w:r w:rsidRPr="0015125B">
              <w:rPr>
                <w:rFonts w:cs="Arial"/>
                <w:sz w:val="18"/>
                <w:szCs w:val="18"/>
              </w:rPr>
              <w:t>Otway</w:t>
            </w:r>
          </w:p>
        </w:tc>
        <w:tc>
          <w:tcPr>
            <w:tcW w:w="1134" w:type="dxa"/>
            <w:vAlign w:val="center"/>
          </w:tcPr>
          <w:p w:rsidRPr="0015125B" w:rsidR="007D3F3A" w:rsidP="008C016D" w:rsidRDefault="007D3F3A" w14:paraId="494BDEEB" w14:textId="4987AE54">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EB3ADB1" w14:textId="752089C5">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4E1B54B6" w14:textId="77C6EA74">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098DBC3D" w14:textId="7393D63B">
            <w:pPr>
              <w:pStyle w:val="DHHSbody"/>
              <w:spacing w:after="0" w:line="240" w:lineRule="auto"/>
              <w:ind w:right="98"/>
              <w:jc w:val="right"/>
              <w:rPr>
                <w:rFonts w:cs="Arial"/>
                <w:sz w:val="18"/>
                <w:szCs w:val="18"/>
              </w:rPr>
            </w:pPr>
            <w:r>
              <w:rPr>
                <w:rFonts w:cs="Arial"/>
                <w:sz w:val="16"/>
                <w:szCs w:val="16"/>
              </w:rPr>
              <w:t>20.0%</w:t>
            </w:r>
          </w:p>
        </w:tc>
        <w:tc>
          <w:tcPr>
            <w:tcW w:w="1134" w:type="dxa"/>
            <w:vAlign w:val="center"/>
          </w:tcPr>
          <w:p w:rsidRPr="0015125B" w:rsidR="007D3F3A" w:rsidP="008C016D" w:rsidRDefault="007D3F3A" w14:paraId="1D7B15C7" w14:textId="3BC21A8D">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rsidRPr="0015125B" w:rsidR="007D3F3A" w:rsidP="008C016D" w:rsidRDefault="007D3F3A" w14:paraId="15FF2DD1" w14:textId="1CA71A00">
            <w:pPr>
              <w:pStyle w:val="DHHSbody"/>
              <w:spacing w:after="0" w:line="240" w:lineRule="auto"/>
              <w:ind w:right="98"/>
              <w:jc w:val="right"/>
              <w:rPr>
                <w:rFonts w:cs="Arial"/>
                <w:sz w:val="18"/>
                <w:szCs w:val="18"/>
              </w:rPr>
            </w:pPr>
            <w:r>
              <w:rPr>
                <w:rFonts w:cs="Arial"/>
                <w:sz w:val="16"/>
                <w:szCs w:val="16"/>
              </w:rPr>
              <w:t>42.4%</w:t>
            </w:r>
          </w:p>
        </w:tc>
        <w:tc>
          <w:tcPr>
            <w:tcW w:w="1134" w:type="dxa"/>
            <w:vAlign w:val="center"/>
          </w:tcPr>
          <w:p w:rsidRPr="0015125B" w:rsidR="007D3F3A" w:rsidP="008C016D" w:rsidRDefault="007D3F3A" w14:paraId="798D5914" w14:textId="17684BD4">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3E9F5046" w14:textId="69EBC7D9">
            <w:pPr>
              <w:pStyle w:val="DHHSbody"/>
              <w:spacing w:after="0" w:line="240" w:lineRule="auto"/>
              <w:ind w:right="98"/>
              <w:jc w:val="right"/>
              <w:rPr>
                <w:rFonts w:cs="Arial"/>
                <w:sz w:val="18"/>
                <w:szCs w:val="18"/>
              </w:rPr>
            </w:pPr>
            <w:r>
              <w:rPr>
                <w:rFonts w:cs="Arial"/>
                <w:sz w:val="16"/>
                <w:szCs w:val="16"/>
              </w:rPr>
              <w:t>58.8%</w:t>
            </w:r>
          </w:p>
        </w:tc>
        <w:tc>
          <w:tcPr>
            <w:tcW w:w="1134" w:type="dxa"/>
            <w:vAlign w:val="center"/>
          </w:tcPr>
          <w:p w:rsidRPr="0015125B" w:rsidR="007D3F3A" w:rsidP="008C016D" w:rsidRDefault="007D3F3A" w14:paraId="00D75896" w14:textId="6E8E3B66">
            <w:pPr>
              <w:pStyle w:val="DHHSbody"/>
              <w:spacing w:after="0" w:line="240" w:lineRule="auto"/>
              <w:ind w:right="98"/>
              <w:jc w:val="right"/>
              <w:rPr>
                <w:rFonts w:cs="Arial"/>
                <w:sz w:val="18"/>
                <w:szCs w:val="18"/>
              </w:rPr>
            </w:pPr>
            <w:r>
              <w:rPr>
                <w:rFonts w:cs="Arial"/>
                <w:sz w:val="16"/>
                <w:szCs w:val="16"/>
              </w:rPr>
              <w:t>28</w:t>
            </w:r>
          </w:p>
        </w:tc>
        <w:tc>
          <w:tcPr>
            <w:tcW w:w="1134" w:type="dxa"/>
            <w:vAlign w:val="center"/>
          </w:tcPr>
          <w:p w:rsidRPr="0015125B" w:rsidR="007D3F3A" w:rsidP="008C016D" w:rsidRDefault="007D3F3A" w14:paraId="606E2D16" w14:textId="7B26B107">
            <w:pPr>
              <w:pStyle w:val="DHHSbody"/>
              <w:spacing w:after="0" w:line="240" w:lineRule="auto"/>
              <w:ind w:right="98"/>
              <w:jc w:val="right"/>
              <w:rPr>
                <w:rFonts w:cs="Arial"/>
                <w:sz w:val="18"/>
                <w:szCs w:val="18"/>
              </w:rPr>
            </w:pPr>
            <w:r>
              <w:rPr>
                <w:rFonts w:cs="Arial"/>
                <w:sz w:val="16"/>
                <w:szCs w:val="16"/>
              </w:rPr>
              <w:t>35.4%</w:t>
            </w:r>
          </w:p>
        </w:tc>
      </w:tr>
      <w:tr w:rsidRPr="0015125B" w:rsidR="007D3F3A" w:rsidTr="008C016D" w14:paraId="168B2332" w14:textId="77777777">
        <w:trPr>
          <w:trHeight w:val="284" w:hRule="exact"/>
        </w:trPr>
        <w:tc>
          <w:tcPr>
            <w:tcW w:w="2538" w:type="dxa"/>
            <w:vAlign w:val="center"/>
          </w:tcPr>
          <w:p w:rsidRPr="0015125B" w:rsidR="007D3F3A" w:rsidP="008C016D" w:rsidRDefault="007D3F3A" w14:paraId="7681CBAB" w14:textId="39A0015D">
            <w:pPr>
              <w:pStyle w:val="DHHSbody"/>
              <w:spacing w:after="0" w:line="240" w:lineRule="auto"/>
              <w:rPr>
                <w:rFonts w:cs="Arial"/>
                <w:sz w:val="18"/>
                <w:szCs w:val="18"/>
              </w:rPr>
            </w:pPr>
            <w:r w:rsidRPr="0015125B">
              <w:rPr>
                <w:rFonts w:cs="Arial"/>
                <w:sz w:val="18"/>
                <w:szCs w:val="18"/>
              </w:rPr>
              <w:t>Corangamite</w:t>
            </w:r>
          </w:p>
        </w:tc>
        <w:tc>
          <w:tcPr>
            <w:tcW w:w="1134" w:type="dxa"/>
            <w:vAlign w:val="center"/>
          </w:tcPr>
          <w:p w:rsidRPr="0015125B" w:rsidR="007D3F3A" w:rsidP="008C016D" w:rsidRDefault="007D3F3A" w14:paraId="6C6F48FE" w14:textId="565063C0">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04502B71" w14:textId="23D9FBF7">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129F4893" w14:textId="3BFBF4CA">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03AFDD90" w14:textId="0889B0CC">
            <w:pPr>
              <w:pStyle w:val="DHHSbody"/>
              <w:spacing w:after="0" w:line="240" w:lineRule="auto"/>
              <w:ind w:right="98"/>
              <w:jc w:val="right"/>
              <w:rPr>
                <w:rFonts w:cs="Arial"/>
                <w:sz w:val="18"/>
                <w:szCs w:val="18"/>
              </w:rPr>
            </w:pPr>
            <w:r>
              <w:rPr>
                <w:rFonts w:cs="Arial"/>
                <w:sz w:val="16"/>
                <w:szCs w:val="16"/>
              </w:rPr>
              <w:t>43.8%</w:t>
            </w:r>
          </w:p>
        </w:tc>
        <w:tc>
          <w:tcPr>
            <w:tcW w:w="1134" w:type="dxa"/>
            <w:vAlign w:val="center"/>
          </w:tcPr>
          <w:p w:rsidRPr="0015125B" w:rsidR="007D3F3A" w:rsidP="008C016D" w:rsidRDefault="007D3F3A" w14:paraId="0CD38C99" w14:textId="1038D7C6">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rsidRPr="0015125B" w:rsidR="007D3F3A" w:rsidP="008C016D" w:rsidRDefault="007D3F3A" w14:paraId="2AC56E4C" w14:textId="5ECBC6E7">
            <w:pPr>
              <w:pStyle w:val="DHHSbody"/>
              <w:spacing w:after="0" w:line="240" w:lineRule="auto"/>
              <w:ind w:right="98"/>
              <w:jc w:val="right"/>
              <w:rPr>
                <w:rFonts w:cs="Arial"/>
                <w:sz w:val="18"/>
                <w:szCs w:val="18"/>
              </w:rPr>
            </w:pPr>
            <w:r>
              <w:rPr>
                <w:rFonts w:cs="Arial"/>
                <w:sz w:val="16"/>
                <w:szCs w:val="16"/>
              </w:rPr>
              <w:t>77.8%</w:t>
            </w:r>
          </w:p>
        </w:tc>
        <w:tc>
          <w:tcPr>
            <w:tcW w:w="1134" w:type="dxa"/>
            <w:vAlign w:val="center"/>
          </w:tcPr>
          <w:p w:rsidRPr="0015125B" w:rsidR="007D3F3A" w:rsidP="008C016D" w:rsidRDefault="007D3F3A" w14:paraId="73253398" w14:textId="21300A4A">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75395430" w14:textId="76A1196B">
            <w:pPr>
              <w:pStyle w:val="DHHSbody"/>
              <w:spacing w:after="0" w:line="240" w:lineRule="auto"/>
              <w:ind w:right="98"/>
              <w:jc w:val="right"/>
              <w:rPr>
                <w:rFonts w:cs="Arial"/>
                <w:sz w:val="18"/>
                <w:szCs w:val="18"/>
              </w:rPr>
            </w:pPr>
            <w:r>
              <w:rPr>
                <w:rFonts w:cs="Arial"/>
                <w:sz w:val="16"/>
                <w:szCs w:val="16"/>
              </w:rPr>
              <w:t>57.1%</w:t>
            </w:r>
          </w:p>
        </w:tc>
        <w:tc>
          <w:tcPr>
            <w:tcW w:w="1134" w:type="dxa"/>
            <w:vAlign w:val="center"/>
          </w:tcPr>
          <w:p w:rsidRPr="0015125B" w:rsidR="007D3F3A" w:rsidP="008C016D" w:rsidRDefault="007D3F3A" w14:paraId="335FACF3" w14:textId="7E7095D2">
            <w:pPr>
              <w:pStyle w:val="DHHSbody"/>
              <w:spacing w:after="0" w:line="240" w:lineRule="auto"/>
              <w:ind w:right="98"/>
              <w:jc w:val="right"/>
              <w:rPr>
                <w:rFonts w:cs="Arial"/>
                <w:sz w:val="18"/>
                <w:szCs w:val="18"/>
              </w:rPr>
            </w:pPr>
            <w:r>
              <w:rPr>
                <w:rFonts w:cs="Arial"/>
                <w:sz w:val="16"/>
                <w:szCs w:val="16"/>
              </w:rPr>
              <w:t>25</w:t>
            </w:r>
          </w:p>
        </w:tc>
        <w:tc>
          <w:tcPr>
            <w:tcW w:w="1134" w:type="dxa"/>
            <w:vAlign w:val="center"/>
          </w:tcPr>
          <w:p w:rsidRPr="0015125B" w:rsidR="007D3F3A" w:rsidP="008C016D" w:rsidRDefault="007D3F3A" w14:paraId="787AB553" w14:textId="206C8BE7">
            <w:pPr>
              <w:pStyle w:val="DHHSbody"/>
              <w:spacing w:after="0" w:line="240" w:lineRule="auto"/>
              <w:ind w:right="98"/>
              <w:jc w:val="right"/>
              <w:rPr>
                <w:rFonts w:cs="Arial"/>
                <w:sz w:val="18"/>
                <w:szCs w:val="18"/>
              </w:rPr>
            </w:pPr>
            <w:r>
              <w:rPr>
                <w:rFonts w:cs="Arial"/>
                <w:sz w:val="16"/>
                <w:szCs w:val="16"/>
              </w:rPr>
              <w:t>59.5%</w:t>
            </w:r>
          </w:p>
        </w:tc>
      </w:tr>
      <w:tr w:rsidRPr="0015125B" w:rsidR="007D3F3A" w:rsidTr="008C016D" w14:paraId="0A8C625E" w14:textId="77777777">
        <w:trPr>
          <w:trHeight w:val="284" w:hRule="exact"/>
        </w:trPr>
        <w:tc>
          <w:tcPr>
            <w:tcW w:w="2538" w:type="dxa"/>
            <w:vAlign w:val="center"/>
          </w:tcPr>
          <w:p w:rsidRPr="0015125B" w:rsidR="007D3F3A" w:rsidP="008C016D" w:rsidRDefault="007D3F3A" w14:paraId="72D1FA2C" w14:textId="2D06EAEC">
            <w:pPr>
              <w:pStyle w:val="DHHSbody"/>
              <w:spacing w:after="0" w:line="240" w:lineRule="auto"/>
              <w:rPr>
                <w:rFonts w:cs="Arial"/>
                <w:sz w:val="18"/>
                <w:szCs w:val="18"/>
              </w:rPr>
            </w:pPr>
            <w:r w:rsidRPr="0015125B">
              <w:rPr>
                <w:rFonts w:cs="Arial"/>
                <w:sz w:val="18"/>
                <w:szCs w:val="18"/>
              </w:rPr>
              <w:t>Darebin</w:t>
            </w:r>
          </w:p>
        </w:tc>
        <w:tc>
          <w:tcPr>
            <w:tcW w:w="1134" w:type="dxa"/>
            <w:vAlign w:val="center"/>
          </w:tcPr>
          <w:p w:rsidRPr="0015125B" w:rsidR="007D3F3A" w:rsidP="008C016D" w:rsidRDefault="007D3F3A" w14:paraId="7C774EFC" w14:textId="520FF77D">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081E140F" w14:textId="24EDCBCE">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rsidRPr="0015125B" w:rsidR="007D3F3A" w:rsidP="008C016D" w:rsidRDefault="007D3F3A" w14:paraId="04F43654" w14:textId="78090F3E">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27D4F4CE" w14:textId="61A117FD">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rsidRPr="0015125B" w:rsidR="007D3F3A" w:rsidP="008C016D" w:rsidRDefault="007D3F3A" w14:paraId="2FC056D5" w14:textId="455E4DC6">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00CFF49C" w14:textId="52329DC1">
            <w:pPr>
              <w:pStyle w:val="DHHSbody"/>
              <w:spacing w:after="0" w:line="240" w:lineRule="auto"/>
              <w:ind w:right="98"/>
              <w:jc w:val="right"/>
              <w:rPr>
                <w:rFonts w:cs="Arial"/>
                <w:sz w:val="18"/>
                <w:szCs w:val="18"/>
              </w:rPr>
            </w:pPr>
            <w:r>
              <w:rPr>
                <w:rFonts w:cs="Arial"/>
                <w:sz w:val="16"/>
                <w:szCs w:val="16"/>
              </w:rPr>
              <w:t>3.0%</w:t>
            </w:r>
          </w:p>
        </w:tc>
        <w:tc>
          <w:tcPr>
            <w:tcW w:w="1134" w:type="dxa"/>
            <w:vAlign w:val="center"/>
          </w:tcPr>
          <w:p w:rsidRPr="0015125B" w:rsidR="007D3F3A" w:rsidP="008C016D" w:rsidRDefault="007D3F3A" w14:paraId="44E7C63C" w14:textId="39A95CA3">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0AACC32B" w14:textId="7308F1C1">
            <w:pPr>
              <w:pStyle w:val="DHHSbody"/>
              <w:spacing w:after="0" w:line="240" w:lineRule="auto"/>
              <w:ind w:right="98"/>
              <w:jc w:val="right"/>
              <w:rPr>
                <w:rFonts w:cs="Arial"/>
                <w:sz w:val="18"/>
                <w:szCs w:val="18"/>
              </w:rPr>
            </w:pPr>
            <w:r>
              <w:rPr>
                <w:rFonts w:cs="Arial"/>
                <w:sz w:val="16"/>
                <w:szCs w:val="16"/>
              </w:rPr>
              <w:t>2.5%</w:t>
            </w:r>
          </w:p>
        </w:tc>
        <w:tc>
          <w:tcPr>
            <w:tcW w:w="1134" w:type="dxa"/>
            <w:vAlign w:val="center"/>
          </w:tcPr>
          <w:p w:rsidRPr="0015125B" w:rsidR="007D3F3A" w:rsidP="008C016D" w:rsidRDefault="007D3F3A" w14:paraId="20C7FF9F" w14:textId="6D3CAAF2">
            <w:pPr>
              <w:pStyle w:val="DHHSbody"/>
              <w:spacing w:after="0" w:line="240" w:lineRule="auto"/>
              <w:ind w:right="98"/>
              <w:jc w:val="right"/>
              <w:rPr>
                <w:rFonts w:cs="Arial"/>
                <w:sz w:val="18"/>
                <w:szCs w:val="18"/>
              </w:rPr>
            </w:pPr>
            <w:r>
              <w:rPr>
                <w:rFonts w:cs="Arial"/>
                <w:sz w:val="16"/>
                <w:szCs w:val="16"/>
              </w:rPr>
              <w:t>23</w:t>
            </w:r>
          </w:p>
        </w:tc>
        <w:tc>
          <w:tcPr>
            <w:tcW w:w="1134" w:type="dxa"/>
            <w:vAlign w:val="center"/>
          </w:tcPr>
          <w:p w:rsidRPr="0015125B" w:rsidR="007D3F3A" w:rsidP="008C016D" w:rsidRDefault="007D3F3A" w14:paraId="33A636AD" w14:textId="2F216ADC">
            <w:pPr>
              <w:pStyle w:val="DHHSbody"/>
              <w:spacing w:after="0" w:line="240" w:lineRule="auto"/>
              <w:ind w:right="98"/>
              <w:jc w:val="right"/>
              <w:rPr>
                <w:rFonts w:cs="Arial"/>
                <w:sz w:val="18"/>
                <w:szCs w:val="18"/>
              </w:rPr>
            </w:pPr>
            <w:r>
              <w:rPr>
                <w:rFonts w:cs="Arial"/>
                <w:sz w:val="16"/>
                <w:szCs w:val="16"/>
              </w:rPr>
              <w:t>1.7%</w:t>
            </w:r>
          </w:p>
        </w:tc>
      </w:tr>
      <w:tr w:rsidRPr="0015125B" w:rsidR="007D3F3A" w:rsidTr="008C016D" w14:paraId="4ED8B8DB" w14:textId="77777777">
        <w:trPr>
          <w:trHeight w:val="284" w:hRule="exact"/>
        </w:trPr>
        <w:tc>
          <w:tcPr>
            <w:tcW w:w="2538" w:type="dxa"/>
            <w:vAlign w:val="center"/>
          </w:tcPr>
          <w:p w:rsidRPr="0015125B" w:rsidR="007D3F3A" w:rsidP="008C016D" w:rsidRDefault="007D3F3A" w14:paraId="46A6699E" w14:textId="53D192C6">
            <w:pPr>
              <w:pStyle w:val="DHHSbody"/>
              <w:spacing w:after="0" w:line="240" w:lineRule="auto"/>
              <w:rPr>
                <w:rFonts w:cs="Arial"/>
                <w:sz w:val="18"/>
                <w:szCs w:val="18"/>
              </w:rPr>
            </w:pPr>
            <w:r w:rsidRPr="0015125B">
              <w:rPr>
                <w:rFonts w:cs="Arial"/>
                <w:sz w:val="18"/>
                <w:szCs w:val="18"/>
              </w:rPr>
              <w:t>East Gippsland</w:t>
            </w:r>
          </w:p>
        </w:tc>
        <w:tc>
          <w:tcPr>
            <w:tcW w:w="1134" w:type="dxa"/>
            <w:vAlign w:val="center"/>
          </w:tcPr>
          <w:p w:rsidRPr="0015125B" w:rsidR="007D3F3A" w:rsidP="008C016D" w:rsidRDefault="007D3F3A" w14:paraId="792EB873" w14:textId="05B006ED">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1066FCC1" w14:textId="0B7BD2AB">
            <w:pPr>
              <w:pStyle w:val="DHHSbody"/>
              <w:spacing w:after="0" w:line="240" w:lineRule="auto"/>
              <w:ind w:right="98"/>
              <w:jc w:val="right"/>
              <w:rPr>
                <w:rFonts w:cs="Arial"/>
                <w:sz w:val="18"/>
                <w:szCs w:val="18"/>
              </w:rPr>
            </w:pPr>
            <w:r>
              <w:rPr>
                <w:rFonts w:cs="Arial"/>
                <w:sz w:val="16"/>
                <w:szCs w:val="16"/>
              </w:rPr>
              <w:t>7.7%</w:t>
            </w:r>
          </w:p>
        </w:tc>
        <w:tc>
          <w:tcPr>
            <w:tcW w:w="1134" w:type="dxa"/>
            <w:vAlign w:val="center"/>
          </w:tcPr>
          <w:p w:rsidRPr="0015125B" w:rsidR="007D3F3A" w:rsidP="008C016D" w:rsidRDefault="007D3F3A" w14:paraId="59FB3E05" w14:textId="47C5C42C">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168731B7" w14:textId="6C174028">
            <w:pPr>
              <w:pStyle w:val="DHHSbody"/>
              <w:spacing w:after="0" w:line="240" w:lineRule="auto"/>
              <w:ind w:right="98"/>
              <w:jc w:val="right"/>
              <w:rPr>
                <w:rFonts w:cs="Arial"/>
                <w:sz w:val="18"/>
                <w:szCs w:val="18"/>
              </w:rPr>
            </w:pPr>
            <w:r>
              <w:rPr>
                <w:rFonts w:cs="Arial"/>
                <w:sz w:val="16"/>
                <w:szCs w:val="16"/>
              </w:rPr>
              <w:t>17.5%</w:t>
            </w:r>
          </w:p>
        </w:tc>
        <w:tc>
          <w:tcPr>
            <w:tcW w:w="1134" w:type="dxa"/>
            <w:vAlign w:val="center"/>
          </w:tcPr>
          <w:p w:rsidRPr="0015125B" w:rsidR="007D3F3A" w:rsidP="008C016D" w:rsidRDefault="007D3F3A" w14:paraId="5B8B0289" w14:textId="0B6422B3">
            <w:pPr>
              <w:pStyle w:val="DHHSbody"/>
              <w:spacing w:after="0" w:line="240" w:lineRule="auto"/>
              <w:ind w:right="98"/>
              <w:jc w:val="right"/>
              <w:rPr>
                <w:rFonts w:cs="Arial"/>
                <w:sz w:val="18"/>
                <w:szCs w:val="18"/>
              </w:rPr>
            </w:pPr>
            <w:r>
              <w:rPr>
                <w:rFonts w:cs="Arial"/>
                <w:sz w:val="16"/>
                <w:szCs w:val="16"/>
              </w:rPr>
              <w:t>46</w:t>
            </w:r>
          </w:p>
        </w:tc>
        <w:tc>
          <w:tcPr>
            <w:tcW w:w="1134" w:type="dxa"/>
            <w:vAlign w:val="center"/>
          </w:tcPr>
          <w:p w:rsidRPr="0015125B" w:rsidR="007D3F3A" w:rsidP="008C016D" w:rsidRDefault="007D3F3A" w14:paraId="7EED1F6D" w14:textId="14129B49">
            <w:pPr>
              <w:pStyle w:val="DHHSbody"/>
              <w:spacing w:after="0" w:line="240" w:lineRule="auto"/>
              <w:ind w:right="98"/>
              <w:jc w:val="right"/>
              <w:rPr>
                <w:rFonts w:cs="Arial"/>
                <w:sz w:val="18"/>
                <w:szCs w:val="18"/>
              </w:rPr>
            </w:pPr>
            <w:r>
              <w:rPr>
                <w:rFonts w:cs="Arial"/>
                <w:sz w:val="16"/>
                <w:szCs w:val="16"/>
              </w:rPr>
              <w:t>48.4%</w:t>
            </w:r>
          </w:p>
        </w:tc>
        <w:tc>
          <w:tcPr>
            <w:tcW w:w="1134" w:type="dxa"/>
            <w:vAlign w:val="center"/>
          </w:tcPr>
          <w:p w:rsidRPr="0015125B" w:rsidR="007D3F3A" w:rsidP="008C016D" w:rsidRDefault="007D3F3A" w14:paraId="69DB9ABF" w14:textId="1CB7A7C3">
            <w:pPr>
              <w:pStyle w:val="DHHSbody"/>
              <w:spacing w:after="0" w:line="240" w:lineRule="auto"/>
              <w:ind w:right="98"/>
              <w:jc w:val="right"/>
              <w:rPr>
                <w:rFonts w:cs="Arial"/>
                <w:sz w:val="18"/>
                <w:szCs w:val="18"/>
              </w:rPr>
            </w:pPr>
            <w:r>
              <w:rPr>
                <w:rFonts w:cs="Arial"/>
                <w:sz w:val="16"/>
                <w:szCs w:val="16"/>
              </w:rPr>
              <w:t>39</w:t>
            </w:r>
          </w:p>
        </w:tc>
        <w:tc>
          <w:tcPr>
            <w:tcW w:w="1134" w:type="dxa"/>
            <w:vAlign w:val="center"/>
          </w:tcPr>
          <w:p w:rsidRPr="0015125B" w:rsidR="007D3F3A" w:rsidP="008C016D" w:rsidRDefault="007D3F3A" w14:paraId="28CC7EDC" w14:textId="7190454A">
            <w:pPr>
              <w:pStyle w:val="DHHSbody"/>
              <w:spacing w:after="0" w:line="240" w:lineRule="auto"/>
              <w:ind w:right="98"/>
              <w:jc w:val="right"/>
              <w:rPr>
                <w:rFonts w:cs="Arial"/>
                <w:sz w:val="18"/>
                <w:szCs w:val="18"/>
              </w:rPr>
            </w:pPr>
            <w:r>
              <w:rPr>
                <w:rFonts w:cs="Arial"/>
                <w:sz w:val="16"/>
                <w:szCs w:val="16"/>
              </w:rPr>
              <w:t>49.4%</w:t>
            </w:r>
          </w:p>
        </w:tc>
        <w:tc>
          <w:tcPr>
            <w:tcW w:w="1134" w:type="dxa"/>
            <w:vAlign w:val="center"/>
          </w:tcPr>
          <w:p w:rsidRPr="0015125B" w:rsidR="007D3F3A" w:rsidP="008C016D" w:rsidRDefault="007D3F3A" w14:paraId="482B7FDC" w14:textId="2B2D2B4D">
            <w:pPr>
              <w:pStyle w:val="DHHSbody"/>
              <w:spacing w:after="0" w:line="240" w:lineRule="auto"/>
              <w:ind w:right="98"/>
              <w:jc w:val="right"/>
              <w:rPr>
                <w:rFonts w:cs="Arial"/>
                <w:sz w:val="18"/>
                <w:szCs w:val="18"/>
              </w:rPr>
            </w:pPr>
            <w:r>
              <w:rPr>
                <w:rFonts w:cs="Arial"/>
                <w:sz w:val="16"/>
                <w:szCs w:val="16"/>
              </w:rPr>
              <w:t>96</w:t>
            </w:r>
          </w:p>
        </w:tc>
        <w:tc>
          <w:tcPr>
            <w:tcW w:w="1134" w:type="dxa"/>
            <w:vAlign w:val="center"/>
          </w:tcPr>
          <w:p w:rsidRPr="0015125B" w:rsidR="007D3F3A" w:rsidP="008C016D" w:rsidRDefault="007D3F3A" w14:paraId="47D4EEC4" w14:textId="619D0906">
            <w:pPr>
              <w:pStyle w:val="DHHSbody"/>
              <w:spacing w:after="0" w:line="240" w:lineRule="auto"/>
              <w:ind w:right="98"/>
              <w:jc w:val="right"/>
              <w:rPr>
                <w:rFonts w:cs="Arial"/>
                <w:sz w:val="18"/>
                <w:szCs w:val="18"/>
              </w:rPr>
            </w:pPr>
            <w:r>
              <w:rPr>
                <w:rFonts w:cs="Arial"/>
                <w:sz w:val="16"/>
                <w:szCs w:val="16"/>
              </w:rPr>
              <w:t>39.3%</w:t>
            </w:r>
          </w:p>
        </w:tc>
      </w:tr>
      <w:tr w:rsidRPr="0015125B" w:rsidR="007D3F3A" w:rsidTr="008C016D" w14:paraId="20820E20" w14:textId="77777777">
        <w:trPr>
          <w:trHeight w:val="284" w:hRule="exact"/>
        </w:trPr>
        <w:tc>
          <w:tcPr>
            <w:tcW w:w="2538" w:type="dxa"/>
            <w:vAlign w:val="center"/>
          </w:tcPr>
          <w:p w:rsidRPr="0015125B" w:rsidR="007D3F3A" w:rsidP="008C016D" w:rsidRDefault="007D3F3A" w14:paraId="6B3899B9" w14:textId="62964D5E">
            <w:pPr>
              <w:pStyle w:val="DHHSbody"/>
              <w:spacing w:after="0" w:line="240" w:lineRule="auto"/>
              <w:rPr>
                <w:rFonts w:cs="Arial"/>
                <w:sz w:val="18"/>
                <w:szCs w:val="18"/>
              </w:rPr>
            </w:pPr>
            <w:r w:rsidRPr="0015125B">
              <w:rPr>
                <w:rFonts w:cs="Arial"/>
                <w:sz w:val="18"/>
                <w:szCs w:val="18"/>
              </w:rPr>
              <w:t>Frankston</w:t>
            </w:r>
          </w:p>
        </w:tc>
        <w:tc>
          <w:tcPr>
            <w:tcW w:w="1134" w:type="dxa"/>
            <w:vAlign w:val="center"/>
          </w:tcPr>
          <w:p w:rsidRPr="0015125B" w:rsidR="007D3F3A" w:rsidP="008C016D" w:rsidRDefault="007D3F3A" w14:paraId="756E4B2F" w14:textId="467D0B78">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23474961" w14:textId="667800CA">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00D6D919" w14:textId="6E40CBFA">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4D5332CD" w14:textId="55135E34">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rsidRPr="0015125B" w:rsidR="007D3F3A" w:rsidP="008C016D" w:rsidRDefault="007D3F3A" w14:paraId="0BD0CE73" w14:textId="3CDD56A2">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648CC6E6" w14:textId="53E47DEA">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rsidRPr="0015125B" w:rsidR="007D3F3A" w:rsidP="008C016D" w:rsidRDefault="007D3F3A" w14:paraId="07B75D72" w14:textId="6CFFFAF9">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20888381" w14:textId="06E0ECED">
            <w:pPr>
              <w:pStyle w:val="DHHSbody"/>
              <w:spacing w:after="0" w:line="240" w:lineRule="auto"/>
              <w:ind w:right="98"/>
              <w:jc w:val="right"/>
              <w:rPr>
                <w:rFonts w:cs="Arial"/>
                <w:sz w:val="18"/>
                <w:szCs w:val="18"/>
              </w:rPr>
            </w:pPr>
            <w:r>
              <w:rPr>
                <w:rFonts w:cs="Arial"/>
                <w:sz w:val="16"/>
                <w:szCs w:val="16"/>
              </w:rPr>
              <w:t>3.9%</w:t>
            </w:r>
          </w:p>
        </w:tc>
        <w:tc>
          <w:tcPr>
            <w:tcW w:w="1134" w:type="dxa"/>
            <w:vAlign w:val="center"/>
          </w:tcPr>
          <w:p w:rsidRPr="0015125B" w:rsidR="007D3F3A" w:rsidP="008C016D" w:rsidRDefault="007D3F3A" w14:paraId="3029C255" w14:textId="2DC87304">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rsidRPr="0015125B" w:rsidR="007D3F3A" w:rsidP="008C016D" w:rsidRDefault="007D3F3A" w14:paraId="4D1101E2" w14:textId="256559D3">
            <w:pPr>
              <w:pStyle w:val="DHHSbody"/>
              <w:spacing w:after="0" w:line="240" w:lineRule="auto"/>
              <w:ind w:right="98"/>
              <w:jc w:val="right"/>
              <w:rPr>
                <w:rFonts w:cs="Arial"/>
                <w:sz w:val="18"/>
                <w:szCs w:val="18"/>
              </w:rPr>
            </w:pPr>
            <w:r>
              <w:rPr>
                <w:rFonts w:cs="Arial"/>
                <w:sz w:val="16"/>
                <w:szCs w:val="16"/>
              </w:rPr>
              <w:t>1.6%</w:t>
            </w:r>
          </w:p>
        </w:tc>
      </w:tr>
      <w:tr w:rsidRPr="0015125B" w:rsidR="007D3F3A" w:rsidTr="008C016D" w14:paraId="2C5D05E1" w14:textId="77777777">
        <w:trPr>
          <w:trHeight w:val="284" w:hRule="exact"/>
        </w:trPr>
        <w:tc>
          <w:tcPr>
            <w:tcW w:w="2538" w:type="dxa"/>
            <w:vAlign w:val="center"/>
          </w:tcPr>
          <w:p w:rsidRPr="0015125B" w:rsidR="007D3F3A" w:rsidP="008C016D" w:rsidRDefault="007D3F3A" w14:paraId="38649EFE" w14:textId="71B03A45">
            <w:pPr>
              <w:pStyle w:val="DHHSbody"/>
              <w:spacing w:after="0" w:line="240" w:lineRule="auto"/>
              <w:rPr>
                <w:rFonts w:cs="Arial"/>
                <w:sz w:val="18"/>
                <w:szCs w:val="18"/>
              </w:rPr>
            </w:pPr>
            <w:r w:rsidRPr="0015125B">
              <w:rPr>
                <w:rFonts w:cs="Arial"/>
                <w:sz w:val="18"/>
                <w:szCs w:val="18"/>
              </w:rPr>
              <w:t>Gannawarra</w:t>
            </w:r>
          </w:p>
        </w:tc>
        <w:tc>
          <w:tcPr>
            <w:tcW w:w="1134" w:type="dxa"/>
            <w:vAlign w:val="center"/>
          </w:tcPr>
          <w:p w:rsidRPr="0015125B" w:rsidR="007D3F3A" w:rsidP="008C016D" w:rsidRDefault="007D3F3A" w14:paraId="0734470D" w14:textId="261ADD97">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B9669DA" w14:textId="5D4DA202">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5467CFDF" w14:textId="56126A34">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2D9E8BA2" w14:textId="48553BF6">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rsidRPr="0015125B" w:rsidR="007D3F3A" w:rsidP="008C016D" w:rsidRDefault="007D3F3A" w14:paraId="365F95BA" w14:textId="1C12F68C">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0BFFCC2D" w14:textId="0B184C01">
            <w:pPr>
              <w:pStyle w:val="DHHSbody"/>
              <w:spacing w:after="0" w:line="240" w:lineRule="auto"/>
              <w:ind w:right="98"/>
              <w:jc w:val="right"/>
              <w:rPr>
                <w:rFonts w:cs="Arial"/>
                <w:sz w:val="18"/>
                <w:szCs w:val="18"/>
              </w:rPr>
            </w:pPr>
            <w:r>
              <w:rPr>
                <w:rFonts w:cs="Arial"/>
                <w:sz w:val="16"/>
                <w:szCs w:val="16"/>
              </w:rPr>
              <w:t>83.3%</w:t>
            </w:r>
          </w:p>
        </w:tc>
        <w:tc>
          <w:tcPr>
            <w:tcW w:w="1134" w:type="dxa"/>
            <w:vAlign w:val="center"/>
          </w:tcPr>
          <w:p w:rsidRPr="0015125B" w:rsidR="007D3F3A" w:rsidP="008C016D" w:rsidRDefault="007D3F3A" w14:paraId="6F489863" w14:textId="30B390FC">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4F0AF717" w14:textId="3EED7711">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rsidRPr="0015125B" w:rsidR="007D3F3A" w:rsidP="008C016D" w:rsidRDefault="007D3F3A" w14:paraId="72B60133" w14:textId="3B50658A">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rsidRPr="0015125B" w:rsidR="007D3F3A" w:rsidP="008C016D" w:rsidRDefault="007D3F3A" w14:paraId="4B58E52E" w14:textId="372EC4BC">
            <w:pPr>
              <w:pStyle w:val="DHHSbody"/>
              <w:spacing w:after="0" w:line="240" w:lineRule="auto"/>
              <w:ind w:right="98"/>
              <w:jc w:val="right"/>
              <w:rPr>
                <w:rFonts w:cs="Arial"/>
                <w:sz w:val="18"/>
                <w:szCs w:val="18"/>
              </w:rPr>
            </w:pPr>
            <w:r>
              <w:rPr>
                <w:rFonts w:cs="Arial"/>
                <w:sz w:val="16"/>
                <w:szCs w:val="16"/>
              </w:rPr>
              <w:t>80.0%</w:t>
            </w:r>
          </w:p>
        </w:tc>
      </w:tr>
      <w:tr w:rsidRPr="0015125B" w:rsidR="007D3F3A" w:rsidTr="008C016D" w14:paraId="2CD4661A" w14:textId="77777777">
        <w:trPr>
          <w:trHeight w:val="284" w:hRule="exact"/>
        </w:trPr>
        <w:tc>
          <w:tcPr>
            <w:tcW w:w="2538" w:type="dxa"/>
            <w:vAlign w:val="center"/>
          </w:tcPr>
          <w:p w:rsidRPr="0015125B" w:rsidR="007D3F3A" w:rsidP="008C016D" w:rsidRDefault="007D3F3A" w14:paraId="07B75F5C" w14:textId="7F3ADEAA">
            <w:pPr>
              <w:pStyle w:val="DHHSbody"/>
              <w:spacing w:after="0" w:line="240" w:lineRule="auto"/>
              <w:rPr>
                <w:rFonts w:cs="Arial"/>
                <w:sz w:val="18"/>
                <w:szCs w:val="18"/>
              </w:rPr>
            </w:pPr>
            <w:r w:rsidRPr="0015125B">
              <w:rPr>
                <w:rFonts w:cs="Arial"/>
                <w:sz w:val="18"/>
                <w:szCs w:val="18"/>
              </w:rPr>
              <w:t>Glen Eira</w:t>
            </w:r>
          </w:p>
        </w:tc>
        <w:tc>
          <w:tcPr>
            <w:tcW w:w="1134" w:type="dxa"/>
            <w:vAlign w:val="center"/>
          </w:tcPr>
          <w:p w:rsidRPr="0015125B" w:rsidR="007D3F3A" w:rsidP="008C016D" w:rsidRDefault="007D3F3A" w14:paraId="20D1FF00" w14:textId="251E2FD7">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33306DC8" w14:textId="24A82133">
            <w:pPr>
              <w:pStyle w:val="DHHSbody"/>
              <w:spacing w:after="0" w:line="240" w:lineRule="auto"/>
              <w:ind w:right="98"/>
              <w:jc w:val="right"/>
              <w:rPr>
                <w:rFonts w:cs="Arial"/>
                <w:sz w:val="18"/>
                <w:szCs w:val="18"/>
              </w:rPr>
            </w:pPr>
            <w:r>
              <w:rPr>
                <w:rFonts w:cs="Arial"/>
                <w:sz w:val="16"/>
                <w:szCs w:val="16"/>
              </w:rPr>
              <w:t>0.5%</w:t>
            </w:r>
          </w:p>
        </w:tc>
        <w:tc>
          <w:tcPr>
            <w:tcW w:w="1134" w:type="dxa"/>
            <w:vAlign w:val="center"/>
          </w:tcPr>
          <w:p w:rsidRPr="0015125B" w:rsidR="007D3F3A" w:rsidP="008C016D" w:rsidRDefault="007D3F3A" w14:paraId="63F04FC5" w14:textId="7EE84D22">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153128A9" w14:textId="391D7F5A">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rsidRPr="0015125B" w:rsidR="007D3F3A" w:rsidP="008C016D" w:rsidRDefault="007D3F3A" w14:paraId="19F1AB0C" w14:textId="38C1D837">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rsidRPr="0015125B" w:rsidR="007D3F3A" w:rsidP="008C016D" w:rsidRDefault="007D3F3A" w14:paraId="673BA20E" w14:textId="661B71C8">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rsidRPr="0015125B" w:rsidR="007D3F3A" w:rsidP="008C016D" w:rsidRDefault="007D3F3A" w14:paraId="75C4E3DA" w14:textId="137689EE">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1D660A33" w14:textId="2D878EB0">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6EA1FE7F" w14:textId="0BB849EC">
            <w:pPr>
              <w:pStyle w:val="DHHSbody"/>
              <w:spacing w:after="0" w:line="240" w:lineRule="auto"/>
              <w:ind w:right="98"/>
              <w:jc w:val="right"/>
              <w:rPr>
                <w:rFonts w:cs="Arial"/>
                <w:sz w:val="18"/>
                <w:szCs w:val="18"/>
              </w:rPr>
            </w:pPr>
            <w:r>
              <w:rPr>
                <w:rFonts w:cs="Arial"/>
                <w:sz w:val="16"/>
                <w:szCs w:val="16"/>
              </w:rPr>
              <w:t>22</w:t>
            </w:r>
          </w:p>
        </w:tc>
        <w:tc>
          <w:tcPr>
            <w:tcW w:w="1134" w:type="dxa"/>
            <w:vAlign w:val="center"/>
          </w:tcPr>
          <w:p w:rsidRPr="0015125B" w:rsidR="007D3F3A" w:rsidP="008C016D" w:rsidRDefault="007D3F3A" w14:paraId="57AD4246" w14:textId="58735299">
            <w:pPr>
              <w:pStyle w:val="DHHSbody"/>
              <w:spacing w:after="0" w:line="240" w:lineRule="auto"/>
              <w:ind w:right="98"/>
              <w:jc w:val="right"/>
              <w:rPr>
                <w:rFonts w:cs="Arial"/>
                <w:sz w:val="18"/>
                <w:szCs w:val="18"/>
              </w:rPr>
            </w:pPr>
            <w:r>
              <w:rPr>
                <w:rFonts w:cs="Arial"/>
                <w:sz w:val="16"/>
                <w:szCs w:val="16"/>
              </w:rPr>
              <w:t>1.2%</w:t>
            </w:r>
          </w:p>
        </w:tc>
      </w:tr>
      <w:tr w:rsidRPr="0015125B" w:rsidR="007D3F3A" w:rsidTr="008C016D" w14:paraId="790CAA4E" w14:textId="77777777">
        <w:trPr>
          <w:trHeight w:val="284" w:hRule="exact"/>
        </w:trPr>
        <w:tc>
          <w:tcPr>
            <w:tcW w:w="2538" w:type="dxa"/>
            <w:vAlign w:val="center"/>
          </w:tcPr>
          <w:p w:rsidRPr="0015125B" w:rsidR="007D3F3A" w:rsidP="008C016D" w:rsidRDefault="007D3F3A" w14:paraId="6B5DB1C9" w14:textId="4C633F87">
            <w:pPr>
              <w:pStyle w:val="DHHSbody"/>
              <w:spacing w:after="0" w:line="240" w:lineRule="auto"/>
              <w:rPr>
                <w:rFonts w:cs="Arial"/>
                <w:sz w:val="18"/>
                <w:szCs w:val="18"/>
              </w:rPr>
            </w:pPr>
            <w:r w:rsidRPr="0015125B">
              <w:rPr>
                <w:rFonts w:cs="Arial"/>
                <w:sz w:val="18"/>
                <w:szCs w:val="18"/>
              </w:rPr>
              <w:t>Glenelg</w:t>
            </w:r>
          </w:p>
        </w:tc>
        <w:tc>
          <w:tcPr>
            <w:tcW w:w="1134" w:type="dxa"/>
            <w:vAlign w:val="center"/>
          </w:tcPr>
          <w:p w:rsidRPr="0015125B" w:rsidR="007D3F3A" w:rsidP="008C016D" w:rsidRDefault="007D3F3A" w14:paraId="047A4AA8" w14:textId="09967B1A">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628ED264" w14:textId="4B6C7E07">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1C2A2B7C" w14:textId="5280FD46">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rsidRPr="0015125B" w:rsidR="007D3F3A" w:rsidP="008C016D" w:rsidRDefault="007D3F3A" w14:paraId="18D2EFC4" w14:textId="2E7A2984">
            <w:pPr>
              <w:pStyle w:val="DHHSbody"/>
              <w:spacing w:after="0" w:line="240" w:lineRule="auto"/>
              <w:ind w:right="98"/>
              <w:jc w:val="right"/>
              <w:rPr>
                <w:rFonts w:cs="Arial"/>
                <w:sz w:val="18"/>
                <w:szCs w:val="18"/>
              </w:rPr>
            </w:pPr>
            <w:r>
              <w:rPr>
                <w:rFonts w:cs="Arial"/>
                <w:sz w:val="16"/>
                <w:szCs w:val="16"/>
              </w:rPr>
              <w:t>51.9%</w:t>
            </w:r>
          </w:p>
        </w:tc>
        <w:tc>
          <w:tcPr>
            <w:tcW w:w="1134" w:type="dxa"/>
            <w:vAlign w:val="center"/>
          </w:tcPr>
          <w:p w:rsidRPr="0015125B" w:rsidR="007D3F3A" w:rsidP="008C016D" w:rsidRDefault="007D3F3A" w14:paraId="6F450320" w14:textId="10FE83BC">
            <w:pPr>
              <w:pStyle w:val="DHHSbody"/>
              <w:spacing w:after="0" w:line="240" w:lineRule="auto"/>
              <w:ind w:right="98"/>
              <w:jc w:val="right"/>
              <w:rPr>
                <w:rFonts w:cs="Arial"/>
                <w:sz w:val="18"/>
                <w:szCs w:val="18"/>
              </w:rPr>
            </w:pPr>
            <w:r>
              <w:rPr>
                <w:rFonts w:cs="Arial"/>
                <w:sz w:val="16"/>
                <w:szCs w:val="16"/>
              </w:rPr>
              <w:t>26</w:t>
            </w:r>
          </w:p>
        </w:tc>
        <w:tc>
          <w:tcPr>
            <w:tcW w:w="1134" w:type="dxa"/>
            <w:vAlign w:val="center"/>
          </w:tcPr>
          <w:p w:rsidRPr="0015125B" w:rsidR="007D3F3A" w:rsidP="008C016D" w:rsidRDefault="007D3F3A" w14:paraId="4595C30F" w14:textId="06B78F73">
            <w:pPr>
              <w:pStyle w:val="DHHSbody"/>
              <w:spacing w:after="0" w:line="240" w:lineRule="auto"/>
              <w:ind w:right="98"/>
              <w:jc w:val="right"/>
              <w:rPr>
                <w:rFonts w:cs="Arial"/>
                <w:sz w:val="18"/>
                <w:szCs w:val="18"/>
              </w:rPr>
            </w:pPr>
            <w:r>
              <w:rPr>
                <w:rFonts w:cs="Arial"/>
                <w:sz w:val="16"/>
                <w:szCs w:val="16"/>
              </w:rPr>
              <w:t>68.4%</w:t>
            </w:r>
          </w:p>
        </w:tc>
        <w:tc>
          <w:tcPr>
            <w:tcW w:w="1134" w:type="dxa"/>
            <w:vAlign w:val="center"/>
          </w:tcPr>
          <w:p w:rsidRPr="0015125B" w:rsidR="007D3F3A" w:rsidP="008C016D" w:rsidRDefault="007D3F3A" w14:paraId="1D68E799" w14:textId="6181B087">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5C89A78E" w14:textId="7CF3E383">
            <w:pPr>
              <w:pStyle w:val="DHHSbody"/>
              <w:spacing w:after="0" w:line="240" w:lineRule="auto"/>
              <w:ind w:right="98"/>
              <w:jc w:val="right"/>
              <w:rPr>
                <w:rFonts w:cs="Arial"/>
                <w:sz w:val="18"/>
                <w:szCs w:val="18"/>
              </w:rPr>
            </w:pPr>
            <w:r>
              <w:rPr>
                <w:rFonts w:cs="Arial"/>
                <w:sz w:val="16"/>
                <w:szCs w:val="16"/>
              </w:rPr>
              <w:t>25.0%</w:t>
            </w:r>
          </w:p>
        </w:tc>
        <w:tc>
          <w:tcPr>
            <w:tcW w:w="1134" w:type="dxa"/>
            <w:vAlign w:val="center"/>
          </w:tcPr>
          <w:p w:rsidRPr="0015125B" w:rsidR="007D3F3A" w:rsidP="008C016D" w:rsidRDefault="007D3F3A" w14:paraId="27EDDDA9" w14:textId="53B2847E">
            <w:pPr>
              <w:pStyle w:val="DHHSbody"/>
              <w:spacing w:after="0" w:line="240" w:lineRule="auto"/>
              <w:ind w:right="98"/>
              <w:jc w:val="right"/>
              <w:rPr>
                <w:rFonts w:cs="Arial"/>
                <w:sz w:val="18"/>
                <w:szCs w:val="18"/>
              </w:rPr>
            </w:pPr>
            <w:r>
              <w:rPr>
                <w:rFonts w:cs="Arial"/>
                <w:sz w:val="16"/>
                <w:szCs w:val="16"/>
              </w:rPr>
              <w:t>41</w:t>
            </w:r>
          </w:p>
        </w:tc>
        <w:tc>
          <w:tcPr>
            <w:tcW w:w="1134" w:type="dxa"/>
            <w:vAlign w:val="center"/>
          </w:tcPr>
          <w:p w:rsidRPr="0015125B" w:rsidR="007D3F3A" w:rsidP="008C016D" w:rsidRDefault="007D3F3A" w14:paraId="6B5D6586" w14:textId="2DAB61F0">
            <w:pPr>
              <w:pStyle w:val="DHHSbody"/>
              <w:spacing w:after="0" w:line="240" w:lineRule="auto"/>
              <w:ind w:right="98"/>
              <w:jc w:val="right"/>
              <w:rPr>
                <w:rFonts w:cs="Arial"/>
                <w:sz w:val="18"/>
                <w:szCs w:val="18"/>
              </w:rPr>
            </w:pPr>
            <w:r>
              <w:rPr>
                <w:rFonts w:cs="Arial"/>
                <w:sz w:val="16"/>
                <w:szCs w:val="16"/>
              </w:rPr>
              <w:t>55.4%</w:t>
            </w:r>
          </w:p>
        </w:tc>
      </w:tr>
      <w:tr w:rsidRPr="0015125B" w:rsidR="007D3F3A" w:rsidTr="008C016D" w14:paraId="19103FE6" w14:textId="77777777">
        <w:trPr>
          <w:trHeight w:val="284" w:hRule="exact"/>
        </w:trPr>
        <w:tc>
          <w:tcPr>
            <w:tcW w:w="2538" w:type="dxa"/>
            <w:vAlign w:val="center"/>
          </w:tcPr>
          <w:p w:rsidRPr="0015125B" w:rsidR="007D3F3A" w:rsidP="008C016D" w:rsidRDefault="007D3F3A" w14:paraId="75EE7070" w14:textId="43DCC7CB">
            <w:pPr>
              <w:pStyle w:val="DHHSbody"/>
              <w:spacing w:after="0" w:line="240" w:lineRule="auto"/>
              <w:rPr>
                <w:rFonts w:cs="Arial"/>
                <w:sz w:val="18"/>
                <w:szCs w:val="18"/>
              </w:rPr>
            </w:pPr>
            <w:r w:rsidRPr="0015125B">
              <w:rPr>
                <w:rFonts w:cs="Arial"/>
                <w:sz w:val="18"/>
                <w:szCs w:val="18"/>
              </w:rPr>
              <w:t>Golden Plains</w:t>
            </w:r>
          </w:p>
        </w:tc>
        <w:tc>
          <w:tcPr>
            <w:tcW w:w="1134" w:type="dxa"/>
            <w:vAlign w:val="center"/>
          </w:tcPr>
          <w:p w:rsidRPr="0015125B" w:rsidR="007D3F3A" w:rsidP="008C016D" w:rsidRDefault="007D3F3A" w14:paraId="575C6D80" w14:textId="77E89A29">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0FE1A83C" w14:textId="0C603CA5">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5EFFCC61" w14:textId="0E84E69F">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16508320" w14:textId="04DB90AF">
            <w:pPr>
              <w:pStyle w:val="DHHSbody"/>
              <w:spacing w:after="0" w:line="240" w:lineRule="auto"/>
              <w:ind w:right="98"/>
              <w:jc w:val="right"/>
              <w:rPr>
                <w:rFonts w:cs="Arial"/>
                <w:sz w:val="18"/>
                <w:szCs w:val="18"/>
              </w:rPr>
            </w:pPr>
            <w:r>
              <w:rPr>
                <w:rFonts w:cs="Arial"/>
                <w:sz w:val="16"/>
                <w:szCs w:val="16"/>
              </w:rPr>
              <w:t>30.0%</w:t>
            </w:r>
          </w:p>
        </w:tc>
        <w:tc>
          <w:tcPr>
            <w:tcW w:w="1134" w:type="dxa"/>
            <w:vAlign w:val="center"/>
          </w:tcPr>
          <w:p w:rsidRPr="0015125B" w:rsidR="007D3F3A" w:rsidP="008C016D" w:rsidRDefault="007D3F3A" w14:paraId="29C32CF5" w14:textId="1ACCB99C">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3FA06DAC" w14:textId="0BA863C0">
            <w:pPr>
              <w:pStyle w:val="DHHSbody"/>
              <w:spacing w:after="0" w:line="240" w:lineRule="auto"/>
              <w:ind w:right="98"/>
              <w:jc w:val="right"/>
              <w:rPr>
                <w:rFonts w:cs="Arial"/>
                <w:sz w:val="18"/>
                <w:szCs w:val="18"/>
              </w:rPr>
            </w:pPr>
            <w:r>
              <w:rPr>
                <w:rFonts w:cs="Arial"/>
                <w:sz w:val="16"/>
                <w:szCs w:val="16"/>
              </w:rPr>
              <w:t>41.2%</w:t>
            </w:r>
          </w:p>
        </w:tc>
        <w:tc>
          <w:tcPr>
            <w:tcW w:w="1134" w:type="dxa"/>
            <w:vAlign w:val="center"/>
          </w:tcPr>
          <w:p w:rsidRPr="0015125B" w:rsidR="007D3F3A" w:rsidP="008C016D" w:rsidRDefault="007D3F3A" w14:paraId="089C41F2" w14:textId="792C52ED">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rsidRPr="0015125B" w:rsidR="007D3F3A" w:rsidP="008C016D" w:rsidRDefault="007D3F3A" w14:paraId="6D9A87F3" w14:textId="3722CEB0">
            <w:pPr>
              <w:pStyle w:val="DHHSbody"/>
              <w:spacing w:after="0" w:line="240" w:lineRule="auto"/>
              <w:ind w:right="98"/>
              <w:jc w:val="right"/>
              <w:rPr>
                <w:rFonts w:cs="Arial"/>
                <w:sz w:val="18"/>
                <w:szCs w:val="18"/>
              </w:rPr>
            </w:pPr>
            <w:r>
              <w:rPr>
                <w:rFonts w:cs="Arial"/>
                <w:sz w:val="16"/>
                <w:szCs w:val="16"/>
              </w:rPr>
              <w:t>53.8%</w:t>
            </w:r>
          </w:p>
        </w:tc>
        <w:tc>
          <w:tcPr>
            <w:tcW w:w="1134" w:type="dxa"/>
            <w:vAlign w:val="center"/>
          </w:tcPr>
          <w:p w:rsidRPr="0015125B" w:rsidR="007D3F3A" w:rsidP="008C016D" w:rsidRDefault="007D3F3A" w14:paraId="5C5E6777" w14:textId="7AA02792">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rsidRPr="0015125B" w:rsidR="007D3F3A" w:rsidP="008C016D" w:rsidRDefault="007D3F3A" w14:paraId="2CB4398A" w14:textId="42DF4A9E">
            <w:pPr>
              <w:pStyle w:val="DHHSbody"/>
              <w:spacing w:after="0" w:line="240" w:lineRule="auto"/>
              <w:ind w:right="98"/>
              <w:jc w:val="right"/>
              <w:rPr>
                <w:rFonts w:cs="Arial"/>
                <w:sz w:val="18"/>
                <w:szCs w:val="18"/>
              </w:rPr>
            </w:pPr>
            <w:r>
              <w:rPr>
                <w:rFonts w:cs="Arial"/>
                <w:sz w:val="16"/>
                <w:szCs w:val="16"/>
              </w:rPr>
              <w:t>45.3%</w:t>
            </w:r>
          </w:p>
        </w:tc>
      </w:tr>
      <w:tr w:rsidRPr="0015125B" w:rsidR="007D3F3A" w:rsidTr="008C016D" w14:paraId="498DE575" w14:textId="77777777">
        <w:trPr>
          <w:trHeight w:val="284" w:hRule="exact"/>
        </w:trPr>
        <w:tc>
          <w:tcPr>
            <w:tcW w:w="2538" w:type="dxa"/>
            <w:vAlign w:val="center"/>
          </w:tcPr>
          <w:p w:rsidRPr="0015125B" w:rsidR="007D3F3A" w:rsidP="008C016D" w:rsidRDefault="007D3F3A" w14:paraId="1F700916" w14:textId="2ACB44EA">
            <w:pPr>
              <w:pStyle w:val="DHHSbody"/>
              <w:spacing w:after="0" w:line="240" w:lineRule="auto"/>
              <w:rPr>
                <w:rFonts w:cs="Arial"/>
                <w:sz w:val="18"/>
                <w:szCs w:val="18"/>
              </w:rPr>
            </w:pPr>
            <w:r w:rsidRPr="0015125B">
              <w:rPr>
                <w:rFonts w:cs="Arial"/>
                <w:sz w:val="18"/>
                <w:szCs w:val="18"/>
              </w:rPr>
              <w:t>Greater Bendigo</w:t>
            </w:r>
          </w:p>
        </w:tc>
        <w:tc>
          <w:tcPr>
            <w:tcW w:w="1134" w:type="dxa"/>
            <w:vAlign w:val="center"/>
          </w:tcPr>
          <w:p w:rsidRPr="0015125B" w:rsidR="007D3F3A" w:rsidP="008C016D" w:rsidRDefault="007D3F3A" w14:paraId="2819631E" w14:textId="72AEADF8">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0FC2C5E" w14:textId="01C593DC">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153F1460" w14:textId="3309EA38">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rsidRPr="0015125B" w:rsidR="007D3F3A" w:rsidP="008C016D" w:rsidRDefault="007D3F3A" w14:paraId="2FFD74E0" w14:textId="110BF976">
            <w:pPr>
              <w:pStyle w:val="DHHSbody"/>
              <w:spacing w:after="0" w:line="240" w:lineRule="auto"/>
              <w:ind w:right="98"/>
              <w:jc w:val="right"/>
              <w:rPr>
                <w:rFonts w:cs="Arial"/>
                <w:sz w:val="18"/>
                <w:szCs w:val="18"/>
              </w:rPr>
            </w:pPr>
            <w:r>
              <w:rPr>
                <w:rFonts w:cs="Arial"/>
                <w:sz w:val="16"/>
                <w:szCs w:val="16"/>
              </w:rPr>
              <w:t>11.3%</w:t>
            </w:r>
          </w:p>
        </w:tc>
        <w:tc>
          <w:tcPr>
            <w:tcW w:w="1134" w:type="dxa"/>
            <w:vAlign w:val="center"/>
          </w:tcPr>
          <w:p w:rsidRPr="0015125B" w:rsidR="007D3F3A" w:rsidP="008C016D" w:rsidRDefault="007D3F3A" w14:paraId="29799296" w14:textId="76F9A780">
            <w:pPr>
              <w:pStyle w:val="DHHSbody"/>
              <w:spacing w:after="0" w:line="240" w:lineRule="auto"/>
              <w:ind w:right="98"/>
              <w:jc w:val="right"/>
              <w:rPr>
                <w:rFonts w:cs="Arial"/>
                <w:sz w:val="18"/>
                <w:szCs w:val="18"/>
              </w:rPr>
            </w:pPr>
            <w:r>
              <w:rPr>
                <w:rFonts w:cs="Arial"/>
                <w:sz w:val="16"/>
                <w:szCs w:val="16"/>
              </w:rPr>
              <w:t>86</w:t>
            </w:r>
          </w:p>
        </w:tc>
        <w:tc>
          <w:tcPr>
            <w:tcW w:w="1134" w:type="dxa"/>
            <w:vAlign w:val="center"/>
          </w:tcPr>
          <w:p w:rsidRPr="0015125B" w:rsidR="007D3F3A" w:rsidP="008C016D" w:rsidRDefault="007D3F3A" w14:paraId="37F95CD5" w14:textId="100CDF5D">
            <w:pPr>
              <w:pStyle w:val="DHHSbody"/>
              <w:spacing w:after="0" w:line="240" w:lineRule="auto"/>
              <w:ind w:right="98"/>
              <w:jc w:val="right"/>
              <w:rPr>
                <w:rFonts w:cs="Arial"/>
                <w:sz w:val="18"/>
                <w:szCs w:val="18"/>
              </w:rPr>
            </w:pPr>
            <w:r>
              <w:rPr>
                <w:rFonts w:cs="Arial"/>
                <w:sz w:val="16"/>
                <w:szCs w:val="16"/>
              </w:rPr>
              <w:t>24.7%</w:t>
            </w:r>
          </w:p>
        </w:tc>
        <w:tc>
          <w:tcPr>
            <w:tcW w:w="1134" w:type="dxa"/>
            <w:vAlign w:val="center"/>
          </w:tcPr>
          <w:p w:rsidRPr="0015125B" w:rsidR="007D3F3A" w:rsidP="008C016D" w:rsidRDefault="007D3F3A" w14:paraId="746B3722" w14:textId="66B96739">
            <w:pPr>
              <w:pStyle w:val="DHHSbody"/>
              <w:spacing w:after="0" w:line="240" w:lineRule="auto"/>
              <w:ind w:right="98"/>
              <w:jc w:val="right"/>
              <w:rPr>
                <w:rFonts w:cs="Arial"/>
                <w:sz w:val="18"/>
                <w:szCs w:val="18"/>
              </w:rPr>
            </w:pPr>
            <w:r>
              <w:rPr>
                <w:rFonts w:cs="Arial"/>
                <w:sz w:val="16"/>
                <w:szCs w:val="16"/>
              </w:rPr>
              <w:t>67</w:t>
            </w:r>
          </w:p>
        </w:tc>
        <w:tc>
          <w:tcPr>
            <w:tcW w:w="1134" w:type="dxa"/>
            <w:vAlign w:val="center"/>
          </w:tcPr>
          <w:p w:rsidRPr="0015125B" w:rsidR="007D3F3A" w:rsidP="008C016D" w:rsidRDefault="007D3F3A" w14:paraId="502F18CC" w14:textId="00E31975">
            <w:pPr>
              <w:pStyle w:val="DHHSbody"/>
              <w:spacing w:after="0" w:line="240" w:lineRule="auto"/>
              <w:ind w:right="98"/>
              <w:jc w:val="right"/>
              <w:rPr>
                <w:rFonts w:cs="Arial"/>
                <w:sz w:val="18"/>
                <w:szCs w:val="18"/>
              </w:rPr>
            </w:pPr>
            <w:r>
              <w:rPr>
                <w:rFonts w:cs="Arial"/>
                <w:sz w:val="16"/>
                <w:szCs w:val="16"/>
              </w:rPr>
              <w:t>33.2%</w:t>
            </w:r>
          </w:p>
        </w:tc>
        <w:tc>
          <w:tcPr>
            <w:tcW w:w="1134" w:type="dxa"/>
            <w:vAlign w:val="center"/>
          </w:tcPr>
          <w:p w:rsidRPr="0015125B" w:rsidR="007D3F3A" w:rsidP="008C016D" w:rsidRDefault="007D3F3A" w14:paraId="39D73748" w14:textId="745D42BC">
            <w:pPr>
              <w:pStyle w:val="DHHSbody"/>
              <w:spacing w:after="0" w:line="240" w:lineRule="auto"/>
              <w:ind w:right="98"/>
              <w:jc w:val="right"/>
              <w:rPr>
                <w:rFonts w:cs="Arial"/>
                <w:sz w:val="18"/>
                <w:szCs w:val="18"/>
              </w:rPr>
            </w:pPr>
            <w:r>
              <w:rPr>
                <w:rFonts w:cs="Arial"/>
                <w:sz w:val="16"/>
                <w:szCs w:val="16"/>
              </w:rPr>
              <w:t>169</w:t>
            </w:r>
          </w:p>
        </w:tc>
        <w:tc>
          <w:tcPr>
            <w:tcW w:w="1134" w:type="dxa"/>
            <w:vAlign w:val="center"/>
          </w:tcPr>
          <w:p w:rsidRPr="0015125B" w:rsidR="007D3F3A" w:rsidP="008C016D" w:rsidRDefault="007D3F3A" w14:paraId="10709196" w14:textId="07BFBEAF">
            <w:pPr>
              <w:pStyle w:val="DHHSbody"/>
              <w:spacing w:after="0" w:line="240" w:lineRule="auto"/>
              <w:ind w:right="98"/>
              <w:jc w:val="right"/>
              <w:rPr>
                <w:rFonts w:cs="Arial"/>
                <w:sz w:val="18"/>
                <w:szCs w:val="18"/>
              </w:rPr>
            </w:pPr>
            <w:r>
              <w:rPr>
                <w:rFonts w:cs="Arial"/>
                <w:sz w:val="16"/>
                <w:szCs w:val="16"/>
              </w:rPr>
              <w:t>23.4%</w:t>
            </w:r>
          </w:p>
        </w:tc>
      </w:tr>
      <w:tr w:rsidRPr="0015125B" w:rsidR="007D3F3A" w:rsidTr="008C016D" w14:paraId="359C1147" w14:textId="77777777">
        <w:trPr>
          <w:trHeight w:val="284" w:hRule="exact"/>
        </w:trPr>
        <w:tc>
          <w:tcPr>
            <w:tcW w:w="2538" w:type="dxa"/>
            <w:vAlign w:val="center"/>
          </w:tcPr>
          <w:p w:rsidRPr="0015125B" w:rsidR="007D3F3A" w:rsidP="008C016D" w:rsidRDefault="007D3F3A" w14:paraId="63A89BA8" w14:textId="1135E5D1">
            <w:pPr>
              <w:pStyle w:val="DHHSbody"/>
              <w:spacing w:after="0" w:line="240" w:lineRule="auto"/>
              <w:rPr>
                <w:rFonts w:cs="Arial"/>
                <w:sz w:val="18"/>
                <w:szCs w:val="18"/>
              </w:rPr>
            </w:pPr>
            <w:r w:rsidRPr="0015125B">
              <w:rPr>
                <w:rFonts w:cs="Arial"/>
                <w:sz w:val="18"/>
                <w:szCs w:val="18"/>
              </w:rPr>
              <w:t>Greater Dandenong</w:t>
            </w:r>
          </w:p>
        </w:tc>
        <w:tc>
          <w:tcPr>
            <w:tcW w:w="1134" w:type="dxa"/>
            <w:vAlign w:val="center"/>
          </w:tcPr>
          <w:p w:rsidRPr="0015125B" w:rsidR="007D3F3A" w:rsidP="008C016D" w:rsidRDefault="007D3F3A" w14:paraId="56687A49" w14:textId="272D2025">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01281ED6" w14:textId="1CC4647F">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7B33A2D3" w14:textId="5F2B40E6">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06FA6381" w14:textId="6B02E4C8">
            <w:pPr>
              <w:pStyle w:val="DHHSbody"/>
              <w:spacing w:after="0" w:line="240" w:lineRule="auto"/>
              <w:ind w:right="98"/>
              <w:jc w:val="right"/>
              <w:rPr>
                <w:rFonts w:cs="Arial"/>
                <w:sz w:val="18"/>
                <w:szCs w:val="18"/>
              </w:rPr>
            </w:pPr>
            <w:r>
              <w:rPr>
                <w:rFonts w:cs="Arial"/>
                <w:sz w:val="16"/>
                <w:szCs w:val="16"/>
              </w:rPr>
              <w:t>0.6%</w:t>
            </w:r>
          </w:p>
        </w:tc>
        <w:tc>
          <w:tcPr>
            <w:tcW w:w="1134" w:type="dxa"/>
            <w:vAlign w:val="center"/>
          </w:tcPr>
          <w:p w:rsidRPr="0015125B" w:rsidR="007D3F3A" w:rsidP="008C016D" w:rsidRDefault="007D3F3A" w14:paraId="4EC80BA0" w14:textId="19E03789">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rsidRPr="0015125B" w:rsidR="007D3F3A" w:rsidP="008C016D" w:rsidRDefault="007D3F3A" w14:paraId="6B72E911" w14:textId="4BA4519D">
            <w:pPr>
              <w:pStyle w:val="DHHSbody"/>
              <w:spacing w:after="0" w:line="240" w:lineRule="auto"/>
              <w:ind w:right="98"/>
              <w:jc w:val="right"/>
              <w:rPr>
                <w:rFonts w:cs="Arial"/>
                <w:sz w:val="18"/>
                <w:szCs w:val="18"/>
              </w:rPr>
            </w:pPr>
            <w:r>
              <w:rPr>
                <w:rFonts w:cs="Arial"/>
                <w:sz w:val="16"/>
                <w:szCs w:val="16"/>
              </w:rPr>
              <w:t>3.3%</w:t>
            </w:r>
          </w:p>
        </w:tc>
        <w:tc>
          <w:tcPr>
            <w:tcW w:w="1134" w:type="dxa"/>
            <w:vAlign w:val="center"/>
          </w:tcPr>
          <w:p w:rsidRPr="0015125B" w:rsidR="007D3F3A" w:rsidP="008C016D" w:rsidRDefault="007D3F3A" w14:paraId="32641941" w14:textId="006D3C70">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rsidRPr="0015125B" w:rsidR="007D3F3A" w:rsidP="008C016D" w:rsidRDefault="007D3F3A" w14:paraId="452991A1" w14:textId="160D303E">
            <w:pPr>
              <w:pStyle w:val="DHHSbody"/>
              <w:spacing w:after="0" w:line="240" w:lineRule="auto"/>
              <w:ind w:right="98"/>
              <w:jc w:val="right"/>
              <w:rPr>
                <w:rFonts w:cs="Arial"/>
                <w:sz w:val="18"/>
                <w:szCs w:val="18"/>
              </w:rPr>
            </w:pPr>
            <w:r>
              <w:rPr>
                <w:rFonts w:cs="Arial"/>
                <w:sz w:val="16"/>
                <w:szCs w:val="16"/>
              </w:rPr>
              <w:t>3.8%</w:t>
            </w:r>
          </w:p>
        </w:tc>
        <w:tc>
          <w:tcPr>
            <w:tcW w:w="1134" w:type="dxa"/>
            <w:vAlign w:val="center"/>
          </w:tcPr>
          <w:p w:rsidRPr="0015125B" w:rsidR="007D3F3A" w:rsidP="008C016D" w:rsidRDefault="007D3F3A" w14:paraId="66C49E1C" w14:textId="131E40F3">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rsidRPr="0015125B" w:rsidR="007D3F3A" w:rsidP="008C016D" w:rsidRDefault="007D3F3A" w14:paraId="1FF28319" w14:textId="609FAC24">
            <w:pPr>
              <w:pStyle w:val="DHHSbody"/>
              <w:spacing w:after="0" w:line="240" w:lineRule="auto"/>
              <w:ind w:right="98"/>
              <w:jc w:val="right"/>
              <w:rPr>
                <w:rFonts w:cs="Arial"/>
                <w:sz w:val="18"/>
                <w:szCs w:val="18"/>
              </w:rPr>
            </w:pPr>
            <w:r>
              <w:rPr>
                <w:rFonts w:cs="Arial"/>
                <w:sz w:val="16"/>
                <w:szCs w:val="16"/>
              </w:rPr>
              <w:t>2.1%</w:t>
            </w:r>
          </w:p>
        </w:tc>
      </w:tr>
    </w:tbl>
    <w:p w:rsidR="005213C6" w:rsidP="007762AB" w:rsidRDefault="005213C6" w14:paraId="7B6009A0" w14:textId="094DCC9B">
      <w:pPr>
        <w:rPr>
          <w:rFonts w:ascii="Arial" w:hAnsi="Arial" w:eastAsia="Times" w:cs="Arial"/>
          <w:sz w:val="20"/>
          <w:szCs w:val="20"/>
          <w:lang w:eastAsia="en-US"/>
        </w:rPr>
      </w:pPr>
      <w:r>
        <w:rPr>
          <w:rFonts w:cs="Arial"/>
        </w:rPr>
        <w:br w:type="page"/>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Pr="0015125B" w:rsidR="005213C6" w:rsidTr="00EC0CAC" w14:paraId="5351C0A8"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val="restart"/>
            <w:shd w:val="clear" w:color="auto" w:fill="007A32"/>
            <w:vAlign w:val="center"/>
          </w:tcPr>
          <w:p w:rsidRPr="0015125B" w:rsidR="005213C6" w:rsidP="007762AB" w:rsidRDefault="005213C6" w14:paraId="51E5471D" w14:textId="77777777">
            <w:pPr>
              <w:pStyle w:val="DHHSbody"/>
              <w:spacing w:after="0" w:line="240" w:lineRule="auto"/>
              <w:rPr>
                <w:rFonts w:cs="Arial"/>
                <w:b/>
                <w:bCs/>
                <w:color w:val="FFFFFF" w:themeColor="background1"/>
              </w:rPr>
            </w:pPr>
            <w:r w:rsidRPr="0015125B">
              <w:rPr>
                <w:rFonts w:cs="Arial"/>
                <w:b/>
                <w:bCs/>
                <w:color w:val="FFFFFF" w:themeColor="background1"/>
              </w:rPr>
              <w:t>LGA</w:t>
            </w:r>
          </w:p>
        </w:tc>
        <w:tc>
          <w:tcPr>
            <w:tcW w:w="2268" w:type="dxa"/>
            <w:gridSpan w:val="2"/>
            <w:shd w:val="clear" w:color="auto" w:fill="007A32"/>
            <w:vAlign w:val="center"/>
          </w:tcPr>
          <w:p w:rsidRPr="0015125B" w:rsidR="005213C6" w:rsidP="007762AB" w:rsidRDefault="005213C6" w14:paraId="63E608C3" w14:textId="77777777">
            <w:pPr>
              <w:pStyle w:val="DHHSbody"/>
              <w:spacing w:after="0" w:line="240" w:lineRule="auto"/>
              <w:jc w:val="center"/>
              <w:rPr>
                <w:rFonts w:cs="Arial"/>
                <w:b/>
                <w:bCs/>
                <w:color w:val="FFFFFF" w:themeColor="background1"/>
              </w:rPr>
            </w:pPr>
            <w:r w:rsidRPr="0015125B">
              <w:rPr>
                <w:rFonts w:cs="Arial"/>
                <w:b/>
                <w:bCs/>
                <w:color w:val="FFFFFF" w:themeColor="background1"/>
              </w:rPr>
              <w:t>1 bedroom</w:t>
            </w:r>
          </w:p>
        </w:tc>
        <w:tc>
          <w:tcPr>
            <w:tcW w:w="2268" w:type="dxa"/>
            <w:gridSpan w:val="2"/>
            <w:shd w:val="clear" w:color="auto" w:fill="007A32"/>
            <w:vAlign w:val="center"/>
          </w:tcPr>
          <w:p w:rsidRPr="0015125B" w:rsidR="005213C6" w:rsidP="007762AB" w:rsidRDefault="005213C6" w14:paraId="0AEB09E5" w14:textId="77777777">
            <w:pPr>
              <w:pStyle w:val="DHHSbody"/>
              <w:spacing w:after="0" w:line="240" w:lineRule="auto"/>
              <w:jc w:val="center"/>
              <w:rPr>
                <w:rFonts w:cs="Arial"/>
                <w:b/>
                <w:bCs/>
                <w:color w:val="FFFFFF" w:themeColor="background1"/>
              </w:rPr>
            </w:pPr>
            <w:r w:rsidRPr="0015125B">
              <w:rPr>
                <w:rFonts w:cs="Arial"/>
                <w:b/>
                <w:bCs/>
                <w:color w:val="FFFFFF" w:themeColor="background1"/>
              </w:rPr>
              <w:t>2 bedroom</w:t>
            </w:r>
          </w:p>
        </w:tc>
        <w:tc>
          <w:tcPr>
            <w:tcW w:w="2268" w:type="dxa"/>
            <w:gridSpan w:val="2"/>
            <w:shd w:val="clear" w:color="auto" w:fill="007A32"/>
            <w:vAlign w:val="center"/>
          </w:tcPr>
          <w:p w:rsidRPr="0015125B" w:rsidR="005213C6" w:rsidP="007762AB" w:rsidRDefault="005213C6" w14:paraId="75E73CA0" w14:textId="77777777">
            <w:pPr>
              <w:pStyle w:val="DHHSbody"/>
              <w:spacing w:after="0" w:line="240" w:lineRule="auto"/>
              <w:jc w:val="center"/>
              <w:rPr>
                <w:rFonts w:cs="Arial"/>
                <w:b/>
                <w:bCs/>
                <w:color w:val="FFFFFF" w:themeColor="background1"/>
              </w:rPr>
            </w:pPr>
            <w:r w:rsidRPr="0015125B">
              <w:rPr>
                <w:rFonts w:cs="Arial"/>
                <w:b/>
                <w:bCs/>
                <w:color w:val="FFFFFF" w:themeColor="background1"/>
              </w:rPr>
              <w:t>3 bedroom</w:t>
            </w:r>
          </w:p>
        </w:tc>
        <w:tc>
          <w:tcPr>
            <w:tcW w:w="2268" w:type="dxa"/>
            <w:gridSpan w:val="2"/>
            <w:shd w:val="clear" w:color="auto" w:fill="007A32"/>
            <w:vAlign w:val="center"/>
          </w:tcPr>
          <w:p w:rsidRPr="0015125B" w:rsidR="005213C6" w:rsidP="007762AB" w:rsidRDefault="005213C6" w14:paraId="430DCD4C" w14:textId="77777777">
            <w:pPr>
              <w:pStyle w:val="DHHSbody"/>
              <w:spacing w:after="0" w:line="240" w:lineRule="auto"/>
              <w:jc w:val="center"/>
              <w:rPr>
                <w:rFonts w:cs="Arial"/>
                <w:b/>
                <w:bCs/>
                <w:color w:val="FFFFFF" w:themeColor="background1"/>
              </w:rPr>
            </w:pPr>
            <w:r w:rsidRPr="0015125B">
              <w:rPr>
                <w:rFonts w:cs="Arial"/>
                <w:b/>
                <w:bCs/>
                <w:color w:val="FFFFFF" w:themeColor="background1"/>
              </w:rPr>
              <w:t>4+ bedroom</w:t>
            </w:r>
          </w:p>
        </w:tc>
        <w:tc>
          <w:tcPr>
            <w:tcW w:w="2268" w:type="dxa"/>
            <w:gridSpan w:val="2"/>
            <w:shd w:val="clear" w:color="auto" w:fill="007A32"/>
            <w:vAlign w:val="center"/>
          </w:tcPr>
          <w:p w:rsidRPr="0015125B" w:rsidR="005213C6" w:rsidP="007762AB" w:rsidRDefault="005213C6" w14:paraId="0389AA2A" w14:textId="77777777">
            <w:pPr>
              <w:pStyle w:val="DHHSbody"/>
              <w:spacing w:after="0" w:line="240" w:lineRule="auto"/>
              <w:jc w:val="center"/>
              <w:rPr>
                <w:rFonts w:cs="Arial"/>
                <w:b/>
                <w:bCs/>
                <w:color w:val="FFFFFF" w:themeColor="background1"/>
              </w:rPr>
            </w:pPr>
            <w:r w:rsidRPr="0015125B">
              <w:rPr>
                <w:rFonts w:cs="Arial"/>
                <w:b/>
                <w:bCs/>
                <w:color w:val="FFFFFF" w:themeColor="background1"/>
              </w:rPr>
              <w:t>Total</w:t>
            </w:r>
          </w:p>
        </w:tc>
      </w:tr>
      <w:tr w:rsidRPr="0015125B" w:rsidR="005213C6" w:rsidTr="00EC0CAC" w14:paraId="5C0AD15C"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shd w:val="clear" w:color="auto" w:fill="007A32"/>
            <w:vAlign w:val="center"/>
          </w:tcPr>
          <w:p w:rsidRPr="0015125B" w:rsidR="005213C6" w:rsidP="007762AB" w:rsidRDefault="005213C6" w14:paraId="0258DE1A" w14:textId="77777777">
            <w:pPr>
              <w:pStyle w:val="DHHSbody"/>
              <w:spacing w:after="0" w:line="240" w:lineRule="auto"/>
              <w:jc w:val="center"/>
              <w:rPr>
                <w:rFonts w:cs="Arial"/>
                <w:b/>
                <w:bCs/>
                <w:color w:val="FFFFFF" w:themeColor="background1"/>
              </w:rPr>
            </w:pPr>
          </w:p>
        </w:tc>
        <w:tc>
          <w:tcPr>
            <w:tcW w:w="1134" w:type="dxa"/>
            <w:shd w:val="clear" w:color="auto" w:fill="007A32"/>
            <w:vAlign w:val="center"/>
          </w:tcPr>
          <w:p w:rsidRPr="0015125B" w:rsidR="005213C6" w:rsidP="007762AB" w:rsidRDefault="005213C6" w14:paraId="264D4298"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7D008F11"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197D8BD2"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0069A885"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7072B6C1"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7BD9EC0B"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724159A7"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50195F04"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785F0653"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7082913D"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r>
      <w:tr w:rsidRPr="0015125B" w:rsidR="007D3F3A" w:rsidTr="008C016D" w14:paraId="3985CA36" w14:textId="77777777">
        <w:trPr>
          <w:trHeight w:val="284" w:hRule="exact"/>
        </w:trPr>
        <w:tc>
          <w:tcPr>
            <w:tcW w:w="2538" w:type="dxa"/>
            <w:vAlign w:val="center"/>
          </w:tcPr>
          <w:p w:rsidRPr="0015125B" w:rsidR="007D3F3A" w:rsidP="007D3F3A" w:rsidRDefault="007D3F3A" w14:paraId="260EAE89" w14:textId="770A2323">
            <w:pPr>
              <w:pStyle w:val="DHHSbody"/>
              <w:spacing w:after="0" w:line="240" w:lineRule="auto"/>
              <w:rPr>
                <w:rFonts w:cs="Arial"/>
                <w:sz w:val="18"/>
                <w:szCs w:val="18"/>
              </w:rPr>
            </w:pPr>
            <w:r w:rsidRPr="0015125B">
              <w:rPr>
                <w:rFonts w:cs="Arial"/>
                <w:sz w:val="18"/>
                <w:szCs w:val="18"/>
              </w:rPr>
              <w:t>Greater Geelong</w:t>
            </w:r>
          </w:p>
        </w:tc>
        <w:tc>
          <w:tcPr>
            <w:tcW w:w="1134" w:type="dxa"/>
            <w:vAlign w:val="center"/>
          </w:tcPr>
          <w:p w:rsidRPr="0015125B" w:rsidR="007D3F3A" w:rsidP="008C016D" w:rsidRDefault="007D3F3A" w14:paraId="1C4A77C4" w14:textId="0AFC2A6F">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rsidRPr="0015125B" w:rsidR="007D3F3A" w:rsidP="008C016D" w:rsidRDefault="007D3F3A" w14:paraId="6FE1644E" w14:textId="723F3052">
            <w:pPr>
              <w:pStyle w:val="DHHSbody"/>
              <w:spacing w:after="0" w:line="240" w:lineRule="auto"/>
              <w:ind w:right="98"/>
              <w:jc w:val="right"/>
              <w:rPr>
                <w:rFonts w:cs="Arial"/>
                <w:sz w:val="18"/>
                <w:szCs w:val="18"/>
              </w:rPr>
            </w:pPr>
            <w:r>
              <w:rPr>
                <w:rFonts w:cs="Arial"/>
                <w:sz w:val="16"/>
                <w:szCs w:val="16"/>
              </w:rPr>
              <w:t>5.1%</w:t>
            </w:r>
          </w:p>
        </w:tc>
        <w:tc>
          <w:tcPr>
            <w:tcW w:w="1134" w:type="dxa"/>
            <w:vAlign w:val="center"/>
          </w:tcPr>
          <w:p w:rsidRPr="0015125B" w:rsidR="007D3F3A" w:rsidP="008C016D" w:rsidRDefault="007D3F3A" w14:paraId="34D1F6D4" w14:textId="5C81CB66">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rsidRPr="0015125B" w:rsidR="007D3F3A" w:rsidP="008C016D" w:rsidRDefault="007D3F3A" w14:paraId="75F6EB78" w14:textId="0C7CD162">
            <w:pPr>
              <w:pStyle w:val="DHHSbody"/>
              <w:spacing w:after="0" w:line="240" w:lineRule="auto"/>
              <w:ind w:right="98"/>
              <w:jc w:val="right"/>
              <w:rPr>
                <w:rFonts w:cs="Arial"/>
                <w:sz w:val="18"/>
                <w:szCs w:val="18"/>
              </w:rPr>
            </w:pPr>
            <w:r>
              <w:rPr>
                <w:rFonts w:cs="Arial"/>
                <w:sz w:val="16"/>
                <w:szCs w:val="16"/>
              </w:rPr>
              <w:t>3.7%</w:t>
            </w:r>
          </w:p>
        </w:tc>
        <w:tc>
          <w:tcPr>
            <w:tcW w:w="1134" w:type="dxa"/>
            <w:vAlign w:val="center"/>
          </w:tcPr>
          <w:p w:rsidRPr="0015125B" w:rsidR="007D3F3A" w:rsidP="008C016D" w:rsidRDefault="007D3F3A" w14:paraId="1CB44D3D" w14:textId="67C86386">
            <w:pPr>
              <w:pStyle w:val="DHHSbody"/>
              <w:spacing w:after="0" w:line="240" w:lineRule="auto"/>
              <w:ind w:right="98"/>
              <w:jc w:val="right"/>
              <w:rPr>
                <w:rFonts w:cs="Arial"/>
                <w:sz w:val="18"/>
                <w:szCs w:val="18"/>
              </w:rPr>
            </w:pPr>
            <w:r>
              <w:rPr>
                <w:rFonts w:cs="Arial"/>
                <w:sz w:val="16"/>
                <w:szCs w:val="16"/>
              </w:rPr>
              <w:t>224</w:t>
            </w:r>
          </w:p>
        </w:tc>
        <w:tc>
          <w:tcPr>
            <w:tcW w:w="1134" w:type="dxa"/>
            <w:vAlign w:val="center"/>
          </w:tcPr>
          <w:p w:rsidRPr="0015125B" w:rsidR="007D3F3A" w:rsidP="008C016D" w:rsidRDefault="007D3F3A" w14:paraId="4C03CD30" w14:textId="24A127F0">
            <w:pPr>
              <w:pStyle w:val="DHHSbody"/>
              <w:spacing w:after="0" w:line="240" w:lineRule="auto"/>
              <w:ind w:right="98"/>
              <w:jc w:val="right"/>
              <w:rPr>
                <w:rFonts w:cs="Arial"/>
                <w:sz w:val="18"/>
                <w:szCs w:val="18"/>
              </w:rPr>
            </w:pPr>
            <w:r>
              <w:rPr>
                <w:rFonts w:cs="Arial"/>
                <w:sz w:val="16"/>
                <w:szCs w:val="16"/>
              </w:rPr>
              <w:t>24.2%</w:t>
            </w:r>
          </w:p>
        </w:tc>
        <w:tc>
          <w:tcPr>
            <w:tcW w:w="1134" w:type="dxa"/>
            <w:vAlign w:val="center"/>
          </w:tcPr>
          <w:p w:rsidRPr="0015125B" w:rsidR="007D3F3A" w:rsidP="008C016D" w:rsidRDefault="007D3F3A" w14:paraId="48E394D6" w14:textId="0D148D65">
            <w:pPr>
              <w:pStyle w:val="DHHSbody"/>
              <w:spacing w:after="0" w:line="240" w:lineRule="auto"/>
              <w:ind w:right="98"/>
              <w:jc w:val="right"/>
              <w:rPr>
                <w:rFonts w:cs="Arial"/>
                <w:sz w:val="18"/>
                <w:szCs w:val="18"/>
              </w:rPr>
            </w:pPr>
            <w:r>
              <w:rPr>
                <w:rFonts w:cs="Arial"/>
                <w:sz w:val="16"/>
                <w:szCs w:val="16"/>
              </w:rPr>
              <w:t>202</w:t>
            </w:r>
          </w:p>
        </w:tc>
        <w:tc>
          <w:tcPr>
            <w:tcW w:w="1134" w:type="dxa"/>
            <w:vAlign w:val="center"/>
          </w:tcPr>
          <w:p w:rsidRPr="0015125B" w:rsidR="007D3F3A" w:rsidP="008C016D" w:rsidRDefault="007D3F3A" w14:paraId="5DD1ACE2" w14:textId="3B606896">
            <w:pPr>
              <w:pStyle w:val="DHHSbody"/>
              <w:spacing w:after="0" w:line="240" w:lineRule="auto"/>
              <w:ind w:right="98"/>
              <w:jc w:val="right"/>
              <w:rPr>
                <w:rFonts w:cs="Arial"/>
                <w:sz w:val="18"/>
                <w:szCs w:val="18"/>
              </w:rPr>
            </w:pPr>
            <w:r>
              <w:rPr>
                <w:rFonts w:cs="Arial"/>
                <w:sz w:val="16"/>
                <w:szCs w:val="16"/>
              </w:rPr>
              <w:t>33.6%</w:t>
            </w:r>
          </w:p>
        </w:tc>
        <w:tc>
          <w:tcPr>
            <w:tcW w:w="1134" w:type="dxa"/>
            <w:vAlign w:val="center"/>
          </w:tcPr>
          <w:p w:rsidRPr="0015125B" w:rsidR="007D3F3A" w:rsidP="008C016D" w:rsidRDefault="007D3F3A" w14:paraId="4FE23D75" w14:textId="169654F0">
            <w:pPr>
              <w:pStyle w:val="DHHSbody"/>
              <w:spacing w:after="0" w:line="240" w:lineRule="auto"/>
              <w:ind w:right="98"/>
              <w:jc w:val="right"/>
              <w:rPr>
                <w:rFonts w:cs="Arial"/>
                <w:sz w:val="18"/>
                <w:szCs w:val="18"/>
              </w:rPr>
            </w:pPr>
            <w:r>
              <w:rPr>
                <w:rFonts w:cs="Arial"/>
                <w:sz w:val="16"/>
                <w:szCs w:val="16"/>
              </w:rPr>
              <w:t>449</w:t>
            </w:r>
          </w:p>
        </w:tc>
        <w:tc>
          <w:tcPr>
            <w:tcW w:w="1134" w:type="dxa"/>
            <w:vAlign w:val="center"/>
          </w:tcPr>
          <w:p w:rsidRPr="0015125B" w:rsidR="007D3F3A" w:rsidP="008C016D" w:rsidRDefault="007D3F3A" w14:paraId="355C85CD" w14:textId="189207A4">
            <w:pPr>
              <w:pStyle w:val="DHHSbody"/>
              <w:spacing w:after="0" w:line="240" w:lineRule="auto"/>
              <w:ind w:right="98"/>
              <w:jc w:val="right"/>
              <w:rPr>
                <w:rFonts w:cs="Arial"/>
                <w:sz w:val="18"/>
                <w:szCs w:val="18"/>
              </w:rPr>
            </w:pPr>
            <w:r>
              <w:rPr>
                <w:rFonts w:cs="Arial"/>
                <w:sz w:val="16"/>
                <w:szCs w:val="16"/>
              </w:rPr>
              <w:t>21.5%</w:t>
            </w:r>
          </w:p>
        </w:tc>
      </w:tr>
      <w:tr w:rsidRPr="0015125B" w:rsidR="007D3F3A" w:rsidTr="008C016D" w14:paraId="5300A0CA" w14:textId="77777777">
        <w:trPr>
          <w:trHeight w:val="284" w:hRule="exact"/>
        </w:trPr>
        <w:tc>
          <w:tcPr>
            <w:tcW w:w="2538" w:type="dxa"/>
            <w:vAlign w:val="center"/>
          </w:tcPr>
          <w:p w:rsidRPr="0015125B" w:rsidR="007D3F3A" w:rsidP="007D3F3A" w:rsidRDefault="007D3F3A" w14:paraId="56E03C0C" w14:textId="70A707C6">
            <w:pPr>
              <w:pStyle w:val="DHHSbody"/>
              <w:spacing w:after="0" w:line="240" w:lineRule="auto"/>
              <w:rPr>
                <w:rFonts w:cs="Arial"/>
                <w:sz w:val="18"/>
                <w:szCs w:val="18"/>
              </w:rPr>
            </w:pPr>
            <w:r w:rsidRPr="0015125B">
              <w:rPr>
                <w:rFonts w:cs="Arial"/>
                <w:sz w:val="18"/>
                <w:szCs w:val="18"/>
              </w:rPr>
              <w:t>Greater Shepparton</w:t>
            </w:r>
          </w:p>
        </w:tc>
        <w:tc>
          <w:tcPr>
            <w:tcW w:w="1134" w:type="dxa"/>
            <w:vAlign w:val="center"/>
          </w:tcPr>
          <w:p w:rsidRPr="0015125B" w:rsidR="007D3F3A" w:rsidP="008C016D" w:rsidRDefault="007D3F3A" w14:paraId="736C72A5" w14:textId="53CAEB30">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22771F6D" w14:textId="5A0C74E1">
            <w:pPr>
              <w:pStyle w:val="DHHSbody"/>
              <w:spacing w:after="0" w:line="240" w:lineRule="auto"/>
              <w:ind w:right="98"/>
              <w:jc w:val="right"/>
              <w:rPr>
                <w:rFonts w:cs="Arial"/>
                <w:sz w:val="18"/>
                <w:szCs w:val="18"/>
              </w:rPr>
            </w:pPr>
            <w:r>
              <w:rPr>
                <w:rFonts w:cs="Arial"/>
                <w:sz w:val="16"/>
                <w:szCs w:val="16"/>
              </w:rPr>
              <w:t>3.0%</w:t>
            </w:r>
          </w:p>
        </w:tc>
        <w:tc>
          <w:tcPr>
            <w:tcW w:w="1134" w:type="dxa"/>
            <w:vAlign w:val="center"/>
          </w:tcPr>
          <w:p w:rsidRPr="0015125B" w:rsidR="007D3F3A" w:rsidP="008C016D" w:rsidRDefault="007D3F3A" w14:paraId="4EFD5943" w14:textId="55130B0B">
            <w:pPr>
              <w:pStyle w:val="DHHSbody"/>
              <w:spacing w:after="0" w:line="240" w:lineRule="auto"/>
              <w:ind w:right="98"/>
              <w:jc w:val="right"/>
              <w:rPr>
                <w:rFonts w:cs="Arial"/>
                <w:sz w:val="18"/>
                <w:szCs w:val="18"/>
              </w:rPr>
            </w:pPr>
            <w:r>
              <w:rPr>
                <w:rFonts w:cs="Arial"/>
                <w:sz w:val="16"/>
                <w:szCs w:val="16"/>
              </w:rPr>
              <w:t>20</w:t>
            </w:r>
          </w:p>
        </w:tc>
        <w:tc>
          <w:tcPr>
            <w:tcW w:w="1134" w:type="dxa"/>
            <w:vAlign w:val="center"/>
          </w:tcPr>
          <w:p w:rsidRPr="0015125B" w:rsidR="007D3F3A" w:rsidP="008C016D" w:rsidRDefault="007D3F3A" w14:paraId="68562FD0" w14:textId="2532B6DE">
            <w:pPr>
              <w:pStyle w:val="DHHSbody"/>
              <w:spacing w:after="0" w:line="240" w:lineRule="auto"/>
              <w:ind w:right="98"/>
              <w:jc w:val="right"/>
              <w:rPr>
                <w:rFonts w:cs="Arial"/>
                <w:sz w:val="18"/>
                <w:szCs w:val="18"/>
              </w:rPr>
            </w:pPr>
            <w:r>
              <w:rPr>
                <w:rFonts w:cs="Arial"/>
                <w:sz w:val="16"/>
                <w:szCs w:val="16"/>
              </w:rPr>
              <w:t>16.7%</w:t>
            </w:r>
          </w:p>
        </w:tc>
        <w:tc>
          <w:tcPr>
            <w:tcW w:w="1134" w:type="dxa"/>
            <w:vAlign w:val="center"/>
          </w:tcPr>
          <w:p w:rsidRPr="0015125B" w:rsidR="007D3F3A" w:rsidP="008C016D" w:rsidRDefault="007D3F3A" w14:paraId="4D751B8C" w14:textId="3DAF50B1">
            <w:pPr>
              <w:pStyle w:val="DHHSbody"/>
              <w:spacing w:after="0" w:line="240" w:lineRule="auto"/>
              <w:ind w:right="98"/>
              <w:jc w:val="right"/>
              <w:rPr>
                <w:rFonts w:cs="Arial"/>
                <w:sz w:val="18"/>
                <w:szCs w:val="18"/>
              </w:rPr>
            </w:pPr>
            <w:r>
              <w:rPr>
                <w:rFonts w:cs="Arial"/>
                <w:sz w:val="16"/>
                <w:szCs w:val="16"/>
              </w:rPr>
              <w:t>93</w:t>
            </w:r>
          </w:p>
        </w:tc>
        <w:tc>
          <w:tcPr>
            <w:tcW w:w="1134" w:type="dxa"/>
            <w:vAlign w:val="center"/>
          </w:tcPr>
          <w:p w:rsidRPr="0015125B" w:rsidR="007D3F3A" w:rsidP="008C016D" w:rsidRDefault="007D3F3A" w14:paraId="20AEB3A9" w14:textId="5E5E5ADA">
            <w:pPr>
              <w:pStyle w:val="DHHSbody"/>
              <w:spacing w:after="0" w:line="240" w:lineRule="auto"/>
              <w:ind w:right="98"/>
              <w:jc w:val="right"/>
              <w:rPr>
                <w:rFonts w:cs="Arial"/>
                <w:sz w:val="18"/>
                <w:szCs w:val="18"/>
              </w:rPr>
            </w:pPr>
            <w:r>
              <w:rPr>
                <w:rFonts w:cs="Arial"/>
                <w:sz w:val="16"/>
                <w:szCs w:val="16"/>
              </w:rPr>
              <w:t>39.7%</w:t>
            </w:r>
          </w:p>
        </w:tc>
        <w:tc>
          <w:tcPr>
            <w:tcW w:w="1134" w:type="dxa"/>
            <w:vAlign w:val="center"/>
          </w:tcPr>
          <w:p w:rsidRPr="0015125B" w:rsidR="007D3F3A" w:rsidP="008C016D" w:rsidRDefault="007D3F3A" w14:paraId="692F2027" w14:textId="23775EF6">
            <w:pPr>
              <w:pStyle w:val="DHHSbody"/>
              <w:spacing w:after="0" w:line="240" w:lineRule="auto"/>
              <w:ind w:right="98"/>
              <w:jc w:val="right"/>
              <w:rPr>
                <w:rFonts w:cs="Arial"/>
                <w:sz w:val="18"/>
                <w:szCs w:val="18"/>
              </w:rPr>
            </w:pPr>
            <w:r>
              <w:rPr>
                <w:rFonts w:cs="Arial"/>
                <w:sz w:val="16"/>
                <w:szCs w:val="16"/>
              </w:rPr>
              <w:t>28</w:t>
            </w:r>
          </w:p>
        </w:tc>
        <w:tc>
          <w:tcPr>
            <w:tcW w:w="1134" w:type="dxa"/>
            <w:vAlign w:val="center"/>
          </w:tcPr>
          <w:p w:rsidRPr="0015125B" w:rsidR="007D3F3A" w:rsidP="008C016D" w:rsidRDefault="007D3F3A" w14:paraId="4FF15621" w14:textId="73C141B9">
            <w:pPr>
              <w:pStyle w:val="DHHSbody"/>
              <w:spacing w:after="0" w:line="240" w:lineRule="auto"/>
              <w:ind w:right="98"/>
              <w:jc w:val="right"/>
              <w:rPr>
                <w:rFonts w:cs="Arial"/>
                <w:sz w:val="18"/>
                <w:szCs w:val="18"/>
              </w:rPr>
            </w:pPr>
            <w:r>
              <w:rPr>
                <w:rFonts w:cs="Arial"/>
                <w:sz w:val="16"/>
                <w:szCs w:val="16"/>
              </w:rPr>
              <w:t>28.0%</w:t>
            </w:r>
          </w:p>
        </w:tc>
        <w:tc>
          <w:tcPr>
            <w:tcW w:w="1134" w:type="dxa"/>
            <w:vAlign w:val="center"/>
          </w:tcPr>
          <w:p w:rsidRPr="0015125B" w:rsidR="007D3F3A" w:rsidP="008C016D" w:rsidRDefault="007D3F3A" w14:paraId="78820148" w14:textId="1139A15D">
            <w:pPr>
              <w:pStyle w:val="DHHSbody"/>
              <w:spacing w:after="0" w:line="240" w:lineRule="auto"/>
              <w:ind w:right="98"/>
              <w:jc w:val="right"/>
              <w:rPr>
                <w:rFonts w:cs="Arial"/>
                <w:sz w:val="18"/>
                <w:szCs w:val="18"/>
              </w:rPr>
            </w:pPr>
            <w:r>
              <w:rPr>
                <w:rFonts w:cs="Arial"/>
                <w:sz w:val="16"/>
                <w:szCs w:val="16"/>
              </w:rPr>
              <w:t>142</w:t>
            </w:r>
          </w:p>
        </w:tc>
        <w:tc>
          <w:tcPr>
            <w:tcW w:w="1134" w:type="dxa"/>
            <w:vAlign w:val="center"/>
          </w:tcPr>
          <w:p w:rsidRPr="0015125B" w:rsidR="007D3F3A" w:rsidP="008C016D" w:rsidRDefault="007D3F3A" w14:paraId="2E782A6F" w14:textId="19155BE3">
            <w:pPr>
              <w:pStyle w:val="DHHSbody"/>
              <w:spacing w:after="0" w:line="240" w:lineRule="auto"/>
              <w:ind w:right="98"/>
              <w:jc w:val="right"/>
              <w:rPr>
                <w:rFonts w:cs="Arial"/>
                <w:sz w:val="18"/>
                <w:szCs w:val="18"/>
              </w:rPr>
            </w:pPr>
            <w:r>
              <w:rPr>
                <w:rFonts w:cs="Arial"/>
                <w:sz w:val="16"/>
                <w:szCs w:val="16"/>
              </w:rPr>
              <w:t>29.2%</w:t>
            </w:r>
          </w:p>
        </w:tc>
      </w:tr>
      <w:tr w:rsidRPr="0015125B" w:rsidR="007D3F3A" w:rsidTr="008C016D" w14:paraId="404BFBCB" w14:textId="77777777">
        <w:trPr>
          <w:trHeight w:val="284" w:hRule="exact"/>
        </w:trPr>
        <w:tc>
          <w:tcPr>
            <w:tcW w:w="2538" w:type="dxa"/>
            <w:vAlign w:val="center"/>
          </w:tcPr>
          <w:p w:rsidRPr="0015125B" w:rsidR="007D3F3A" w:rsidP="007D3F3A" w:rsidRDefault="007D3F3A" w14:paraId="07A5F63D" w14:textId="3E078059">
            <w:pPr>
              <w:pStyle w:val="DHHSbody"/>
              <w:spacing w:after="0" w:line="240" w:lineRule="auto"/>
              <w:rPr>
                <w:rFonts w:cs="Arial"/>
                <w:sz w:val="18"/>
                <w:szCs w:val="18"/>
              </w:rPr>
            </w:pPr>
            <w:r w:rsidRPr="0015125B">
              <w:rPr>
                <w:rFonts w:cs="Arial"/>
                <w:sz w:val="18"/>
                <w:szCs w:val="18"/>
              </w:rPr>
              <w:t>Hepburn</w:t>
            </w:r>
          </w:p>
        </w:tc>
        <w:tc>
          <w:tcPr>
            <w:tcW w:w="1134" w:type="dxa"/>
            <w:vAlign w:val="center"/>
          </w:tcPr>
          <w:p w:rsidRPr="0015125B" w:rsidR="007D3F3A" w:rsidP="008C016D" w:rsidRDefault="007D3F3A" w14:paraId="04E43544" w14:textId="449A64F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41DC2089" w14:textId="71979A23">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34D8EF67" w14:textId="298D6FCF">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01650EC6" w14:textId="55D8C0AE">
            <w:pPr>
              <w:pStyle w:val="DHHSbody"/>
              <w:spacing w:after="0" w:line="240" w:lineRule="auto"/>
              <w:ind w:right="98"/>
              <w:jc w:val="right"/>
              <w:rPr>
                <w:rFonts w:cs="Arial"/>
                <w:sz w:val="18"/>
                <w:szCs w:val="18"/>
              </w:rPr>
            </w:pPr>
            <w:r>
              <w:rPr>
                <w:rFonts w:cs="Arial"/>
                <w:sz w:val="16"/>
                <w:szCs w:val="16"/>
              </w:rPr>
              <w:t>15.0%</w:t>
            </w:r>
          </w:p>
        </w:tc>
        <w:tc>
          <w:tcPr>
            <w:tcW w:w="1134" w:type="dxa"/>
            <w:vAlign w:val="center"/>
          </w:tcPr>
          <w:p w:rsidRPr="0015125B" w:rsidR="007D3F3A" w:rsidP="008C016D" w:rsidRDefault="007D3F3A" w14:paraId="1CF478EE" w14:textId="6C807B32">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rsidRPr="0015125B" w:rsidR="007D3F3A" w:rsidP="008C016D" w:rsidRDefault="007D3F3A" w14:paraId="69D00260" w14:textId="4821F83F">
            <w:pPr>
              <w:pStyle w:val="DHHSbody"/>
              <w:spacing w:after="0" w:line="240" w:lineRule="auto"/>
              <w:ind w:right="98"/>
              <w:jc w:val="right"/>
              <w:rPr>
                <w:rFonts w:cs="Arial"/>
                <w:sz w:val="18"/>
                <w:szCs w:val="18"/>
              </w:rPr>
            </w:pPr>
            <w:r>
              <w:rPr>
                <w:rFonts w:cs="Arial"/>
                <w:sz w:val="16"/>
                <w:szCs w:val="16"/>
              </w:rPr>
              <w:t>37.5%</w:t>
            </w:r>
          </w:p>
        </w:tc>
        <w:tc>
          <w:tcPr>
            <w:tcW w:w="1134" w:type="dxa"/>
            <w:vAlign w:val="center"/>
          </w:tcPr>
          <w:p w:rsidRPr="0015125B" w:rsidR="007D3F3A" w:rsidP="008C016D" w:rsidRDefault="007D3F3A" w14:paraId="6BF7FFE4" w14:textId="00D8E18C">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2420BC59" w14:textId="1D2AF872">
            <w:pPr>
              <w:pStyle w:val="DHHSbody"/>
              <w:spacing w:after="0" w:line="240" w:lineRule="auto"/>
              <w:ind w:right="98"/>
              <w:jc w:val="right"/>
              <w:rPr>
                <w:rFonts w:cs="Arial"/>
                <w:sz w:val="18"/>
                <w:szCs w:val="18"/>
              </w:rPr>
            </w:pPr>
            <w:r>
              <w:rPr>
                <w:rFonts w:cs="Arial"/>
                <w:sz w:val="16"/>
                <w:szCs w:val="16"/>
              </w:rPr>
              <w:t>28.6%</w:t>
            </w:r>
          </w:p>
        </w:tc>
        <w:tc>
          <w:tcPr>
            <w:tcW w:w="1134" w:type="dxa"/>
            <w:vAlign w:val="center"/>
          </w:tcPr>
          <w:p w:rsidRPr="0015125B" w:rsidR="007D3F3A" w:rsidP="008C016D" w:rsidRDefault="007D3F3A" w14:paraId="16E6792D" w14:textId="08CBC956">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rsidRPr="0015125B" w:rsidR="007D3F3A" w:rsidP="008C016D" w:rsidRDefault="007D3F3A" w14:paraId="22C37AD5" w14:textId="114A6D06">
            <w:pPr>
              <w:pStyle w:val="DHHSbody"/>
              <w:spacing w:after="0" w:line="240" w:lineRule="auto"/>
              <w:ind w:right="98"/>
              <w:jc w:val="right"/>
              <w:rPr>
                <w:rFonts w:cs="Arial"/>
                <w:sz w:val="18"/>
                <w:szCs w:val="18"/>
              </w:rPr>
            </w:pPr>
            <w:r>
              <w:rPr>
                <w:rFonts w:cs="Arial"/>
                <w:sz w:val="16"/>
                <w:szCs w:val="16"/>
              </w:rPr>
              <w:t>26.2%</w:t>
            </w:r>
          </w:p>
        </w:tc>
      </w:tr>
      <w:tr w:rsidRPr="0015125B" w:rsidR="007D3F3A" w:rsidTr="008C016D" w14:paraId="70E42470" w14:textId="77777777">
        <w:trPr>
          <w:trHeight w:val="284" w:hRule="exact"/>
        </w:trPr>
        <w:tc>
          <w:tcPr>
            <w:tcW w:w="2538" w:type="dxa"/>
            <w:vAlign w:val="center"/>
          </w:tcPr>
          <w:p w:rsidRPr="0015125B" w:rsidR="007D3F3A" w:rsidP="007D3F3A" w:rsidRDefault="007D3F3A" w14:paraId="69391639" w14:textId="7B56D971">
            <w:pPr>
              <w:pStyle w:val="DHHSbody"/>
              <w:spacing w:after="0" w:line="240" w:lineRule="auto"/>
              <w:rPr>
                <w:rFonts w:cs="Arial"/>
                <w:sz w:val="18"/>
                <w:szCs w:val="18"/>
              </w:rPr>
            </w:pPr>
            <w:r w:rsidRPr="0015125B">
              <w:rPr>
                <w:rFonts w:cs="Arial"/>
                <w:sz w:val="18"/>
                <w:szCs w:val="18"/>
              </w:rPr>
              <w:t>Hindmarsh</w:t>
            </w:r>
          </w:p>
        </w:tc>
        <w:tc>
          <w:tcPr>
            <w:tcW w:w="1134" w:type="dxa"/>
            <w:vAlign w:val="center"/>
          </w:tcPr>
          <w:p w:rsidRPr="0015125B" w:rsidR="007D3F3A" w:rsidP="008C016D" w:rsidRDefault="007D3F3A" w14:paraId="4E1678A6" w14:textId="4EE9FF4A">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4F1F6061" w14:textId="7AAA5887">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01C14E8C" w14:textId="1F4024F6">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6FEEF426" w14:textId="19D4A93E">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rsidRPr="0015125B" w:rsidR="007D3F3A" w:rsidP="008C016D" w:rsidRDefault="007D3F3A" w14:paraId="3D1944DA" w14:textId="19361DBD">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rsidRPr="0015125B" w:rsidR="007D3F3A" w:rsidP="008C016D" w:rsidRDefault="007D3F3A" w14:paraId="0D7330F2" w14:textId="73A02DEA">
            <w:pPr>
              <w:pStyle w:val="DHHSbody"/>
              <w:spacing w:after="0" w:line="240" w:lineRule="auto"/>
              <w:ind w:right="98"/>
              <w:jc w:val="right"/>
              <w:rPr>
                <w:rFonts w:cs="Arial"/>
                <w:sz w:val="18"/>
                <w:szCs w:val="18"/>
              </w:rPr>
            </w:pPr>
            <w:r>
              <w:rPr>
                <w:rFonts w:cs="Arial"/>
                <w:sz w:val="16"/>
                <w:szCs w:val="16"/>
              </w:rPr>
              <w:t>93.8%</w:t>
            </w:r>
          </w:p>
        </w:tc>
        <w:tc>
          <w:tcPr>
            <w:tcW w:w="1134" w:type="dxa"/>
            <w:vAlign w:val="center"/>
          </w:tcPr>
          <w:p w:rsidRPr="0015125B" w:rsidR="007D3F3A" w:rsidP="008C016D" w:rsidRDefault="007D3F3A" w14:paraId="17296DE9" w14:textId="3BF36105">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2B6A4DC0" w14:textId="1110F8C5">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rsidRPr="0015125B" w:rsidR="007D3F3A" w:rsidP="008C016D" w:rsidRDefault="007D3F3A" w14:paraId="28358AE1" w14:textId="34FDC7E3">
            <w:pPr>
              <w:pStyle w:val="DHHSbody"/>
              <w:spacing w:after="0" w:line="240" w:lineRule="auto"/>
              <w:ind w:right="98"/>
              <w:jc w:val="right"/>
              <w:rPr>
                <w:rFonts w:cs="Arial"/>
                <w:sz w:val="18"/>
                <w:szCs w:val="18"/>
              </w:rPr>
            </w:pPr>
            <w:r>
              <w:rPr>
                <w:rFonts w:cs="Arial"/>
                <w:sz w:val="16"/>
                <w:szCs w:val="16"/>
              </w:rPr>
              <w:t>18</w:t>
            </w:r>
          </w:p>
        </w:tc>
        <w:tc>
          <w:tcPr>
            <w:tcW w:w="1134" w:type="dxa"/>
            <w:vAlign w:val="center"/>
          </w:tcPr>
          <w:p w:rsidRPr="0015125B" w:rsidR="007D3F3A" w:rsidP="008C016D" w:rsidRDefault="007D3F3A" w14:paraId="291DA232" w14:textId="5C515445">
            <w:pPr>
              <w:pStyle w:val="DHHSbody"/>
              <w:spacing w:after="0" w:line="240" w:lineRule="auto"/>
              <w:ind w:right="98"/>
              <w:jc w:val="right"/>
              <w:rPr>
                <w:rFonts w:cs="Arial"/>
                <w:sz w:val="18"/>
                <w:szCs w:val="18"/>
              </w:rPr>
            </w:pPr>
            <w:r>
              <w:rPr>
                <w:rFonts w:cs="Arial"/>
                <w:sz w:val="16"/>
                <w:szCs w:val="16"/>
              </w:rPr>
              <w:t>94.7%</w:t>
            </w:r>
          </w:p>
        </w:tc>
      </w:tr>
      <w:tr w:rsidRPr="0015125B" w:rsidR="007D3F3A" w:rsidTr="008C016D" w14:paraId="0EC17908" w14:textId="77777777">
        <w:trPr>
          <w:trHeight w:val="284" w:hRule="exact"/>
        </w:trPr>
        <w:tc>
          <w:tcPr>
            <w:tcW w:w="2538" w:type="dxa"/>
            <w:vAlign w:val="center"/>
          </w:tcPr>
          <w:p w:rsidRPr="0015125B" w:rsidR="007D3F3A" w:rsidP="007D3F3A" w:rsidRDefault="007D3F3A" w14:paraId="3F2F42E1" w14:textId="2F4CF263">
            <w:pPr>
              <w:pStyle w:val="DHHSbody"/>
              <w:spacing w:after="0" w:line="240" w:lineRule="auto"/>
              <w:rPr>
                <w:rFonts w:cs="Arial"/>
                <w:sz w:val="18"/>
                <w:szCs w:val="18"/>
              </w:rPr>
            </w:pPr>
            <w:r w:rsidRPr="0015125B">
              <w:rPr>
                <w:rFonts w:cs="Arial"/>
                <w:sz w:val="18"/>
                <w:szCs w:val="18"/>
              </w:rPr>
              <w:t>Hobsons Bay</w:t>
            </w:r>
          </w:p>
        </w:tc>
        <w:tc>
          <w:tcPr>
            <w:tcW w:w="1134" w:type="dxa"/>
            <w:vAlign w:val="center"/>
          </w:tcPr>
          <w:p w:rsidRPr="0015125B" w:rsidR="007D3F3A" w:rsidP="008C016D" w:rsidRDefault="007D3F3A" w14:paraId="13258596" w14:textId="19F95328">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218288C9" w14:textId="1FAE00F7">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27C650D3" w14:textId="337637B8">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7E178544" w14:textId="2F59011C">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rsidRPr="0015125B" w:rsidR="007D3F3A" w:rsidP="008C016D" w:rsidRDefault="007D3F3A" w14:paraId="67608101" w14:textId="19B6A8FD">
            <w:pPr>
              <w:pStyle w:val="DHHSbody"/>
              <w:spacing w:after="0" w:line="240" w:lineRule="auto"/>
              <w:ind w:right="98"/>
              <w:jc w:val="right"/>
              <w:rPr>
                <w:rFonts w:cs="Arial"/>
                <w:sz w:val="18"/>
                <w:szCs w:val="18"/>
              </w:rPr>
            </w:pPr>
            <w:r>
              <w:rPr>
                <w:rFonts w:cs="Arial"/>
                <w:sz w:val="16"/>
                <w:szCs w:val="16"/>
              </w:rPr>
              <w:t>9</w:t>
            </w:r>
          </w:p>
        </w:tc>
        <w:tc>
          <w:tcPr>
            <w:tcW w:w="1134" w:type="dxa"/>
            <w:vAlign w:val="center"/>
          </w:tcPr>
          <w:p w:rsidRPr="0015125B" w:rsidR="007D3F3A" w:rsidP="008C016D" w:rsidRDefault="007D3F3A" w14:paraId="7C41F494" w14:textId="643881E0">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rsidRPr="0015125B" w:rsidR="007D3F3A" w:rsidP="008C016D" w:rsidRDefault="007D3F3A" w14:paraId="0950BD37" w14:textId="05E6F239">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7977AC96" w14:textId="4CBAC531">
            <w:pPr>
              <w:pStyle w:val="DHHSbody"/>
              <w:spacing w:after="0" w:line="240" w:lineRule="auto"/>
              <w:ind w:right="98"/>
              <w:jc w:val="right"/>
              <w:rPr>
                <w:rFonts w:cs="Arial"/>
                <w:sz w:val="18"/>
                <w:szCs w:val="18"/>
              </w:rPr>
            </w:pPr>
            <w:r>
              <w:rPr>
                <w:rFonts w:cs="Arial"/>
                <w:sz w:val="16"/>
                <w:szCs w:val="16"/>
              </w:rPr>
              <w:t>5.7%</w:t>
            </w:r>
          </w:p>
        </w:tc>
        <w:tc>
          <w:tcPr>
            <w:tcW w:w="1134" w:type="dxa"/>
            <w:vAlign w:val="center"/>
          </w:tcPr>
          <w:p w:rsidRPr="0015125B" w:rsidR="007D3F3A" w:rsidP="008C016D" w:rsidRDefault="007D3F3A" w14:paraId="7F24ECE0" w14:textId="0C8F2DFF">
            <w:pPr>
              <w:pStyle w:val="DHHSbody"/>
              <w:spacing w:after="0" w:line="240" w:lineRule="auto"/>
              <w:ind w:right="98"/>
              <w:jc w:val="right"/>
              <w:rPr>
                <w:rFonts w:cs="Arial"/>
                <w:sz w:val="18"/>
                <w:szCs w:val="18"/>
              </w:rPr>
            </w:pPr>
            <w:r>
              <w:rPr>
                <w:rFonts w:cs="Arial"/>
                <w:sz w:val="16"/>
                <w:szCs w:val="16"/>
              </w:rPr>
              <w:t>18</w:t>
            </w:r>
          </w:p>
        </w:tc>
        <w:tc>
          <w:tcPr>
            <w:tcW w:w="1134" w:type="dxa"/>
            <w:vAlign w:val="center"/>
          </w:tcPr>
          <w:p w:rsidRPr="0015125B" w:rsidR="007D3F3A" w:rsidP="008C016D" w:rsidRDefault="007D3F3A" w14:paraId="46A04D47" w14:textId="304871B0">
            <w:pPr>
              <w:pStyle w:val="DHHSbody"/>
              <w:spacing w:after="0" w:line="240" w:lineRule="auto"/>
              <w:ind w:right="98"/>
              <w:jc w:val="right"/>
              <w:rPr>
                <w:rFonts w:cs="Arial"/>
                <w:sz w:val="18"/>
                <w:szCs w:val="18"/>
              </w:rPr>
            </w:pPr>
            <w:r>
              <w:rPr>
                <w:rFonts w:cs="Arial"/>
                <w:sz w:val="16"/>
                <w:szCs w:val="16"/>
              </w:rPr>
              <w:t>2.9%</w:t>
            </w:r>
          </w:p>
        </w:tc>
      </w:tr>
      <w:tr w:rsidRPr="0015125B" w:rsidR="007D3F3A" w:rsidTr="008C016D" w14:paraId="091E5E68" w14:textId="77777777">
        <w:trPr>
          <w:trHeight w:val="284" w:hRule="exact"/>
        </w:trPr>
        <w:tc>
          <w:tcPr>
            <w:tcW w:w="2538" w:type="dxa"/>
            <w:vAlign w:val="center"/>
          </w:tcPr>
          <w:p w:rsidRPr="0015125B" w:rsidR="007D3F3A" w:rsidP="007D3F3A" w:rsidRDefault="007D3F3A" w14:paraId="4887CB81" w14:textId="6D186870">
            <w:pPr>
              <w:pStyle w:val="DHHSbody"/>
              <w:spacing w:after="0" w:line="240" w:lineRule="auto"/>
              <w:rPr>
                <w:rFonts w:cs="Arial"/>
                <w:sz w:val="18"/>
                <w:szCs w:val="18"/>
              </w:rPr>
            </w:pPr>
            <w:r w:rsidRPr="0015125B">
              <w:rPr>
                <w:rFonts w:cs="Arial"/>
                <w:sz w:val="18"/>
                <w:szCs w:val="18"/>
              </w:rPr>
              <w:t>Horsham</w:t>
            </w:r>
          </w:p>
        </w:tc>
        <w:tc>
          <w:tcPr>
            <w:tcW w:w="1134" w:type="dxa"/>
            <w:vAlign w:val="center"/>
          </w:tcPr>
          <w:p w:rsidRPr="0015125B" w:rsidR="007D3F3A" w:rsidP="008C016D" w:rsidRDefault="007D3F3A" w14:paraId="1C96F6B2" w14:textId="7EC38B3D">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6682D48B" w14:textId="5235601B">
            <w:pPr>
              <w:pStyle w:val="DHHSbody"/>
              <w:spacing w:after="0" w:line="240" w:lineRule="auto"/>
              <w:ind w:right="98"/>
              <w:jc w:val="right"/>
              <w:rPr>
                <w:rFonts w:cs="Arial"/>
                <w:sz w:val="18"/>
                <w:szCs w:val="18"/>
              </w:rPr>
            </w:pPr>
            <w:r>
              <w:rPr>
                <w:rFonts w:cs="Arial"/>
                <w:sz w:val="16"/>
                <w:szCs w:val="16"/>
              </w:rPr>
              <w:t>42.9%</w:t>
            </w:r>
          </w:p>
        </w:tc>
        <w:tc>
          <w:tcPr>
            <w:tcW w:w="1134" w:type="dxa"/>
            <w:vAlign w:val="center"/>
          </w:tcPr>
          <w:p w:rsidRPr="0015125B" w:rsidR="007D3F3A" w:rsidP="008C016D" w:rsidRDefault="007D3F3A" w14:paraId="4420B615" w14:textId="064BA044">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35F61873" w14:textId="7D335C19">
            <w:pPr>
              <w:pStyle w:val="DHHSbody"/>
              <w:spacing w:after="0" w:line="240" w:lineRule="auto"/>
              <w:ind w:right="98"/>
              <w:jc w:val="right"/>
              <w:rPr>
                <w:rFonts w:cs="Arial"/>
                <w:sz w:val="18"/>
                <w:szCs w:val="18"/>
              </w:rPr>
            </w:pPr>
            <w:r>
              <w:rPr>
                <w:rFonts w:cs="Arial"/>
                <w:sz w:val="16"/>
                <w:szCs w:val="16"/>
              </w:rPr>
              <w:t>34.5%</w:t>
            </w:r>
          </w:p>
        </w:tc>
        <w:tc>
          <w:tcPr>
            <w:tcW w:w="1134" w:type="dxa"/>
            <w:vAlign w:val="center"/>
          </w:tcPr>
          <w:p w:rsidRPr="0015125B" w:rsidR="007D3F3A" w:rsidP="008C016D" w:rsidRDefault="007D3F3A" w14:paraId="3D14BEEE" w14:textId="471454B8">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rsidRPr="0015125B" w:rsidR="007D3F3A" w:rsidP="008C016D" w:rsidRDefault="007D3F3A" w14:paraId="5FED916B" w14:textId="770BCD68">
            <w:pPr>
              <w:pStyle w:val="DHHSbody"/>
              <w:spacing w:after="0" w:line="240" w:lineRule="auto"/>
              <w:ind w:right="98"/>
              <w:jc w:val="right"/>
              <w:rPr>
                <w:rFonts w:cs="Arial"/>
                <w:sz w:val="18"/>
                <w:szCs w:val="18"/>
              </w:rPr>
            </w:pPr>
            <w:r>
              <w:rPr>
                <w:rFonts w:cs="Arial"/>
                <w:sz w:val="16"/>
                <w:szCs w:val="16"/>
              </w:rPr>
              <w:t>52.5%</w:t>
            </w:r>
          </w:p>
        </w:tc>
        <w:tc>
          <w:tcPr>
            <w:tcW w:w="1134" w:type="dxa"/>
            <w:vAlign w:val="center"/>
          </w:tcPr>
          <w:p w:rsidRPr="0015125B" w:rsidR="007D3F3A" w:rsidP="008C016D" w:rsidRDefault="007D3F3A" w14:paraId="37F0915C" w14:textId="516A0CA9">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230547F2" w14:textId="4D17FC19">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rsidRPr="0015125B" w:rsidR="007D3F3A" w:rsidP="008C016D" w:rsidRDefault="007D3F3A" w14:paraId="1CA5DA5F" w14:textId="298B2DAE">
            <w:pPr>
              <w:pStyle w:val="DHHSbody"/>
              <w:spacing w:after="0" w:line="240" w:lineRule="auto"/>
              <w:ind w:right="98"/>
              <w:jc w:val="right"/>
              <w:rPr>
                <w:rFonts w:cs="Arial"/>
                <w:sz w:val="18"/>
                <w:szCs w:val="18"/>
              </w:rPr>
            </w:pPr>
            <w:r>
              <w:rPr>
                <w:rFonts w:cs="Arial"/>
                <w:sz w:val="16"/>
                <w:szCs w:val="16"/>
              </w:rPr>
              <w:t>50</w:t>
            </w:r>
          </w:p>
        </w:tc>
        <w:tc>
          <w:tcPr>
            <w:tcW w:w="1134" w:type="dxa"/>
            <w:vAlign w:val="center"/>
          </w:tcPr>
          <w:p w:rsidRPr="0015125B" w:rsidR="007D3F3A" w:rsidP="008C016D" w:rsidRDefault="007D3F3A" w14:paraId="21B71E9E" w14:textId="3089F647">
            <w:pPr>
              <w:pStyle w:val="DHHSbody"/>
              <w:spacing w:after="0" w:line="240" w:lineRule="auto"/>
              <w:ind w:right="98"/>
              <w:jc w:val="right"/>
              <w:rPr>
                <w:rFonts w:cs="Arial"/>
                <w:sz w:val="18"/>
                <w:szCs w:val="18"/>
              </w:rPr>
            </w:pPr>
            <w:r>
              <w:rPr>
                <w:rFonts w:cs="Arial"/>
                <w:sz w:val="16"/>
                <w:szCs w:val="16"/>
              </w:rPr>
              <w:t>46.7%</w:t>
            </w:r>
          </w:p>
        </w:tc>
      </w:tr>
      <w:tr w:rsidRPr="0015125B" w:rsidR="007D3F3A" w:rsidTr="008C016D" w14:paraId="26D426A1" w14:textId="77777777">
        <w:trPr>
          <w:trHeight w:val="284" w:hRule="exact"/>
        </w:trPr>
        <w:tc>
          <w:tcPr>
            <w:tcW w:w="2538" w:type="dxa"/>
            <w:vAlign w:val="center"/>
          </w:tcPr>
          <w:p w:rsidRPr="0015125B" w:rsidR="007D3F3A" w:rsidP="007D3F3A" w:rsidRDefault="007D3F3A" w14:paraId="61EE3BAA" w14:textId="33DAA530">
            <w:pPr>
              <w:pStyle w:val="DHHSbody"/>
              <w:spacing w:after="0" w:line="240" w:lineRule="auto"/>
              <w:rPr>
                <w:rFonts w:cs="Arial"/>
                <w:sz w:val="18"/>
                <w:szCs w:val="18"/>
              </w:rPr>
            </w:pPr>
            <w:r w:rsidRPr="0015125B">
              <w:rPr>
                <w:rFonts w:cs="Arial"/>
                <w:sz w:val="18"/>
                <w:szCs w:val="18"/>
              </w:rPr>
              <w:t>Hume</w:t>
            </w:r>
          </w:p>
        </w:tc>
        <w:tc>
          <w:tcPr>
            <w:tcW w:w="1134" w:type="dxa"/>
            <w:vAlign w:val="center"/>
          </w:tcPr>
          <w:p w:rsidRPr="0015125B" w:rsidR="007D3F3A" w:rsidP="008C016D" w:rsidRDefault="007D3F3A" w14:paraId="0B73E5BE" w14:textId="6BA25BC5">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8415C99" w14:textId="0A7C83ED">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7E8A4AB8" w14:textId="08B815AC">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1A617FB0" w14:textId="1BDA2222">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rsidRPr="0015125B" w:rsidR="007D3F3A" w:rsidP="008C016D" w:rsidRDefault="007D3F3A" w14:paraId="296C4CBE" w14:textId="5DF2D2DD">
            <w:pPr>
              <w:pStyle w:val="DHHSbody"/>
              <w:spacing w:after="0" w:line="240" w:lineRule="auto"/>
              <w:ind w:right="98"/>
              <w:jc w:val="right"/>
              <w:rPr>
                <w:rFonts w:cs="Arial"/>
                <w:sz w:val="18"/>
                <w:szCs w:val="18"/>
              </w:rPr>
            </w:pPr>
            <w:r>
              <w:rPr>
                <w:rFonts w:cs="Arial"/>
                <w:sz w:val="16"/>
                <w:szCs w:val="16"/>
              </w:rPr>
              <w:t>106</w:t>
            </w:r>
          </w:p>
        </w:tc>
        <w:tc>
          <w:tcPr>
            <w:tcW w:w="1134" w:type="dxa"/>
            <w:vAlign w:val="center"/>
          </w:tcPr>
          <w:p w:rsidRPr="0015125B" w:rsidR="007D3F3A" w:rsidP="008C016D" w:rsidRDefault="007D3F3A" w14:paraId="3AC8EBA4" w14:textId="08420964">
            <w:pPr>
              <w:pStyle w:val="DHHSbody"/>
              <w:spacing w:after="0" w:line="240" w:lineRule="auto"/>
              <w:ind w:right="98"/>
              <w:jc w:val="right"/>
              <w:rPr>
                <w:rFonts w:cs="Arial"/>
                <w:sz w:val="18"/>
                <w:szCs w:val="18"/>
              </w:rPr>
            </w:pPr>
            <w:r>
              <w:rPr>
                <w:rFonts w:cs="Arial"/>
                <w:sz w:val="16"/>
                <w:szCs w:val="16"/>
              </w:rPr>
              <w:t>14.0%</w:t>
            </w:r>
          </w:p>
        </w:tc>
        <w:tc>
          <w:tcPr>
            <w:tcW w:w="1134" w:type="dxa"/>
            <w:vAlign w:val="center"/>
          </w:tcPr>
          <w:p w:rsidRPr="0015125B" w:rsidR="007D3F3A" w:rsidP="008C016D" w:rsidRDefault="007D3F3A" w14:paraId="4904CB85" w14:textId="02DABE36">
            <w:pPr>
              <w:pStyle w:val="DHHSbody"/>
              <w:spacing w:after="0" w:line="240" w:lineRule="auto"/>
              <w:ind w:right="98"/>
              <w:jc w:val="right"/>
              <w:rPr>
                <w:rFonts w:cs="Arial"/>
                <w:sz w:val="18"/>
                <w:szCs w:val="18"/>
              </w:rPr>
            </w:pPr>
            <w:r>
              <w:rPr>
                <w:rFonts w:cs="Arial"/>
                <w:sz w:val="16"/>
                <w:szCs w:val="16"/>
              </w:rPr>
              <w:t>222</w:t>
            </w:r>
          </w:p>
        </w:tc>
        <w:tc>
          <w:tcPr>
            <w:tcW w:w="1134" w:type="dxa"/>
            <w:vAlign w:val="center"/>
          </w:tcPr>
          <w:p w:rsidRPr="0015125B" w:rsidR="007D3F3A" w:rsidP="008C016D" w:rsidRDefault="007D3F3A" w14:paraId="58007818" w14:textId="0607746C">
            <w:pPr>
              <w:pStyle w:val="DHHSbody"/>
              <w:spacing w:after="0" w:line="240" w:lineRule="auto"/>
              <w:ind w:right="98"/>
              <w:jc w:val="right"/>
              <w:rPr>
                <w:rFonts w:cs="Arial"/>
                <w:sz w:val="18"/>
                <w:szCs w:val="18"/>
              </w:rPr>
            </w:pPr>
            <w:r>
              <w:rPr>
                <w:rFonts w:cs="Arial"/>
                <w:sz w:val="16"/>
                <w:szCs w:val="16"/>
              </w:rPr>
              <w:t>29.3%</w:t>
            </w:r>
          </w:p>
        </w:tc>
        <w:tc>
          <w:tcPr>
            <w:tcW w:w="1134" w:type="dxa"/>
            <w:vAlign w:val="center"/>
          </w:tcPr>
          <w:p w:rsidRPr="0015125B" w:rsidR="007D3F3A" w:rsidP="008C016D" w:rsidRDefault="007D3F3A" w14:paraId="250C1533" w14:textId="075CBE09">
            <w:pPr>
              <w:pStyle w:val="DHHSbody"/>
              <w:spacing w:after="0" w:line="240" w:lineRule="auto"/>
              <w:ind w:right="98"/>
              <w:jc w:val="right"/>
              <w:rPr>
                <w:rFonts w:cs="Arial"/>
                <w:sz w:val="18"/>
                <w:szCs w:val="18"/>
              </w:rPr>
            </w:pPr>
            <w:r>
              <w:rPr>
                <w:rFonts w:cs="Arial"/>
                <w:sz w:val="16"/>
                <w:szCs w:val="16"/>
              </w:rPr>
              <w:t>332</w:t>
            </w:r>
          </w:p>
        </w:tc>
        <w:tc>
          <w:tcPr>
            <w:tcW w:w="1134" w:type="dxa"/>
            <w:vAlign w:val="center"/>
          </w:tcPr>
          <w:p w:rsidRPr="0015125B" w:rsidR="007D3F3A" w:rsidP="008C016D" w:rsidRDefault="007D3F3A" w14:paraId="5B960F41" w14:textId="04825953">
            <w:pPr>
              <w:pStyle w:val="DHHSbody"/>
              <w:spacing w:after="0" w:line="240" w:lineRule="auto"/>
              <w:ind w:right="98"/>
              <w:jc w:val="right"/>
              <w:rPr>
                <w:rFonts w:cs="Arial"/>
                <w:sz w:val="18"/>
                <w:szCs w:val="18"/>
              </w:rPr>
            </w:pPr>
            <w:r>
              <w:rPr>
                <w:rFonts w:cs="Arial"/>
                <w:sz w:val="16"/>
                <w:szCs w:val="16"/>
              </w:rPr>
              <w:t>18.9%</w:t>
            </w:r>
          </w:p>
        </w:tc>
      </w:tr>
      <w:tr w:rsidRPr="0015125B" w:rsidR="007D3F3A" w:rsidTr="008C016D" w14:paraId="30865D62" w14:textId="77777777">
        <w:trPr>
          <w:trHeight w:val="284" w:hRule="exact"/>
        </w:trPr>
        <w:tc>
          <w:tcPr>
            <w:tcW w:w="2538" w:type="dxa"/>
            <w:vAlign w:val="center"/>
          </w:tcPr>
          <w:p w:rsidRPr="0015125B" w:rsidR="007D3F3A" w:rsidP="007D3F3A" w:rsidRDefault="007D3F3A" w14:paraId="17FAEBDB" w14:textId="2DB95178">
            <w:pPr>
              <w:pStyle w:val="DHHSbody"/>
              <w:spacing w:after="0" w:line="240" w:lineRule="auto"/>
              <w:rPr>
                <w:rFonts w:cs="Arial"/>
                <w:sz w:val="18"/>
                <w:szCs w:val="18"/>
              </w:rPr>
            </w:pPr>
            <w:r w:rsidRPr="0015125B">
              <w:rPr>
                <w:rFonts w:cs="Arial"/>
                <w:sz w:val="18"/>
                <w:szCs w:val="18"/>
              </w:rPr>
              <w:t>Indigo</w:t>
            </w:r>
          </w:p>
        </w:tc>
        <w:tc>
          <w:tcPr>
            <w:tcW w:w="1134" w:type="dxa"/>
            <w:vAlign w:val="center"/>
          </w:tcPr>
          <w:p w:rsidRPr="0015125B" w:rsidR="007D3F3A" w:rsidP="008C016D" w:rsidRDefault="007D3F3A" w14:paraId="1036FAAA" w14:textId="5C3D81E2">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283B17E3" w14:textId="7E816BB8">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7E1027EB" w14:textId="31D59825">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4CD85503" w14:textId="62C26695">
            <w:pPr>
              <w:pStyle w:val="DHHSbody"/>
              <w:spacing w:after="0" w:line="240" w:lineRule="auto"/>
              <w:ind w:right="98"/>
              <w:jc w:val="right"/>
              <w:rPr>
                <w:rFonts w:cs="Arial"/>
                <w:sz w:val="18"/>
                <w:szCs w:val="18"/>
              </w:rPr>
            </w:pPr>
            <w:r>
              <w:rPr>
                <w:rFonts w:cs="Arial"/>
                <w:sz w:val="16"/>
                <w:szCs w:val="16"/>
              </w:rPr>
              <w:t>6.7%</w:t>
            </w:r>
          </w:p>
        </w:tc>
        <w:tc>
          <w:tcPr>
            <w:tcW w:w="1134" w:type="dxa"/>
            <w:vAlign w:val="center"/>
          </w:tcPr>
          <w:p w:rsidRPr="0015125B" w:rsidR="007D3F3A" w:rsidP="008C016D" w:rsidRDefault="007D3F3A" w14:paraId="22422A7C" w14:textId="59BCC915">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5F649B15" w14:textId="1FCE3A15">
            <w:pPr>
              <w:pStyle w:val="DHHSbody"/>
              <w:spacing w:after="0" w:line="240" w:lineRule="auto"/>
              <w:ind w:right="98"/>
              <w:jc w:val="right"/>
              <w:rPr>
                <w:rFonts w:cs="Arial"/>
                <w:sz w:val="18"/>
                <w:szCs w:val="18"/>
              </w:rPr>
            </w:pPr>
            <w:r>
              <w:rPr>
                <w:rFonts w:cs="Arial"/>
                <w:sz w:val="16"/>
                <w:szCs w:val="16"/>
              </w:rPr>
              <w:t>29.4%</w:t>
            </w:r>
          </w:p>
        </w:tc>
        <w:tc>
          <w:tcPr>
            <w:tcW w:w="1134" w:type="dxa"/>
            <w:vAlign w:val="center"/>
          </w:tcPr>
          <w:p w:rsidRPr="0015125B" w:rsidR="007D3F3A" w:rsidP="008C016D" w:rsidRDefault="007D3F3A" w14:paraId="319E4BC6" w14:textId="4C4CFF62">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20CDA7EC" w14:textId="0B2068C1">
            <w:pPr>
              <w:pStyle w:val="DHHSbody"/>
              <w:spacing w:after="0" w:line="240" w:lineRule="auto"/>
              <w:ind w:right="98"/>
              <w:jc w:val="right"/>
              <w:rPr>
                <w:rFonts w:cs="Arial"/>
                <w:sz w:val="18"/>
                <w:szCs w:val="18"/>
              </w:rPr>
            </w:pPr>
            <w:r>
              <w:rPr>
                <w:rFonts w:cs="Arial"/>
                <w:sz w:val="16"/>
                <w:szCs w:val="16"/>
              </w:rPr>
              <w:t>8.3%</w:t>
            </w:r>
          </w:p>
        </w:tc>
        <w:tc>
          <w:tcPr>
            <w:tcW w:w="1134" w:type="dxa"/>
            <w:vAlign w:val="center"/>
          </w:tcPr>
          <w:p w:rsidRPr="0015125B" w:rsidR="007D3F3A" w:rsidP="008C016D" w:rsidRDefault="007D3F3A" w14:paraId="0CAFDD08" w14:textId="67F63EF3">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51BF3CA5" w14:textId="7B28A730">
            <w:pPr>
              <w:pStyle w:val="DHHSbody"/>
              <w:spacing w:after="0" w:line="240" w:lineRule="auto"/>
              <w:ind w:right="98"/>
              <w:jc w:val="right"/>
              <w:rPr>
                <w:rFonts w:cs="Arial"/>
                <w:sz w:val="18"/>
                <w:szCs w:val="18"/>
              </w:rPr>
            </w:pPr>
            <w:r>
              <w:rPr>
                <w:rFonts w:cs="Arial"/>
                <w:sz w:val="16"/>
                <w:szCs w:val="16"/>
              </w:rPr>
              <w:t>14.0%</w:t>
            </w:r>
          </w:p>
        </w:tc>
      </w:tr>
      <w:tr w:rsidRPr="0015125B" w:rsidR="007D3F3A" w:rsidTr="008C016D" w14:paraId="5735D7DD" w14:textId="77777777">
        <w:trPr>
          <w:trHeight w:val="284" w:hRule="exact"/>
        </w:trPr>
        <w:tc>
          <w:tcPr>
            <w:tcW w:w="2538" w:type="dxa"/>
            <w:vAlign w:val="center"/>
          </w:tcPr>
          <w:p w:rsidRPr="0015125B" w:rsidR="007D3F3A" w:rsidP="007D3F3A" w:rsidRDefault="007D3F3A" w14:paraId="5E18E517" w14:textId="47A72B1A">
            <w:pPr>
              <w:pStyle w:val="DHHSbody"/>
              <w:spacing w:after="0" w:line="240" w:lineRule="auto"/>
              <w:rPr>
                <w:rFonts w:cs="Arial"/>
                <w:sz w:val="18"/>
                <w:szCs w:val="18"/>
              </w:rPr>
            </w:pPr>
            <w:r w:rsidRPr="0015125B">
              <w:rPr>
                <w:rFonts w:cs="Arial"/>
                <w:sz w:val="18"/>
                <w:szCs w:val="18"/>
              </w:rPr>
              <w:t>Kingston</w:t>
            </w:r>
          </w:p>
        </w:tc>
        <w:tc>
          <w:tcPr>
            <w:tcW w:w="1134" w:type="dxa"/>
            <w:vAlign w:val="center"/>
          </w:tcPr>
          <w:p w:rsidRPr="0015125B" w:rsidR="007D3F3A" w:rsidP="008C016D" w:rsidRDefault="007D3F3A" w14:paraId="7C198CA0" w14:textId="3D50EFD9">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7B34DE31" w14:textId="69D424D7">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363CF89C" w14:textId="3EFDD248">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5C1A476C" w14:textId="7D043928">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rsidRPr="0015125B" w:rsidR="007D3F3A" w:rsidP="008C016D" w:rsidRDefault="007D3F3A" w14:paraId="7732D066" w14:textId="116DD65C">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7371D4E9" w14:textId="5194052F">
            <w:pPr>
              <w:pStyle w:val="DHHSbody"/>
              <w:spacing w:after="0" w:line="240" w:lineRule="auto"/>
              <w:ind w:right="98"/>
              <w:jc w:val="right"/>
              <w:rPr>
                <w:rFonts w:cs="Arial"/>
                <w:sz w:val="18"/>
                <w:szCs w:val="18"/>
              </w:rPr>
            </w:pPr>
            <w:r>
              <w:rPr>
                <w:rFonts w:cs="Arial"/>
                <w:sz w:val="16"/>
                <w:szCs w:val="16"/>
              </w:rPr>
              <w:t>0.9%</w:t>
            </w:r>
          </w:p>
        </w:tc>
        <w:tc>
          <w:tcPr>
            <w:tcW w:w="1134" w:type="dxa"/>
            <w:vAlign w:val="center"/>
          </w:tcPr>
          <w:p w:rsidRPr="0015125B" w:rsidR="007D3F3A" w:rsidP="008C016D" w:rsidRDefault="007D3F3A" w14:paraId="7101D239" w14:textId="76A8F27A">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6DEABDFB" w14:textId="0BC6444B">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rsidRPr="0015125B" w:rsidR="007D3F3A" w:rsidP="008C016D" w:rsidRDefault="007D3F3A" w14:paraId="618727F7" w14:textId="5A20CCF9">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rsidRPr="0015125B" w:rsidR="007D3F3A" w:rsidP="008C016D" w:rsidRDefault="007D3F3A" w14:paraId="19150A38" w14:textId="20EBD51D">
            <w:pPr>
              <w:pStyle w:val="DHHSbody"/>
              <w:spacing w:after="0" w:line="240" w:lineRule="auto"/>
              <w:ind w:right="98"/>
              <w:jc w:val="right"/>
              <w:rPr>
                <w:rFonts w:cs="Arial"/>
                <w:sz w:val="18"/>
                <w:szCs w:val="18"/>
              </w:rPr>
            </w:pPr>
            <w:r>
              <w:rPr>
                <w:rFonts w:cs="Arial"/>
                <w:sz w:val="16"/>
                <w:szCs w:val="16"/>
              </w:rPr>
              <w:t>1.2%</w:t>
            </w:r>
          </w:p>
        </w:tc>
      </w:tr>
      <w:tr w:rsidRPr="0015125B" w:rsidR="007D3F3A" w:rsidTr="008C016D" w14:paraId="2A5F7C49" w14:textId="77777777">
        <w:trPr>
          <w:trHeight w:val="284" w:hRule="exact"/>
        </w:trPr>
        <w:tc>
          <w:tcPr>
            <w:tcW w:w="2538" w:type="dxa"/>
            <w:vAlign w:val="center"/>
          </w:tcPr>
          <w:p w:rsidRPr="0015125B" w:rsidR="007D3F3A" w:rsidP="007D3F3A" w:rsidRDefault="007D3F3A" w14:paraId="0F77952F" w14:textId="2C2FD59C">
            <w:pPr>
              <w:pStyle w:val="DHHSbody"/>
              <w:spacing w:after="0" w:line="240" w:lineRule="auto"/>
              <w:rPr>
                <w:rFonts w:cs="Arial"/>
                <w:sz w:val="18"/>
                <w:szCs w:val="18"/>
              </w:rPr>
            </w:pPr>
            <w:r w:rsidRPr="0015125B">
              <w:rPr>
                <w:rFonts w:cs="Arial"/>
                <w:sz w:val="18"/>
                <w:szCs w:val="18"/>
              </w:rPr>
              <w:t>Knox</w:t>
            </w:r>
          </w:p>
        </w:tc>
        <w:tc>
          <w:tcPr>
            <w:tcW w:w="1134" w:type="dxa"/>
            <w:vAlign w:val="center"/>
          </w:tcPr>
          <w:p w:rsidRPr="0015125B" w:rsidR="007D3F3A" w:rsidP="008C016D" w:rsidRDefault="007D3F3A" w14:paraId="79A2DE46" w14:textId="5C1DD379">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8361817" w14:textId="531426F6">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4E472384" w14:textId="55BA6B0F">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1A2A4DDB" w14:textId="72E63DB5">
            <w:pPr>
              <w:pStyle w:val="DHHSbody"/>
              <w:spacing w:after="0" w:line="240" w:lineRule="auto"/>
              <w:ind w:right="98"/>
              <w:jc w:val="right"/>
              <w:rPr>
                <w:rFonts w:cs="Arial"/>
                <w:sz w:val="18"/>
                <w:szCs w:val="18"/>
              </w:rPr>
            </w:pPr>
            <w:r>
              <w:rPr>
                <w:rFonts w:cs="Arial"/>
                <w:sz w:val="16"/>
                <w:szCs w:val="16"/>
              </w:rPr>
              <w:t>2.2%</w:t>
            </w:r>
          </w:p>
        </w:tc>
        <w:tc>
          <w:tcPr>
            <w:tcW w:w="1134" w:type="dxa"/>
            <w:vAlign w:val="center"/>
          </w:tcPr>
          <w:p w:rsidRPr="0015125B" w:rsidR="007D3F3A" w:rsidP="008C016D" w:rsidRDefault="007D3F3A" w14:paraId="63F9884C" w14:textId="2005C995">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76EEBF38" w14:textId="0F695359">
            <w:pPr>
              <w:pStyle w:val="DHHSbody"/>
              <w:spacing w:after="0" w:line="240" w:lineRule="auto"/>
              <w:ind w:right="98"/>
              <w:jc w:val="right"/>
              <w:rPr>
                <w:rFonts w:cs="Arial"/>
                <w:sz w:val="18"/>
                <w:szCs w:val="18"/>
              </w:rPr>
            </w:pPr>
            <w:r>
              <w:rPr>
                <w:rFonts w:cs="Arial"/>
                <w:sz w:val="16"/>
                <w:szCs w:val="16"/>
              </w:rPr>
              <w:t>2.3%</w:t>
            </w:r>
          </w:p>
        </w:tc>
        <w:tc>
          <w:tcPr>
            <w:tcW w:w="1134" w:type="dxa"/>
            <w:vAlign w:val="center"/>
          </w:tcPr>
          <w:p w:rsidRPr="0015125B" w:rsidR="007D3F3A" w:rsidP="008C016D" w:rsidRDefault="007D3F3A" w14:paraId="402AD1F6" w14:textId="1B7A1528">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45C5A58E" w14:textId="182ED36D">
            <w:pPr>
              <w:pStyle w:val="DHHSbody"/>
              <w:spacing w:after="0" w:line="240" w:lineRule="auto"/>
              <w:ind w:right="98"/>
              <w:jc w:val="right"/>
              <w:rPr>
                <w:rFonts w:cs="Arial"/>
                <w:sz w:val="18"/>
                <w:szCs w:val="18"/>
              </w:rPr>
            </w:pPr>
            <w:r>
              <w:rPr>
                <w:rFonts w:cs="Arial"/>
                <w:sz w:val="16"/>
                <w:szCs w:val="16"/>
              </w:rPr>
              <w:t>0.6%</w:t>
            </w:r>
          </w:p>
        </w:tc>
        <w:tc>
          <w:tcPr>
            <w:tcW w:w="1134" w:type="dxa"/>
            <w:vAlign w:val="center"/>
          </w:tcPr>
          <w:p w:rsidRPr="0015125B" w:rsidR="007D3F3A" w:rsidP="008C016D" w:rsidRDefault="007D3F3A" w14:paraId="4A6D1499" w14:textId="3FCFF6D3">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rsidRPr="0015125B" w:rsidR="007D3F3A" w:rsidP="008C016D" w:rsidRDefault="007D3F3A" w14:paraId="55BC0D85" w14:textId="404299DA">
            <w:pPr>
              <w:pStyle w:val="DHHSbody"/>
              <w:spacing w:after="0" w:line="240" w:lineRule="auto"/>
              <w:ind w:right="98"/>
              <w:jc w:val="right"/>
              <w:rPr>
                <w:rFonts w:cs="Arial"/>
                <w:sz w:val="18"/>
                <w:szCs w:val="18"/>
              </w:rPr>
            </w:pPr>
            <w:r>
              <w:rPr>
                <w:rFonts w:cs="Arial"/>
                <w:sz w:val="16"/>
                <w:szCs w:val="16"/>
              </w:rPr>
              <w:t>1.7%</w:t>
            </w:r>
          </w:p>
        </w:tc>
      </w:tr>
      <w:tr w:rsidRPr="0015125B" w:rsidR="007D3F3A" w:rsidTr="008C016D" w14:paraId="7EC4C873" w14:textId="77777777">
        <w:trPr>
          <w:trHeight w:val="284" w:hRule="exact"/>
        </w:trPr>
        <w:tc>
          <w:tcPr>
            <w:tcW w:w="2538" w:type="dxa"/>
            <w:vAlign w:val="center"/>
          </w:tcPr>
          <w:p w:rsidRPr="0015125B" w:rsidR="007D3F3A" w:rsidP="007D3F3A" w:rsidRDefault="007D3F3A" w14:paraId="4DEBBC75" w14:textId="5E4AE5ED">
            <w:pPr>
              <w:pStyle w:val="DHHSbody"/>
              <w:spacing w:after="0" w:line="240" w:lineRule="auto"/>
              <w:rPr>
                <w:rFonts w:cs="Arial"/>
                <w:sz w:val="18"/>
                <w:szCs w:val="18"/>
              </w:rPr>
            </w:pPr>
            <w:r w:rsidRPr="0015125B">
              <w:rPr>
                <w:rFonts w:cs="Arial"/>
                <w:sz w:val="18"/>
                <w:szCs w:val="18"/>
              </w:rPr>
              <w:t>Latrobe</w:t>
            </w:r>
          </w:p>
        </w:tc>
        <w:tc>
          <w:tcPr>
            <w:tcW w:w="1134" w:type="dxa"/>
            <w:vAlign w:val="center"/>
          </w:tcPr>
          <w:p w:rsidRPr="0015125B" w:rsidR="007D3F3A" w:rsidP="008C016D" w:rsidRDefault="007D3F3A" w14:paraId="67A9B05D" w14:textId="02697EE3">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73DFD425" w14:textId="30E012BD">
            <w:pPr>
              <w:pStyle w:val="DHHSbody"/>
              <w:spacing w:after="0" w:line="240" w:lineRule="auto"/>
              <w:ind w:right="98"/>
              <w:jc w:val="right"/>
              <w:rPr>
                <w:rFonts w:cs="Arial"/>
                <w:sz w:val="18"/>
                <w:szCs w:val="18"/>
              </w:rPr>
            </w:pPr>
            <w:r>
              <w:rPr>
                <w:rFonts w:cs="Arial"/>
                <w:sz w:val="16"/>
                <w:szCs w:val="16"/>
              </w:rPr>
              <w:t>7.5%</w:t>
            </w:r>
          </w:p>
        </w:tc>
        <w:tc>
          <w:tcPr>
            <w:tcW w:w="1134" w:type="dxa"/>
            <w:vAlign w:val="center"/>
          </w:tcPr>
          <w:p w:rsidRPr="0015125B" w:rsidR="007D3F3A" w:rsidP="008C016D" w:rsidRDefault="007D3F3A" w14:paraId="6CDA9303" w14:textId="4E963809">
            <w:pPr>
              <w:pStyle w:val="DHHSbody"/>
              <w:spacing w:after="0" w:line="240" w:lineRule="auto"/>
              <w:ind w:right="98"/>
              <w:jc w:val="right"/>
              <w:rPr>
                <w:rFonts w:cs="Arial"/>
                <w:sz w:val="18"/>
                <w:szCs w:val="18"/>
              </w:rPr>
            </w:pPr>
            <w:r>
              <w:rPr>
                <w:rFonts w:cs="Arial"/>
                <w:sz w:val="16"/>
                <w:szCs w:val="16"/>
              </w:rPr>
              <w:t>51</w:t>
            </w:r>
          </w:p>
        </w:tc>
        <w:tc>
          <w:tcPr>
            <w:tcW w:w="1134" w:type="dxa"/>
            <w:vAlign w:val="center"/>
          </w:tcPr>
          <w:p w:rsidRPr="0015125B" w:rsidR="007D3F3A" w:rsidP="008C016D" w:rsidRDefault="007D3F3A" w14:paraId="1846D8CC" w14:textId="70CD238B">
            <w:pPr>
              <w:pStyle w:val="DHHSbody"/>
              <w:spacing w:after="0" w:line="240" w:lineRule="auto"/>
              <w:ind w:right="98"/>
              <w:jc w:val="right"/>
              <w:rPr>
                <w:rFonts w:cs="Arial"/>
                <w:sz w:val="18"/>
                <w:szCs w:val="18"/>
              </w:rPr>
            </w:pPr>
            <w:r>
              <w:rPr>
                <w:rFonts w:cs="Arial"/>
                <w:sz w:val="16"/>
                <w:szCs w:val="16"/>
              </w:rPr>
              <w:t>45.1%</w:t>
            </w:r>
          </w:p>
        </w:tc>
        <w:tc>
          <w:tcPr>
            <w:tcW w:w="1134" w:type="dxa"/>
            <w:vAlign w:val="center"/>
          </w:tcPr>
          <w:p w:rsidRPr="0015125B" w:rsidR="007D3F3A" w:rsidP="008C016D" w:rsidRDefault="007D3F3A" w14:paraId="70F7C394" w14:textId="1CC5A44B">
            <w:pPr>
              <w:pStyle w:val="DHHSbody"/>
              <w:spacing w:after="0" w:line="240" w:lineRule="auto"/>
              <w:ind w:right="98"/>
              <w:jc w:val="right"/>
              <w:rPr>
                <w:rFonts w:cs="Arial"/>
                <w:sz w:val="18"/>
                <w:szCs w:val="18"/>
              </w:rPr>
            </w:pPr>
            <w:r>
              <w:rPr>
                <w:rFonts w:cs="Arial"/>
                <w:sz w:val="16"/>
                <w:szCs w:val="16"/>
              </w:rPr>
              <w:t>174</w:t>
            </w:r>
          </w:p>
        </w:tc>
        <w:tc>
          <w:tcPr>
            <w:tcW w:w="1134" w:type="dxa"/>
            <w:vAlign w:val="center"/>
          </w:tcPr>
          <w:p w:rsidRPr="0015125B" w:rsidR="007D3F3A" w:rsidP="008C016D" w:rsidRDefault="007D3F3A" w14:paraId="6C16EAD1" w14:textId="612EF72D">
            <w:pPr>
              <w:pStyle w:val="DHHSbody"/>
              <w:spacing w:after="0" w:line="240" w:lineRule="auto"/>
              <w:ind w:right="98"/>
              <w:jc w:val="right"/>
              <w:rPr>
                <w:rFonts w:cs="Arial"/>
                <w:sz w:val="18"/>
                <w:szCs w:val="18"/>
              </w:rPr>
            </w:pPr>
            <w:r>
              <w:rPr>
                <w:rFonts w:cs="Arial"/>
                <w:sz w:val="16"/>
                <w:szCs w:val="16"/>
              </w:rPr>
              <w:t>63.7%</w:t>
            </w:r>
          </w:p>
        </w:tc>
        <w:tc>
          <w:tcPr>
            <w:tcW w:w="1134" w:type="dxa"/>
            <w:vAlign w:val="center"/>
          </w:tcPr>
          <w:p w:rsidRPr="0015125B" w:rsidR="007D3F3A" w:rsidP="008C016D" w:rsidRDefault="007D3F3A" w14:paraId="463B3CE6" w14:textId="1D0B8977">
            <w:pPr>
              <w:pStyle w:val="DHHSbody"/>
              <w:spacing w:after="0" w:line="240" w:lineRule="auto"/>
              <w:ind w:right="98"/>
              <w:jc w:val="right"/>
              <w:rPr>
                <w:rFonts w:cs="Arial"/>
                <w:sz w:val="18"/>
                <w:szCs w:val="18"/>
              </w:rPr>
            </w:pPr>
            <w:r>
              <w:rPr>
                <w:rFonts w:cs="Arial"/>
                <w:sz w:val="16"/>
                <w:szCs w:val="16"/>
              </w:rPr>
              <w:t>49</w:t>
            </w:r>
          </w:p>
        </w:tc>
        <w:tc>
          <w:tcPr>
            <w:tcW w:w="1134" w:type="dxa"/>
            <w:vAlign w:val="center"/>
          </w:tcPr>
          <w:p w:rsidRPr="0015125B" w:rsidR="007D3F3A" w:rsidP="008C016D" w:rsidRDefault="007D3F3A" w14:paraId="699C2FD3" w14:textId="093AEC8E">
            <w:pPr>
              <w:pStyle w:val="DHHSbody"/>
              <w:spacing w:after="0" w:line="240" w:lineRule="auto"/>
              <w:ind w:right="98"/>
              <w:jc w:val="right"/>
              <w:rPr>
                <w:rFonts w:cs="Arial"/>
                <w:sz w:val="18"/>
                <w:szCs w:val="18"/>
              </w:rPr>
            </w:pPr>
            <w:r>
              <w:rPr>
                <w:rFonts w:cs="Arial"/>
                <w:sz w:val="16"/>
                <w:szCs w:val="16"/>
              </w:rPr>
              <w:t>40.5%</w:t>
            </w:r>
          </w:p>
        </w:tc>
        <w:tc>
          <w:tcPr>
            <w:tcW w:w="1134" w:type="dxa"/>
            <w:vAlign w:val="center"/>
          </w:tcPr>
          <w:p w:rsidRPr="0015125B" w:rsidR="007D3F3A" w:rsidP="008C016D" w:rsidRDefault="007D3F3A" w14:paraId="27E39D8D" w14:textId="562886F9">
            <w:pPr>
              <w:pStyle w:val="DHHSbody"/>
              <w:spacing w:after="0" w:line="240" w:lineRule="auto"/>
              <w:ind w:right="98"/>
              <w:jc w:val="right"/>
              <w:rPr>
                <w:rFonts w:cs="Arial"/>
                <w:sz w:val="18"/>
                <w:szCs w:val="18"/>
              </w:rPr>
            </w:pPr>
            <w:r>
              <w:rPr>
                <w:rFonts w:cs="Arial"/>
                <w:sz w:val="16"/>
                <w:szCs w:val="16"/>
              </w:rPr>
              <w:t>278</w:t>
            </w:r>
          </w:p>
        </w:tc>
        <w:tc>
          <w:tcPr>
            <w:tcW w:w="1134" w:type="dxa"/>
            <w:vAlign w:val="center"/>
          </w:tcPr>
          <w:p w:rsidRPr="0015125B" w:rsidR="007D3F3A" w:rsidP="008C016D" w:rsidRDefault="007D3F3A" w14:paraId="621FF347" w14:textId="7BC230F5">
            <w:pPr>
              <w:pStyle w:val="DHHSbody"/>
              <w:spacing w:after="0" w:line="240" w:lineRule="auto"/>
              <w:ind w:right="98"/>
              <w:jc w:val="right"/>
              <w:rPr>
                <w:rFonts w:cs="Arial"/>
                <w:sz w:val="18"/>
                <w:szCs w:val="18"/>
              </w:rPr>
            </w:pPr>
            <w:r>
              <w:rPr>
                <w:rFonts w:cs="Arial"/>
                <w:sz w:val="16"/>
                <w:szCs w:val="16"/>
              </w:rPr>
              <w:t>49.6%</w:t>
            </w:r>
          </w:p>
        </w:tc>
      </w:tr>
      <w:tr w:rsidRPr="0015125B" w:rsidR="007D3F3A" w:rsidTr="008C016D" w14:paraId="708B6CD6" w14:textId="77777777">
        <w:trPr>
          <w:trHeight w:val="284" w:hRule="exact"/>
        </w:trPr>
        <w:tc>
          <w:tcPr>
            <w:tcW w:w="2538" w:type="dxa"/>
            <w:vAlign w:val="center"/>
          </w:tcPr>
          <w:p w:rsidRPr="0015125B" w:rsidR="007D3F3A" w:rsidP="007D3F3A" w:rsidRDefault="007D3F3A" w14:paraId="39E9989E" w14:textId="2FDB52E4">
            <w:pPr>
              <w:pStyle w:val="DHHSbody"/>
              <w:spacing w:after="0" w:line="240" w:lineRule="auto"/>
              <w:rPr>
                <w:rFonts w:cs="Arial"/>
                <w:sz w:val="18"/>
                <w:szCs w:val="18"/>
              </w:rPr>
            </w:pPr>
            <w:r w:rsidRPr="0015125B">
              <w:rPr>
                <w:rFonts w:cs="Arial"/>
                <w:sz w:val="18"/>
                <w:szCs w:val="18"/>
              </w:rPr>
              <w:t>Loddon</w:t>
            </w:r>
          </w:p>
        </w:tc>
        <w:tc>
          <w:tcPr>
            <w:tcW w:w="1134" w:type="dxa"/>
            <w:vAlign w:val="center"/>
          </w:tcPr>
          <w:p w:rsidRPr="0015125B" w:rsidR="007D3F3A" w:rsidP="008C016D" w:rsidRDefault="007D3F3A" w14:paraId="5190BC64" w14:textId="33225170">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38981DBF" w14:textId="4367F9F8">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3EBA04EC" w14:textId="5E176813">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8C016D" w:rsidRDefault="007D3F3A" w14:paraId="015BB817" w14:textId="05FB6AFB">
            <w:pPr>
              <w:pStyle w:val="DHHSbody"/>
              <w:spacing w:after="0" w:line="240" w:lineRule="auto"/>
              <w:ind w:right="98"/>
              <w:jc w:val="right"/>
              <w:rPr>
                <w:rFonts w:cs="Arial"/>
                <w:sz w:val="18"/>
                <w:szCs w:val="18"/>
              </w:rPr>
            </w:pPr>
            <w:r>
              <w:rPr>
                <w:rFonts w:cs="Arial"/>
                <w:sz w:val="16"/>
                <w:szCs w:val="16"/>
              </w:rPr>
              <w:t>66.7%</w:t>
            </w:r>
          </w:p>
        </w:tc>
        <w:tc>
          <w:tcPr>
            <w:tcW w:w="1134" w:type="dxa"/>
            <w:vAlign w:val="center"/>
          </w:tcPr>
          <w:p w:rsidRPr="0015125B" w:rsidR="007D3F3A" w:rsidP="008C016D" w:rsidRDefault="007D3F3A" w14:paraId="36B2027A" w14:textId="5B84FD17">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6615DE08" w14:textId="28CEED16">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rsidRPr="0015125B" w:rsidR="007D3F3A" w:rsidP="008C016D" w:rsidRDefault="007D3F3A" w14:paraId="6FF3CACB" w14:textId="773E6B74">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6B7D18B" w14:textId="01858096">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04EEAED2" w14:textId="6EAB8F47">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53B5625D" w14:textId="2F4DB3E8">
            <w:pPr>
              <w:pStyle w:val="DHHSbody"/>
              <w:spacing w:after="0" w:line="240" w:lineRule="auto"/>
              <w:ind w:right="98"/>
              <w:jc w:val="right"/>
              <w:rPr>
                <w:rFonts w:cs="Arial"/>
                <w:sz w:val="18"/>
                <w:szCs w:val="18"/>
              </w:rPr>
            </w:pPr>
            <w:r>
              <w:rPr>
                <w:rFonts w:cs="Arial"/>
                <w:sz w:val="16"/>
                <w:szCs w:val="16"/>
              </w:rPr>
              <w:t>42.9%</w:t>
            </w:r>
          </w:p>
        </w:tc>
      </w:tr>
      <w:tr w:rsidRPr="0015125B" w:rsidR="007D3F3A" w:rsidTr="008C016D" w14:paraId="177F5A53" w14:textId="77777777">
        <w:trPr>
          <w:trHeight w:val="284" w:hRule="exact"/>
        </w:trPr>
        <w:tc>
          <w:tcPr>
            <w:tcW w:w="2538" w:type="dxa"/>
            <w:vAlign w:val="center"/>
          </w:tcPr>
          <w:p w:rsidRPr="0015125B" w:rsidR="007D3F3A" w:rsidP="007D3F3A" w:rsidRDefault="007D3F3A" w14:paraId="313E686F" w14:textId="0BB8D016">
            <w:pPr>
              <w:pStyle w:val="DHHSbody"/>
              <w:spacing w:after="0" w:line="240" w:lineRule="auto"/>
              <w:rPr>
                <w:rFonts w:cs="Arial"/>
                <w:sz w:val="18"/>
                <w:szCs w:val="18"/>
              </w:rPr>
            </w:pPr>
            <w:r w:rsidRPr="0015125B">
              <w:rPr>
                <w:rFonts w:cs="Arial"/>
                <w:sz w:val="18"/>
                <w:szCs w:val="18"/>
              </w:rPr>
              <w:t>Macedon Ranges</w:t>
            </w:r>
          </w:p>
        </w:tc>
        <w:tc>
          <w:tcPr>
            <w:tcW w:w="1134" w:type="dxa"/>
            <w:vAlign w:val="center"/>
          </w:tcPr>
          <w:p w:rsidRPr="0015125B" w:rsidR="007D3F3A" w:rsidP="008C016D" w:rsidRDefault="007D3F3A" w14:paraId="42393B52" w14:textId="1AE0891A">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28A5A031" w14:textId="7CF5DB61">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74FF44C0" w14:textId="0C103CB3">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7FFD687E" w14:textId="100BE94C">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379E9572" w14:textId="41712B7A">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59D81100" w14:textId="151CB532">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rsidRPr="0015125B" w:rsidR="007D3F3A" w:rsidP="008C016D" w:rsidRDefault="007D3F3A" w14:paraId="51111DFE" w14:textId="407394AF">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rsidRPr="0015125B" w:rsidR="007D3F3A" w:rsidP="008C016D" w:rsidRDefault="007D3F3A" w14:paraId="18B86FD1" w14:textId="1D43F04A">
            <w:pPr>
              <w:pStyle w:val="DHHSbody"/>
              <w:spacing w:after="0" w:line="240" w:lineRule="auto"/>
              <w:ind w:right="98"/>
              <w:jc w:val="right"/>
              <w:rPr>
                <w:rFonts w:cs="Arial"/>
                <w:sz w:val="18"/>
                <w:szCs w:val="18"/>
              </w:rPr>
            </w:pPr>
            <w:r>
              <w:rPr>
                <w:rFonts w:cs="Arial"/>
                <w:sz w:val="16"/>
                <w:szCs w:val="16"/>
              </w:rPr>
              <w:t>11.3%</w:t>
            </w:r>
          </w:p>
        </w:tc>
        <w:tc>
          <w:tcPr>
            <w:tcW w:w="1134" w:type="dxa"/>
            <w:vAlign w:val="center"/>
          </w:tcPr>
          <w:p w:rsidRPr="0015125B" w:rsidR="007D3F3A" w:rsidP="008C016D" w:rsidRDefault="007D3F3A" w14:paraId="76A676E5" w14:textId="30110CC3">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6B2C2474" w14:textId="001D5218">
            <w:pPr>
              <w:pStyle w:val="DHHSbody"/>
              <w:spacing w:after="0" w:line="240" w:lineRule="auto"/>
              <w:ind w:right="98"/>
              <w:jc w:val="right"/>
              <w:rPr>
                <w:rFonts w:cs="Arial"/>
                <w:sz w:val="18"/>
                <w:szCs w:val="18"/>
              </w:rPr>
            </w:pPr>
            <w:r>
              <w:rPr>
                <w:rFonts w:cs="Arial"/>
                <w:sz w:val="16"/>
                <w:szCs w:val="16"/>
              </w:rPr>
              <w:t>4.6%</w:t>
            </w:r>
          </w:p>
        </w:tc>
      </w:tr>
      <w:tr w:rsidRPr="0015125B" w:rsidR="007D3F3A" w:rsidTr="008C016D" w14:paraId="3E5792F7" w14:textId="77777777">
        <w:trPr>
          <w:trHeight w:val="284" w:hRule="exact"/>
        </w:trPr>
        <w:tc>
          <w:tcPr>
            <w:tcW w:w="2538" w:type="dxa"/>
            <w:vAlign w:val="center"/>
          </w:tcPr>
          <w:p w:rsidRPr="0015125B" w:rsidR="007D3F3A" w:rsidP="007D3F3A" w:rsidRDefault="007D3F3A" w14:paraId="5F182C0F" w14:textId="40ADE1CD">
            <w:pPr>
              <w:pStyle w:val="DHHSbody"/>
              <w:spacing w:after="0" w:line="240" w:lineRule="auto"/>
              <w:rPr>
                <w:rFonts w:cs="Arial"/>
                <w:sz w:val="18"/>
                <w:szCs w:val="18"/>
              </w:rPr>
            </w:pPr>
            <w:r w:rsidRPr="0015125B">
              <w:rPr>
                <w:rFonts w:cs="Arial"/>
                <w:sz w:val="18"/>
                <w:szCs w:val="18"/>
              </w:rPr>
              <w:t>Manningham</w:t>
            </w:r>
          </w:p>
        </w:tc>
        <w:tc>
          <w:tcPr>
            <w:tcW w:w="1134" w:type="dxa"/>
            <w:vAlign w:val="center"/>
          </w:tcPr>
          <w:p w:rsidRPr="0015125B" w:rsidR="007D3F3A" w:rsidP="008C016D" w:rsidRDefault="007D3F3A" w14:paraId="3D5F2A0B" w14:textId="4405A2CA">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06DCC5BC" w14:textId="4E06E0E6">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5E9A79B0" w14:textId="77660961">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673B3E36" w14:textId="53312E13">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66CE7F52" w14:textId="39C49133">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1AF76799" w14:textId="2697DBD4">
            <w:pPr>
              <w:pStyle w:val="DHHSbody"/>
              <w:spacing w:after="0" w:line="240" w:lineRule="auto"/>
              <w:ind w:right="98"/>
              <w:jc w:val="right"/>
              <w:rPr>
                <w:rFonts w:cs="Arial"/>
                <w:sz w:val="18"/>
                <w:szCs w:val="18"/>
              </w:rPr>
            </w:pPr>
            <w:r>
              <w:rPr>
                <w:rFonts w:cs="Arial"/>
                <w:sz w:val="16"/>
                <w:szCs w:val="16"/>
              </w:rPr>
              <w:t>0.5%</w:t>
            </w:r>
          </w:p>
        </w:tc>
        <w:tc>
          <w:tcPr>
            <w:tcW w:w="1134" w:type="dxa"/>
            <w:vAlign w:val="center"/>
          </w:tcPr>
          <w:p w:rsidRPr="0015125B" w:rsidR="007D3F3A" w:rsidP="008C016D" w:rsidRDefault="007D3F3A" w14:paraId="204E2742" w14:textId="67EF25AB">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rsidRPr="0015125B" w:rsidR="007D3F3A" w:rsidP="008C016D" w:rsidRDefault="007D3F3A" w14:paraId="7144DE2C" w14:textId="76FC5A13">
            <w:pPr>
              <w:pStyle w:val="DHHSbody"/>
              <w:spacing w:after="0" w:line="240" w:lineRule="auto"/>
              <w:ind w:right="98"/>
              <w:jc w:val="right"/>
              <w:rPr>
                <w:rFonts w:cs="Arial"/>
                <w:sz w:val="18"/>
                <w:szCs w:val="18"/>
              </w:rPr>
            </w:pPr>
            <w:r>
              <w:rPr>
                <w:rFonts w:cs="Arial"/>
                <w:sz w:val="16"/>
                <w:szCs w:val="16"/>
              </w:rPr>
              <w:t>2.6%</w:t>
            </w:r>
          </w:p>
        </w:tc>
        <w:tc>
          <w:tcPr>
            <w:tcW w:w="1134" w:type="dxa"/>
            <w:vAlign w:val="center"/>
          </w:tcPr>
          <w:p w:rsidRPr="0015125B" w:rsidR="007D3F3A" w:rsidP="008C016D" w:rsidRDefault="007D3F3A" w14:paraId="7A0C3DF5" w14:textId="26C928B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42B1E97F" w14:textId="587C09C4">
            <w:pPr>
              <w:pStyle w:val="DHHSbody"/>
              <w:spacing w:after="0" w:line="240" w:lineRule="auto"/>
              <w:ind w:right="98"/>
              <w:jc w:val="right"/>
              <w:rPr>
                <w:rFonts w:cs="Arial"/>
                <w:sz w:val="18"/>
                <w:szCs w:val="18"/>
              </w:rPr>
            </w:pPr>
            <w:r>
              <w:rPr>
                <w:rFonts w:cs="Arial"/>
                <w:sz w:val="16"/>
                <w:szCs w:val="16"/>
              </w:rPr>
              <w:t>1.1%</w:t>
            </w:r>
          </w:p>
        </w:tc>
      </w:tr>
      <w:tr w:rsidRPr="0015125B" w:rsidR="007D3F3A" w:rsidTr="008C016D" w14:paraId="182DA8A2" w14:textId="77777777">
        <w:trPr>
          <w:trHeight w:val="284" w:hRule="exact"/>
        </w:trPr>
        <w:tc>
          <w:tcPr>
            <w:tcW w:w="2538" w:type="dxa"/>
            <w:vAlign w:val="center"/>
          </w:tcPr>
          <w:p w:rsidRPr="0015125B" w:rsidR="007D3F3A" w:rsidP="007D3F3A" w:rsidRDefault="007D3F3A" w14:paraId="350F5B2B" w14:textId="2AAB209A">
            <w:pPr>
              <w:pStyle w:val="DHHSbody"/>
              <w:spacing w:after="0" w:line="240" w:lineRule="auto"/>
              <w:rPr>
                <w:rFonts w:cs="Arial"/>
                <w:sz w:val="18"/>
                <w:szCs w:val="18"/>
              </w:rPr>
            </w:pPr>
            <w:r w:rsidRPr="0015125B">
              <w:rPr>
                <w:rFonts w:cs="Arial"/>
                <w:sz w:val="18"/>
                <w:szCs w:val="18"/>
              </w:rPr>
              <w:t>Mansfield</w:t>
            </w:r>
          </w:p>
        </w:tc>
        <w:tc>
          <w:tcPr>
            <w:tcW w:w="1134" w:type="dxa"/>
            <w:vAlign w:val="center"/>
          </w:tcPr>
          <w:p w:rsidRPr="0015125B" w:rsidR="007D3F3A" w:rsidP="008C016D" w:rsidRDefault="007D3F3A" w14:paraId="292946E8" w14:textId="00A120A6">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2F91F44B" w14:textId="5BA91527">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0D55BC10" w14:textId="2EC5828E">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2D1C6AFC" w14:textId="0D4E5A9B">
            <w:pPr>
              <w:pStyle w:val="DHHSbody"/>
              <w:spacing w:after="0" w:line="240" w:lineRule="auto"/>
              <w:ind w:right="98"/>
              <w:jc w:val="right"/>
              <w:rPr>
                <w:rFonts w:cs="Arial"/>
                <w:sz w:val="18"/>
                <w:szCs w:val="18"/>
              </w:rPr>
            </w:pPr>
            <w:r>
              <w:rPr>
                <w:rFonts w:cs="Arial"/>
                <w:sz w:val="16"/>
                <w:szCs w:val="16"/>
              </w:rPr>
              <w:t>37.5%</w:t>
            </w:r>
          </w:p>
        </w:tc>
        <w:tc>
          <w:tcPr>
            <w:tcW w:w="1134" w:type="dxa"/>
            <w:vAlign w:val="center"/>
          </w:tcPr>
          <w:p w:rsidRPr="0015125B" w:rsidR="007D3F3A" w:rsidP="008C016D" w:rsidRDefault="007D3F3A" w14:paraId="36410FBA" w14:textId="3D541414">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790525AA" w14:textId="719971EA">
            <w:pPr>
              <w:pStyle w:val="DHHSbody"/>
              <w:spacing w:after="0" w:line="240" w:lineRule="auto"/>
              <w:ind w:right="98"/>
              <w:jc w:val="right"/>
              <w:rPr>
                <w:rFonts w:cs="Arial"/>
                <w:sz w:val="18"/>
                <w:szCs w:val="18"/>
              </w:rPr>
            </w:pPr>
            <w:r>
              <w:rPr>
                <w:rFonts w:cs="Arial"/>
                <w:sz w:val="16"/>
                <w:szCs w:val="16"/>
              </w:rPr>
              <w:t>7.1%</w:t>
            </w:r>
          </w:p>
        </w:tc>
        <w:tc>
          <w:tcPr>
            <w:tcW w:w="1134" w:type="dxa"/>
            <w:vAlign w:val="center"/>
          </w:tcPr>
          <w:p w:rsidRPr="0015125B" w:rsidR="007D3F3A" w:rsidP="008C016D" w:rsidRDefault="007D3F3A" w14:paraId="5582D574" w14:textId="6670B55E">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1743B629" w14:textId="22CB4920">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1BAFEF68" w14:textId="6C394C64">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47801836" w14:textId="152B7266">
            <w:pPr>
              <w:pStyle w:val="DHHSbody"/>
              <w:spacing w:after="0" w:line="240" w:lineRule="auto"/>
              <w:ind w:right="98"/>
              <w:jc w:val="right"/>
              <w:rPr>
                <w:rFonts w:cs="Arial"/>
                <w:sz w:val="18"/>
                <w:szCs w:val="18"/>
              </w:rPr>
            </w:pPr>
            <w:r>
              <w:rPr>
                <w:rFonts w:cs="Arial"/>
                <w:sz w:val="16"/>
                <w:szCs w:val="16"/>
              </w:rPr>
              <w:t>12.9%</w:t>
            </w:r>
          </w:p>
        </w:tc>
      </w:tr>
      <w:tr w:rsidRPr="0015125B" w:rsidR="007D3F3A" w:rsidTr="008C016D" w14:paraId="1FC1E8E6" w14:textId="77777777">
        <w:trPr>
          <w:trHeight w:val="284" w:hRule="exact"/>
        </w:trPr>
        <w:tc>
          <w:tcPr>
            <w:tcW w:w="2538" w:type="dxa"/>
            <w:vAlign w:val="center"/>
          </w:tcPr>
          <w:p w:rsidRPr="0015125B" w:rsidR="007D3F3A" w:rsidP="007D3F3A" w:rsidRDefault="007D3F3A" w14:paraId="1FAE0596" w14:textId="6D107174">
            <w:pPr>
              <w:pStyle w:val="DHHSbody"/>
              <w:spacing w:after="0" w:line="240" w:lineRule="auto"/>
              <w:rPr>
                <w:rFonts w:cs="Arial"/>
                <w:sz w:val="18"/>
                <w:szCs w:val="18"/>
              </w:rPr>
            </w:pPr>
            <w:r w:rsidRPr="0015125B">
              <w:rPr>
                <w:rFonts w:cs="Arial"/>
                <w:sz w:val="18"/>
                <w:szCs w:val="18"/>
              </w:rPr>
              <w:t>Maribyrnong</w:t>
            </w:r>
          </w:p>
        </w:tc>
        <w:tc>
          <w:tcPr>
            <w:tcW w:w="1134" w:type="dxa"/>
            <w:vAlign w:val="center"/>
          </w:tcPr>
          <w:p w:rsidRPr="0015125B" w:rsidR="007D3F3A" w:rsidP="008C016D" w:rsidRDefault="007D3F3A" w14:paraId="721901F6" w14:textId="5D0E34A9">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446D3C98" w14:textId="7F0F8FB8">
            <w:pPr>
              <w:pStyle w:val="DHHSbody"/>
              <w:spacing w:after="0" w:line="240" w:lineRule="auto"/>
              <w:ind w:right="98"/>
              <w:jc w:val="right"/>
              <w:rPr>
                <w:rFonts w:cs="Arial"/>
                <w:sz w:val="18"/>
                <w:szCs w:val="18"/>
              </w:rPr>
            </w:pPr>
            <w:r>
              <w:rPr>
                <w:rFonts w:cs="Arial"/>
                <w:sz w:val="16"/>
                <w:szCs w:val="16"/>
              </w:rPr>
              <w:t>0.5%</w:t>
            </w:r>
          </w:p>
        </w:tc>
        <w:tc>
          <w:tcPr>
            <w:tcW w:w="1134" w:type="dxa"/>
            <w:vAlign w:val="center"/>
          </w:tcPr>
          <w:p w:rsidRPr="0015125B" w:rsidR="007D3F3A" w:rsidP="008C016D" w:rsidRDefault="007D3F3A" w14:paraId="2DBA6138" w14:textId="6E5FD800">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62307E8E" w14:textId="70D3D138">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7973E5EC" w14:textId="02365DD2">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rsidRPr="0015125B" w:rsidR="007D3F3A" w:rsidP="008C016D" w:rsidRDefault="007D3F3A" w14:paraId="6E4894DA" w14:textId="4C5CE474">
            <w:pPr>
              <w:pStyle w:val="DHHSbody"/>
              <w:spacing w:after="0" w:line="240" w:lineRule="auto"/>
              <w:ind w:right="98"/>
              <w:jc w:val="right"/>
              <w:rPr>
                <w:rFonts w:cs="Arial"/>
                <w:sz w:val="18"/>
                <w:szCs w:val="18"/>
              </w:rPr>
            </w:pPr>
            <w:r>
              <w:rPr>
                <w:rFonts w:cs="Arial"/>
                <w:sz w:val="16"/>
                <w:szCs w:val="16"/>
              </w:rPr>
              <w:t>4.0%</w:t>
            </w:r>
          </w:p>
        </w:tc>
        <w:tc>
          <w:tcPr>
            <w:tcW w:w="1134" w:type="dxa"/>
            <w:vAlign w:val="center"/>
          </w:tcPr>
          <w:p w:rsidRPr="0015125B" w:rsidR="007D3F3A" w:rsidP="008C016D" w:rsidRDefault="007D3F3A" w14:paraId="718374A4" w14:textId="16E2657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5B1EA4BF" w14:textId="0BBADDD4">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41A32641" w14:textId="2322C2FF">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rsidRPr="0015125B" w:rsidR="007D3F3A" w:rsidP="008C016D" w:rsidRDefault="007D3F3A" w14:paraId="2AFF508D" w14:textId="0D820827">
            <w:pPr>
              <w:pStyle w:val="DHHSbody"/>
              <w:spacing w:after="0" w:line="240" w:lineRule="auto"/>
              <w:ind w:right="98"/>
              <w:jc w:val="right"/>
              <w:rPr>
                <w:rFonts w:cs="Arial"/>
                <w:sz w:val="18"/>
                <w:szCs w:val="18"/>
              </w:rPr>
            </w:pPr>
            <w:r>
              <w:rPr>
                <w:rFonts w:cs="Arial"/>
                <w:sz w:val="16"/>
                <w:szCs w:val="16"/>
              </w:rPr>
              <w:t>1.7%</w:t>
            </w:r>
          </w:p>
        </w:tc>
      </w:tr>
      <w:tr w:rsidRPr="0015125B" w:rsidR="007D3F3A" w:rsidTr="008C016D" w14:paraId="48BADA6D" w14:textId="77777777">
        <w:trPr>
          <w:trHeight w:val="284" w:hRule="exact"/>
        </w:trPr>
        <w:tc>
          <w:tcPr>
            <w:tcW w:w="2538" w:type="dxa"/>
            <w:vAlign w:val="center"/>
          </w:tcPr>
          <w:p w:rsidRPr="0015125B" w:rsidR="007D3F3A" w:rsidP="007D3F3A" w:rsidRDefault="007D3F3A" w14:paraId="348FD696" w14:textId="435A713F">
            <w:pPr>
              <w:pStyle w:val="DHHSbody"/>
              <w:spacing w:after="0" w:line="240" w:lineRule="auto"/>
              <w:rPr>
                <w:rFonts w:cs="Arial"/>
                <w:sz w:val="18"/>
                <w:szCs w:val="18"/>
              </w:rPr>
            </w:pPr>
            <w:r w:rsidRPr="0015125B">
              <w:rPr>
                <w:rFonts w:cs="Arial"/>
                <w:sz w:val="18"/>
                <w:szCs w:val="18"/>
              </w:rPr>
              <w:t>Maroondah</w:t>
            </w:r>
          </w:p>
        </w:tc>
        <w:tc>
          <w:tcPr>
            <w:tcW w:w="1134" w:type="dxa"/>
            <w:vAlign w:val="center"/>
          </w:tcPr>
          <w:p w:rsidRPr="0015125B" w:rsidR="007D3F3A" w:rsidP="008C016D" w:rsidRDefault="007D3F3A" w14:paraId="0D27F69C" w14:textId="4502CCEC">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512C8867" w14:textId="19202EBF">
            <w:pPr>
              <w:pStyle w:val="DHHSbody"/>
              <w:spacing w:after="0" w:line="240" w:lineRule="auto"/>
              <w:ind w:right="98"/>
              <w:jc w:val="right"/>
              <w:rPr>
                <w:rFonts w:cs="Arial"/>
                <w:sz w:val="18"/>
                <w:szCs w:val="18"/>
              </w:rPr>
            </w:pPr>
            <w:r>
              <w:rPr>
                <w:rFonts w:cs="Arial"/>
                <w:sz w:val="16"/>
                <w:szCs w:val="16"/>
              </w:rPr>
              <w:t>4.2%</w:t>
            </w:r>
          </w:p>
        </w:tc>
        <w:tc>
          <w:tcPr>
            <w:tcW w:w="1134" w:type="dxa"/>
            <w:vAlign w:val="center"/>
          </w:tcPr>
          <w:p w:rsidRPr="0015125B" w:rsidR="007D3F3A" w:rsidP="008C016D" w:rsidRDefault="007D3F3A" w14:paraId="3479A711" w14:textId="6D00B0A4">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3A0B143D" w14:textId="6F46648F">
            <w:pPr>
              <w:pStyle w:val="DHHSbody"/>
              <w:spacing w:after="0" w:line="240" w:lineRule="auto"/>
              <w:ind w:right="98"/>
              <w:jc w:val="right"/>
              <w:rPr>
                <w:rFonts w:cs="Arial"/>
                <w:sz w:val="18"/>
                <w:szCs w:val="18"/>
              </w:rPr>
            </w:pPr>
            <w:r>
              <w:rPr>
                <w:rFonts w:cs="Arial"/>
                <w:sz w:val="16"/>
                <w:szCs w:val="16"/>
              </w:rPr>
              <w:t>0.6%</w:t>
            </w:r>
          </w:p>
        </w:tc>
        <w:tc>
          <w:tcPr>
            <w:tcW w:w="1134" w:type="dxa"/>
            <w:vAlign w:val="center"/>
          </w:tcPr>
          <w:p w:rsidRPr="0015125B" w:rsidR="007D3F3A" w:rsidP="008C016D" w:rsidRDefault="007D3F3A" w14:paraId="56143290" w14:textId="0212E5BF">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5FE4A650" w14:textId="0C826D19">
            <w:pPr>
              <w:pStyle w:val="DHHSbody"/>
              <w:spacing w:after="0" w:line="240" w:lineRule="auto"/>
              <w:ind w:right="98"/>
              <w:jc w:val="right"/>
              <w:rPr>
                <w:rFonts w:cs="Arial"/>
                <w:sz w:val="18"/>
                <w:szCs w:val="18"/>
              </w:rPr>
            </w:pPr>
            <w:r>
              <w:rPr>
                <w:rFonts w:cs="Arial"/>
                <w:sz w:val="16"/>
                <w:szCs w:val="16"/>
              </w:rPr>
              <w:t>2.0%</w:t>
            </w:r>
          </w:p>
        </w:tc>
        <w:tc>
          <w:tcPr>
            <w:tcW w:w="1134" w:type="dxa"/>
            <w:vAlign w:val="center"/>
          </w:tcPr>
          <w:p w:rsidRPr="0015125B" w:rsidR="007D3F3A" w:rsidP="008C016D" w:rsidRDefault="007D3F3A" w14:paraId="61CD2965" w14:textId="518097C4">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16B9FBD5" w14:textId="55FEDF24">
            <w:pPr>
              <w:pStyle w:val="DHHSbody"/>
              <w:spacing w:after="0" w:line="240" w:lineRule="auto"/>
              <w:ind w:right="98"/>
              <w:jc w:val="right"/>
              <w:rPr>
                <w:rFonts w:cs="Arial"/>
                <w:sz w:val="18"/>
                <w:szCs w:val="18"/>
              </w:rPr>
            </w:pPr>
            <w:r>
              <w:rPr>
                <w:rFonts w:cs="Arial"/>
                <w:sz w:val="16"/>
                <w:szCs w:val="16"/>
              </w:rPr>
              <w:t>3.3%</w:t>
            </w:r>
          </w:p>
        </w:tc>
        <w:tc>
          <w:tcPr>
            <w:tcW w:w="1134" w:type="dxa"/>
            <w:vAlign w:val="center"/>
          </w:tcPr>
          <w:p w:rsidRPr="0015125B" w:rsidR="007D3F3A" w:rsidP="008C016D" w:rsidRDefault="007D3F3A" w14:paraId="77FEE2AE" w14:textId="39D282DE">
            <w:pPr>
              <w:pStyle w:val="DHHSbody"/>
              <w:spacing w:after="0" w:line="240" w:lineRule="auto"/>
              <w:ind w:right="98"/>
              <w:jc w:val="right"/>
              <w:rPr>
                <w:rFonts w:cs="Arial"/>
                <w:sz w:val="18"/>
                <w:szCs w:val="18"/>
              </w:rPr>
            </w:pPr>
            <w:r>
              <w:rPr>
                <w:rFonts w:cs="Arial"/>
                <w:sz w:val="16"/>
                <w:szCs w:val="16"/>
              </w:rPr>
              <w:t>9</w:t>
            </w:r>
          </w:p>
        </w:tc>
        <w:tc>
          <w:tcPr>
            <w:tcW w:w="1134" w:type="dxa"/>
            <w:vAlign w:val="center"/>
          </w:tcPr>
          <w:p w:rsidRPr="0015125B" w:rsidR="007D3F3A" w:rsidP="008C016D" w:rsidRDefault="007D3F3A" w14:paraId="084B3848" w14:textId="20435458">
            <w:pPr>
              <w:pStyle w:val="DHHSbody"/>
              <w:spacing w:after="0" w:line="240" w:lineRule="auto"/>
              <w:ind w:right="98"/>
              <w:jc w:val="right"/>
              <w:rPr>
                <w:rFonts w:cs="Arial"/>
                <w:sz w:val="18"/>
                <w:szCs w:val="18"/>
              </w:rPr>
            </w:pPr>
            <w:r>
              <w:rPr>
                <w:rFonts w:cs="Arial"/>
                <w:sz w:val="16"/>
                <w:szCs w:val="16"/>
              </w:rPr>
              <w:t>1.9%</w:t>
            </w:r>
          </w:p>
        </w:tc>
      </w:tr>
      <w:tr w:rsidRPr="0015125B" w:rsidR="007D3F3A" w:rsidTr="008C016D" w14:paraId="5004AF1F" w14:textId="77777777">
        <w:trPr>
          <w:trHeight w:val="284" w:hRule="exact"/>
        </w:trPr>
        <w:tc>
          <w:tcPr>
            <w:tcW w:w="2538" w:type="dxa"/>
            <w:vAlign w:val="center"/>
          </w:tcPr>
          <w:p w:rsidRPr="0015125B" w:rsidR="007D3F3A" w:rsidP="007D3F3A" w:rsidRDefault="007D3F3A" w14:paraId="24448CED" w14:textId="5EBF24D5">
            <w:pPr>
              <w:pStyle w:val="DHHSbody"/>
              <w:spacing w:after="0" w:line="240" w:lineRule="auto"/>
              <w:rPr>
                <w:rFonts w:cs="Arial"/>
                <w:sz w:val="18"/>
                <w:szCs w:val="18"/>
              </w:rPr>
            </w:pPr>
            <w:r w:rsidRPr="0015125B">
              <w:rPr>
                <w:rFonts w:cs="Arial"/>
                <w:sz w:val="18"/>
                <w:szCs w:val="18"/>
              </w:rPr>
              <w:t>Melbourne</w:t>
            </w:r>
          </w:p>
        </w:tc>
        <w:tc>
          <w:tcPr>
            <w:tcW w:w="1134" w:type="dxa"/>
            <w:vAlign w:val="center"/>
          </w:tcPr>
          <w:p w:rsidRPr="0015125B" w:rsidR="007D3F3A" w:rsidP="008C016D" w:rsidRDefault="007D3F3A" w14:paraId="74DF1512" w14:textId="04E9A61E">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rsidRPr="0015125B" w:rsidR="007D3F3A" w:rsidP="008C016D" w:rsidRDefault="007D3F3A" w14:paraId="2D383D7D" w14:textId="3573D5C5">
            <w:pPr>
              <w:pStyle w:val="DHHSbody"/>
              <w:spacing w:after="0" w:line="240" w:lineRule="auto"/>
              <w:ind w:right="98"/>
              <w:jc w:val="right"/>
              <w:rPr>
                <w:rFonts w:cs="Arial"/>
                <w:sz w:val="18"/>
                <w:szCs w:val="18"/>
              </w:rPr>
            </w:pPr>
            <w:r>
              <w:rPr>
                <w:rFonts w:cs="Arial"/>
                <w:sz w:val="16"/>
                <w:szCs w:val="16"/>
              </w:rPr>
              <w:t>0.5%</w:t>
            </w:r>
          </w:p>
        </w:tc>
        <w:tc>
          <w:tcPr>
            <w:tcW w:w="1134" w:type="dxa"/>
            <w:vAlign w:val="center"/>
          </w:tcPr>
          <w:p w:rsidRPr="0015125B" w:rsidR="007D3F3A" w:rsidP="008C016D" w:rsidRDefault="007D3F3A" w14:paraId="619BB81A" w14:textId="277B4DBC">
            <w:pPr>
              <w:pStyle w:val="DHHSbody"/>
              <w:spacing w:after="0" w:line="240" w:lineRule="auto"/>
              <w:ind w:right="98"/>
              <w:jc w:val="right"/>
              <w:rPr>
                <w:rFonts w:cs="Arial"/>
                <w:sz w:val="18"/>
                <w:szCs w:val="18"/>
              </w:rPr>
            </w:pPr>
            <w:r>
              <w:rPr>
                <w:rFonts w:cs="Arial"/>
                <w:sz w:val="16"/>
                <w:szCs w:val="16"/>
              </w:rPr>
              <w:t>31</w:t>
            </w:r>
          </w:p>
        </w:tc>
        <w:tc>
          <w:tcPr>
            <w:tcW w:w="1134" w:type="dxa"/>
            <w:vAlign w:val="center"/>
          </w:tcPr>
          <w:p w:rsidRPr="0015125B" w:rsidR="007D3F3A" w:rsidP="008C016D" w:rsidRDefault="007D3F3A" w14:paraId="2DF2B987" w14:textId="0949819E">
            <w:pPr>
              <w:pStyle w:val="DHHSbody"/>
              <w:spacing w:after="0" w:line="240" w:lineRule="auto"/>
              <w:ind w:right="98"/>
              <w:jc w:val="right"/>
              <w:rPr>
                <w:rFonts w:cs="Arial"/>
                <w:sz w:val="18"/>
                <w:szCs w:val="18"/>
              </w:rPr>
            </w:pPr>
            <w:r>
              <w:rPr>
                <w:rFonts w:cs="Arial"/>
                <w:sz w:val="16"/>
                <w:szCs w:val="16"/>
              </w:rPr>
              <w:t>0.9%</w:t>
            </w:r>
          </w:p>
        </w:tc>
        <w:tc>
          <w:tcPr>
            <w:tcW w:w="1134" w:type="dxa"/>
            <w:vAlign w:val="center"/>
          </w:tcPr>
          <w:p w:rsidRPr="0015125B" w:rsidR="007D3F3A" w:rsidP="008C016D" w:rsidRDefault="007D3F3A" w14:paraId="53C44217" w14:textId="2A7918FB">
            <w:pPr>
              <w:pStyle w:val="DHHSbody"/>
              <w:spacing w:after="0" w:line="240" w:lineRule="auto"/>
              <w:ind w:right="98"/>
              <w:jc w:val="right"/>
              <w:rPr>
                <w:rFonts w:cs="Arial"/>
                <w:sz w:val="18"/>
                <w:szCs w:val="18"/>
              </w:rPr>
            </w:pPr>
            <w:r>
              <w:rPr>
                <w:rFonts w:cs="Arial"/>
                <w:sz w:val="16"/>
                <w:szCs w:val="16"/>
              </w:rPr>
              <w:t>23</w:t>
            </w:r>
          </w:p>
        </w:tc>
        <w:tc>
          <w:tcPr>
            <w:tcW w:w="1134" w:type="dxa"/>
            <w:vAlign w:val="center"/>
          </w:tcPr>
          <w:p w:rsidRPr="0015125B" w:rsidR="007D3F3A" w:rsidP="008C016D" w:rsidRDefault="007D3F3A" w14:paraId="2B28423A" w14:textId="204C1CB3">
            <w:pPr>
              <w:pStyle w:val="DHHSbody"/>
              <w:spacing w:after="0" w:line="240" w:lineRule="auto"/>
              <w:ind w:right="98"/>
              <w:jc w:val="right"/>
              <w:rPr>
                <w:rFonts w:cs="Arial"/>
                <w:sz w:val="18"/>
                <w:szCs w:val="18"/>
              </w:rPr>
            </w:pPr>
            <w:r>
              <w:rPr>
                <w:rFonts w:cs="Arial"/>
                <w:sz w:val="16"/>
                <w:szCs w:val="16"/>
              </w:rPr>
              <w:t>4.5%</w:t>
            </w:r>
          </w:p>
        </w:tc>
        <w:tc>
          <w:tcPr>
            <w:tcW w:w="1134" w:type="dxa"/>
            <w:vAlign w:val="center"/>
          </w:tcPr>
          <w:p w:rsidRPr="0015125B" w:rsidR="007D3F3A" w:rsidP="008C016D" w:rsidRDefault="007D3F3A" w14:paraId="428164B1" w14:textId="4B79B1BD">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8C016D" w:rsidRDefault="007D3F3A" w14:paraId="7900A7EC" w14:textId="3F34D0E8">
            <w:pPr>
              <w:pStyle w:val="DHHSbody"/>
              <w:spacing w:after="0" w:line="240" w:lineRule="auto"/>
              <w:ind w:right="98"/>
              <w:jc w:val="right"/>
              <w:rPr>
                <w:rFonts w:cs="Arial"/>
                <w:sz w:val="18"/>
                <w:szCs w:val="18"/>
              </w:rPr>
            </w:pPr>
            <w:r>
              <w:rPr>
                <w:rFonts w:cs="Arial"/>
                <w:sz w:val="16"/>
                <w:szCs w:val="16"/>
              </w:rPr>
              <w:t>13.3%</w:t>
            </w:r>
          </w:p>
        </w:tc>
        <w:tc>
          <w:tcPr>
            <w:tcW w:w="1134" w:type="dxa"/>
            <w:vAlign w:val="center"/>
          </w:tcPr>
          <w:p w:rsidRPr="0015125B" w:rsidR="007D3F3A" w:rsidP="008C016D" w:rsidRDefault="007D3F3A" w14:paraId="29370FD5" w14:textId="57A5F1CA">
            <w:pPr>
              <w:pStyle w:val="DHHSbody"/>
              <w:spacing w:after="0" w:line="240" w:lineRule="auto"/>
              <w:ind w:right="98"/>
              <w:jc w:val="right"/>
              <w:rPr>
                <w:rFonts w:cs="Arial"/>
                <w:sz w:val="18"/>
                <w:szCs w:val="18"/>
              </w:rPr>
            </w:pPr>
            <w:r>
              <w:rPr>
                <w:rFonts w:cs="Arial"/>
                <w:sz w:val="16"/>
                <w:szCs w:val="16"/>
              </w:rPr>
              <w:t>78</w:t>
            </w:r>
          </w:p>
        </w:tc>
        <w:tc>
          <w:tcPr>
            <w:tcW w:w="1134" w:type="dxa"/>
            <w:vAlign w:val="center"/>
          </w:tcPr>
          <w:p w:rsidRPr="0015125B" w:rsidR="007D3F3A" w:rsidP="008C016D" w:rsidRDefault="007D3F3A" w14:paraId="40672509" w14:textId="0709106C">
            <w:pPr>
              <w:pStyle w:val="DHHSbody"/>
              <w:spacing w:after="0" w:line="240" w:lineRule="auto"/>
              <w:ind w:right="98"/>
              <w:jc w:val="right"/>
              <w:rPr>
                <w:rFonts w:cs="Arial"/>
                <w:sz w:val="18"/>
                <w:szCs w:val="18"/>
              </w:rPr>
            </w:pPr>
            <w:r>
              <w:rPr>
                <w:rFonts w:cs="Arial"/>
                <w:sz w:val="16"/>
                <w:szCs w:val="16"/>
              </w:rPr>
              <w:t>1.1%</w:t>
            </w:r>
          </w:p>
        </w:tc>
      </w:tr>
      <w:tr w:rsidRPr="0015125B" w:rsidR="007D3F3A" w:rsidTr="008C016D" w14:paraId="75534EA5" w14:textId="77777777">
        <w:trPr>
          <w:trHeight w:val="284" w:hRule="exact"/>
        </w:trPr>
        <w:tc>
          <w:tcPr>
            <w:tcW w:w="2538" w:type="dxa"/>
            <w:vAlign w:val="center"/>
          </w:tcPr>
          <w:p w:rsidRPr="0015125B" w:rsidR="007D3F3A" w:rsidP="007D3F3A" w:rsidRDefault="007D3F3A" w14:paraId="6E9EC891" w14:textId="17FCFE04">
            <w:pPr>
              <w:pStyle w:val="DHHSbody"/>
              <w:spacing w:after="0" w:line="240" w:lineRule="auto"/>
              <w:rPr>
                <w:rFonts w:cs="Arial"/>
                <w:sz w:val="18"/>
                <w:szCs w:val="18"/>
              </w:rPr>
            </w:pPr>
            <w:r w:rsidRPr="0015125B">
              <w:rPr>
                <w:rFonts w:cs="Arial"/>
                <w:sz w:val="18"/>
                <w:szCs w:val="18"/>
              </w:rPr>
              <w:t>Melton</w:t>
            </w:r>
          </w:p>
        </w:tc>
        <w:tc>
          <w:tcPr>
            <w:tcW w:w="1134" w:type="dxa"/>
            <w:vAlign w:val="center"/>
          </w:tcPr>
          <w:p w:rsidRPr="0015125B" w:rsidR="007D3F3A" w:rsidP="008C016D" w:rsidRDefault="007D3F3A" w14:paraId="5C8144AE" w14:textId="63F1EF5E">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6634B787" w14:textId="5C671ADE">
            <w:pPr>
              <w:pStyle w:val="DHHSbody"/>
              <w:spacing w:after="0" w:line="240" w:lineRule="auto"/>
              <w:ind w:right="98"/>
              <w:jc w:val="right"/>
              <w:rPr>
                <w:rFonts w:cs="Arial"/>
                <w:sz w:val="18"/>
                <w:szCs w:val="18"/>
              </w:rPr>
            </w:pPr>
            <w:r>
              <w:rPr>
                <w:rFonts w:cs="Arial"/>
                <w:sz w:val="16"/>
                <w:szCs w:val="16"/>
              </w:rPr>
              <w:t>7.1%</w:t>
            </w:r>
          </w:p>
        </w:tc>
        <w:tc>
          <w:tcPr>
            <w:tcW w:w="1134" w:type="dxa"/>
            <w:vAlign w:val="center"/>
          </w:tcPr>
          <w:p w:rsidRPr="0015125B" w:rsidR="007D3F3A" w:rsidP="008C016D" w:rsidRDefault="007D3F3A" w14:paraId="0F719A9A" w14:textId="64AD9AC1">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rsidRPr="0015125B" w:rsidR="007D3F3A" w:rsidP="008C016D" w:rsidRDefault="007D3F3A" w14:paraId="1444B048" w14:textId="49EC59B1">
            <w:pPr>
              <w:pStyle w:val="DHHSbody"/>
              <w:spacing w:after="0" w:line="240" w:lineRule="auto"/>
              <w:ind w:right="98"/>
              <w:jc w:val="right"/>
              <w:rPr>
                <w:rFonts w:cs="Arial"/>
                <w:sz w:val="18"/>
                <w:szCs w:val="18"/>
              </w:rPr>
            </w:pPr>
            <w:r>
              <w:rPr>
                <w:rFonts w:cs="Arial"/>
                <w:sz w:val="16"/>
                <w:szCs w:val="16"/>
              </w:rPr>
              <w:t>8.4%</w:t>
            </w:r>
          </w:p>
        </w:tc>
        <w:tc>
          <w:tcPr>
            <w:tcW w:w="1134" w:type="dxa"/>
            <w:vAlign w:val="center"/>
          </w:tcPr>
          <w:p w:rsidRPr="0015125B" w:rsidR="007D3F3A" w:rsidP="008C016D" w:rsidRDefault="007D3F3A" w14:paraId="2A2B85B0" w14:textId="3FCFF8C9">
            <w:pPr>
              <w:pStyle w:val="DHHSbody"/>
              <w:spacing w:after="0" w:line="240" w:lineRule="auto"/>
              <w:ind w:right="98"/>
              <w:jc w:val="right"/>
              <w:rPr>
                <w:rFonts w:cs="Arial"/>
                <w:sz w:val="18"/>
                <w:szCs w:val="18"/>
              </w:rPr>
            </w:pPr>
            <w:r>
              <w:rPr>
                <w:rFonts w:cs="Arial"/>
                <w:sz w:val="16"/>
                <w:szCs w:val="16"/>
              </w:rPr>
              <w:t>494</w:t>
            </w:r>
          </w:p>
        </w:tc>
        <w:tc>
          <w:tcPr>
            <w:tcW w:w="1134" w:type="dxa"/>
            <w:vAlign w:val="center"/>
          </w:tcPr>
          <w:p w:rsidRPr="0015125B" w:rsidR="007D3F3A" w:rsidP="008C016D" w:rsidRDefault="007D3F3A" w14:paraId="62B46802" w14:textId="061B63AF">
            <w:pPr>
              <w:pStyle w:val="DHHSbody"/>
              <w:spacing w:after="0" w:line="240" w:lineRule="auto"/>
              <w:ind w:right="98"/>
              <w:jc w:val="right"/>
              <w:rPr>
                <w:rFonts w:cs="Arial"/>
                <w:sz w:val="18"/>
                <w:szCs w:val="18"/>
              </w:rPr>
            </w:pPr>
            <w:r>
              <w:rPr>
                <w:rFonts w:cs="Arial"/>
                <w:sz w:val="16"/>
                <w:szCs w:val="16"/>
              </w:rPr>
              <w:t>54.2%</w:t>
            </w:r>
          </w:p>
        </w:tc>
        <w:tc>
          <w:tcPr>
            <w:tcW w:w="1134" w:type="dxa"/>
            <w:vAlign w:val="center"/>
          </w:tcPr>
          <w:p w:rsidRPr="0015125B" w:rsidR="007D3F3A" w:rsidP="008C016D" w:rsidRDefault="007D3F3A" w14:paraId="3E0701F9" w14:textId="22150015">
            <w:pPr>
              <w:pStyle w:val="DHHSbody"/>
              <w:spacing w:after="0" w:line="240" w:lineRule="auto"/>
              <w:ind w:right="98"/>
              <w:jc w:val="right"/>
              <w:rPr>
                <w:rFonts w:cs="Arial"/>
                <w:sz w:val="18"/>
                <w:szCs w:val="18"/>
              </w:rPr>
            </w:pPr>
            <w:r>
              <w:rPr>
                <w:rFonts w:cs="Arial"/>
                <w:sz w:val="16"/>
                <w:szCs w:val="16"/>
              </w:rPr>
              <w:t>906</w:t>
            </w:r>
          </w:p>
        </w:tc>
        <w:tc>
          <w:tcPr>
            <w:tcW w:w="1134" w:type="dxa"/>
            <w:vAlign w:val="center"/>
          </w:tcPr>
          <w:p w:rsidRPr="0015125B" w:rsidR="007D3F3A" w:rsidP="008C016D" w:rsidRDefault="007D3F3A" w14:paraId="2DE380DB" w14:textId="1214BDFA">
            <w:pPr>
              <w:pStyle w:val="DHHSbody"/>
              <w:spacing w:after="0" w:line="240" w:lineRule="auto"/>
              <w:ind w:right="98"/>
              <w:jc w:val="right"/>
              <w:rPr>
                <w:rFonts w:cs="Arial"/>
                <w:sz w:val="18"/>
                <w:szCs w:val="18"/>
              </w:rPr>
            </w:pPr>
            <w:r>
              <w:rPr>
                <w:rFonts w:cs="Arial"/>
                <w:sz w:val="16"/>
                <w:szCs w:val="16"/>
              </w:rPr>
              <w:t>65.7%</w:t>
            </w:r>
          </w:p>
        </w:tc>
        <w:tc>
          <w:tcPr>
            <w:tcW w:w="1134" w:type="dxa"/>
            <w:vAlign w:val="center"/>
          </w:tcPr>
          <w:p w:rsidRPr="0015125B" w:rsidR="007D3F3A" w:rsidP="008C016D" w:rsidRDefault="007D3F3A" w14:paraId="0BD30B68" w14:textId="7586C373">
            <w:pPr>
              <w:pStyle w:val="DHHSbody"/>
              <w:spacing w:after="0" w:line="240" w:lineRule="auto"/>
              <w:ind w:right="98"/>
              <w:jc w:val="right"/>
              <w:rPr>
                <w:rFonts w:cs="Arial"/>
                <w:sz w:val="18"/>
                <w:szCs w:val="18"/>
              </w:rPr>
            </w:pPr>
            <w:r>
              <w:rPr>
                <w:rFonts w:cs="Arial"/>
                <w:sz w:val="16"/>
                <w:szCs w:val="16"/>
              </w:rPr>
              <w:t>1,409</w:t>
            </w:r>
          </w:p>
        </w:tc>
        <w:tc>
          <w:tcPr>
            <w:tcW w:w="1134" w:type="dxa"/>
            <w:vAlign w:val="center"/>
          </w:tcPr>
          <w:p w:rsidRPr="0015125B" w:rsidR="007D3F3A" w:rsidP="008C016D" w:rsidRDefault="007D3F3A" w14:paraId="3A6950F3" w14:textId="300CE318">
            <w:pPr>
              <w:pStyle w:val="DHHSbody"/>
              <w:spacing w:after="0" w:line="240" w:lineRule="auto"/>
              <w:ind w:right="98"/>
              <w:jc w:val="right"/>
              <w:rPr>
                <w:rFonts w:cs="Arial"/>
                <w:sz w:val="18"/>
                <w:szCs w:val="18"/>
              </w:rPr>
            </w:pPr>
            <w:r>
              <w:rPr>
                <w:rFonts w:cs="Arial"/>
                <w:sz w:val="16"/>
                <w:szCs w:val="16"/>
              </w:rPr>
              <w:t>58.7%</w:t>
            </w:r>
          </w:p>
        </w:tc>
      </w:tr>
      <w:tr w:rsidRPr="0015125B" w:rsidR="007D3F3A" w:rsidTr="008C016D" w14:paraId="131CD253" w14:textId="77777777">
        <w:trPr>
          <w:trHeight w:val="284" w:hRule="exact"/>
        </w:trPr>
        <w:tc>
          <w:tcPr>
            <w:tcW w:w="2538" w:type="dxa"/>
            <w:vAlign w:val="center"/>
          </w:tcPr>
          <w:p w:rsidRPr="0015125B" w:rsidR="007D3F3A" w:rsidP="007D3F3A" w:rsidRDefault="007D3F3A" w14:paraId="4E0C5A7E" w14:textId="53BD7F29">
            <w:pPr>
              <w:pStyle w:val="DHHSbody"/>
              <w:spacing w:after="0" w:line="240" w:lineRule="auto"/>
              <w:rPr>
                <w:rFonts w:cs="Arial"/>
                <w:sz w:val="18"/>
                <w:szCs w:val="18"/>
              </w:rPr>
            </w:pPr>
            <w:r w:rsidRPr="0015125B">
              <w:rPr>
                <w:rFonts w:cs="Arial"/>
                <w:sz w:val="18"/>
                <w:szCs w:val="18"/>
              </w:rPr>
              <w:t>Merri</w:t>
            </w:r>
            <w:r>
              <w:rPr>
                <w:rFonts w:ascii="Cambria Math" w:hAnsi="Cambria Math" w:cs="Cambria Math"/>
                <w:sz w:val="18"/>
                <w:szCs w:val="18"/>
              </w:rPr>
              <w:t>‑</w:t>
            </w:r>
            <w:r w:rsidRPr="0015125B">
              <w:rPr>
                <w:rFonts w:cs="Arial"/>
                <w:sz w:val="18"/>
                <w:szCs w:val="18"/>
              </w:rPr>
              <w:t>bek</w:t>
            </w:r>
          </w:p>
        </w:tc>
        <w:tc>
          <w:tcPr>
            <w:tcW w:w="1134" w:type="dxa"/>
            <w:vAlign w:val="center"/>
          </w:tcPr>
          <w:p w:rsidRPr="0015125B" w:rsidR="007D3F3A" w:rsidP="008C016D" w:rsidRDefault="007D3F3A" w14:paraId="4AF86286" w14:textId="7713FA4A">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rsidRPr="0015125B" w:rsidR="007D3F3A" w:rsidP="008C016D" w:rsidRDefault="007D3F3A" w14:paraId="35E884D9" w14:textId="48035F31">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rsidRPr="0015125B" w:rsidR="007D3F3A" w:rsidP="008C016D" w:rsidRDefault="007D3F3A" w14:paraId="343D4E54" w14:textId="58677650">
            <w:pPr>
              <w:pStyle w:val="DHHSbody"/>
              <w:spacing w:after="0" w:line="240" w:lineRule="auto"/>
              <w:ind w:right="98"/>
              <w:jc w:val="right"/>
              <w:rPr>
                <w:rFonts w:cs="Arial"/>
                <w:sz w:val="18"/>
                <w:szCs w:val="18"/>
              </w:rPr>
            </w:pPr>
            <w:r>
              <w:rPr>
                <w:rFonts w:cs="Arial"/>
                <w:sz w:val="16"/>
                <w:szCs w:val="16"/>
              </w:rPr>
              <w:t>29</w:t>
            </w:r>
          </w:p>
        </w:tc>
        <w:tc>
          <w:tcPr>
            <w:tcW w:w="1134" w:type="dxa"/>
            <w:vAlign w:val="center"/>
          </w:tcPr>
          <w:p w:rsidRPr="0015125B" w:rsidR="007D3F3A" w:rsidP="008C016D" w:rsidRDefault="007D3F3A" w14:paraId="2EF2A9A9" w14:textId="77643E52">
            <w:pPr>
              <w:pStyle w:val="DHHSbody"/>
              <w:spacing w:after="0" w:line="240" w:lineRule="auto"/>
              <w:ind w:right="98"/>
              <w:jc w:val="right"/>
              <w:rPr>
                <w:rFonts w:cs="Arial"/>
                <w:sz w:val="18"/>
                <w:szCs w:val="18"/>
              </w:rPr>
            </w:pPr>
            <w:r>
              <w:rPr>
                <w:rFonts w:cs="Arial"/>
                <w:sz w:val="16"/>
                <w:szCs w:val="16"/>
              </w:rPr>
              <w:t>3.1%</w:t>
            </w:r>
          </w:p>
        </w:tc>
        <w:tc>
          <w:tcPr>
            <w:tcW w:w="1134" w:type="dxa"/>
            <w:vAlign w:val="center"/>
          </w:tcPr>
          <w:p w:rsidRPr="0015125B" w:rsidR="007D3F3A" w:rsidP="008C016D" w:rsidRDefault="007D3F3A" w14:paraId="2E637443" w14:textId="35263B6F">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38700D33" w14:textId="4C8E3568">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rsidRPr="0015125B" w:rsidR="007D3F3A" w:rsidP="008C016D" w:rsidRDefault="007D3F3A" w14:paraId="3DB735B8" w14:textId="5198EB7A">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3894A5AB" w14:textId="5E5D0651">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rsidRPr="0015125B" w:rsidR="007D3F3A" w:rsidP="008C016D" w:rsidRDefault="007D3F3A" w14:paraId="39A45216" w14:textId="6A723BDE">
            <w:pPr>
              <w:pStyle w:val="DHHSbody"/>
              <w:spacing w:after="0" w:line="240" w:lineRule="auto"/>
              <w:ind w:right="98"/>
              <w:jc w:val="right"/>
              <w:rPr>
                <w:rFonts w:cs="Arial"/>
                <w:sz w:val="18"/>
                <w:szCs w:val="18"/>
              </w:rPr>
            </w:pPr>
            <w:r>
              <w:rPr>
                <w:rFonts w:cs="Arial"/>
                <w:sz w:val="16"/>
                <w:szCs w:val="16"/>
              </w:rPr>
              <w:t>50</w:t>
            </w:r>
          </w:p>
        </w:tc>
        <w:tc>
          <w:tcPr>
            <w:tcW w:w="1134" w:type="dxa"/>
            <w:vAlign w:val="center"/>
          </w:tcPr>
          <w:p w:rsidRPr="0015125B" w:rsidR="007D3F3A" w:rsidP="008C016D" w:rsidRDefault="007D3F3A" w14:paraId="6FEDDBF9" w14:textId="46620EBB">
            <w:pPr>
              <w:pStyle w:val="DHHSbody"/>
              <w:spacing w:after="0" w:line="240" w:lineRule="auto"/>
              <w:ind w:right="98"/>
              <w:jc w:val="right"/>
              <w:rPr>
                <w:rFonts w:cs="Arial"/>
                <w:sz w:val="18"/>
                <w:szCs w:val="18"/>
              </w:rPr>
            </w:pPr>
            <w:r>
              <w:rPr>
                <w:rFonts w:cs="Arial"/>
                <w:sz w:val="16"/>
                <w:szCs w:val="16"/>
              </w:rPr>
              <w:t>2.6%</w:t>
            </w:r>
          </w:p>
        </w:tc>
      </w:tr>
      <w:tr w:rsidRPr="0015125B" w:rsidR="007D3F3A" w:rsidTr="008C016D" w14:paraId="5ED9B4BB" w14:textId="77777777">
        <w:trPr>
          <w:trHeight w:val="284" w:hRule="exact"/>
        </w:trPr>
        <w:tc>
          <w:tcPr>
            <w:tcW w:w="2538" w:type="dxa"/>
            <w:vAlign w:val="center"/>
          </w:tcPr>
          <w:p w:rsidRPr="0015125B" w:rsidR="007D3F3A" w:rsidP="007D3F3A" w:rsidRDefault="007D3F3A" w14:paraId="2D23FE22" w14:textId="60F7433F">
            <w:pPr>
              <w:pStyle w:val="DHHSbody"/>
              <w:spacing w:after="0" w:line="240" w:lineRule="auto"/>
              <w:rPr>
                <w:rFonts w:cs="Arial"/>
                <w:sz w:val="18"/>
                <w:szCs w:val="18"/>
              </w:rPr>
            </w:pPr>
            <w:r w:rsidRPr="0015125B">
              <w:rPr>
                <w:rFonts w:cs="Arial"/>
                <w:sz w:val="18"/>
                <w:szCs w:val="18"/>
              </w:rPr>
              <w:t>Mildura</w:t>
            </w:r>
          </w:p>
        </w:tc>
        <w:tc>
          <w:tcPr>
            <w:tcW w:w="1134" w:type="dxa"/>
            <w:vAlign w:val="center"/>
          </w:tcPr>
          <w:p w:rsidRPr="0015125B" w:rsidR="007D3F3A" w:rsidP="008C016D" w:rsidRDefault="007D3F3A" w14:paraId="58D92981" w14:textId="2381BDD4">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rsidRPr="0015125B" w:rsidR="007D3F3A" w:rsidP="008C016D" w:rsidRDefault="007D3F3A" w14:paraId="1E1A1AD3" w14:textId="427799AF">
            <w:pPr>
              <w:pStyle w:val="DHHSbody"/>
              <w:spacing w:after="0" w:line="240" w:lineRule="auto"/>
              <w:ind w:right="98"/>
              <w:jc w:val="right"/>
              <w:rPr>
                <w:rFonts w:cs="Arial"/>
                <w:sz w:val="18"/>
                <w:szCs w:val="18"/>
              </w:rPr>
            </w:pPr>
            <w:r>
              <w:rPr>
                <w:rFonts w:cs="Arial"/>
                <w:sz w:val="16"/>
                <w:szCs w:val="16"/>
              </w:rPr>
              <w:t>30.8%</w:t>
            </w:r>
          </w:p>
        </w:tc>
        <w:tc>
          <w:tcPr>
            <w:tcW w:w="1134" w:type="dxa"/>
            <w:vAlign w:val="center"/>
          </w:tcPr>
          <w:p w:rsidRPr="0015125B" w:rsidR="007D3F3A" w:rsidP="008C016D" w:rsidRDefault="007D3F3A" w14:paraId="6A83C5C6" w14:textId="687576BF">
            <w:pPr>
              <w:pStyle w:val="DHHSbody"/>
              <w:spacing w:after="0" w:line="240" w:lineRule="auto"/>
              <w:ind w:right="98"/>
              <w:jc w:val="right"/>
              <w:rPr>
                <w:rFonts w:cs="Arial"/>
                <w:sz w:val="18"/>
                <w:szCs w:val="18"/>
              </w:rPr>
            </w:pPr>
            <w:r>
              <w:rPr>
                <w:rFonts w:cs="Arial"/>
                <w:sz w:val="16"/>
                <w:szCs w:val="16"/>
              </w:rPr>
              <w:t>35</w:t>
            </w:r>
          </w:p>
        </w:tc>
        <w:tc>
          <w:tcPr>
            <w:tcW w:w="1134" w:type="dxa"/>
            <w:vAlign w:val="center"/>
          </w:tcPr>
          <w:p w:rsidRPr="0015125B" w:rsidR="007D3F3A" w:rsidP="008C016D" w:rsidRDefault="007D3F3A" w14:paraId="5C4734D0" w14:textId="6A3189A6">
            <w:pPr>
              <w:pStyle w:val="DHHSbody"/>
              <w:spacing w:after="0" w:line="240" w:lineRule="auto"/>
              <w:ind w:right="98"/>
              <w:jc w:val="right"/>
              <w:rPr>
                <w:rFonts w:cs="Arial"/>
                <w:sz w:val="18"/>
                <w:szCs w:val="18"/>
              </w:rPr>
            </w:pPr>
            <w:r>
              <w:rPr>
                <w:rFonts w:cs="Arial"/>
                <w:sz w:val="16"/>
                <w:szCs w:val="16"/>
              </w:rPr>
              <w:t>38.9%</w:t>
            </w:r>
          </w:p>
        </w:tc>
        <w:tc>
          <w:tcPr>
            <w:tcW w:w="1134" w:type="dxa"/>
            <w:vAlign w:val="center"/>
          </w:tcPr>
          <w:p w:rsidRPr="0015125B" w:rsidR="007D3F3A" w:rsidP="008C016D" w:rsidRDefault="007D3F3A" w14:paraId="32C20161" w14:textId="3EB3DA5A">
            <w:pPr>
              <w:pStyle w:val="DHHSbody"/>
              <w:spacing w:after="0" w:line="240" w:lineRule="auto"/>
              <w:ind w:right="98"/>
              <w:jc w:val="right"/>
              <w:rPr>
                <w:rFonts w:cs="Arial"/>
                <w:sz w:val="18"/>
                <w:szCs w:val="18"/>
              </w:rPr>
            </w:pPr>
            <w:r>
              <w:rPr>
                <w:rFonts w:cs="Arial"/>
                <w:sz w:val="16"/>
                <w:szCs w:val="16"/>
              </w:rPr>
              <w:t>84</w:t>
            </w:r>
          </w:p>
        </w:tc>
        <w:tc>
          <w:tcPr>
            <w:tcW w:w="1134" w:type="dxa"/>
            <w:vAlign w:val="center"/>
          </w:tcPr>
          <w:p w:rsidRPr="0015125B" w:rsidR="007D3F3A" w:rsidP="008C016D" w:rsidRDefault="007D3F3A" w14:paraId="57BBBCB4" w14:textId="03711A89">
            <w:pPr>
              <w:pStyle w:val="DHHSbody"/>
              <w:spacing w:after="0" w:line="240" w:lineRule="auto"/>
              <w:ind w:right="98"/>
              <w:jc w:val="right"/>
              <w:rPr>
                <w:rFonts w:cs="Arial"/>
                <w:sz w:val="18"/>
                <w:szCs w:val="18"/>
              </w:rPr>
            </w:pPr>
            <w:r>
              <w:rPr>
                <w:rFonts w:cs="Arial"/>
                <w:sz w:val="16"/>
                <w:szCs w:val="16"/>
              </w:rPr>
              <w:t>36.5%</w:t>
            </w:r>
          </w:p>
        </w:tc>
        <w:tc>
          <w:tcPr>
            <w:tcW w:w="1134" w:type="dxa"/>
            <w:vAlign w:val="center"/>
          </w:tcPr>
          <w:p w:rsidRPr="0015125B" w:rsidR="007D3F3A" w:rsidP="008C016D" w:rsidRDefault="007D3F3A" w14:paraId="584336C2" w14:textId="7DED26F0">
            <w:pPr>
              <w:pStyle w:val="DHHSbody"/>
              <w:spacing w:after="0" w:line="240" w:lineRule="auto"/>
              <w:ind w:right="98"/>
              <w:jc w:val="right"/>
              <w:rPr>
                <w:rFonts w:cs="Arial"/>
                <w:sz w:val="18"/>
                <w:szCs w:val="18"/>
              </w:rPr>
            </w:pPr>
            <w:r>
              <w:rPr>
                <w:rFonts w:cs="Arial"/>
                <w:sz w:val="16"/>
                <w:szCs w:val="16"/>
              </w:rPr>
              <w:t>28</w:t>
            </w:r>
          </w:p>
        </w:tc>
        <w:tc>
          <w:tcPr>
            <w:tcW w:w="1134" w:type="dxa"/>
            <w:vAlign w:val="center"/>
          </w:tcPr>
          <w:p w:rsidRPr="0015125B" w:rsidR="007D3F3A" w:rsidP="008C016D" w:rsidRDefault="007D3F3A" w14:paraId="25988380" w14:textId="0B9A4411">
            <w:pPr>
              <w:pStyle w:val="DHHSbody"/>
              <w:spacing w:after="0" w:line="240" w:lineRule="auto"/>
              <w:ind w:right="98"/>
              <w:jc w:val="right"/>
              <w:rPr>
                <w:rFonts w:cs="Arial"/>
                <w:sz w:val="18"/>
                <w:szCs w:val="18"/>
              </w:rPr>
            </w:pPr>
            <w:r>
              <w:rPr>
                <w:rFonts w:cs="Arial"/>
                <w:sz w:val="16"/>
                <w:szCs w:val="16"/>
              </w:rPr>
              <w:t>38.4%</w:t>
            </w:r>
          </w:p>
        </w:tc>
        <w:tc>
          <w:tcPr>
            <w:tcW w:w="1134" w:type="dxa"/>
            <w:vAlign w:val="center"/>
          </w:tcPr>
          <w:p w:rsidRPr="0015125B" w:rsidR="007D3F3A" w:rsidP="008C016D" w:rsidRDefault="007D3F3A" w14:paraId="66F982DD" w14:textId="6EBF0673">
            <w:pPr>
              <w:pStyle w:val="DHHSbody"/>
              <w:spacing w:after="0" w:line="240" w:lineRule="auto"/>
              <w:ind w:right="98"/>
              <w:jc w:val="right"/>
              <w:rPr>
                <w:rFonts w:cs="Arial"/>
                <w:sz w:val="18"/>
                <w:szCs w:val="18"/>
              </w:rPr>
            </w:pPr>
            <w:r>
              <w:rPr>
                <w:rFonts w:cs="Arial"/>
                <w:sz w:val="16"/>
                <w:szCs w:val="16"/>
              </w:rPr>
              <w:t>155</w:t>
            </w:r>
          </w:p>
        </w:tc>
        <w:tc>
          <w:tcPr>
            <w:tcW w:w="1134" w:type="dxa"/>
            <w:vAlign w:val="center"/>
          </w:tcPr>
          <w:p w:rsidRPr="0015125B" w:rsidR="007D3F3A" w:rsidP="008C016D" w:rsidRDefault="007D3F3A" w14:paraId="0D1E4F6D" w14:textId="66C13ADC">
            <w:pPr>
              <w:pStyle w:val="DHHSbody"/>
              <w:spacing w:after="0" w:line="240" w:lineRule="auto"/>
              <w:ind w:right="98"/>
              <w:jc w:val="right"/>
              <w:rPr>
                <w:rFonts w:cs="Arial"/>
                <w:sz w:val="18"/>
                <w:szCs w:val="18"/>
              </w:rPr>
            </w:pPr>
            <w:r>
              <w:rPr>
                <w:rFonts w:cs="Arial"/>
                <w:sz w:val="16"/>
                <w:szCs w:val="16"/>
              </w:rPr>
              <w:t>37.0%</w:t>
            </w:r>
          </w:p>
        </w:tc>
      </w:tr>
      <w:tr w:rsidRPr="0015125B" w:rsidR="007D3F3A" w:rsidTr="008C016D" w14:paraId="7FF9A492" w14:textId="77777777">
        <w:trPr>
          <w:trHeight w:val="284" w:hRule="exact"/>
        </w:trPr>
        <w:tc>
          <w:tcPr>
            <w:tcW w:w="2538" w:type="dxa"/>
            <w:vAlign w:val="center"/>
          </w:tcPr>
          <w:p w:rsidRPr="0015125B" w:rsidR="007D3F3A" w:rsidP="007D3F3A" w:rsidRDefault="007D3F3A" w14:paraId="03FA7329" w14:textId="272B7F0F">
            <w:pPr>
              <w:pStyle w:val="DHHSbody"/>
              <w:spacing w:after="0" w:line="240" w:lineRule="auto"/>
              <w:rPr>
                <w:rFonts w:cs="Arial"/>
                <w:sz w:val="18"/>
                <w:szCs w:val="18"/>
              </w:rPr>
            </w:pPr>
            <w:r w:rsidRPr="0015125B">
              <w:rPr>
                <w:rFonts w:cs="Arial"/>
                <w:sz w:val="18"/>
                <w:szCs w:val="18"/>
              </w:rPr>
              <w:t>Mitchell</w:t>
            </w:r>
          </w:p>
        </w:tc>
        <w:tc>
          <w:tcPr>
            <w:tcW w:w="1134" w:type="dxa"/>
            <w:vAlign w:val="center"/>
          </w:tcPr>
          <w:p w:rsidRPr="0015125B" w:rsidR="007D3F3A" w:rsidP="008C016D" w:rsidRDefault="007D3F3A" w14:paraId="3A20A8D0" w14:textId="639F9E89">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rsidRPr="0015125B" w:rsidR="007D3F3A" w:rsidP="008C016D" w:rsidRDefault="007D3F3A" w14:paraId="11F900E4" w14:textId="5F9D3B12">
            <w:pPr>
              <w:pStyle w:val="DHHSbody"/>
              <w:spacing w:after="0" w:line="240" w:lineRule="auto"/>
              <w:ind w:right="98"/>
              <w:jc w:val="right"/>
              <w:rPr>
                <w:rFonts w:cs="Arial"/>
                <w:sz w:val="18"/>
                <w:szCs w:val="18"/>
              </w:rPr>
            </w:pPr>
            <w:r>
              <w:rPr>
                <w:rFonts w:cs="Arial"/>
                <w:sz w:val="16"/>
                <w:szCs w:val="16"/>
              </w:rPr>
              <w:t>25.0%</w:t>
            </w:r>
          </w:p>
        </w:tc>
        <w:tc>
          <w:tcPr>
            <w:tcW w:w="1134" w:type="dxa"/>
            <w:vAlign w:val="center"/>
          </w:tcPr>
          <w:p w:rsidRPr="0015125B" w:rsidR="007D3F3A" w:rsidP="008C016D" w:rsidRDefault="007D3F3A" w14:paraId="18A3EFB1" w14:textId="6D8DE740">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rsidRPr="0015125B" w:rsidR="007D3F3A" w:rsidP="008C016D" w:rsidRDefault="007D3F3A" w14:paraId="642F0A01" w14:textId="6917E2E9">
            <w:pPr>
              <w:pStyle w:val="DHHSbody"/>
              <w:spacing w:after="0" w:line="240" w:lineRule="auto"/>
              <w:ind w:right="98"/>
              <w:jc w:val="right"/>
              <w:rPr>
                <w:rFonts w:cs="Arial"/>
                <w:sz w:val="18"/>
                <w:szCs w:val="18"/>
              </w:rPr>
            </w:pPr>
            <w:r>
              <w:rPr>
                <w:rFonts w:cs="Arial"/>
                <w:sz w:val="16"/>
                <w:szCs w:val="16"/>
              </w:rPr>
              <w:t>18.2%</w:t>
            </w:r>
          </w:p>
        </w:tc>
        <w:tc>
          <w:tcPr>
            <w:tcW w:w="1134" w:type="dxa"/>
            <w:vAlign w:val="center"/>
          </w:tcPr>
          <w:p w:rsidRPr="0015125B" w:rsidR="007D3F3A" w:rsidP="008C016D" w:rsidRDefault="007D3F3A" w14:paraId="7B9FA4BF" w14:textId="57683E7E">
            <w:pPr>
              <w:pStyle w:val="DHHSbody"/>
              <w:spacing w:after="0" w:line="240" w:lineRule="auto"/>
              <w:ind w:right="98"/>
              <w:jc w:val="right"/>
              <w:rPr>
                <w:rFonts w:cs="Arial"/>
                <w:sz w:val="18"/>
                <w:szCs w:val="18"/>
              </w:rPr>
            </w:pPr>
            <w:r>
              <w:rPr>
                <w:rFonts w:cs="Arial"/>
                <w:sz w:val="16"/>
                <w:szCs w:val="16"/>
              </w:rPr>
              <w:t>57</w:t>
            </w:r>
          </w:p>
        </w:tc>
        <w:tc>
          <w:tcPr>
            <w:tcW w:w="1134" w:type="dxa"/>
            <w:vAlign w:val="center"/>
          </w:tcPr>
          <w:p w:rsidRPr="0015125B" w:rsidR="007D3F3A" w:rsidP="008C016D" w:rsidRDefault="007D3F3A" w14:paraId="3680322B" w14:textId="0508EA55">
            <w:pPr>
              <w:pStyle w:val="DHHSbody"/>
              <w:spacing w:after="0" w:line="240" w:lineRule="auto"/>
              <w:ind w:right="98"/>
              <w:jc w:val="right"/>
              <w:rPr>
                <w:rFonts w:cs="Arial"/>
                <w:sz w:val="18"/>
                <w:szCs w:val="18"/>
              </w:rPr>
            </w:pPr>
            <w:r>
              <w:rPr>
                <w:rFonts w:cs="Arial"/>
                <w:sz w:val="16"/>
                <w:szCs w:val="16"/>
              </w:rPr>
              <w:t>68.7%</w:t>
            </w:r>
          </w:p>
        </w:tc>
        <w:tc>
          <w:tcPr>
            <w:tcW w:w="1134" w:type="dxa"/>
            <w:vAlign w:val="center"/>
          </w:tcPr>
          <w:p w:rsidRPr="0015125B" w:rsidR="007D3F3A" w:rsidP="008C016D" w:rsidRDefault="007D3F3A" w14:paraId="6F115BFB" w14:textId="560DBD82">
            <w:pPr>
              <w:pStyle w:val="DHHSbody"/>
              <w:spacing w:after="0" w:line="240" w:lineRule="auto"/>
              <w:ind w:right="98"/>
              <w:jc w:val="right"/>
              <w:rPr>
                <w:rFonts w:cs="Arial"/>
                <w:sz w:val="18"/>
                <w:szCs w:val="18"/>
              </w:rPr>
            </w:pPr>
            <w:r>
              <w:rPr>
                <w:rFonts w:cs="Arial"/>
                <w:sz w:val="16"/>
                <w:szCs w:val="16"/>
              </w:rPr>
              <w:t>276</w:t>
            </w:r>
          </w:p>
        </w:tc>
        <w:tc>
          <w:tcPr>
            <w:tcW w:w="1134" w:type="dxa"/>
            <w:vAlign w:val="center"/>
          </w:tcPr>
          <w:p w:rsidRPr="0015125B" w:rsidR="007D3F3A" w:rsidP="008C016D" w:rsidRDefault="007D3F3A" w14:paraId="0802AD83" w14:textId="7DEEFF1E">
            <w:pPr>
              <w:pStyle w:val="DHHSbody"/>
              <w:spacing w:after="0" w:line="240" w:lineRule="auto"/>
              <w:ind w:right="98"/>
              <w:jc w:val="right"/>
              <w:rPr>
                <w:rFonts w:cs="Arial"/>
                <w:sz w:val="18"/>
                <w:szCs w:val="18"/>
              </w:rPr>
            </w:pPr>
            <w:r>
              <w:rPr>
                <w:rFonts w:cs="Arial"/>
                <w:sz w:val="16"/>
                <w:szCs w:val="16"/>
              </w:rPr>
              <w:t>87.9%</w:t>
            </w:r>
          </w:p>
        </w:tc>
        <w:tc>
          <w:tcPr>
            <w:tcW w:w="1134" w:type="dxa"/>
            <w:vAlign w:val="center"/>
          </w:tcPr>
          <w:p w:rsidRPr="0015125B" w:rsidR="007D3F3A" w:rsidP="008C016D" w:rsidRDefault="007D3F3A" w14:paraId="69C741B2" w14:textId="1A327398">
            <w:pPr>
              <w:pStyle w:val="DHHSbody"/>
              <w:spacing w:after="0" w:line="240" w:lineRule="auto"/>
              <w:ind w:right="98"/>
              <w:jc w:val="right"/>
              <w:rPr>
                <w:rFonts w:cs="Arial"/>
                <w:sz w:val="18"/>
                <w:szCs w:val="18"/>
              </w:rPr>
            </w:pPr>
            <w:r>
              <w:rPr>
                <w:rFonts w:cs="Arial"/>
                <w:sz w:val="16"/>
                <w:szCs w:val="16"/>
              </w:rPr>
              <w:t>340</w:t>
            </w:r>
          </w:p>
        </w:tc>
        <w:tc>
          <w:tcPr>
            <w:tcW w:w="1134" w:type="dxa"/>
            <w:vAlign w:val="center"/>
          </w:tcPr>
          <w:p w:rsidRPr="0015125B" w:rsidR="007D3F3A" w:rsidP="008C016D" w:rsidRDefault="007D3F3A" w14:paraId="1C3031F7" w14:textId="5CF14A10">
            <w:pPr>
              <w:pStyle w:val="DHHSbody"/>
              <w:spacing w:after="0" w:line="240" w:lineRule="auto"/>
              <w:ind w:right="98"/>
              <w:jc w:val="right"/>
              <w:rPr>
                <w:rFonts w:cs="Arial"/>
                <w:sz w:val="18"/>
                <w:szCs w:val="18"/>
              </w:rPr>
            </w:pPr>
            <w:r>
              <w:rPr>
                <w:rFonts w:cs="Arial"/>
                <w:sz w:val="16"/>
                <w:szCs w:val="16"/>
              </w:rPr>
              <w:t>78.3%</w:t>
            </w:r>
          </w:p>
        </w:tc>
      </w:tr>
      <w:tr w:rsidRPr="0015125B" w:rsidR="007D3F3A" w:rsidTr="008C016D" w14:paraId="680CBA1C" w14:textId="77777777">
        <w:trPr>
          <w:trHeight w:val="284" w:hRule="exact"/>
        </w:trPr>
        <w:tc>
          <w:tcPr>
            <w:tcW w:w="2538" w:type="dxa"/>
            <w:vAlign w:val="center"/>
          </w:tcPr>
          <w:p w:rsidRPr="0015125B" w:rsidR="007D3F3A" w:rsidP="007D3F3A" w:rsidRDefault="007D3F3A" w14:paraId="5FF04B5E" w14:textId="4B4CB7B6">
            <w:pPr>
              <w:pStyle w:val="DHHSbody"/>
              <w:spacing w:after="0" w:line="240" w:lineRule="auto"/>
              <w:rPr>
                <w:rFonts w:cs="Arial"/>
                <w:sz w:val="18"/>
                <w:szCs w:val="18"/>
              </w:rPr>
            </w:pPr>
            <w:r w:rsidRPr="0015125B">
              <w:rPr>
                <w:rFonts w:cs="Arial"/>
                <w:sz w:val="18"/>
                <w:szCs w:val="18"/>
              </w:rPr>
              <w:t>Moira</w:t>
            </w:r>
          </w:p>
        </w:tc>
        <w:tc>
          <w:tcPr>
            <w:tcW w:w="1134" w:type="dxa"/>
            <w:vAlign w:val="center"/>
          </w:tcPr>
          <w:p w:rsidRPr="0015125B" w:rsidR="007D3F3A" w:rsidP="008C016D" w:rsidRDefault="007D3F3A" w14:paraId="20884073" w14:textId="0677F156">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261D3373" w14:textId="2DDA1226">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rsidRPr="0015125B" w:rsidR="007D3F3A" w:rsidP="008C016D" w:rsidRDefault="007D3F3A" w14:paraId="494B9B0B" w14:textId="1DCCDAB6">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7487CDC9" w14:textId="346A69B9">
            <w:pPr>
              <w:pStyle w:val="DHHSbody"/>
              <w:spacing w:after="0" w:line="240" w:lineRule="auto"/>
              <w:ind w:right="98"/>
              <w:jc w:val="right"/>
              <w:rPr>
                <w:rFonts w:cs="Arial"/>
                <w:sz w:val="18"/>
                <w:szCs w:val="18"/>
              </w:rPr>
            </w:pPr>
            <w:r>
              <w:rPr>
                <w:rFonts w:cs="Arial"/>
                <w:sz w:val="16"/>
                <w:szCs w:val="16"/>
              </w:rPr>
              <w:t>17.4%</w:t>
            </w:r>
          </w:p>
        </w:tc>
        <w:tc>
          <w:tcPr>
            <w:tcW w:w="1134" w:type="dxa"/>
            <w:vAlign w:val="center"/>
          </w:tcPr>
          <w:p w:rsidRPr="0015125B" w:rsidR="007D3F3A" w:rsidP="008C016D" w:rsidRDefault="007D3F3A" w14:paraId="18EE7B3A" w14:textId="0A9BADF6">
            <w:pPr>
              <w:pStyle w:val="DHHSbody"/>
              <w:spacing w:after="0" w:line="240" w:lineRule="auto"/>
              <w:ind w:right="98"/>
              <w:jc w:val="right"/>
              <w:rPr>
                <w:rFonts w:cs="Arial"/>
                <w:sz w:val="18"/>
                <w:szCs w:val="18"/>
              </w:rPr>
            </w:pPr>
            <w:r>
              <w:rPr>
                <w:rFonts w:cs="Arial"/>
                <w:sz w:val="16"/>
                <w:szCs w:val="16"/>
              </w:rPr>
              <w:t>30</w:t>
            </w:r>
          </w:p>
        </w:tc>
        <w:tc>
          <w:tcPr>
            <w:tcW w:w="1134" w:type="dxa"/>
            <w:vAlign w:val="center"/>
          </w:tcPr>
          <w:p w:rsidRPr="0015125B" w:rsidR="007D3F3A" w:rsidP="008C016D" w:rsidRDefault="007D3F3A" w14:paraId="0FFA266E" w14:textId="2CB91E32">
            <w:pPr>
              <w:pStyle w:val="DHHSbody"/>
              <w:spacing w:after="0" w:line="240" w:lineRule="auto"/>
              <w:ind w:right="98"/>
              <w:jc w:val="right"/>
              <w:rPr>
                <w:rFonts w:cs="Arial"/>
                <w:sz w:val="18"/>
                <w:szCs w:val="18"/>
              </w:rPr>
            </w:pPr>
            <w:r>
              <w:rPr>
                <w:rFonts w:cs="Arial"/>
                <w:sz w:val="16"/>
                <w:szCs w:val="16"/>
              </w:rPr>
              <w:t>46.2%</w:t>
            </w:r>
          </w:p>
        </w:tc>
        <w:tc>
          <w:tcPr>
            <w:tcW w:w="1134" w:type="dxa"/>
            <w:vAlign w:val="center"/>
          </w:tcPr>
          <w:p w:rsidRPr="0015125B" w:rsidR="007D3F3A" w:rsidP="008C016D" w:rsidRDefault="007D3F3A" w14:paraId="0AA112F2" w14:textId="1E2B1EA1">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rsidRPr="0015125B" w:rsidR="007D3F3A" w:rsidP="008C016D" w:rsidRDefault="007D3F3A" w14:paraId="60607E3E" w14:textId="563B4686">
            <w:pPr>
              <w:pStyle w:val="DHHSbody"/>
              <w:spacing w:after="0" w:line="240" w:lineRule="auto"/>
              <w:ind w:right="98"/>
              <w:jc w:val="right"/>
              <w:rPr>
                <w:rFonts w:cs="Arial"/>
                <w:sz w:val="18"/>
                <w:szCs w:val="18"/>
              </w:rPr>
            </w:pPr>
            <w:r>
              <w:rPr>
                <w:rFonts w:cs="Arial"/>
                <w:sz w:val="16"/>
                <w:szCs w:val="16"/>
              </w:rPr>
              <w:t>32.7%</w:t>
            </w:r>
          </w:p>
        </w:tc>
        <w:tc>
          <w:tcPr>
            <w:tcW w:w="1134" w:type="dxa"/>
            <w:vAlign w:val="center"/>
          </w:tcPr>
          <w:p w:rsidRPr="0015125B" w:rsidR="007D3F3A" w:rsidP="008C016D" w:rsidRDefault="007D3F3A" w14:paraId="70D7F06E" w14:textId="094A3B83">
            <w:pPr>
              <w:pStyle w:val="DHHSbody"/>
              <w:spacing w:after="0" w:line="240" w:lineRule="auto"/>
              <w:ind w:right="98"/>
              <w:jc w:val="right"/>
              <w:rPr>
                <w:rFonts w:cs="Arial"/>
                <w:sz w:val="18"/>
                <w:szCs w:val="18"/>
              </w:rPr>
            </w:pPr>
            <w:r>
              <w:rPr>
                <w:rFonts w:cs="Arial"/>
                <w:sz w:val="16"/>
                <w:szCs w:val="16"/>
              </w:rPr>
              <w:t>54</w:t>
            </w:r>
          </w:p>
        </w:tc>
        <w:tc>
          <w:tcPr>
            <w:tcW w:w="1134" w:type="dxa"/>
            <w:vAlign w:val="center"/>
          </w:tcPr>
          <w:p w:rsidRPr="0015125B" w:rsidR="007D3F3A" w:rsidP="008C016D" w:rsidRDefault="007D3F3A" w14:paraId="272F98FC" w14:textId="5F9159DD">
            <w:pPr>
              <w:pStyle w:val="DHHSbody"/>
              <w:spacing w:after="0" w:line="240" w:lineRule="auto"/>
              <w:ind w:right="98"/>
              <w:jc w:val="right"/>
              <w:rPr>
                <w:rFonts w:cs="Arial"/>
                <w:sz w:val="18"/>
                <w:szCs w:val="18"/>
              </w:rPr>
            </w:pPr>
            <w:r>
              <w:rPr>
                <w:rFonts w:cs="Arial"/>
                <w:sz w:val="16"/>
                <w:szCs w:val="16"/>
              </w:rPr>
              <w:t>37.2%</w:t>
            </w:r>
          </w:p>
        </w:tc>
      </w:tr>
      <w:tr w:rsidRPr="0015125B" w:rsidR="007D3F3A" w:rsidTr="008C016D" w14:paraId="7FDDCB7B" w14:textId="77777777">
        <w:trPr>
          <w:trHeight w:val="284" w:hRule="exact"/>
        </w:trPr>
        <w:tc>
          <w:tcPr>
            <w:tcW w:w="2538" w:type="dxa"/>
            <w:vAlign w:val="center"/>
          </w:tcPr>
          <w:p w:rsidRPr="0015125B" w:rsidR="007D3F3A" w:rsidP="007D3F3A" w:rsidRDefault="007D3F3A" w14:paraId="69E49AE0" w14:textId="7AD43381">
            <w:pPr>
              <w:pStyle w:val="DHHSbody"/>
              <w:spacing w:after="0" w:line="240" w:lineRule="auto"/>
              <w:rPr>
                <w:rFonts w:cs="Arial"/>
                <w:sz w:val="18"/>
                <w:szCs w:val="18"/>
              </w:rPr>
            </w:pPr>
            <w:r w:rsidRPr="0015125B">
              <w:rPr>
                <w:rFonts w:cs="Arial"/>
                <w:sz w:val="18"/>
                <w:szCs w:val="18"/>
              </w:rPr>
              <w:t>Monash</w:t>
            </w:r>
          </w:p>
        </w:tc>
        <w:tc>
          <w:tcPr>
            <w:tcW w:w="1134" w:type="dxa"/>
            <w:vAlign w:val="center"/>
          </w:tcPr>
          <w:p w:rsidRPr="0015125B" w:rsidR="007D3F3A" w:rsidP="008C016D" w:rsidRDefault="007D3F3A" w14:paraId="02167C3D" w14:textId="1022EB5D">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33A8E31D" w14:textId="31BCC08B">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rsidRPr="0015125B" w:rsidR="007D3F3A" w:rsidP="008C016D" w:rsidRDefault="007D3F3A" w14:paraId="711D96CB" w14:textId="1E02A092">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8C016D" w:rsidRDefault="007D3F3A" w14:paraId="172ED0A0" w14:textId="7B1CA37F">
            <w:pPr>
              <w:pStyle w:val="DHHSbody"/>
              <w:spacing w:after="0" w:line="240" w:lineRule="auto"/>
              <w:ind w:right="98"/>
              <w:jc w:val="right"/>
              <w:rPr>
                <w:rFonts w:cs="Arial"/>
                <w:sz w:val="18"/>
                <w:szCs w:val="18"/>
              </w:rPr>
            </w:pPr>
            <w:r>
              <w:rPr>
                <w:rFonts w:cs="Arial"/>
                <w:sz w:val="16"/>
                <w:szCs w:val="16"/>
              </w:rPr>
              <w:t>0.9%</w:t>
            </w:r>
          </w:p>
        </w:tc>
        <w:tc>
          <w:tcPr>
            <w:tcW w:w="1134" w:type="dxa"/>
            <w:vAlign w:val="center"/>
          </w:tcPr>
          <w:p w:rsidRPr="0015125B" w:rsidR="007D3F3A" w:rsidP="008C016D" w:rsidRDefault="007D3F3A" w14:paraId="7A064CBC" w14:textId="23692B37">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rsidRPr="0015125B" w:rsidR="007D3F3A" w:rsidP="008C016D" w:rsidRDefault="007D3F3A" w14:paraId="5EBAB47E" w14:textId="16613834">
            <w:pPr>
              <w:pStyle w:val="DHHSbody"/>
              <w:spacing w:after="0" w:line="240" w:lineRule="auto"/>
              <w:ind w:right="98"/>
              <w:jc w:val="right"/>
              <w:rPr>
                <w:rFonts w:cs="Arial"/>
                <w:sz w:val="18"/>
                <w:szCs w:val="18"/>
              </w:rPr>
            </w:pPr>
            <w:r>
              <w:rPr>
                <w:rFonts w:cs="Arial"/>
                <w:sz w:val="16"/>
                <w:szCs w:val="16"/>
              </w:rPr>
              <w:t>3.6%</w:t>
            </w:r>
          </w:p>
        </w:tc>
        <w:tc>
          <w:tcPr>
            <w:tcW w:w="1134" w:type="dxa"/>
            <w:vAlign w:val="center"/>
          </w:tcPr>
          <w:p w:rsidRPr="0015125B" w:rsidR="007D3F3A" w:rsidP="008C016D" w:rsidRDefault="007D3F3A" w14:paraId="3BAB2AB4" w14:textId="1D410213">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rsidRPr="0015125B" w:rsidR="007D3F3A" w:rsidP="008C016D" w:rsidRDefault="007D3F3A" w14:paraId="30920891" w14:textId="3252F151">
            <w:pPr>
              <w:pStyle w:val="DHHSbody"/>
              <w:spacing w:after="0" w:line="240" w:lineRule="auto"/>
              <w:ind w:right="98"/>
              <w:jc w:val="right"/>
              <w:rPr>
                <w:rFonts w:cs="Arial"/>
                <w:sz w:val="18"/>
                <w:szCs w:val="18"/>
              </w:rPr>
            </w:pPr>
            <w:r>
              <w:rPr>
                <w:rFonts w:cs="Arial"/>
                <w:sz w:val="16"/>
                <w:szCs w:val="16"/>
              </w:rPr>
              <w:t>4.2%</w:t>
            </w:r>
          </w:p>
        </w:tc>
        <w:tc>
          <w:tcPr>
            <w:tcW w:w="1134" w:type="dxa"/>
            <w:vAlign w:val="center"/>
          </w:tcPr>
          <w:p w:rsidRPr="0015125B" w:rsidR="007D3F3A" w:rsidP="008C016D" w:rsidRDefault="007D3F3A" w14:paraId="6D5F7FF6" w14:textId="369A0651">
            <w:pPr>
              <w:pStyle w:val="DHHSbody"/>
              <w:spacing w:after="0" w:line="240" w:lineRule="auto"/>
              <w:ind w:right="98"/>
              <w:jc w:val="right"/>
              <w:rPr>
                <w:rFonts w:cs="Arial"/>
                <w:sz w:val="18"/>
                <w:szCs w:val="18"/>
              </w:rPr>
            </w:pPr>
            <w:r>
              <w:rPr>
                <w:rFonts w:cs="Arial"/>
                <w:sz w:val="16"/>
                <w:szCs w:val="16"/>
              </w:rPr>
              <w:t>43</w:t>
            </w:r>
          </w:p>
        </w:tc>
        <w:tc>
          <w:tcPr>
            <w:tcW w:w="1134" w:type="dxa"/>
            <w:vAlign w:val="center"/>
          </w:tcPr>
          <w:p w:rsidRPr="0015125B" w:rsidR="007D3F3A" w:rsidP="008C016D" w:rsidRDefault="007D3F3A" w14:paraId="03BCDFAE" w14:textId="35C85BE3">
            <w:pPr>
              <w:pStyle w:val="DHHSbody"/>
              <w:spacing w:after="0" w:line="240" w:lineRule="auto"/>
              <w:ind w:right="98"/>
              <w:jc w:val="right"/>
              <w:rPr>
                <w:rFonts w:cs="Arial"/>
                <w:sz w:val="18"/>
                <w:szCs w:val="18"/>
              </w:rPr>
            </w:pPr>
            <w:r>
              <w:rPr>
                <w:rFonts w:cs="Arial"/>
                <w:sz w:val="16"/>
                <w:szCs w:val="16"/>
              </w:rPr>
              <w:t>2.9%</w:t>
            </w:r>
          </w:p>
        </w:tc>
      </w:tr>
      <w:tr w:rsidRPr="0015125B" w:rsidR="007D3F3A" w:rsidTr="008C016D" w14:paraId="57C6B261" w14:textId="77777777">
        <w:trPr>
          <w:trHeight w:val="284" w:hRule="exact"/>
        </w:trPr>
        <w:tc>
          <w:tcPr>
            <w:tcW w:w="2538" w:type="dxa"/>
            <w:vAlign w:val="center"/>
          </w:tcPr>
          <w:p w:rsidRPr="0015125B" w:rsidR="007D3F3A" w:rsidP="007D3F3A" w:rsidRDefault="007D3F3A" w14:paraId="3B33545C" w14:textId="7CB60761">
            <w:pPr>
              <w:pStyle w:val="DHHSbody"/>
              <w:spacing w:after="0" w:line="240" w:lineRule="auto"/>
              <w:rPr>
                <w:rFonts w:cs="Arial"/>
                <w:sz w:val="18"/>
                <w:szCs w:val="18"/>
              </w:rPr>
            </w:pPr>
            <w:r w:rsidRPr="0015125B">
              <w:rPr>
                <w:rFonts w:cs="Arial"/>
                <w:sz w:val="18"/>
                <w:szCs w:val="18"/>
              </w:rPr>
              <w:t>Moonee Valley</w:t>
            </w:r>
          </w:p>
        </w:tc>
        <w:tc>
          <w:tcPr>
            <w:tcW w:w="1134" w:type="dxa"/>
            <w:vAlign w:val="center"/>
          </w:tcPr>
          <w:p w:rsidRPr="0015125B" w:rsidR="007D3F3A" w:rsidP="008C016D" w:rsidRDefault="007D3F3A" w14:paraId="3B381774" w14:textId="7A9FFA5C">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rsidRPr="0015125B" w:rsidR="007D3F3A" w:rsidP="008C016D" w:rsidRDefault="007D3F3A" w14:paraId="71E8824C" w14:textId="53BB5F49">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rsidRPr="0015125B" w:rsidR="007D3F3A" w:rsidP="008C016D" w:rsidRDefault="007D3F3A" w14:paraId="7FDB908C" w14:textId="72121087">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rsidRPr="0015125B" w:rsidR="007D3F3A" w:rsidP="008C016D" w:rsidRDefault="007D3F3A" w14:paraId="25453D21" w14:textId="37BBC629">
            <w:pPr>
              <w:pStyle w:val="DHHSbody"/>
              <w:spacing w:after="0" w:line="240" w:lineRule="auto"/>
              <w:ind w:right="98"/>
              <w:jc w:val="right"/>
              <w:rPr>
                <w:rFonts w:cs="Arial"/>
                <w:sz w:val="18"/>
                <w:szCs w:val="18"/>
              </w:rPr>
            </w:pPr>
            <w:r>
              <w:rPr>
                <w:rFonts w:cs="Arial"/>
                <w:sz w:val="16"/>
                <w:szCs w:val="16"/>
              </w:rPr>
              <w:t>1.8%</w:t>
            </w:r>
          </w:p>
        </w:tc>
        <w:tc>
          <w:tcPr>
            <w:tcW w:w="1134" w:type="dxa"/>
            <w:vAlign w:val="center"/>
          </w:tcPr>
          <w:p w:rsidRPr="0015125B" w:rsidR="007D3F3A" w:rsidP="008C016D" w:rsidRDefault="007D3F3A" w14:paraId="6C46CE9D" w14:textId="5CDC0272">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rsidRPr="0015125B" w:rsidR="007D3F3A" w:rsidP="008C016D" w:rsidRDefault="007D3F3A" w14:paraId="73713CA4" w14:textId="3E2BABCE">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rsidRPr="0015125B" w:rsidR="007D3F3A" w:rsidP="008C016D" w:rsidRDefault="007D3F3A" w14:paraId="5A305716" w14:textId="1BFD4135">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0B89DC69" w14:textId="78648019">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42D94D75" w14:textId="2257CEA7">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rsidRPr="0015125B" w:rsidR="007D3F3A" w:rsidP="008C016D" w:rsidRDefault="007D3F3A" w14:paraId="257D6CE1" w14:textId="108BA909">
            <w:pPr>
              <w:pStyle w:val="DHHSbody"/>
              <w:spacing w:after="0" w:line="240" w:lineRule="auto"/>
              <w:ind w:right="98"/>
              <w:jc w:val="right"/>
              <w:rPr>
                <w:rFonts w:cs="Arial"/>
                <w:sz w:val="18"/>
                <w:szCs w:val="18"/>
              </w:rPr>
            </w:pPr>
            <w:r>
              <w:rPr>
                <w:rFonts w:cs="Arial"/>
                <w:sz w:val="16"/>
                <w:szCs w:val="16"/>
              </w:rPr>
              <w:t>1.6%</w:t>
            </w:r>
          </w:p>
        </w:tc>
      </w:tr>
      <w:tr w:rsidRPr="0015125B" w:rsidR="007D3F3A" w:rsidTr="008C016D" w14:paraId="070FF4E9" w14:textId="77777777">
        <w:trPr>
          <w:trHeight w:val="284" w:hRule="exact"/>
        </w:trPr>
        <w:tc>
          <w:tcPr>
            <w:tcW w:w="2538" w:type="dxa"/>
            <w:vAlign w:val="center"/>
          </w:tcPr>
          <w:p w:rsidRPr="0015125B" w:rsidR="007D3F3A" w:rsidP="007D3F3A" w:rsidRDefault="007D3F3A" w14:paraId="476D0F65" w14:textId="0A333AA2">
            <w:pPr>
              <w:pStyle w:val="DHHSbody"/>
              <w:spacing w:after="0" w:line="240" w:lineRule="auto"/>
              <w:rPr>
                <w:rFonts w:cs="Arial"/>
                <w:sz w:val="18"/>
                <w:szCs w:val="18"/>
              </w:rPr>
            </w:pPr>
            <w:r w:rsidRPr="0015125B">
              <w:rPr>
                <w:rFonts w:cs="Arial"/>
                <w:sz w:val="18"/>
                <w:szCs w:val="18"/>
              </w:rPr>
              <w:t>Moorabool</w:t>
            </w:r>
          </w:p>
        </w:tc>
        <w:tc>
          <w:tcPr>
            <w:tcW w:w="1134" w:type="dxa"/>
            <w:vAlign w:val="center"/>
          </w:tcPr>
          <w:p w:rsidRPr="0015125B" w:rsidR="007D3F3A" w:rsidP="008C016D" w:rsidRDefault="007D3F3A" w14:paraId="3DF463EB" w14:textId="35925CE5">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63A9FA1F" w14:textId="3D887E28">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0AED699B" w14:textId="5317E0FC">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rsidRPr="0015125B" w:rsidR="007D3F3A" w:rsidP="008C016D" w:rsidRDefault="007D3F3A" w14:paraId="50F919D4" w14:textId="01808763">
            <w:pPr>
              <w:pStyle w:val="DHHSbody"/>
              <w:spacing w:after="0" w:line="240" w:lineRule="auto"/>
              <w:ind w:right="98"/>
              <w:jc w:val="right"/>
              <w:rPr>
                <w:rFonts w:cs="Arial"/>
                <w:sz w:val="18"/>
                <w:szCs w:val="18"/>
              </w:rPr>
            </w:pPr>
            <w:r>
              <w:rPr>
                <w:rFonts w:cs="Arial"/>
                <w:sz w:val="16"/>
                <w:szCs w:val="16"/>
              </w:rPr>
              <w:t>36.4%</w:t>
            </w:r>
          </w:p>
        </w:tc>
        <w:tc>
          <w:tcPr>
            <w:tcW w:w="1134" w:type="dxa"/>
            <w:vAlign w:val="center"/>
          </w:tcPr>
          <w:p w:rsidRPr="0015125B" w:rsidR="007D3F3A" w:rsidP="008C016D" w:rsidRDefault="007D3F3A" w14:paraId="7F60AE88" w14:textId="536E7737">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rsidRPr="0015125B" w:rsidR="007D3F3A" w:rsidP="008C016D" w:rsidRDefault="007D3F3A" w14:paraId="3B14936A" w14:textId="6F906906">
            <w:pPr>
              <w:pStyle w:val="DHHSbody"/>
              <w:spacing w:after="0" w:line="240" w:lineRule="auto"/>
              <w:ind w:right="98"/>
              <w:jc w:val="right"/>
              <w:rPr>
                <w:rFonts w:cs="Arial"/>
                <w:sz w:val="18"/>
                <w:szCs w:val="18"/>
              </w:rPr>
            </w:pPr>
            <w:r>
              <w:rPr>
                <w:rFonts w:cs="Arial"/>
                <w:sz w:val="16"/>
                <w:szCs w:val="16"/>
              </w:rPr>
              <w:t>35.4%</w:t>
            </w:r>
          </w:p>
        </w:tc>
        <w:tc>
          <w:tcPr>
            <w:tcW w:w="1134" w:type="dxa"/>
            <w:vAlign w:val="center"/>
          </w:tcPr>
          <w:p w:rsidRPr="0015125B" w:rsidR="007D3F3A" w:rsidP="008C016D" w:rsidRDefault="007D3F3A" w14:paraId="1F6814AA" w14:textId="0850ED19">
            <w:pPr>
              <w:pStyle w:val="DHHSbody"/>
              <w:spacing w:after="0" w:line="240" w:lineRule="auto"/>
              <w:ind w:right="98"/>
              <w:jc w:val="right"/>
              <w:rPr>
                <w:rFonts w:cs="Arial"/>
                <w:sz w:val="18"/>
                <w:szCs w:val="18"/>
              </w:rPr>
            </w:pPr>
            <w:r>
              <w:rPr>
                <w:rFonts w:cs="Arial"/>
                <w:sz w:val="16"/>
                <w:szCs w:val="16"/>
              </w:rPr>
              <w:t>41</w:t>
            </w:r>
          </w:p>
        </w:tc>
        <w:tc>
          <w:tcPr>
            <w:tcW w:w="1134" w:type="dxa"/>
            <w:vAlign w:val="center"/>
          </w:tcPr>
          <w:p w:rsidRPr="0015125B" w:rsidR="007D3F3A" w:rsidP="008C016D" w:rsidRDefault="007D3F3A" w14:paraId="76ED7859" w14:textId="7C7C083F">
            <w:pPr>
              <w:pStyle w:val="DHHSbody"/>
              <w:spacing w:after="0" w:line="240" w:lineRule="auto"/>
              <w:ind w:right="98"/>
              <w:jc w:val="right"/>
              <w:rPr>
                <w:rFonts w:cs="Arial"/>
                <w:sz w:val="18"/>
                <w:szCs w:val="18"/>
              </w:rPr>
            </w:pPr>
            <w:r>
              <w:rPr>
                <w:rFonts w:cs="Arial"/>
                <w:sz w:val="16"/>
                <w:szCs w:val="16"/>
              </w:rPr>
              <w:t>61.2%</w:t>
            </w:r>
          </w:p>
        </w:tc>
        <w:tc>
          <w:tcPr>
            <w:tcW w:w="1134" w:type="dxa"/>
            <w:vAlign w:val="center"/>
          </w:tcPr>
          <w:p w:rsidRPr="0015125B" w:rsidR="007D3F3A" w:rsidP="008C016D" w:rsidRDefault="007D3F3A" w14:paraId="0F2EF030" w14:textId="0ADAE0A0">
            <w:pPr>
              <w:pStyle w:val="DHHSbody"/>
              <w:spacing w:after="0" w:line="240" w:lineRule="auto"/>
              <w:ind w:right="98"/>
              <w:jc w:val="right"/>
              <w:rPr>
                <w:rFonts w:cs="Arial"/>
                <w:sz w:val="18"/>
                <w:szCs w:val="18"/>
              </w:rPr>
            </w:pPr>
            <w:r>
              <w:rPr>
                <w:rFonts w:cs="Arial"/>
                <w:sz w:val="16"/>
                <w:szCs w:val="16"/>
              </w:rPr>
              <w:t>70</w:t>
            </w:r>
          </w:p>
        </w:tc>
        <w:tc>
          <w:tcPr>
            <w:tcW w:w="1134" w:type="dxa"/>
            <w:vAlign w:val="center"/>
          </w:tcPr>
          <w:p w:rsidRPr="0015125B" w:rsidR="007D3F3A" w:rsidP="008C016D" w:rsidRDefault="007D3F3A" w14:paraId="16C10CAD" w14:textId="270836FD">
            <w:pPr>
              <w:pStyle w:val="DHHSbody"/>
              <w:spacing w:after="0" w:line="240" w:lineRule="auto"/>
              <w:ind w:right="98"/>
              <w:jc w:val="right"/>
              <w:rPr>
                <w:rFonts w:cs="Arial"/>
                <w:sz w:val="18"/>
                <w:szCs w:val="18"/>
              </w:rPr>
            </w:pPr>
            <w:r>
              <w:rPr>
                <w:rFonts w:cs="Arial"/>
                <w:sz w:val="16"/>
                <w:szCs w:val="16"/>
              </w:rPr>
              <w:t>47.0%</w:t>
            </w:r>
          </w:p>
        </w:tc>
      </w:tr>
      <w:tr w:rsidRPr="0015125B" w:rsidR="007D3F3A" w:rsidTr="008C016D" w14:paraId="46B2260E" w14:textId="77777777">
        <w:trPr>
          <w:trHeight w:val="284" w:hRule="exact"/>
        </w:trPr>
        <w:tc>
          <w:tcPr>
            <w:tcW w:w="2538" w:type="dxa"/>
            <w:vAlign w:val="center"/>
          </w:tcPr>
          <w:p w:rsidRPr="0015125B" w:rsidR="007D3F3A" w:rsidP="007D3F3A" w:rsidRDefault="007D3F3A" w14:paraId="2EF31D08" w14:textId="3B6ABB75">
            <w:pPr>
              <w:pStyle w:val="DHHSbody"/>
              <w:spacing w:after="0" w:line="240" w:lineRule="auto"/>
              <w:rPr>
                <w:rFonts w:cs="Arial"/>
                <w:sz w:val="18"/>
                <w:szCs w:val="18"/>
              </w:rPr>
            </w:pPr>
            <w:r w:rsidRPr="0015125B">
              <w:rPr>
                <w:rFonts w:cs="Arial"/>
                <w:sz w:val="18"/>
                <w:szCs w:val="18"/>
              </w:rPr>
              <w:t>Mornington Peninsula</w:t>
            </w:r>
          </w:p>
        </w:tc>
        <w:tc>
          <w:tcPr>
            <w:tcW w:w="1134" w:type="dxa"/>
            <w:vAlign w:val="center"/>
          </w:tcPr>
          <w:p w:rsidRPr="0015125B" w:rsidR="007D3F3A" w:rsidP="008C016D" w:rsidRDefault="007D3F3A" w14:paraId="3FAD8DCE" w14:textId="02DA4B93">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0025DFC5" w14:textId="7B6B1B8D">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48064A6E" w14:textId="258F0D8C">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8C016D" w:rsidRDefault="007D3F3A" w14:paraId="34622AD7" w14:textId="47610E62">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8C016D" w:rsidRDefault="007D3F3A" w14:paraId="351249E8" w14:textId="2E1E4DD0">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rsidRPr="0015125B" w:rsidR="007D3F3A" w:rsidP="008C016D" w:rsidRDefault="007D3F3A" w14:paraId="19AA0DEB" w14:textId="06D830FF">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rsidRPr="0015125B" w:rsidR="007D3F3A" w:rsidP="008C016D" w:rsidRDefault="007D3F3A" w14:paraId="2BE4B289" w14:textId="554929EA">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rsidRPr="0015125B" w:rsidR="007D3F3A" w:rsidP="008C016D" w:rsidRDefault="007D3F3A" w14:paraId="7FA1F427" w14:textId="2B2F70AD">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rsidRPr="0015125B" w:rsidR="007D3F3A" w:rsidP="008C016D" w:rsidRDefault="007D3F3A" w14:paraId="032079D4" w14:textId="33ECB983">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rsidRPr="0015125B" w:rsidR="007D3F3A" w:rsidP="008C016D" w:rsidRDefault="007D3F3A" w14:paraId="0FEE5EA9" w14:textId="576D8B57">
            <w:pPr>
              <w:pStyle w:val="DHHSbody"/>
              <w:spacing w:after="0" w:line="240" w:lineRule="auto"/>
              <w:ind w:right="98"/>
              <w:jc w:val="right"/>
              <w:rPr>
                <w:rFonts w:cs="Arial"/>
                <w:sz w:val="18"/>
                <w:szCs w:val="18"/>
              </w:rPr>
            </w:pPr>
            <w:r>
              <w:rPr>
                <w:rFonts w:cs="Arial"/>
                <w:sz w:val="16"/>
                <w:szCs w:val="16"/>
              </w:rPr>
              <w:t>1.5%</w:t>
            </w:r>
          </w:p>
        </w:tc>
      </w:tr>
      <w:tr w:rsidRPr="0015125B" w:rsidR="007D3F3A" w:rsidTr="008C016D" w14:paraId="2BD3C1C1" w14:textId="77777777">
        <w:trPr>
          <w:trHeight w:val="284" w:hRule="exact"/>
        </w:trPr>
        <w:tc>
          <w:tcPr>
            <w:tcW w:w="2538" w:type="dxa"/>
            <w:vAlign w:val="center"/>
          </w:tcPr>
          <w:p w:rsidRPr="0015125B" w:rsidR="007D3F3A" w:rsidP="007D3F3A" w:rsidRDefault="007D3F3A" w14:paraId="73EC7F86" w14:textId="75BCCC79">
            <w:pPr>
              <w:pStyle w:val="DHHSbody"/>
              <w:spacing w:after="0" w:line="240" w:lineRule="auto"/>
              <w:rPr>
                <w:rFonts w:cs="Arial"/>
                <w:sz w:val="18"/>
                <w:szCs w:val="18"/>
              </w:rPr>
            </w:pPr>
            <w:r w:rsidRPr="0015125B">
              <w:rPr>
                <w:rFonts w:cs="Arial"/>
                <w:sz w:val="18"/>
                <w:szCs w:val="18"/>
              </w:rPr>
              <w:t>Mount Alexander</w:t>
            </w:r>
          </w:p>
        </w:tc>
        <w:tc>
          <w:tcPr>
            <w:tcW w:w="1134" w:type="dxa"/>
            <w:tcMar>
              <w:bottom w:w="28" w:type="dxa"/>
            </w:tcMar>
            <w:vAlign w:val="center"/>
          </w:tcPr>
          <w:p w:rsidRPr="0015125B" w:rsidR="007D3F3A" w:rsidP="008C016D" w:rsidRDefault="007D3F3A" w14:paraId="52E52513" w14:textId="07006842">
            <w:pPr>
              <w:pStyle w:val="DHHSbody"/>
              <w:spacing w:before="100" w:beforeAutospacing="1" w:after="100" w:afterAutospacing="1" w:line="240" w:lineRule="auto"/>
              <w:ind w:right="96"/>
              <w:jc w:val="right"/>
              <w:rPr>
                <w:rFonts w:cs="Arial"/>
                <w:sz w:val="18"/>
                <w:szCs w:val="18"/>
              </w:rPr>
            </w:pPr>
            <w:r>
              <w:rPr>
                <w:rFonts w:cs="Arial"/>
                <w:sz w:val="16"/>
                <w:szCs w:val="16"/>
              </w:rPr>
              <w:t>0</w:t>
            </w:r>
          </w:p>
        </w:tc>
        <w:tc>
          <w:tcPr>
            <w:tcW w:w="1134" w:type="dxa"/>
            <w:tcMar>
              <w:bottom w:w="28" w:type="dxa"/>
            </w:tcMar>
            <w:vAlign w:val="center"/>
          </w:tcPr>
          <w:p w:rsidRPr="0015125B" w:rsidR="007D3F3A" w:rsidP="008C016D" w:rsidRDefault="007D3F3A" w14:paraId="3BCC2B3C" w14:textId="32ED5EC2">
            <w:pPr>
              <w:pStyle w:val="DHHSbody"/>
              <w:spacing w:before="100" w:beforeAutospacing="1" w:after="100" w:afterAutospacing="1" w:line="240" w:lineRule="auto"/>
              <w:ind w:right="96"/>
              <w:jc w:val="right"/>
              <w:rPr>
                <w:rFonts w:cs="Arial"/>
                <w:sz w:val="18"/>
                <w:szCs w:val="18"/>
              </w:rPr>
            </w:pPr>
            <w:r>
              <w:rPr>
                <w:rFonts w:cs="Arial"/>
                <w:sz w:val="16"/>
                <w:szCs w:val="16"/>
              </w:rPr>
              <w:t>0.0%</w:t>
            </w:r>
          </w:p>
        </w:tc>
        <w:tc>
          <w:tcPr>
            <w:tcW w:w="1134" w:type="dxa"/>
            <w:tcMar>
              <w:bottom w:w="28" w:type="dxa"/>
            </w:tcMar>
            <w:vAlign w:val="center"/>
          </w:tcPr>
          <w:p w:rsidRPr="0015125B" w:rsidR="007D3F3A" w:rsidP="008C016D" w:rsidRDefault="007D3F3A" w14:paraId="22A374C4" w14:textId="0F2BFE95">
            <w:pPr>
              <w:pStyle w:val="DHHSbody"/>
              <w:spacing w:before="100" w:beforeAutospacing="1" w:after="100" w:afterAutospacing="1" w:line="240" w:lineRule="auto"/>
              <w:ind w:right="96"/>
              <w:jc w:val="right"/>
              <w:rPr>
                <w:rFonts w:cs="Arial"/>
                <w:sz w:val="18"/>
                <w:szCs w:val="18"/>
              </w:rPr>
            </w:pPr>
            <w:r>
              <w:rPr>
                <w:rFonts w:cs="Arial"/>
                <w:sz w:val="16"/>
                <w:szCs w:val="16"/>
              </w:rPr>
              <w:t>0</w:t>
            </w:r>
          </w:p>
        </w:tc>
        <w:tc>
          <w:tcPr>
            <w:tcW w:w="1134" w:type="dxa"/>
            <w:tcMar>
              <w:bottom w:w="28" w:type="dxa"/>
            </w:tcMar>
            <w:vAlign w:val="center"/>
          </w:tcPr>
          <w:p w:rsidRPr="0015125B" w:rsidR="007D3F3A" w:rsidP="008C016D" w:rsidRDefault="007D3F3A" w14:paraId="73C3401E" w14:textId="132E1FFF">
            <w:pPr>
              <w:pStyle w:val="DHHSbody"/>
              <w:spacing w:before="100" w:beforeAutospacing="1" w:after="100" w:afterAutospacing="1" w:line="240" w:lineRule="auto"/>
              <w:ind w:right="96"/>
              <w:jc w:val="right"/>
              <w:rPr>
                <w:rFonts w:cs="Arial"/>
                <w:sz w:val="18"/>
                <w:szCs w:val="18"/>
              </w:rPr>
            </w:pPr>
            <w:r>
              <w:rPr>
                <w:rFonts w:cs="Arial"/>
                <w:sz w:val="16"/>
                <w:szCs w:val="16"/>
              </w:rPr>
              <w:t>0.0%</w:t>
            </w:r>
          </w:p>
        </w:tc>
        <w:tc>
          <w:tcPr>
            <w:tcW w:w="1134" w:type="dxa"/>
            <w:tcMar>
              <w:bottom w:w="28" w:type="dxa"/>
            </w:tcMar>
            <w:vAlign w:val="center"/>
          </w:tcPr>
          <w:p w:rsidRPr="0015125B" w:rsidR="007D3F3A" w:rsidP="008C016D" w:rsidRDefault="007D3F3A" w14:paraId="247FB297" w14:textId="49EC719E">
            <w:pPr>
              <w:pStyle w:val="DHHSbody"/>
              <w:spacing w:before="100" w:beforeAutospacing="1" w:after="100" w:afterAutospacing="1" w:line="240" w:lineRule="auto"/>
              <w:ind w:right="96"/>
              <w:jc w:val="right"/>
              <w:rPr>
                <w:rFonts w:cs="Arial"/>
                <w:sz w:val="18"/>
                <w:szCs w:val="18"/>
              </w:rPr>
            </w:pPr>
            <w:r>
              <w:rPr>
                <w:rFonts w:cs="Arial"/>
                <w:sz w:val="16"/>
                <w:szCs w:val="16"/>
              </w:rPr>
              <w:t>6</w:t>
            </w:r>
          </w:p>
        </w:tc>
        <w:tc>
          <w:tcPr>
            <w:tcW w:w="1134" w:type="dxa"/>
            <w:tcMar>
              <w:bottom w:w="28" w:type="dxa"/>
            </w:tcMar>
            <w:vAlign w:val="center"/>
          </w:tcPr>
          <w:p w:rsidRPr="0015125B" w:rsidR="007D3F3A" w:rsidP="008C016D" w:rsidRDefault="007D3F3A" w14:paraId="51F30FB7" w14:textId="4EAA207C">
            <w:pPr>
              <w:pStyle w:val="DHHSbody"/>
              <w:spacing w:before="100" w:beforeAutospacing="1" w:after="100" w:afterAutospacing="1" w:line="240" w:lineRule="auto"/>
              <w:ind w:right="96"/>
              <w:jc w:val="right"/>
              <w:rPr>
                <w:rFonts w:cs="Arial"/>
                <w:sz w:val="18"/>
                <w:szCs w:val="18"/>
              </w:rPr>
            </w:pPr>
            <w:r>
              <w:rPr>
                <w:rFonts w:cs="Arial"/>
                <w:sz w:val="16"/>
                <w:szCs w:val="16"/>
              </w:rPr>
              <w:t>21.4%</w:t>
            </w:r>
          </w:p>
        </w:tc>
        <w:tc>
          <w:tcPr>
            <w:tcW w:w="1134" w:type="dxa"/>
            <w:tcMar>
              <w:bottom w:w="28" w:type="dxa"/>
            </w:tcMar>
            <w:vAlign w:val="center"/>
          </w:tcPr>
          <w:p w:rsidRPr="0015125B" w:rsidR="007D3F3A" w:rsidP="008C016D" w:rsidRDefault="007D3F3A" w14:paraId="74AEB68B" w14:textId="5CBF3088">
            <w:pPr>
              <w:pStyle w:val="DHHSbody"/>
              <w:spacing w:before="100" w:beforeAutospacing="1" w:after="100" w:afterAutospacing="1" w:line="240" w:lineRule="auto"/>
              <w:ind w:right="96"/>
              <w:jc w:val="right"/>
              <w:rPr>
                <w:rFonts w:cs="Arial"/>
                <w:sz w:val="18"/>
                <w:szCs w:val="18"/>
              </w:rPr>
            </w:pPr>
            <w:r>
              <w:rPr>
                <w:rFonts w:cs="Arial"/>
                <w:sz w:val="16"/>
                <w:szCs w:val="16"/>
              </w:rPr>
              <w:t>1</w:t>
            </w:r>
          </w:p>
        </w:tc>
        <w:tc>
          <w:tcPr>
            <w:tcW w:w="1134" w:type="dxa"/>
            <w:tcMar>
              <w:bottom w:w="28" w:type="dxa"/>
            </w:tcMar>
            <w:vAlign w:val="center"/>
          </w:tcPr>
          <w:p w:rsidRPr="0015125B" w:rsidR="007D3F3A" w:rsidP="008C016D" w:rsidRDefault="007D3F3A" w14:paraId="6D9DF53E" w14:textId="31263724">
            <w:pPr>
              <w:pStyle w:val="DHHSbody"/>
              <w:spacing w:before="100" w:beforeAutospacing="1" w:after="100" w:afterAutospacing="1" w:line="240" w:lineRule="auto"/>
              <w:ind w:right="96"/>
              <w:jc w:val="right"/>
              <w:rPr>
                <w:rFonts w:cs="Arial"/>
                <w:sz w:val="18"/>
                <w:szCs w:val="18"/>
              </w:rPr>
            </w:pPr>
            <w:r>
              <w:rPr>
                <w:rFonts w:cs="Arial"/>
                <w:sz w:val="16"/>
                <w:szCs w:val="16"/>
              </w:rPr>
              <w:t>9.1%</w:t>
            </w:r>
          </w:p>
        </w:tc>
        <w:tc>
          <w:tcPr>
            <w:tcW w:w="1134" w:type="dxa"/>
            <w:tcMar>
              <w:bottom w:w="28" w:type="dxa"/>
            </w:tcMar>
            <w:vAlign w:val="center"/>
          </w:tcPr>
          <w:p w:rsidRPr="0015125B" w:rsidR="007D3F3A" w:rsidP="008C016D" w:rsidRDefault="007D3F3A" w14:paraId="5FD64A60" w14:textId="7B368E56">
            <w:pPr>
              <w:pStyle w:val="DHHSbody"/>
              <w:spacing w:before="100" w:beforeAutospacing="1" w:after="100" w:afterAutospacing="1" w:line="240" w:lineRule="auto"/>
              <w:ind w:right="96"/>
              <w:jc w:val="right"/>
              <w:rPr>
                <w:rFonts w:cs="Arial"/>
                <w:sz w:val="18"/>
                <w:szCs w:val="18"/>
              </w:rPr>
            </w:pPr>
            <w:r>
              <w:rPr>
                <w:rFonts w:cs="Arial"/>
                <w:sz w:val="16"/>
                <w:szCs w:val="16"/>
              </w:rPr>
              <w:t>7</w:t>
            </w:r>
          </w:p>
        </w:tc>
        <w:tc>
          <w:tcPr>
            <w:tcW w:w="1134" w:type="dxa"/>
            <w:tcMar>
              <w:bottom w:w="28" w:type="dxa"/>
            </w:tcMar>
            <w:vAlign w:val="center"/>
          </w:tcPr>
          <w:p w:rsidRPr="0015125B" w:rsidR="007D3F3A" w:rsidP="008C016D" w:rsidRDefault="007D3F3A" w14:paraId="3AF032A5" w14:textId="3F257BB7">
            <w:pPr>
              <w:pStyle w:val="DHHSbody"/>
              <w:spacing w:before="100" w:beforeAutospacing="1" w:after="100" w:afterAutospacing="1" w:line="240" w:lineRule="auto"/>
              <w:ind w:right="96"/>
              <w:jc w:val="right"/>
              <w:rPr>
                <w:rFonts w:cs="Arial"/>
                <w:sz w:val="18"/>
                <w:szCs w:val="18"/>
              </w:rPr>
            </w:pPr>
            <w:r>
              <w:rPr>
                <w:rFonts w:cs="Arial"/>
                <w:sz w:val="16"/>
                <w:szCs w:val="16"/>
              </w:rPr>
              <w:t>11.7%</w:t>
            </w:r>
          </w:p>
        </w:tc>
      </w:tr>
    </w:tbl>
    <w:p w:rsidR="005213C6" w:rsidP="007762AB" w:rsidRDefault="005213C6" w14:paraId="3CE969DC" w14:textId="4DEB2F28">
      <w:pPr>
        <w:rPr>
          <w:rFonts w:ascii="Arial" w:hAnsi="Arial" w:eastAsia="Times" w:cs="Arial"/>
          <w:sz w:val="20"/>
          <w:szCs w:val="20"/>
          <w:lang w:eastAsia="en-US"/>
        </w:rPr>
      </w:pPr>
      <w:r>
        <w:rPr>
          <w:rFonts w:cs="Arial"/>
        </w:rPr>
        <w:br w:type="page"/>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Pr="0015125B" w:rsidR="005213C6" w:rsidTr="00CB3424" w14:paraId="7A7B650E"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val="restart"/>
            <w:shd w:val="clear" w:color="auto" w:fill="007A32"/>
            <w:vAlign w:val="center"/>
          </w:tcPr>
          <w:p w:rsidRPr="0015125B" w:rsidR="005213C6" w:rsidP="007762AB" w:rsidRDefault="005213C6" w14:paraId="251F7A46" w14:textId="77777777">
            <w:pPr>
              <w:pStyle w:val="DHHSbody"/>
              <w:spacing w:after="0" w:line="240" w:lineRule="auto"/>
              <w:rPr>
                <w:rFonts w:cs="Arial"/>
                <w:b/>
                <w:bCs/>
                <w:color w:val="FFFFFF" w:themeColor="background1"/>
              </w:rPr>
            </w:pPr>
            <w:r w:rsidRPr="0015125B">
              <w:rPr>
                <w:rFonts w:cs="Arial"/>
                <w:b/>
                <w:bCs/>
                <w:color w:val="FFFFFF" w:themeColor="background1"/>
              </w:rPr>
              <w:t>LGA</w:t>
            </w:r>
          </w:p>
        </w:tc>
        <w:tc>
          <w:tcPr>
            <w:tcW w:w="2268" w:type="dxa"/>
            <w:gridSpan w:val="2"/>
            <w:shd w:val="clear" w:color="auto" w:fill="007A32"/>
            <w:vAlign w:val="center"/>
          </w:tcPr>
          <w:p w:rsidRPr="0015125B" w:rsidR="005213C6" w:rsidP="007762AB" w:rsidRDefault="005213C6" w14:paraId="43A29783" w14:textId="77777777">
            <w:pPr>
              <w:pStyle w:val="DHHSbody"/>
              <w:spacing w:after="0" w:line="240" w:lineRule="auto"/>
              <w:jc w:val="center"/>
              <w:rPr>
                <w:rFonts w:cs="Arial"/>
                <w:b/>
                <w:bCs/>
                <w:color w:val="FFFFFF" w:themeColor="background1"/>
              </w:rPr>
            </w:pPr>
            <w:r w:rsidRPr="0015125B">
              <w:rPr>
                <w:rFonts w:cs="Arial"/>
                <w:b/>
                <w:bCs/>
                <w:color w:val="FFFFFF" w:themeColor="background1"/>
              </w:rPr>
              <w:t>1 bedroom</w:t>
            </w:r>
          </w:p>
        </w:tc>
        <w:tc>
          <w:tcPr>
            <w:tcW w:w="2268" w:type="dxa"/>
            <w:gridSpan w:val="2"/>
            <w:shd w:val="clear" w:color="auto" w:fill="007A32"/>
            <w:vAlign w:val="center"/>
          </w:tcPr>
          <w:p w:rsidRPr="0015125B" w:rsidR="005213C6" w:rsidP="007762AB" w:rsidRDefault="005213C6" w14:paraId="4F9B4C63" w14:textId="77777777">
            <w:pPr>
              <w:pStyle w:val="DHHSbody"/>
              <w:spacing w:after="0" w:line="240" w:lineRule="auto"/>
              <w:jc w:val="center"/>
              <w:rPr>
                <w:rFonts w:cs="Arial"/>
                <w:b/>
                <w:bCs/>
                <w:color w:val="FFFFFF" w:themeColor="background1"/>
              </w:rPr>
            </w:pPr>
            <w:r w:rsidRPr="0015125B">
              <w:rPr>
                <w:rFonts w:cs="Arial"/>
                <w:b/>
                <w:bCs/>
                <w:color w:val="FFFFFF" w:themeColor="background1"/>
              </w:rPr>
              <w:t>2 bedroom</w:t>
            </w:r>
          </w:p>
        </w:tc>
        <w:tc>
          <w:tcPr>
            <w:tcW w:w="2268" w:type="dxa"/>
            <w:gridSpan w:val="2"/>
            <w:shd w:val="clear" w:color="auto" w:fill="007A32"/>
            <w:vAlign w:val="center"/>
          </w:tcPr>
          <w:p w:rsidRPr="0015125B" w:rsidR="005213C6" w:rsidP="007762AB" w:rsidRDefault="005213C6" w14:paraId="13CE5CF7" w14:textId="77777777">
            <w:pPr>
              <w:pStyle w:val="DHHSbody"/>
              <w:spacing w:after="0" w:line="240" w:lineRule="auto"/>
              <w:jc w:val="center"/>
              <w:rPr>
                <w:rFonts w:cs="Arial"/>
                <w:b/>
                <w:bCs/>
                <w:color w:val="FFFFFF" w:themeColor="background1"/>
              </w:rPr>
            </w:pPr>
            <w:r w:rsidRPr="0015125B">
              <w:rPr>
                <w:rFonts w:cs="Arial"/>
                <w:b/>
                <w:bCs/>
                <w:color w:val="FFFFFF" w:themeColor="background1"/>
              </w:rPr>
              <w:t>3 bedroom</w:t>
            </w:r>
          </w:p>
        </w:tc>
        <w:tc>
          <w:tcPr>
            <w:tcW w:w="2268" w:type="dxa"/>
            <w:gridSpan w:val="2"/>
            <w:shd w:val="clear" w:color="auto" w:fill="007A32"/>
            <w:vAlign w:val="center"/>
          </w:tcPr>
          <w:p w:rsidRPr="0015125B" w:rsidR="005213C6" w:rsidP="007762AB" w:rsidRDefault="005213C6" w14:paraId="6ED131E4" w14:textId="77777777">
            <w:pPr>
              <w:pStyle w:val="DHHSbody"/>
              <w:spacing w:after="0" w:line="240" w:lineRule="auto"/>
              <w:jc w:val="center"/>
              <w:rPr>
                <w:rFonts w:cs="Arial"/>
                <w:b/>
                <w:bCs/>
                <w:color w:val="FFFFFF" w:themeColor="background1"/>
              </w:rPr>
            </w:pPr>
            <w:r w:rsidRPr="0015125B">
              <w:rPr>
                <w:rFonts w:cs="Arial"/>
                <w:b/>
                <w:bCs/>
                <w:color w:val="FFFFFF" w:themeColor="background1"/>
              </w:rPr>
              <w:t>4+ bedroom</w:t>
            </w:r>
          </w:p>
        </w:tc>
        <w:tc>
          <w:tcPr>
            <w:tcW w:w="2268" w:type="dxa"/>
            <w:gridSpan w:val="2"/>
            <w:shd w:val="clear" w:color="auto" w:fill="007A32"/>
            <w:vAlign w:val="center"/>
          </w:tcPr>
          <w:p w:rsidRPr="0015125B" w:rsidR="005213C6" w:rsidP="007762AB" w:rsidRDefault="005213C6" w14:paraId="6A73E093" w14:textId="77777777">
            <w:pPr>
              <w:pStyle w:val="DHHSbody"/>
              <w:spacing w:after="0" w:line="240" w:lineRule="auto"/>
              <w:jc w:val="center"/>
              <w:rPr>
                <w:rFonts w:cs="Arial"/>
                <w:b/>
                <w:bCs/>
                <w:color w:val="FFFFFF" w:themeColor="background1"/>
              </w:rPr>
            </w:pPr>
            <w:r w:rsidRPr="0015125B">
              <w:rPr>
                <w:rFonts w:cs="Arial"/>
                <w:b/>
                <w:bCs/>
                <w:color w:val="FFFFFF" w:themeColor="background1"/>
              </w:rPr>
              <w:t>Total</w:t>
            </w:r>
          </w:p>
        </w:tc>
      </w:tr>
      <w:tr w:rsidRPr="0015125B" w:rsidR="005213C6" w:rsidTr="00CB3424" w14:paraId="19B12E47"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shd w:val="clear" w:color="auto" w:fill="007A32"/>
            <w:vAlign w:val="center"/>
          </w:tcPr>
          <w:p w:rsidRPr="0015125B" w:rsidR="005213C6" w:rsidP="007762AB" w:rsidRDefault="005213C6" w14:paraId="6AE0BB60" w14:textId="77777777">
            <w:pPr>
              <w:pStyle w:val="DHHSbody"/>
              <w:spacing w:after="0" w:line="240" w:lineRule="auto"/>
              <w:rPr>
                <w:rFonts w:cs="Arial"/>
                <w:b/>
                <w:bCs/>
                <w:color w:val="FFFFFF" w:themeColor="background1"/>
              </w:rPr>
            </w:pPr>
          </w:p>
        </w:tc>
        <w:tc>
          <w:tcPr>
            <w:tcW w:w="1134" w:type="dxa"/>
            <w:shd w:val="clear" w:color="auto" w:fill="007A32"/>
            <w:vAlign w:val="center"/>
          </w:tcPr>
          <w:p w:rsidRPr="0015125B" w:rsidR="005213C6" w:rsidP="007762AB" w:rsidRDefault="005213C6" w14:paraId="4A81444A"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5C25B2CF"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2D498691"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78BC3A92"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681FE155"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2A14621B"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6B0472AF"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24B08B5A"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23DEC534"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7762AB" w:rsidRDefault="005213C6" w14:paraId="344016A3" w14:textId="77777777">
            <w:pPr>
              <w:pStyle w:val="DHHSbody"/>
              <w:spacing w:after="0" w:line="240" w:lineRule="auto"/>
              <w:jc w:val="center"/>
              <w:rPr>
                <w:rFonts w:cs="Arial"/>
                <w:b/>
                <w:bCs/>
                <w:color w:val="FFFFFF" w:themeColor="background1"/>
              </w:rPr>
            </w:pPr>
            <w:r w:rsidRPr="0015125B">
              <w:rPr>
                <w:rFonts w:cs="Arial"/>
                <w:b/>
                <w:bCs/>
                <w:color w:val="FFFFFF" w:themeColor="background1"/>
              </w:rPr>
              <w:t>%</w:t>
            </w:r>
          </w:p>
        </w:tc>
      </w:tr>
      <w:tr w:rsidRPr="0015125B" w:rsidR="007D3F3A" w:rsidTr="000B2489" w14:paraId="375DD377" w14:textId="77777777">
        <w:trPr>
          <w:trHeight w:val="284" w:hRule="exact"/>
        </w:trPr>
        <w:tc>
          <w:tcPr>
            <w:tcW w:w="2538" w:type="dxa"/>
            <w:vAlign w:val="center"/>
          </w:tcPr>
          <w:p w:rsidRPr="0015125B" w:rsidR="007D3F3A" w:rsidP="007D3F3A" w:rsidRDefault="007D3F3A" w14:paraId="3D492313" w14:textId="098086F9">
            <w:pPr>
              <w:pStyle w:val="DHHSbody"/>
              <w:spacing w:after="0" w:line="240" w:lineRule="auto"/>
              <w:rPr>
                <w:rFonts w:cs="Arial"/>
                <w:sz w:val="18"/>
                <w:szCs w:val="18"/>
              </w:rPr>
            </w:pPr>
            <w:r w:rsidRPr="0015125B">
              <w:rPr>
                <w:rFonts w:cs="Arial"/>
                <w:sz w:val="18"/>
                <w:szCs w:val="18"/>
              </w:rPr>
              <w:t>Moyne</w:t>
            </w:r>
          </w:p>
        </w:tc>
        <w:tc>
          <w:tcPr>
            <w:tcW w:w="1134" w:type="dxa"/>
            <w:vAlign w:val="center"/>
          </w:tcPr>
          <w:p w:rsidRPr="0015125B" w:rsidR="007D3F3A" w:rsidP="000B2489" w:rsidRDefault="007D3F3A" w14:paraId="39D35C1B" w14:textId="494A4FD9">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0B2489" w:rsidRDefault="007D3F3A" w14:paraId="7C81473B" w14:textId="104EF901">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0B2489" w:rsidRDefault="007D3F3A" w14:paraId="069690F5" w14:textId="39436705">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0B2489" w:rsidRDefault="007D3F3A" w14:paraId="5943B77B" w14:textId="05C93273">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0B2489" w:rsidRDefault="007D3F3A" w14:paraId="15E2D788" w14:textId="48053349">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rsidRPr="0015125B" w:rsidR="007D3F3A" w:rsidP="000B2489" w:rsidRDefault="007D3F3A" w14:paraId="3A733AD2" w14:textId="6D0C2A59">
            <w:pPr>
              <w:pStyle w:val="DHHSbody"/>
              <w:spacing w:after="0" w:line="240" w:lineRule="auto"/>
              <w:ind w:right="98"/>
              <w:jc w:val="right"/>
              <w:rPr>
                <w:rFonts w:cs="Arial"/>
                <w:sz w:val="18"/>
                <w:szCs w:val="18"/>
              </w:rPr>
            </w:pPr>
            <w:r>
              <w:rPr>
                <w:rFonts w:cs="Arial"/>
                <w:sz w:val="16"/>
                <w:szCs w:val="16"/>
              </w:rPr>
              <w:t>29.6%</w:t>
            </w:r>
          </w:p>
        </w:tc>
        <w:tc>
          <w:tcPr>
            <w:tcW w:w="1134" w:type="dxa"/>
            <w:vAlign w:val="center"/>
          </w:tcPr>
          <w:p w:rsidRPr="0015125B" w:rsidR="007D3F3A" w:rsidP="000B2489" w:rsidRDefault="007D3F3A" w14:paraId="71A46FE4" w14:textId="47E3C11C">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rsidRPr="0015125B" w:rsidR="007D3F3A" w:rsidP="000B2489" w:rsidRDefault="007D3F3A" w14:paraId="4C65635B" w14:textId="0C9E5D8D">
            <w:pPr>
              <w:pStyle w:val="DHHSbody"/>
              <w:spacing w:after="0" w:line="240" w:lineRule="auto"/>
              <w:ind w:right="98"/>
              <w:jc w:val="right"/>
              <w:rPr>
                <w:rFonts w:cs="Arial"/>
                <w:sz w:val="18"/>
                <w:szCs w:val="18"/>
              </w:rPr>
            </w:pPr>
            <w:r>
              <w:rPr>
                <w:rFonts w:cs="Arial"/>
                <w:sz w:val="16"/>
                <w:szCs w:val="16"/>
              </w:rPr>
              <w:t>28.6%</w:t>
            </w:r>
          </w:p>
        </w:tc>
        <w:tc>
          <w:tcPr>
            <w:tcW w:w="1134" w:type="dxa"/>
            <w:vAlign w:val="center"/>
          </w:tcPr>
          <w:p w:rsidRPr="0015125B" w:rsidR="007D3F3A" w:rsidP="000B2489" w:rsidRDefault="007D3F3A" w14:paraId="68A178B1" w14:textId="345971A3">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rsidRPr="0015125B" w:rsidR="007D3F3A" w:rsidP="000B2489" w:rsidRDefault="007D3F3A" w14:paraId="15A007F4" w14:textId="6FF02418">
            <w:pPr>
              <w:pStyle w:val="DHHSbody"/>
              <w:spacing w:after="0" w:line="240" w:lineRule="auto"/>
              <w:ind w:right="98"/>
              <w:jc w:val="right"/>
              <w:rPr>
                <w:rFonts w:cs="Arial"/>
                <w:sz w:val="18"/>
                <w:szCs w:val="18"/>
              </w:rPr>
            </w:pPr>
            <w:r>
              <w:rPr>
                <w:rFonts w:cs="Arial"/>
                <w:sz w:val="16"/>
                <w:szCs w:val="16"/>
              </w:rPr>
              <w:t>21.7%</w:t>
            </w:r>
          </w:p>
        </w:tc>
      </w:tr>
      <w:tr w:rsidRPr="0015125B" w:rsidR="007D3F3A" w:rsidTr="000B2489" w14:paraId="5501CB65" w14:textId="77777777">
        <w:trPr>
          <w:trHeight w:val="284" w:hRule="exact"/>
        </w:trPr>
        <w:tc>
          <w:tcPr>
            <w:tcW w:w="2538" w:type="dxa"/>
            <w:vAlign w:val="center"/>
          </w:tcPr>
          <w:p w:rsidRPr="0015125B" w:rsidR="007D3F3A" w:rsidP="007D3F3A" w:rsidRDefault="007D3F3A" w14:paraId="7E56BD20" w14:textId="40E4CA4B">
            <w:pPr>
              <w:pStyle w:val="DHHSbody"/>
              <w:spacing w:after="0" w:line="240" w:lineRule="auto"/>
              <w:rPr>
                <w:rFonts w:cs="Arial"/>
                <w:sz w:val="18"/>
                <w:szCs w:val="18"/>
              </w:rPr>
            </w:pPr>
            <w:r w:rsidRPr="0015125B">
              <w:rPr>
                <w:rFonts w:cs="Arial"/>
                <w:sz w:val="18"/>
                <w:szCs w:val="18"/>
              </w:rPr>
              <w:t>Murrindindi</w:t>
            </w:r>
          </w:p>
        </w:tc>
        <w:tc>
          <w:tcPr>
            <w:tcW w:w="1134" w:type="dxa"/>
            <w:vAlign w:val="center"/>
          </w:tcPr>
          <w:p w:rsidRPr="0015125B" w:rsidR="007D3F3A" w:rsidP="000B2489" w:rsidRDefault="007D3F3A" w14:paraId="60A279D9" w14:textId="6F411E6A">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rsidRPr="0015125B" w:rsidR="007D3F3A" w:rsidP="000B2489" w:rsidRDefault="007D3F3A" w14:paraId="54295206" w14:textId="0C33EE8E">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rsidRPr="0015125B" w:rsidR="007D3F3A" w:rsidP="000B2489" w:rsidRDefault="007D3F3A" w14:paraId="503C8200" w14:textId="01F6C407">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rsidRPr="0015125B" w:rsidR="007D3F3A" w:rsidP="000B2489" w:rsidRDefault="007D3F3A" w14:paraId="3C542154" w14:textId="6F2593CF">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rsidRPr="0015125B" w:rsidR="007D3F3A" w:rsidP="000B2489" w:rsidRDefault="007D3F3A" w14:paraId="028F5981" w14:textId="2D3972B5">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rsidRPr="0015125B" w:rsidR="007D3F3A" w:rsidP="000B2489" w:rsidRDefault="007D3F3A" w14:paraId="50695000" w14:textId="5ED5878E">
            <w:pPr>
              <w:pStyle w:val="DHHSbody"/>
              <w:spacing w:after="0" w:line="240" w:lineRule="auto"/>
              <w:ind w:right="98"/>
              <w:jc w:val="right"/>
              <w:rPr>
                <w:rFonts w:cs="Arial"/>
                <w:sz w:val="18"/>
                <w:szCs w:val="18"/>
              </w:rPr>
            </w:pPr>
            <w:r>
              <w:rPr>
                <w:rFonts w:cs="Arial"/>
                <w:sz w:val="16"/>
                <w:szCs w:val="16"/>
              </w:rPr>
              <w:t>89.5%</w:t>
            </w:r>
          </w:p>
        </w:tc>
        <w:tc>
          <w:tcPr>
            <w:tcW w:w="1134" w:type="dxa"/>
            <w:vAlign w:val="center"/>
          </w:tcPr>
          <w:p w:rsidRPr="0015125B" w:rsidR="007D3F3A" w:rsidP="000B2489" w:rsidRDefault="007D3F3A" w14:paraId="732EFB4C" w14:textId="5E729876">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rsidRPr="0015125B" w:rsidR="007D3F3A" w:rsidP="000B2489" w:rsidRDefault="007D3F3A" w14:paraId="6C6B87A5" w14:textId="2A1BF4D9">
            <w:pPr>
              <w:pStyle w:val="DHHSbody"/>
              <w:spacing w:after="0" w:line="240" w:lineRule="auto"/>
              <w:ind w:right="98"/>
              <w:jc w:val="right"/>
              <w:rPr>
                <w:rFonts w:cs="Arial"/>
                <w:sz w:val="18"/>
                <w:szCs w:val="18"/>
              </w:rPr>
            </w:pPr>
            <w:r>
              <w:rPr>
                <w:rFonts w:cs="Arial"/>
                <w:sz w:val="16"/>
                <w:szCs w:val="16"/>
              </w:rPr>
              <w:t>57.1%</w:t>
            </w:r>
          </w:p>
        </w:tc>
        <w:tc>
          <w:tcPr>
            <w:tcW w:w="1134" w:type="dxa"/>
            <w:vAlign w:val="center"/>
          </w:tcPr>
          <w:p w:rsidRPr="0015125B" w:rsidR="007D3F3A" w:rsidP="000B2489" w:rsidRDefault="007D3F3A" w14:paraId="743FBA80" w14:textId="715C83D1">
            <w:pPr>
              <w:pStyle w:val="DHHSbody"/>
              <w:spacing w:after="0" w:line="240" w:lineRule="auto"/>
              <w:ind w:right="98"/>
              <w:jc w:val="right"/>
              <w:rPr>
                <w:rFonts w:cs="Arial"/>
                <w:sz w:val="18"/>
                <w:szCs w:val="18"/>
              </w:rPr>
            </w:pPr>
            <w:r>
              <w:rPr>
                <w:rFonts w:cs="Arial"/>
                <w:sz w:val="16"/>
                <w:szCs w:val="16"/>
              </w:rPr>
              <w:t>27</w:t>
            </w:r>
          </w:p>
        </w:tc>
        <w:tc>
          <w:tcPr>
            <w:tcW w:w="1134" w:type="dxa"/>
            <w:vAlign w:val="center"/>
          </w:tcPr>
          <w:p w:rsidRPr="0015125B" w:rsidR="007D3F3A" w:rsidP="000B2489" w:rsidRDefault="007D3F3A" w14:paraId="4BE2C08D" w14:textId="15505B2D">
            <w:pPr>
              <w:pStyle w:val="DHHSbody"/>
              <w:spacing w:after="0" w:line="240" w:lineRule="auto"/>
              <w:ind w:right="98"/>
              <w:jc w:val="right"/>
              <w:rPr>
                <w:rFonts w:cs="Arial"/>
                <w:sz w:val="18"/>
                <w:szCs w:val="18"/>
              </w:rPr>
            </w:pPr>
            <w:r>
              <w:rPr>
                <w:rFonts w:cs="Arial"/>
                <w:sz w:val="16"/>
                <w:szCs w:val="16"/>
              </w:rPr>
              <w:t>65.9%</w:t>
            </w:r>
          </w:p>
        </w:tc>
      </w:tr>
      <w:tr w:rsidRPr="0015125B" w:rsidR="007D3F3A" w:rsidTr="000B2489" w14:paraId="36FF43CA" w14:textId="77777777">
        <w:trPr>
          <w:trHeight w:val="284" w:hRule="exact"/>
        </w:trPr>
        <w:tc>
          <w:tcPr>
            <w:tcW w:w="2538" w:type="dxa"/>
            <w:vAlign w:val="center"/>
          </w:tcPr>
          <w:p w:rsidRPr="0015125B" w:rsidR="007D3F3A" w:rsidP="007D3F3A" w:rsidRDefault="007D3F3A" w14:paraId="74353504" w14:textId="39DEF606">
            <w:pPr>
              <w:pStyle w:val="DHHSbody"/>
              <w:spacing w:after="0" w:line="240" w:lineRule="auto"/>
              <w:rPr>
                <w:rFonts w:cs="Arial"/>
                <w:sz w:val="18"/>
                <w:szCs w:val="18"/>
              </w:rPr>
            </w:pPr>
            <w:r w:rsidRPr="0015125B">
              <w:rPr>
                <w:rFonts w:cs="Arial"/>
                <w:sz w:val="18"/>
                <w:szCs w:val="18"/>
              </w:rPr>
              <w:t>Nillumbik</w:t>
            </w:r>
          </w:p>
        </w:tc>
        <w:tc>
          <w:tcPr>
            <w:tcW w:w="1134" w:type="dxa"/>
            <w:vAlign w:val="center"/>
          </w:tcPr>
          <w:p w:rsidRPr="00F10CEA" w:rsidR="007D3F3A" w:rsidP="000B2489" w:rsidRDefault="007D3F3A" w14:paraId="383FC17B" w14:textId="48A7CC0E">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00EE5C3C" w14:textId="4B71EE6A">
            <w:pPr>
              <w:pStyle w:val="DHHSbody"/>
              <w:spacing w:after="0" w:line="240" w:lineRule="auto"/>
              <w:ind w:right="98"/>
              <w:jc w:val="right"/>
              <w:rPr>
                <w:sz w:val="18"/>
                <w:szCs w:val="18"/>
              </w:rPr>
            </w:pPr>
            <w:r>
              <w:rPr>
                <w:rFonts w:cs="Arial"/>
                <w:sz w:val="16"/>
                <w:szCs w:val="16"/>
              </w:rPr>
              <w:t>7.1%</w:t>
            </w:r>
          </w:p>
        </w:tc>
        <w:tc>
          <w:tcPr>
            <w:tcW w:w="1134" w:type="dxa"/>
            <w:vAlign w:val="center"/>
          </w:tcPr>
          <w:p w:rsidRPr="00F10CEA" w:rsidR="007D3F3A" w:rsidP="000B2489" w:rsidRDefault="007D3F3A" w14:paraId="53552763" w14:textId="2154CC42">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04D4E6A6" w14:textId="4B82060C">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76A11989" w14:textId="5E7B2F98">
            <w:pPr>
              <w:pStyle w:val="DHHSbody"/>
              <w:spacing w:after="0" w:line="240" w:lineRule="auto"/>
              <w:ind w:right="98"/>
              <w:jc w:val="right"/>
              <w:rPr>
                <w:sz w:val="18"/>
                <w:szCs w:val="18"/>
              </w:rPr>
            </w:pPr>
            <w:r>
              <w:rPr>
                <w:rFonts w:cs="Arial"/>
                <w:sz w:val="16"/>
                <w:szCs w:val="16"/>
              </w:rPr>
              <w:t>3</w:t>
            </w:r>
          </w:p>
        </w:tc>
        <w:tc>
          <w:tcPr>
            <w:tcW w:w="1134" w:type="dxa"/>
            <w:vAlign w:val="center"/>
          </w:tcPr>
          <w:p w:rsidRPr="00F10CEA" w:rsidR="007D3F3A" w:rsidP="000B2489" w:rsidRDefault="007D3F3A" w14:paraId="1D5D958E" w14:textId="7359E938">
            <w:pPr>
              <w:pStyle w:val="DHHSbody"/>
              <w:spacing w:after="0" w:line="240" w:lineRule="auto"/>
              <w:ind w:right="98"/>
              <w:jc w:val="right"/>
              <w:rPr>
                <w:sz w:val="18"/>
                <w:szCs w:val="18"/>
              </w:rPr>
            </w:pPr>
            <w:r>
              <w:rPr>
                <w:rFonts w:cs="Arial"/>
                <w:sz w:val="16"/>
                <w:szCs w:val="16"/>
              </w:rPr>
              <w:t>3.3%</w:t>
            </w:r>
          </w:p>
        </w:tc>
        <w:tc>
          <w:tcPr>
            <w:tcW w:w="1134" w:type="dxa"/>
            <w:vAlign w:val="center"/>
          </w:tcPr>
          <w:p w:rsidRPr="00F10CEA" w:rsidR="007D3F3A" w:rsidP="000B2489" w:rsidRDefault="007D3F3A" w14:paraId="2A3F3AEF" w14:textId="68F74A9F">
            <w:pPr>
              <w:pStyle w:val="DHHSbody"/>
              <w:spacing w:after="0" w:line="240" w:lineRule="auto"/>
              <w:ind w:right="98"/>
              <w:jc w:val="right"/>
              <w:rPr>
                <w:sz w:val="18"/>
                <w:szCs w:val="18"/>
              </w:rPr>
            </w:pPr>
            <w:r>
              <w:rPr>
                <w:rFonts w:cs="Arial"/>
                <w:sz w:val="16"/>
                <w:szCs w:val="16"/>
              </w:rPr>
              <w:t>15</w:t>
            </w:r>
          </w:p>
        </w:tc>
        <w:tc>
          <w:tcPr>
            <w:tcW w:w="1134" w:type="dxa"/>
            <w:vAlign w:val="center"/>
          </w:tcPr>
          <w:p w:rsidRPr="00F10CEA" w:rsidR="007D3F3A" w:rsidP="000B2489" w:rsidRDefault="007D3F3A" w14:paraId="56C4AE33" w14:textId="1D0F202D">
            <w:pPr>
              <w:pStyle w:val="DHHSbody"/>
              <w:spacing w:after="0" w:line="240" w:lineRule="auto"/>
              <w:ind w:right="98"/>
              <w:jc w:val="right"/>
              <w:rPr>
                <w:sz w:val="18"/>
                <w:szCs w:val="18"/>
              </w:rPr>
            </w:pPr>
            <w:r>
              <w:rPr>
                <w:rFonts w:cs="Arial"/>
                <w:sz w:val="16"/>
                <w:szCs w:val="16"/>
              </w:rPr>
              <w:t>15.2%</w:t>
            </w:r>
          </w:p>
        </w:tc>
        <w:tc>
          <w:tcPr>
            <w:tcW w:w="1134" w:type="dxa"/>
            <w:vAlign w:val="center"/>
          </w:tcPr>
          <w:p w:rsidRPr="00F10CEA" w:rsidR="007D3F3A" w:rsidP="000B2489" w:rsidRDefault="007D3F3A" w14:paraId="525BD064" w14:textId="33766FCD">
            <w:pPr>
              <w:pStyle w:val="DHHSbody"/>
              <w:spacing w:after="0" w:line="240" w:lineRule="auto"/>
              <w:ind w:right="98"/>
              <w:jc w:val="right"/>
              <w:rPr>
                <w:sz w:val="18"/>
                <w:szCs w:val="18"/>
              </w:rPr>
            </w:pPr>
            <w:r>
              <w:rPr>
                <w:rFonts w:cs="Arial"/>
                <w:sz w:val="16"/>
                <w:szCs w:val="16"/>
              </w:rPr>
              <w:t>19</w:t>
            </w:r>
          </w:p>
        </w:tc>
        <w:tc>
          <w:tcPr>
            <w:tcW w:w="1134" w:type="dxa"/>
            <w:vAlign w:val="center"/>
          </w:tcPr>
          <w:p w:rsidRPr="00F10CEA" w:rsidR="007D3F3A" w:rsidP="000B2489" w:rsidRDefault="007D3F3A" w14:paraId="27565B74" w14:textId="1B8BB419">
            <w:pPr>
              <w:pStyle w:val="DHHSbody"/>
              <w:spacing w:after="0" w:line="240" w:lineRule="auto"/>
              <w:ind w:right="98"/>
              <w:jc w:val="right"/>
              <w:rPr>
                <w:sz w:val="18"/>
                <w:szCs w:val="18"/>
              </w:rPr>
            </w:pPr>
            <w:r>
              <w:rPr>
                <w:rFonts w:cs="Arial"/>
                <w:sz w:val="16"/>
                <w:szCs w:val="16"/>
              </w:rPr>
              <w:t>8.4%</w:t>
            </w:r>
          </w:p>
        </w:tc>
      </w:tr>
      <w:tr w:rsidRPr="0015125B" w:rsidR="007D3F3A" w:rsidTr="000B2489" w14:paraId="2C0161A8" w14:textId="77777777">
        <w:trPr>
          <w:trHeight w:val="284" w:hRule="exact"/>
        </w:trPr>
        <w:tc>
          <w:tcPr>
            <w:tcW w:w="2538" w:type="dxa"/>
            <w:vAlign w:val="center"/>
          </w:tcPr>
          <w:p w:rsidRPr="0015125B" w:rsidR="007D3F3A" w:rsidP="007D3F3A" w:rsidRDefault="007D3F3A" w14:paraId="2E3D6C12" w14:textId="4C0C3B41">
            <w:pPr>
              <w:pStyle w:val="DHHSbody"/>
              <w:spacing w:after="0" w:line="240" w:lineRule="auto"/>
              <w:rPr>
                <w:rFonts w:cs="Arial"/>
                <w:sz w:val="18"/>
                <w:szCs w:val="18"/>
              </w:rPr>
            </w:pPr>
            <w:r w:rsidRPr="0015125B">
              <w:rPr>
                <w:rFonts w:cs="Arial"/>
                <w:sz w:val="18"/>
                <w:szCs w:val="18"/>
              </w:rPr>
              <w:t>Northern Grampians</w:t>
            </w:r>
          </w:p>
        </w:tc>
        <w:tc>
          <w:tcPr>
            <w:tcW w:w="1134" w:type="dxa"/>
            <w:vAlign w:val="center"/>
          </w:tcPr>
          <w:p w:rsidRPr="00F10CEA" w:rsidR="007D3F3A" w:rsidP="000B2489" w:rsidRDefault="007D3F3A" w14:paraId="0567C8C2" w14:textId="73736869">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798D6243" w14:textId="263985B9">
            <w:pPr>
              <w:pStyle w:val="DHHSbody"/>
              <w:spacing w:after="0" w:line="240" w:lineRule="auto"/>
              <w:ind w:right="98"/>
              <w:jc w:val="right"/>
              <w:rPr>
                <w:sz w:val="18"/>
                <w:szCs w:val="18"/>
              </w:rPr>
            </w:pPr>
            <w:r>
              <w:rPr>
                <w:rFonts w:cs="Arial"/>
                <w:sz w:val="16"/>
                <w:szCs w:val="16"/>
              </w:rPr>
              <w:t>25.0%</w:t>
            </w:r>
          </w:p>
        </w:tc>
        <w:tc>
          <w:tcPr>
            <w:tcW w:w="1134" w:type="dxa"/>
            <w:vAlign w:val="center"/>
          </w:tcPr>
          <w:p w:rsidRPr="00F10CEA" w:rsidR="007D3F3A" w:rsidP="000B2489" w:rsidRDefault="007D3F3A" w14:paraId="3FFF8F7D" w14:textId="3296E1F0">
            <w:pPr>
              <w:pStyle w:val="DHHSbody"/>
              <w:spacing w:after="0" w:line="240" w:lineRule="auto"/>
              <w:ind w:right="98"/>
              <w:jc w:val="right"/>
              <w:rPr>
                <w:sz w:val="18"/>
                <w:szCs w:val="18"/>
              </w:rPr>
            </w:pPr>
            <w:r>
              <w:rPr>
                <w:rFonts w:cs="Arial"/>
                <w:sz w:val="16"/>
                <w:szCs w:val="16"/>
              </w:rPr>
              <w:t>6</w:t>
            </w:r>
          </w:p>
        </w:tc>
        <w:tc>
          <w:tcPr>
            <w:tcW w:w="1134" w:type="dxa"/>
            <w:vAlign w:val="center"/>
          </w:tcPr>
          <w:p w:rsidRPr="00F10CEA" w:rsidR="007D3F3A" w:rsidP="000B2489" w:rsidRDefault="007D3F3A" w14:paraId="4A307E82" w14:textId="378B86E5">
            <w:pPr>
              <w:pStyle w:val="DHHSbody"/>
              <w:spacing w:after="0" w:line="240" w:lineRule="auto"/>
              <w:ind w:right="98"/>
              <w:jc w:val="right"/>
              <w:rPr>
                <w:sz w:val="18"/>
                <w:szCs w:val="18"/>
              </w:rPr>
            </w:pPr>
            <w:r>
              <w:rPr>
                <w:rFonts w:cs="Arial"/>
                <w:sz w:val="16"/>
                <w:szCs w:val="16"/>
              </w:rPr>
              <w:t>60.0%</w:t>
            </w:r>
          </w:p>
        </w:tc>
        <w:tc>
          <w:tcPr>
            <w:tcW w:w="1134" w:type="dxa"/>
            <w:vAlign w:val="center"/>
          </w:tcPr>
          <w:p w:rsidRPr="00F10CEA" w:rsidR="007D3F3A" w:rsidP="000B2489" w:rsidRDefault="007D3F3A" w14:paraId="417221BC" w14:textId="139CBEA0">
            <w:pPr>
              <w:pStyle w:val="DHHSbody"/>
              <w:spacing w:after="0" w:line="240" w:lineRule="auto"/>
              <w:ind w:right="98"/>
              <w:jc w:val="right"/>
              <w:rPr>
                <w:sz w:val="18"/>
                <w:szCs w:val="18"/>
              </w:rPr>
            </w:pPr>
            <w:r>
              <w:rPr>
                <w:rFonts w:cs="Arial"/>
                <w:sz w:val="16"/>
                <w:szCs w:val="16"/>
              </w:rPr>
              <w:t>12</w:t>
            </w:r>
          </w:p>
        </w:tc>
        <w:tc>
          <w:tcPr>
            <w:tcW w:w="1134" w:type="dxa"/>
            <w:vAlign w:val="center"/>
          </w:tcPr>
          <w:p w:rsidRPr="00F10CEA" w:rsidR="007D3F3A" w:rsidP="000B2489" w:rsidRDefault="007D3F3A" w14:paraId="52850156" w14:textId="4A8460B8">
            <w:pPr>
              <w:pStyle w:val="DHHSbody"/>
              <w:spacing w:after="0" w:line="240" w:lineRule="auto"/>
              <w:ind w:right="98"/>
              <w:jc w:val="right"/>
              <w:rPr>
                <w:sz w:val="18"/>
                <w:szCs w:val="18"/>
              </w:rPr>
            </w:pPr>
            <w:r>
              <w:rPr>
                <w:rFonts w:cs="Arial"/>
                <w:sz w:val="16"/>
                <w:szCs w:val="16"/>
              </w:rPr>
              <w:t>66.7%</w:t>
            </w:r>
          </w:p>
        </w:tc>
        <w:tc>
          <w:tcPr>
            <w:tcW w:w="1134" w:type="dxa"/>
            <w:vAlign w:val="center"/>
          </w:tcPr>
          <w:p w:rsidRPr="00F10CEA" w:rsidR="007D3F3A" w:rsidP="000B2489" w:rsidRDefault="007D3F3A" w14:paraId="53912A7D" w14:textId="564EA001">
            <w:pPr>
              <w:pStyle w:val="DHHSbody"/>
              <w:spacing w:after="0" w:line="240" w:lineRule="auto"/>
              <w:ind w:right="98"/>
              <w:jc w:val="right"/>
              <w:rPr>
                <w:sz w:val="18"/>
                <w:szCs w:val="18"/>
              </w:rPr>
            </w:pPr>
            <w:r>
              <w:rPr>
                <w:rFonts w:cs="Arial"/>
                <w:sz w:val="16"/>
                <w:szCs w:val="16"/>
              </w:rPr>
              <w:t>4</w:t>
            </w:r>
          </w:p>
        </w:tc>
        <w:tc>
          <w:tcPr>
            <w:tcW w:w="1134" w:type="dxa"/>
            <w:vAlign w:val="center"/>
          </w:tcPr>
          <w:p w:rsidRPr="00F10CEA" w:rsidR="007D3F3A" w:rsidP="000B2489" w:rsidRDefault="007D3F3A" w14:paraId="0317ECFC" w14:textId="0C80FE60">
            <w:pPr>
              <w:pStyle w:val="DHHSbody"/>
              <w:spacing w:after="0" w:line="240" w:lineRule="auto"/>
              <w:ind w:right="98"/>
              <w:jc w:val="right"/>
              <w:rPr>
                <w:sz w:val="18"/>
                <w:szCs w:val="18"/>
              </w:rPr>
            </w:pPr>
            <w:r>
              <w:rPr>
                <w:rFonts w:cs="Arial"/>
                <w:sz w:val="16"/>
                <w:szCs w:val="16"/>
              </w:rPr>
              <w:t>30.8%</w:t>
            </w:r>
          </w:p>
        </w:tc>
        <w:tc>
          <w:tcPr>
            <w:tcW w:w="1134" w:type="dxa"/>
            <w:vAlign w:val="center"/>
          </w:tcPr>
          <w:p w:rsidRPr="00F10CEA" w:rsidR="007D3F3A" w:rsidP="000B2489" w:rsidRDefault="007D3F3A" w14:paraId="47EB1E6B" w14:textId="0AD719C8">
            <w:pPr>
              <w:pStyle w:val="DHHSbody"/>
              <w:spacing w:after="0" w:line="240" w:lineRule="auto"/>
              <w:ind w:right="98"/>
              <w:jc w:val="right"/>
              <w:rPr>
                <w:sz w:val="18"/>
                <w:szCs w:val="18"/>
              </w:rPr>
            </w:pPr>
            <w:r>
              <w:rPr>
                <w:rFonts w:cs="Arial"/>
                <w:sz w:val="16"/>
                <w:szCs w:val="16"/>
              </w:rPr>
              <w:t>23</w:t>
            </w:r>
          </w:p>
        </w:tc>
        <w:tc>
          <w:tcPr>
            <w:tcW w:w="1134" w:type="dxa"/>
            <w:vAlign w:val="center"/>
          </w:tcPr>
          <w:p w:rsidRPr="00F10CEA" w:rsidR="007D3F3A" w:rsidP="000B2489" w:rsidRDefault="007D3F3A" w14:paraId="21FAC26C" w14:textId="45F94C74">
            <w:pPr>
              <w:pStyle w:val="DHHSbody"/>
              <w:spacing w:after="0" w:line="240" w:lineRule="auto"/>
              <w:ind w:right="98"/>
              <w:jc w:val="right"/>
              <w:rPr>
                <w:sz w:val="18"/>
                <w:szCs w:val="18"/>
              </w:rPr>
            </w:pPr>
            <w:r>
              <w:rPr>
                <w:rFonts w:cs="Arial"/>
                <w:sz w:val="16"/>
                <w:szCs w:val="16"/>
              </w:rPr>
              <w:t>51.1%</w:t>
            </w:r>
          </w:p>
        </w:tc>
      </w:tr>
      <w:tr w:rsidRPr="0015125B" w:rsidR="007D3F3A" w:rsidTr="000B2489" w14:paraId="3E5FB345" w14:textId="77777777">
        <w:trPr>
          <w:trHeight w:val="284" w:hRule="exact"/>
        </w:trPr>
        <w:tc>
          <w:tcPr>
            <w:tcW w:w="2538" w:type="dxa"/>
            <w:vAlign w:val="center"/>
          </w:tcPr>
          <w:p w:rsidRPr="0015125B" w:rsidR="007D3F3A" w:rsidP="007D3F3A" w:rsidRDefault="007D3F3A" w14:paraId="1A8057EF" w14:textId="786D2D0A">
            <w:pPr>
              <w:pStyle w:val="DHHSbody"/>
              <w:spacing w:after="0" w:line="240" w:lineRule="auto"/>
              <w:rPr>
                <w:rFonts w:cs="Arial"/>
                <w:sz w:val="18"/>
                <w:szCs w:val="18"/>
              </w:rPr>
            </w:pPr>
            <w:r w:rsidRPr="0015125B">
              <w:rPr>
                <w:rFonts w:cs="Arial"/>
                <w:sz w:val="18"/>
                <w:szCs w:val="18"/>
              </w:rPr>
              <w:t>Port Phillip</w:t>
            </w:r>
          </w:p>
        </w:tc>
        <w:tc>
          <w:tcPr>
            <w:tcW w:w="1134" w:type="dxa"/>
            <w:vAlign w:val="center"/>
          </w:tcPr>
          <w:p w:rsidRPr="00F10CEA" w:rsidR="007D3F3A" w:rsidP="000B2489" w:rsidRDefault="007D3F3A" w14:paraId="48BA34F4" w14:textId="26A868C0">
            <w:pPr>
              <w:pStyle w:val="DHHSbody"/>
              <w:spacing w:after="0" w:line="240" w:lineRule="auto"/>
              <w:ind w:right="98"/>
              <w:jc w:val="right"/>
              <w:rPr>
                <w:sz w:val="18"/>
                <w:szCs w:val="18"/>
              </w:rPr>
            </w:pPr>
            <w:r>
              <w:rPr>
                <w:rFonts w:cs="Arial"/>
                <w:sz w:val="16"/>
                <w:szCs w:val="16"/>
              </w:rPr>
              <w:t>2</w:t>
            </w:r>
          </w:p>
        </w:tc>
        <w:tc>
          <w:tcPr>
            <w:tcW w:w="1134" w:type="dxa"/>
            <w:vAlign w:val="center"/>
          </w:tcPr>
          <w:p w:rsidRPr="00F10CEA" w:rsidR="007D3F3A" w:rsidP="000B2489" w:rsidRDefault="007D3F3A" w14:paraId="2A8E5945" w14:textId="6AECBF69">
            <w:pPr>
              <w:pStyle w:val="DHHSbody"/>
              <w:spacing w:after="0" w:line="240" w:lineRule="auto"/>
              <w:ind w:right="98"/>
              <w:jc w:val="right"/>
              <w:rPr>
                <w:sz w:val="18"/>
                <w:szCs w:val="18"/>
              </w:rPr>
            </w:pPr>
            <w:r>
              <w:rPr>
                <w:rFonts w:cs="Arial"/>
                <w:sz w:val="16"/>
                <w:szCs w:val="16"/>
              </w:rPr>
              <w:t>0.3%</w:t>
            </w:r>
          </w:p>
        </w:tc>
        <w:tc>
          <w:tcPr>
            <w:tcW w:w="1134" w:type="dxa"/>
            <w:vAlign w:val="center"/>
          </w:tcPr>
          <w:p w:rsidRPr="00F10CEA" w:rsidR="007D3F3A" w:rsidP="000B2489" w:rsidRDefault="007D3F3A" w14:paraId="320383BC" w14:textId="715B247F">
            <w:pPr>
              <w:pStyle w:val="DHHSbody"/>
              <w:spacing w:after="0" w:line="240" w:lineRule="auto"/>
              <w:ind w:right="98"/>
              <w:jc w:val="right"/>
              <w:rPr>
                <w:sz w:val="18"/>
                <w:szCs w:val="18"/>
              </w:rPr>
            </w:pPr>
            <w:r>
              <w:rPr>
                <w:rFonts w:cs="Arial"/>
                <w:sz w:val="16"/>
                <w:szCs w:val="16"/>
              </w:rPr>
              <w:t>6</w:t>
            </w:r>
          </w:p>
        </w:tc>
        <w:tc>
          <w:tcPr>
            <w:tcW w:w="1134" w:type="dxa"/>
            <w:vAlign w:val="center"/>
          </w:tcPr>
          <w:p w:rsidRPr="00F10CEA" w:rsidR="007D3F3A" w:rsidP="000B2489" w:rsidRDefault="007D3F3A" w14:paraId="4BE18AB4" w14:textId="5C49B059">
            <w:pPr>
              <w:pStyle w:val="DHHSbody"/>
              <w:spacing w:after="0" w:line="240" w:lineRule="auto"/>
              <w:ind w:right="98"/>
              <w:jc w:val="right"/>
              <w:rPr>
                <w:sz w:val="18"/>
                <w:szCs w:val="18"/>
              </w:rPr>
            </w:pPr>
            <w:r>
              <w:rPr>
                <w:rFonts w:cs="Arial"/>
                <w:sz w:val="16"/>
                <w:szCs w:val="16"/>
              </w:rPr>
              <w:t>0.7%</w:t>
            </w:r>
          </w:p>
        </w:tc>
        <w:tc>
          <w:tcPr>
            <w:tcW w:w="1134" w:type="dxa"/>
            <w:vAlign w:val="center"/>
          </w:tcPr>
          <w:p w:rsidRPr="00F10CEA" w:rsidR="007D3F3A" w:rsidP="000B2489" w:rsidRDefault="007D3F3A" w14:paraId="2692F934" w14:textId="07E5F718">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6F6F0340" w14:textId="1F1DBBBE">
            <w:pPr>
              <w:pStyle w:val="DHHSbody"/>
              <w:spacing w:after="0" w:line="240" w:lineRule="auto"/>
              <w:ind w:right="98"/>
              <w:jc w:val="right"/>
              <w:rPr>
                <w:sz w:val="18"/>
                <w:szCs w:val="18"/>
              </w:rPr>
            </w:pPr>
            <w:r>
              <w:rPr>
                <w:rFonts w:cs="Arial"/>
                <w:sz w:val="16"/>
                <w:szCs w:val="16"/>
              </w:rPr>
              <w:t>0.4%</w:t>
            </w:r>
          </w:p>
        </w:tc>
        <w:tc>
          <w:tcPr>
            <w:tcW w:w="1134" w:type="dxa"/>
            <w:vAlign w:val="center"/>
          </w:tcPr>
          <w:p w:rsidRPr="00F10CEA" w:rsidR="007D3F3A" w:rsidP="000B2489" w:rsidRDefault="007D3F3A" w14:paraId="10DC9368" w14:textId="00453E29">
            <w:pPr>
              <w:pStyle w:val="DHHSbody"/>
              <w:spacing w:after="0" w:line="240" w:lineRule="auto"/>
              <w:ind w:right="98"/>
              <w:jc w:val="right"/>
              <w:rPr>
                <w:sz w:val="18"/>
                <w:szCs w:val="18"/>
              </w:rPr>
            </w:pPr>
            <w:r>
              <w:rPr>
                <w:rFonts w:cs="Arial"/>
                <w:sz w:val="16"/>
                <w:szCs w:val="16"/>
              </w:rPr>
              <w:t>2</w:t>
            </w:r>
          </w:p>
        </w:tc>
        <w:tc>
          <w:tcPr>
            <w:tcW w:w="1134" w:type="dxa"/>
            <w:vAlign w:val="center"/>
          </w:tcPr>
          <w:p w:rsidRPr="00F10CEA" w:rsidR="007D3F3A" w:rsidP="000B2489" w:rsidRDefault="007D3F3A" w14:paraId="790FB87F" w14:textId="55BC81F3">
            <w:pPr>
              <w:pStyle w:val="DHHSbody"/>
              <w:spacing w:after="0" w:line="240" w:lineRule="auto"/>
              <w:ind w:right="98"/>
              <w:jc w:val="right"/>
              <w:rPr>
                <w:sz w:val="18"/>
                <w:szCs w:val="18"/>
              </w:rPr>
            </w:pPr>
            <w:r>
              <w:rPr>
                <w:rFonts w:cs="Arial"/>
                <w:sz w:val="16"/>
                <w:szCs w:val="16"/>
              </w:rPr>
              <w:t>3.3%</w:t>
            </w:r>
          </w:p>
        </w:tc>
        <w:tc>
          <w:tcPr>
            <w:tcW w:w="1134" w:type="dxa"/>
            <w:vAlign w:val="center"/>
          </w:tcPr>
          <w:p w:rsidRPr="00F10CEA" w:rsidR="007D3F3A" w:rsidP="000B2489" w:rsidRDefault="007D3F3A" w14:paraId="6B25D76C" w14:textId="088F3F17">
            <w:pPr>
              <w:pStyle w:val="DHHSbody"/>
              <w:spacing w:after="0" w:line="240" w:lineRule="auto"/>
              <w:ind w:right="98"/>
              <w:jc w:val="right"/>
              <w:rPr>
                <w:sz w:val="18"/>
                <w:szCs w:val="18"/>
              </w:rPr>
            </w:pPr>
            <w:r>
              <w:rPr>
                <w:rFonts w:cs="Arial"/>
                <w:sz w:val="16"/>
                <w:szCs w:val="16"/>
              </w:rPr>
              <w:t>11</w:t>
            </w:r>
          </w:p>
        </w:tc>
        <w:tc>
          <w:tcPr>
            <w:tcW w:w="1134" w:type="dxa"/>
            <w:vAlign w:val="center"/>
          </w:tcPr>
          <w:p w:rsidRPr="00F10CEA" w:rsidR="007D3F3A" w:rsidP="000B2489" w:rsidRDefault="007D3F3A" w14:paraId="25C62AAB" w14:textId="504467E5">
            <w:pPr>
              <w:pStyle w:val="DHHSbody"/>
              <w:spacing w:after="0" w:line="240" w:lineRule="auto"/>
              <w:ind w:right="98"/>
              <w:jc w:val="right"/>
              <w:rPr>
                <w:sz w:val="18"/>
                <w:szCs w:val="18"/>
              </w:rPr>
            </w:pPr>
            <w:r>
              <w:rPr>
                <w:rFonts w:cs="Arial"/>
                <w:sz w:val="16"/>
                <w:szCs w:val="16"/>
              </w:rPr>
              <w:t>0.6%</w:t>
            </w:r>
          </w:p>
        </w:tc>
      </w:tr>
      <w:tr w:rsidRPr="0015125B" w:rsidR="007D3F3A" w:rsidTr="000B2489" w14:paraId="0783F832" w14:textId="77777777">
        <w:trPr>
          <w:trHeight w:val="284" w:hRule="exact"/>
        </w:trPr>
        <w:tc>
          <w:tcPr>
            <w:tcW w:w="2538" w:type="dxa"/>
            <w:vAlign w:val="center"/>
          </w:tcPr>
          <w:p w:rsidRPr="0015125B" w:rsidR="007D3F3A" w:rsidP="007D3F3A" w:rsidRDefault="007D3F3A" w14:paraId="2DDB7B92" w14:textId="6CD53BDA">
            <w:pPr>
              <w:pStyle w:val="DHHSbody"/>
              <w:spacing w:after="0" w:line="240" w:lineRule="auto"/>
              <w:rPr>
                <w:rFonts w:cs="Arial"/>
                <w:sz w:val="18"/>
                <w:szCs w:val="18"/>
              </w:rPr>
            </w:pPr>
            <w:r w:rsidRPr="0015125B">
              <w:rPr>
                <w:rFonts w:cs="Arial"/>
                <w:sz w:val="18"/>
                <w:szCs w:val="18"/>
              </w:rPr>
              <w:t>Pyrenees</w:t>
            </w:r>
          </w:p>
        </w:tc>
        <w:tc>
          <w:tcPr>
            <w:tcW w:w="1134" w:type="dxa"/>
            <w:vAlign w:val="center"/>
          </w:tcPr>
          <w:p w:rsidRPr="00F10CEA" w:rsidR="007D3F3A" w:rsidP="000B2489" w:rsidRDefault="007D3F3A" w14:paraId="58205340" w14:textId="5C57EB4C">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6B269577" w14:textId="4E468DFF">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4240E08E" w14:textId="4EEE65FA">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4DF377D5" w14:textId="47D51009">
            <w:pPr>
              <w:pStyle w:val="DHHSbody"/>
              <w:spacing w:after="0" w:line="240" w:lineRule="auto"/>
              <w:ind w:right="98"/>
              <w:jc w:val="right"/>
              <w:rPr>
                <w:sz w:val="18"/>
                <w:szCs w:val="18"/>
              </w:rPr>
            </w:pPr>
            <w:r>
              <w:rPr>
                <w:rFonts w:cs="Arial"/>
                <w:sz w:val="16"/>
                <w:szCs w:val="16"/>
              </w:rPr>
              <w:t>16.7%</w:t>
            </w:r>
          </w:p>
        </w:tc>
        <w:tc>
          <w:tcPr>
            <w:tcW w:w="1134" w:type="dxa"/>
            <w:vAlign w:val="center"/>
          </w:tcPr>
          <w:p w:rsidRPr="00F10CEA" w:rsidR="007D3F3A" w:rsidP="000B2489" w:rsidRDefault="007D3F3A" w14:paraId="104914D4" w14:textId="2B897601">
            <w:pPr>
              <w:pStyle w:val="DHHSbody"/>
              <w:spacing w:after="0" w:line="240" w:lineRule="auto"/>
              <w:ind w:right="98"/>
              <w:jc w:val="right"/>
              <w:rPr>
                <w:sz w:val="18"/>
                <w:szCs w:val="18"/>
              </w:rPr>
            </w:pPr>
            <w:r>
              <w:rPr>
                <w:rFonts w:cs="Arial"/>
                <w:sz w:val="16"/>
                <w:szCs w:val="16"/>
              </w:rPr>
              <w:t>4</w:t>
            </w:r>
          </w:p>
        </w:tc>
        <w:tc>
          <w:tcPr>
            <w:tcW w:w="1134" w:type="dxa"/>
            <w:vAlign w:val="center"/>
          </w:tcPr>
          <w:p w:rsidRPr="00F10CEA" w:rsidR="007D3F3A" w:rsidP="000B2489" w:rsidRDefault="007D3F3A" w14:paraId="5EB0B273" w14:textId="0F3E6092">
            <w:pPr>
              <w:pStyle w:val="DHHSbody"/>
              <w:spacing w:after="0" w:line="240" w:lineRule="auto"/>
              <w:ind w:right="98"/>
              <w:jc w:val="right"/>
              <w:rPr>
                <w:sz w:val="18"/>
                <w:szCs w:val="18"/>
              </w:rPr>
            </w:pPr>
            <w:r>
              <w:rPr>
                <w:rFonts w:cs="Arial"/>
                <w:sz w:val="16"/>
                <w:szCs w:val="16"/>
              </w:rPr>
              <w:t>80.0%</w:t>
            </w:r>
          </w:p>
        </w:tc>
        <w:tc>
          <w:tcPr>
            <w:tcW w:w="1134" w:type="dxa"/>
            <w:vAlign w:val="center"/>
          </w:tcPr>
          <w:p w:rsidRPr="00F10CEA" w:rsidR="007D3F3A" w:rsidP="000B2489" w:rsidRDefault="007D3F3A" w14:paraId="3BBAD0C7" w14:textId="3CFD8393">
            <w:pPr>
              <w:pStyle w:val="DHHSbody"/>
              <w:spacing w:after="0" w:line="240" w:lineRule="auto"/>
              <w:ind w:right="98"/>
              <w:jc w:val="right"/>
              <w:rPr>
                <w:sz w:val="18"/>
                <w:szCs w:val="18"/>
              </w:rPr>
            </w:pPr>
            <w:r>
              <w:rPr>
                <w:rFonts w:cs="Arial"/>
                <w:sz w:val="16"/>
                <w:szCs w:val="16"/>
              </w:rPr>
              <w:t>2</w:t>
            </w:r>
          </w:p>
        </w:tc>
        <w:tc>
          <w:tcPr>
            <w:tcW w:w="1134" w:type="dxa"/>
            <w:vAlign w:val="center"/>
          </w:tcPr>
          <w:p w:rsidRPr="00F10CEA" w:rsidR="007D3F3A" w:rsidP="000B2489" w:rsidRDefault="007D3F3A" w14:paraId="08E82475" w14:textId="6D8338D9">
            <w:pPr>
              <w:pStyle w:val="DHHSbody"/>
              <w:spacing w:after="0" w:line="240" w:lineRule="auto"/>
              <w:ind w:right="98"/>
              <w:jc w:val="right"/>
              <w:rPr>
                <w:sz w:val="18"/>
                <w:szCs w:val="18"/>
              </w:rPr>
            </w:pPr>
            <w:r>
              <w:rPr>
                <w:rFonts w:cs="Arial"/>
                <w:sz w:val="16"/>
                <w:szCs w:val="16"/>
              </w:rPr>
              <w:t>50.0%</w:t>
            </w:r>
          </w:p>
        </w:tc>
        <w:tc>
          <w:tcPr>
            <w:tcW w:w="1134" w:type="dxa"/>
            <w:vAlign w:val="center"/>
          </w:tcPr>
          <w:p w:rsidRPr="00F10CEA" w:rsidR="007D3F3A" w:rsidP="000B2489" w:rsidRDefault="007D3F3A" w14:paraId="4CCB5EE4" w14:textId="5FDFBD96">
            <w:pPr>
              <w:pStyle w:val="DHHSbody"/>
              <w:spacing w:after="0" w:line="240" w:lineRule="auto"/>
              <w:ind w:right="98"/>
              <w:jc w:val="right"/>
              <w:rPr>
                <w:sz w:val="18"/>
                <w:szCs w:val="18"/>
              </w:rPr>
            </w:pPr>
            <w:r>
              <w:rPr>
                <w:rFonts w:cs="Arial"/>
                <w:sz w:val="16"/>
                <w:szCs w:val="16"/>
              </w:rPr>
              <w:t>7</w:t>
            </w:r>
          </w:p>
        </w:tc>
        <w:tc>
          <w:tcPr>
            <w:tcW w:w="1134" w:type="dxa"/>
            <w:vAlign w:val="center"/>
          </w:tcPr>
          <w:p w:rsidRPr="00F10CEA" w:rsidR="007D3F3A" w:rsidP="000B2489" w:rsidRDefault="007D3F3A" w14:paraId="3104281F" w14:textId="2E4ACFAA">
            <w:pPr>
              <w:pStyle w:val="DHHSbody"/>
              <w:spacing w:after="0" w:line="240" w:lineRule="auto"/>
              <w:ind w:right="98"/>
              <w:jc w:val="right"/>
              <w:rPr>
                <w:sz w:val="18"/>
                <w:szCs w:val="18"/>
              </w:rPr>
            </w:pPr>
            <w:r>
              <w:rPr>
                <w:rFonts w:cs="Arial"/>
                <w:sz w:val="16"/>
                <w:szCs w:val="16"/>
              </w:rPr>
              <w:t>46.7%</w:t>
            </w:r>
          </w:p>
        </w:tc>
      </w:tr>
      <w:tr w:rsidRPr="0015125B" w:rsidR="007D3F3A" w:rsidTr="000B2489" w14:paraId="2B0394A9" w14:textId="77777777">
        <w:trPr>
          <w:trHeight w:val="284" w:hRule="exact"/>
        </w:trPr>
        <w:tc>
          <w:tcPr>
            <w:tcW w:w="2538" w:type="dxa"/>
            <w:vAlign w:val="center"/>
          </w:tcPr>
          <w:p w:rsidRPr="0015125B" w:rsidR="007D3F3A" w:rsidP="007D3F3A" w:rsidRDefault="007D3F3A" w14:paraId="5F6CE28A" w14:textId="436AF009">
            <w:pPr>
              <w:pStyle w:val="DHHSbody"/>
              <w:spacing w:after="0" w:line="240" w:lineRule="auto"/>
              <w:rPr>
                <w:rFonts w:cs="Arial"/>
                <w:sz w:val="18"/>
                <w:szCs w:val="18"/>
              </w:rPr>
            </w:pPr>
            <w:r w:rsidRPr="0015125B">
              <w:rPr>
                <w:rFonts w:cs="Arial"/>
                <w:sz w:val="18"/>
                <w:szCs w:val="18"/>
              </w:rPr>
              <w:t>Queenscliffe</w:t>
            </w:r>
          </w:p>
        </w:tc>
        <w:tc>
          <w:tcPr>
            <w:tcW w:w="1134" w:type="dxa"/>
            <w:vAlign w:val="center"/>
          </w:tcPr>
          <w:p w:rsidRPr="00F10CEA" w:rsidR="007D3F3A" w:rsidP="000B2489" w:rsidRDefault="007D3F3A" w14:paraId="6F3BAA70" w14:textId="29B2B2A1">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5F067083" w14:textId="6D8CD9FD">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15174C1A" w14:textId="6D4664D6">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39CF343F" w14:textId="07F00C1D">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5D143492" w14:textId="62A39282">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6B319D27" w14:textId="66AF34D1">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6966D262" w14:textId="534881CA">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28A1E520" w14:textId="0B10C20C">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65DFC933" w14:textId="62180AA6">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55369BCB" w14:textId="4C6B2030">
            <w:pPr>
              <w:pStyle w:val="DHHSbody"/>
              <w:spacing w:after="0" w:line="240" w:lineRule="auto"/>
              <w:ind w:right="98"/>
              <w:jc w:val="right"/>
              <w:rPr>
                <w:sz w:val="18"/>
                <w:szCs w:val="18"/>
              </w:rPr>
            </w:pPr>
            <w:r>
              <w:rPr>
                <w:rFonts w:cs="Arial"/>
                <w:sz w:val="16"/>
                <w:szCs w:val="16"/>
              </w:rPr>
              <w:t>0.0%</w:t>
            </w:r>
          </w:p>
        </w:tc>
      </w:tr>
      <w:tr w:rsidRPr="0015125B" w:rsidR="007D3F3A" w:rsidTr="000B2489" w14:paraId="5BE107C3" w14:textId="77777777">
        <w:trPr>
          <w:trHeight w:val="284" w:hRule="exact"/>
        </w:trPr>
        <w:tc>
          <w:tcPr>
            <w:tcW w:w="2538" w:type="dxa"/>
            <w:vAlign w:val="center"/>
          </w:tcPr>
          <w:p w:rsidRPr="0015125B" w:rsidR="007D3F3A" w:rsidP="007D3F3A" w:rsidRDefault="007D3F3A" w14:paraId="0B51800C" w14:textId="62F3B415">
            <w:pPr>
              <w:pStyle w:val="DHHSbody"/>
              <w:spacing w:after="0" w:line="240" w:lineRule="auto"/>
              <w:rPr>
                <w:rFonts w:cs="Arial"/>
                <w:sz w:val="18"/>
                <w:szCs w:val="18"/>
              </w:rPr>
            </w:pPr>
            <w:r w:rsidRPr="0015125B">
              <w:rPr>
                <w:rFonts w:cs="Arial"/>
                <w:sz w:val="18"/>
                <w:szCs w:val="18"/>
              </w:rPr>
              <w:t>South Gippsland</w:t>
            </w:r>
          </w:p>
        </w:tc>
        <w:tc>
          <w:tcPr>
            <w:tcW w:w="1134" w:type="dxa"/>
            <w:vAlign w:val="center"/>
          </w:tcPr>
          <w:p w:rsidRPr="00F10CEA" w:rsidR="007D3F3A" w:rsidP="000B2489" w:rsidRDefault="007D3F3A" w14:paraId="50A9FD36" w14:textId="650D8E50">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2463EAF1" w14:textId="702B77CD">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2838EFBA" w14:textId="66C1C348">
            <w:pPr>
              <w:pStyle w:val="DHHSbody"/>
              <w:spacing w:after="0" w:line="240" w:lineRule="auto"/>
              <w:ind w:right="98"/>
              <w:jc w:val="right"/>
              <w:rPr>
                <w:sz w:val="18"/>
                <w:szCs w:val="18"/>
              </w:rPr>
            </w:pPr>
            <w:r>
              <w:rPr>
                <w:rFonts w:cs="Arial"/>
                <w:sz w:val="16"/>
                <w:szCs w:val="16"/>
              </w:rPr>
              <w:t>2</w:t>
            </w:r>
          </w:p>
        </w:tc>
        <w:tc>
          <w:tcPr>
            <w:tcW w:w="1134" w:type="dxa"/>
            <w:vAlign w:val="center"/>
          </w:tcPr>
          <w:p w:rsidRPr="00F10CEA" w:rsidR="007D3F3A" w:rsidP="000B2489" w:rsidRDefault="007D3F3A" w14:paraId="2B5173AF" w14:textId="328C3B54">
            <w:pPr>
              <w:pStyle w:val="DHHSbody"/>
              <w:spacing w:after="0" w:line="240" w:lineRule="auto"/>
              <w:ind w:right="98"/>
              <w:jc w:val="right"/>
              <w:rPr>
                <w:sz w:val="18"/>
                <w:szCs w:val="18"/>
              </w:rPr>
            </w:pPr>
            <w:r>
              <w:rPr>
                <w:rFonts w:cs="Arial"/>
                <w:sz w:val="16"/>
                <w:szCs w:val="16"/>
              </w:rPr>
              <w:t>13.3%</w:t>
            </w:r>
          </w:p>
        </w:tc>
        <w:tc>
          <w:tcPr>
            <w:tcW w:w="1134" w:type="dxa"/>
            <w:vAlign w:val="center"/>
          </w:tcPr>
          <w:p w:rsidRPr="00F10CEA" w:rsidR="007D3F3A" w:rsidP="000B2489" w:rsidRDefault="007D3F3A" w14:paraId="6ECFD47E" w14:textId="74C16D53">
            <w:pPr>
              <w:pStyle w:val="DHHSbody"/>
              <w:spacing w:after="0" w:line="240" w:lineRule="auto"/>
              <w:ind w:right="98"/>
              <w:jc w:val="right"/>
              <w:rPr>
                <w:sz w:val="18"/>
                <w:szCs w:val="18"/>
              </w:rPr>
            </w:pPr>
            <w:r>
              <w:rPr>
                <w:rFonts w:cs="Arial"/>
                <w:sz w:val="16"/>
                <w:szCs w:val="16"/>
              </w:rPr>
              <w:t>26</w:t>
            </w:r>
          </w:p>
        </w:tc>
        <w:tc>
          <w:tcPr>
            <w:tcW w:w="1134" w:type="dxa"/>
            <w:vAlign w:val="center"/>
          </w:tcPr>
          <w:p w:rsidRPr="00F10CEA" w:rsidR="007D3F3A" w:rsidP="000B2489" w:rsidRDefault="007D3F3A" w14:paraId="3617D066" w14:textId="05E55EAB">
            <w:pPr>
              <w:pStyle w:val="DHHSbody"/>
              <w:spacing w:after="0" w:line="240" w:lineRule="auto"/>
              <w:ind w:right="98"/>
              <w:jc w:val="right"/>
              <w:rPr>
                <w:sz w:val="18"/>
                <w:szCs w:val="18"/>
              </w:rPr>
            </w:pPr>
            <w:r>
              <w:rPr>
                <w:rFonts w:cs="Arial"/>
                <w:sz w:val="16"/>
                <w:szCs w:val="16"/>
              </w:rPr>
              <w:t>61.9%</w:t>
            </w:r>
          </w:p>
        </w:tc>
        <w:tc>
          <w:tcPr>
            <w:tcW w:w="1134" w:type="dxa"/>
            <w:vAlign w:val="center"/>
          </w:tcPr>
          <w:p w:rsidRPr="00F10CEA" w:rsidR="007D3F3A" w:rsidP="000B2489" w:rsidRDefault="007D3F3A" w14:paraId="4AA29ED0" w14:textId="43BEBEA8">
            <w:pPr>
              <w:pStyle w:val="DHHSbody"/>
              <w:spacing w:after="0" w:line="240" w:lineRule="auto"/>
              <w:ind w:right="98"/>
              <w:jc w:val="right"/>
              <w:rPr>
                <w:sz w:val="18"/>
                <w:szCs w:val="18"/>
              </w:rPr>
            </w:pPr>
            <w:r>
              <w:rPr>
                <w:rFonts w:cs="Arial"/>
                <w:sz w:val="16"/>
                <w:szCs w:val="16"/>
              </w:rPr>
              <w:t>10</w:t>
            </w:r>
          </w:p>
        </w:tc>
        <w:tc>
          <w:tcPr>
            <w:tcW w:w="1134" w:type="dxa"/>
            <w:vAlign w:val="center"/>
          </w:tcPr>
          <w:p w:rsidRPr="00F10CEA" w:rsidR="007D3F3A" w:rsidP="000B2489" w:rsidRDefault="007D3F3A" w14:paraId="5BB36F85" w14:textId="62337573">
            <w:pPr>
              <w:pStyle w:val="DHHSbody"/>
              <w:spacing w:after="0" w:line="240" w:lineRule="auto"/>
              <w:ind w:right="98"/>
              <w:jc w:val="right"/>
              <w:rPr>
                <w:sz w:val="18"/>
                <w:szCs w:val="18"/>
              </w:rPr>
            </w:pPr>
            <w:r>
              <w:rPr>
                <w:rFonts w:cs="Arial"/>
                <w:sz w:val="16"/>
                <w:szCs w:val="16"/>
              </w:rPr>
              <w:t>62.5%</w:t>
            </w:r>
          </w:p>
        </w:tc>
        <w:tc>
          <w:tcPr>
            <w:tcW w:w="1134" w:type="dxa"/>
            <w:vAlign w:val="center"/>
          </w:tcPr>
          <w:p w:rsidRPr="00F10CEA" w:rsidR="007D3F3A" w:rsidP="000B2489" w:rsidRDefault="007D3F3A" w14:paraId="0DCA38FB" w14:textId="50B58906">
            <w:pPr>
              <w:pStyle w:val="DHHSbody"/>
              <w:spacing w:after="0" w:line="240" w:lineRule="auto"/>
              <w:ind w:right="98"/>
              <w:jc w:val="right"/>
              <w:rPr>
                <w:sz w:val="18"/>
                <w:szCs w:val="18"/>
              </w:rPr>
            </w:pPr>
            <w:r>
              <w:rPr>
                <w:rFonts w:cs="Arial"/>
                <w:sz w:val="16"/>
                <w:szCs w:val="16"/>
              </w:rPr>
              <w:t>38</w:t>
            </w:r>
          </w:p>
        </w:tc>
        <w:tc>
          <w:tcPr>
            <w:tcW w:w="1134" w:type="dxa"/>
            <w:vAlign w:val="center"/>
          </w:tcPr>
          <w:p w:rsidRPr="00F10CEA" w:rsidR="007D3F3A" w:rsidP="000B2489" w:rsidRDefault="007D3F3A" w14:paraId="21F8ABBC" w14:textId="172E0BFD">
            <w:pPr>
              <w:pStyle w:val="DHHSbody"/>
              <w:spacing w:after="0" w:line="240" w:lineRule="auto"/>
              <w:ind w:right="98"/>
              <w:jc w:val="right"/>
              <w:rPr>
                <w:sz w:val="18"/>
                <w:szCs w:val="18"/>
              </w:rPr>
            </w:pPr>
            <w:r>
              <w:rPr>
                <w:rFonts w:cs="Arial"/>
                <w:sz w:val="16"/>
                <w:szCs w:val="16"/>
              </w:rPr>
              <w:t>49.4%</w:t>
            </w:r>
          </w:p>
        </w:tc>
      </w:tr>
      <w:tr w:rsidRPr="0015125B" w:rsidR="007D3F3A" w:rsidTr="000B2489" w14:paraId="5022B969" w14:textId="77777777">
        <w:trPr>
          <w:trHeight w:val="284" w:hRule="exact"/>
        </w:trPr>
        <w:tc>
          <w:tcPr>
            <w:tcW w:w="2538" w:type="dxa"/>
            <w:vAlign w:val="center"/>
          </w:tcPr>
          <w:p w:rsidRPr="0015125B" w:rsidR="007D3F3A" w:rsidP="007D3F3A" w:rsidRDefault="007D3F3A" w14:paraId="58CE6CA2" w14:textId="5F2FCE34">
            <w:pPr>
              <w:pStyle w:val="DHHSbody"/>
              <w:spacing w:after="0" w:line="240" w:lineRule="auto"/>
              <w:rPr>
                <w:rFonts w:cs="Arial"/>
                <w:sz w:val="18"/>
                <w:szCs w:val="18"/>
              </w:rPr>
            </w:pPr>
            <w:r w:rsidRPr="0015125B">
              <w:rPr>
                <w:rFonts w:cs="Arial"/>
                <w:sz w:val="18"/>
                <w:szCs w:val="18"/>
              </w:rPr>
              <w:t>Southern Grampians</w:t>
            </w:r>
          </w:p>
        </w:tc>
        <w:tc>
          <w:tcPr>
            <w:tcW w:w="1134" w:type="dxa"/>
            <w:vAlign w:val="center"/>
          </w:tcPr>
          <w:p w:rsidRPr="00F10CEA" w:rsidR="007D3F3A" w:rsidP="000B2489" w:rsidRDefault="007D3F3A" w14:paraId="022A58F3" w14:textId="67C73FFA">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2DA30A71" w14:textId="0E0C405C">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62D45250" w14:textId="333D2A70">
            <w:pPr>
              <w:pStyle w:val="DHHSbody"/>
              <w:spacing w:after="0" w:line="240" w:lineRule="auto"/>
              <w:ind w:right="98"/>
              <w:jc w:val="right"/>
              <w:rPr>
                <w:sz w:val="18"/>
                <w:szCs w:val="18"/>
              </w:rPr>
            </w:pPr>
            <w:r>
              <w:rPr>
                <w:rFonts w:cs="Arial"/>
                <w:sz w:val="16"/>
                <w:szCs w:val="16"/>
              </w:rPr>
              <w:t>8</w:t>
            </w:r>
          </w:p>
        </w:tc>
        <w:tc>
          <w:tcPr>
            <w:tcW w:w="1134" w:type="dxa"/>
            <w:vAlign w:val="center"/>
          </w:tcPr>
          <w:p w:rsidRPr="00F10CEA" w:rsidR="007D3F3A" w:rsidP="000B2489" w:rsidRDefault="007D3F3A" w14:paraId="0666BFED" w14:textId="11B43AD7">
            <w:pPr>
              <w:pStyle w:val="DHHSbody"/>
              <w:spacing w:after="0" w:line="240" w:lineRule="auto"/>
              <w:ind w:right="98"/>
              <w:jc w:val="right"/>
              <w:rPr>
                <w:sz w:val="18"/>
                <w:szCs w:val="18"/>
              </w:rPr>
            </w:pPr>
            <w:r>
              <w:rPr>
                <w:rFonts w:cs="Arial"/>
                <w:sz w:val="16"/>
                <w:szCs w:val="16"/>
              </w:rPr>
              <w:t>50.0%</w:t>
            </w:r>
          </w:p>
        </w:tc>
        <w:tc>
          <w:tcPr>
            <w:tcW w:w="1134" w:type="dxa"/>
            <w:vAlign w:val="center"/>
          </w:tcPr>
          <w:p w:rsidRPr="00F10CEA" w:rsidR="007D3F3A" w:rsidP="000B2489" w:rsidRDefault="007D3F3A" w14:paraId="2EDD9A0D" w14:textId="649DE147">
            <w:pPr>
              <w:pStyle w:val="DHHSbody"/>
              <w:spacing w:after="0" w:line="240" w:lineRule="auto"/>
              <w:ind w:right="98"/>
              <w:jc w:val="right"/>
              <w:rPr>
                <w:sz w:val="18"/>
                <w:szCs w:val="18"/>
              </w:rPr>
            </w:pPr>
            <w:r>
              <w:rPr>
                <w:rFonts w:cs="Arial"/>
                <w:sz w:val="16"/>
                <w:szCs w:val="16"/>
              </w:rPr>
              <w:t>25</w:t>
            </w:r>
          </w:p>
        </w:tc>
        <w:tc>
          <w:tcPr>
            <w:tcW w:w="1134" w:type="dxa"/>
            <w:vAlign w:val="center"/>
          </w:tcPr>
          <w:p w:rsidRPr="00F10CEA" w:rsidR="007D3F3A" w:rsidP="000B2489" w:rsidRDefault="007D3F3A" w14:paraId="066BABFC" w14:textId="5E50DEE2">
            <w:pPr>
              <w:pStyle w:val="DHHSbody"/>
              <w:spacing w:after="0" w:line="240" w:lineRule="auto"/>
              <w:ind w:right="98"/>
              <w:jc w:val="right"/>
              <w:rPr>
                <w:sz w:val="18"/>
                <w:szCs w:val="18"/>
              </w:rPr>
            </w:pPr>
            <w:r>
              <w:rPr>
                <w:rFonts w:cs="Arial"/>
                <w:sz w:val="16"/>
                <w:szCs w:val="16"/>
              </w:rPr>
              <w:t>92.6%</w:t>
            </w:r>
          </w:p>
        </w:tc>
        <w:tc>
          <w:tcPr>
            <w:tcW w:w="1134" w:type="dxa"/>
            <w:vAlign w:val="center"/>
          </w:tcPr>
          <w:p w:rsidRPr="00F10CEA" w:rsidR="007D3F3A" w:rsidP="000B2489" w:rsidRDefault="007D3F3A" w14:paraId="6BB18C0E" w14:textId="4F8F2303">
            <w:pPr>
              <w:pStyle w:val="DHHSbody"/>
              <w:spacing w:after="0" w:line="240" w:lineRule="auto"/>
              <w:ind w:right="98"/>
              <w:jc w:val="right"/>
              <w:rPr>
                <w:sz w:val="18"/>
                <w:szCs w:val="18"/>
              </w:rPr>
            </w:pPr>
            <w:r>
              <w:rPr>
                <w:rFonts w:cs="Arial"/>
                <w:sz w:val="16"/>
                <w:szCs w:val="16"/>
              </w:rPr>
              <w:t>5</w:t>
            </w:r>
          </w:p>
        </w:tc>
        <w:tc>
          <w:tcPr>
            <w:tcW w:w="1134" w:type="dxa"/>
            <w:vAlign w:val="center"/>
          </w:tcPr>
          <w:p w:rsidRPr="00F10CEA" w:rsidR="007D3F3A" w:rsidP="000B2489" w:rsidRDefault="007D3F3A" w14:paraId="1556E70E" w14:textId="2BA8BA90">
            <w:pPr>
              <w:pStyle w:val="DHHSbody"/>
              <w:spacing w:after="0" w:line="240" w:lineRule="auto"/>
              <w:ind w:right="98"/>
              <w:jc w:val="right"/>
              <w:rPr>
                <w:sz w:val="18"/>
                <w:szCs w:val="18"/>
              </w:rPr>
            </w:pPr>
            <w:r>
              <w:rPr>
                <w:rFonts w:cs="Arial"/>
                <w:sz w:val="16"/>
                <w:szCs w:val="16"/>
              </w:rPr>
              <w:t>83.3%</w:t>
            </w:r>
          </w:p>
        </w:tc>
        <w:tc>
          <w:tcPr>
            <w:tcW w:w="1134" w:type="dxa"/>
            <w:vAlign w:val="center"/>
          </w:tcPr>
          <w:p w:rsidRPr="00F10CEA" w:rsidR="007D3F3A" w:rsidP="000B2489" w:rsidRDefault="007D3F3A" w14:paraId="41EAC234" w14:textId="2F47C5C7">
            <w:pPr>
              <w:pStyle w:val="DHHSbody"/>
              <w:spacing w:after="0" w:line="240" w:lineRule="auto"/>
              <w:ind w:right="98"/>
              <w:jc w:val="right"/>
              <w:rPr>
                <w:sz w:val="18"/>
                <w:szCs w:val="18"/>
              </w:rPr>
            </w:pPr>
            <w:r>
              <w:rPr>
                <w:rFonts w:cs="Arial"/>
                <w:sz w:val="16"/>
                <w:szCs w:val="16"/>
              </w:rPr>
              <w:t>38</w:t>
            </w:r>
          </w:p>
        </w:tc>
        <w:tc>
          <w:tcPr>
            <w:tcW w:w="1134" w:type="dxa"/>
            <w:vAlign w:val="center"/>
          </w:tcPr>
          <w:p w:rsidRPr="00F10CEA" w:rsidR="007D3F3A" w:rsidP="000B2489" w:rsidRDefault="007D3F3A" w14:paraId="66290E9E" w14:textId="613F1F91">
            <w:pPr>
              <w:pStyle w:val="DHHSbody"/>
              <w:spacing w:after="0" w:line="240" w:lineRule="auto"/>
              <w:ind w:right="98"/>
              <w:jc w:val="right"/>
              <w:rPr>
                <w:sz w:val="18"/>
                <w:szCs w:val="18"/>
              </w:rPr>
            </w:pPr>
            <w:r>
              <w:rPr>
                <w:rFonts w:cs="Arial"/>
                <w:sz w:val="16"/>
                <w:szCs w:val="16"/>
              </w:rPr>
              <w:t>70.4%</w:t>
            </w:r>
          </w:p>
        </w:tc>
      </w:tr>
      <w:tr w:rsidRPr="0015125B" w:rsidR="007D3F3A" w:rsidTr="000B2489" w14:paraId="4457B583" w14:textId="77777777">
        <w:trPr>
          <w:trHeight w:val="284" w:hRule="exact"/>
        </w:trPr>
        <w:tc>
          <w:tcPr>
            <w:tcW w:w="2538" w:type="dxa"/>
            <w:vAlign w:val="center"/>
          </w:tcPr>
          <w:p w:rsidRPr="0015125B" w:rsidR="007D3F3A" w:rsidP="007D3F3A" w:rsidRDefault="007D3F3A" w14:paraId="1925542C" w14:textId="73DB4365">
            <w:pPr>
              <w:pStyle w:val="DHHSbody"/>
              <w:spacing w:after="0" w:line="240" w:lineRule="auto"/>
              <w:rPr>
                <w:rFonts w:cs="Arial"/>
                <w:sz w:val="18"/>
                <w:szCs w:val="18"/>
              </w:rPr>
            </w:pPr>
            <w:r w:rsidRPr="0015125B">
              <w:rPr>
                <w:rFonts w:cs="Arial"/>
                <w:sz w:val="18"/>
                <w:szCs w:val="18"/>
              </w:rPr>
              <w:t>Stonnington</w:t>
            </w:r>
          </w:p>
        </w:tc>
        <w:tc>
          <w:tcPr>
            <w:tcW w:w="1134" w:type="dxa"/>
            <w:vAlign w:val="center"/>
          </w:tcPr>
          <w:p w:rsidRPr="00F10CEA" w:rsidR="007D3F3A" w:rsidP="000B2489" w:rsidRDefault="007D3F3A" w14:paraId="481ADF0C" w14:textId="2F6825A0">
            <w:pPr>
              <w:pStyle w:val="DHHSbody"/>
              <w:spacing w:after="0" w:line="240" w:lineRule="auto"/>
              <w:ind w:right="98"/>
              <w:jc w:val="right"/>
              <w:rPr>
                <w:sz w:val="18"/>
                <w:szCs w:val="18"/>
              </w:rPr>
            </w:pPr>
            <w:r>
              <w:rPr>
                <w:rFonts w:cs="Arial"/>
                <w:sz w:val="16"/>
                <w:szCs w:val="16"/>
              </w:rPr>
              <w:t>6</w:t>
            </w:r>
          </w:p>
        </w:tc>
        <w:tc>
          <w:tcPr>
            <w:tcW w:w="1134" w:type="dxa"/>
            <w:vAlign w:val="center"/>
          </w:tcPr>
          <w:p w:rsidRPr="00F10CEA" w:rsidR="007D3F3A" w:rsidP="000B2489" w:rsidRDefault="007D3F3A" w14:paraId="49EB98A4" w14:textId="2342E8B4">
            <w:pPr>
              <w:pStyle w:val="DHHSbody"/>
              <w:spacing w:after="0" w:line="240" w:lineRule="auto"/>
              <w:ind w:right="98"/>
              <w:jc w:val="right"/>
              <w:rPr>
                <w:sz w:val="18"/>
                <w:szCs w:val="18"/>
              </w:rPr>
            </w:pPr>
            <w:r>
              <w:rPr>
                <w:rFonts w:cs="Arial"/>
                <w:sz w:val="16"/>
                <w:szCs w:val="16"/>
              </w:rPr>
              <w:t>0.8%</w:t>
            </w:r>
          </w:p>
        </w:tc>
        <w:tc>
          <w:tcPr>
            <w:tcW w:w="1134" w:type="dxa"/>
            <w:vAlign w:val="center"/>
          </w:tcPr>
          <w:p w:rsidRPr="00F10CEA" w:rsidR="007D3F3A" w:rsidP="000B2489" w:rsidRDefault="007D3F3A" w14:paraId="6E4B97C7" w14:textId="08D8BB5C">
            <w:pPr>
              <w:pStyle w:val="DHHSbody"/>
              <w:spacing w:after="0" w:line="240" w:lineRule="auto"/>
              <w:ind w:right="98"/>
              <w:jc w:val="right"/>
              <w:rPr>
                <w:sz w:val="18"/>
                <w:szCs w:val="18"/>
              </w:rPr>
            </w:pPr>
            <w:r>
              <w:rPr>
                <w:rFonts w:cs="Arial"/>
                <w:sz w:val="16"/>
                <w:szCs w:val="16"/>
              </w:rPr>
              <w:t>5</w:t>
            </w:r>
          </w:p>
        </w:tc>
        <w:tc>
          <w:tcPr>
            <w:tcW w:w="1134" w:type="dxa"/>
            <w:vAlign w:val="center"/>
          </w:tcPr>
          <w:p w:rsidRPr="00F10CEA" w:rsidR="007D3F3A" w:rsidP="000B2489" w:rsidRDefault="007D3F3A" w14:paraId="650AA314" w14:textId="5A8FF250">
            <w:pPr>
              <w:pStyle w:val="DHHSbody"/>
              <w:spacing w:after="0" w:line="240" w:lineRule="auto"/>
              <w:ind w:right="98"/>
              <w:jc w:val="right"/>
              <w:rPr>
                <w:sz w:val="18"/>
                <w:szCs w:val="18"/>
              </w:rPr>
            </w:pPr>
            <w:r>
              <w:rPr>
                <w:rFonts w:cs="Arial"/>
                <w:sz w:val="16"/>
                <w:szCs w:val="16"/>
              </w:rPr>
              <w:t>0.6%</w:t>
            </w:r>
          </w:p>
        </w:tc>
        <w:tc>
          <w:tcPr>
            <w:tcW w:w="1134" w:type="dxa"/>
            <w:vAlign w:val="center"/>
          </w:tcPr>
          <w:p w:rsidRPr="00F10CEA" w:rsidR="007D3F3A" w:rsidP="000B2489" w:rsidRDefault="007D3F3A" w14:paraId="641F24C8" w14:textId="13C49748">
            <w:pPr>
              <w:pStyle w:val="DHHSbody"/>
              <w:spacing w:after="0" w:line="240" w:lineRule="auto"/>
              <w:ind w:right="98"/>
              <w:jc w:val="right"/>
              <w:rPr>
                <w:sz w:val="18"/>
                <w:szCs w:val="18"/>
              </w:rPr>
            </w:pPr>
            <w:r>
              <w:rPr>
                <w:rFonts w:cs="Arial"/>
                <w:sz w:val="16"/>
                <w:szCs w:val="16"/>
              </w:rPr>
              <w:t>6</w:t>
            </w:r>
          </w:p>
        </w:tc>
        <w:tc>
          <w:tcPr>
            <w:tcW w:w="1134" w:type="dxa"/>
            <w:vAlign w:val="center"/>
          </w:tcPr>
          <w:p w:rsidRPr="00F10CEA" w:rsidR="007D3F3A" w:rsidP="000B2489" w:rsidRDefault="007D3F3A" w14:paraId="19D309CA" w14:textId="3FE05E3B">
            <w:pPr>
              <w:pStyle w:val="DHHSbody"/>
              <w:spacing w:after="0" w:line="240" w:lineRule="auto"/>
              <w:ind w:right="98"/>
              <w:jc w:val="right"/>
              <w:rPr>
                <w:sz w:val="18"/>
                <w:szCs w:val="18"/>
              </w:rPr>
            </w:pPr>
            <w:r>
              <w:rPr>
                <w:rFonts w:cs="Arial"/>
                <w:sz w:val="16"/>
                <w:szCs w:val="16"/>
              </w:rPr>
              <w:t>2.5%</w:t>
            </w:r>
          </w:p>
        </w:tc>
        <w:tc>
          <w:tcPr>
            <w:tcW w:w="1134" w:type="dxa"/>
            <w:vAlign w:val="center"/>
          </w:tcPr>
          <w:p w:rsidRPr="00F10CEA" w:rsidR="007D3F3A" w:rsidP="000B2489" w:rsidRDefault="007D3F3A" w14:paraId="502B4AE5" w14:textId="1AF65146">
            <w:pPr>
              <w:pStyle w:val="DHHSbody"/>
              <w:spacing w:after="0" w:line="240" w:lineRule="auto"/>
              <w:ind w:right="98"/>
              <w:jc w:val="right"/>
              <w:rPr>
                <w:sz w:val="18"/>
                <w:szCs w:val="18"/>
              </w:rPr>
            </w:pPr>
            <w:r>
              <w:rPr>
                <w:rFonts w:cs="Arial"/>
                <w:sz w:val="16"/>
                <w:szCs w:val="16"/>
              </w:rPr>
              <w:t>9</w:t>
            </w:r>
          </w:p>
        </w:tc>
        <w:tc>
          <w:tcPr>
            <w:tcW w:w="1134" w:type="dxa"/>
            <w:vAlign w:val="center"/>
          </w:tcPr>
          <w:p w:rsidRPr="00F10CEA" w:rsidR="007D3F3A" w:rsidP="000B2489" w:rsidRDefault="007D3F3A" w14:paraId="27E51C18" w14:textId="5A0546E6">
            <w:pPr>
              <w:pStyle w:val="DHHSbody"/>
              <w:spacing w:after="0" w:line="240" w:lineRule="auto"/>
              <w:ind w:right="98"/>
              <w:jc w:val="right"/>
              <w:rPr>
                <w:sz w:val="18"/>
                <w:szCs w:val="18"/>
              </w:rPr>
            </w:pPr>
            <w:r>
              <w:rPr>
                <w:rFonts w:cs="Arial"/>
                <w:sz w:val="16"/>
                <w:szCs w:val="16"/>
              </w:rPr>
              <w:t>10.7%</w:t>
            </w:r>
          </w:p>
        </w:tc>
        <w:tc>
          <w:tcPr>
            <w:tcW w:w="1134" w:type="dxa"/>
            <w:vAlign w:val="center"/>
          </w:tcPr>
          <w:p w:rsidRPr="00F10CEA" w:rsidR="007D3F3A" w:rsidP="000B2489" w:rsidRDefault="007D3F3A" w14:paraId="1B738396" w14:textId="4E2FD6D8">
            <w:pPr>
              <w:pStyle w:val="DHHSbody"/>
              <w:spacing w:after="0" w:line="240" w:lineRule="auto"/>
              <w:ind w:right="98"/>
              <w:jc w:val="right"/>
              <w:rPr>
                <w:sz w:val="18"/>
                <w:szCs w:val="18"/>
              </w:rPr>
            </w:pPr>
            <w:r>
              <w:rPr>
                <w:rFonts w:cs="Arial"/>
                <w:sz w:val="16"/>
                <w:szCs w:val="16"/>
              </w:rPr>
              <w:t>26</w:t>
            </w:r>
          </w:p>
        </w:tc>
        <w:tc>
          <w:tcPr>
            <w:tcW w:w="1134" w:type="dxa"/>
            <w:vAlign w:val="center"/>
          </w:tcPr>
          <w:p w:rsidRPr="00F10CEA" w:rsidR="007D3F3A" w:rsidP="000B2489" w:rsidRDefault="007D3F3A" w14:paraId="398BD42E" w14:textId="12992163">
            <w:pPr>
              <w:pStyle w:val="DHHSbody"/>
              <w:spacing w:after="0" w:line="240" w:lineRule="auto"/>
              <w:ind w:right="98"/>
              <w:jc w:val="right"/>
              <w:rPr>
                <w:sz w:val="18"/>
                <w:szCs w:val="18"/>
              </w:rPr>
            </w:pPr>
            <w:r>
              <w:rPr>
                <w:rFonts w:cs="Arial"/>
                <w:sz w:val="16"/>
                <w:szCs w:val="16"/>
              </w:rPr>
              <w:t>1.3%</w:t>
            </w:r>
          </w:p>
        </w:tc>
      </w:tr>
      <w:tr w:rsidRPr="0015125B" w:rsidR="007D3F3A" w:rsidTr="000B2489" w14:paraId="2D916A43" w14:textId="77777777">
        <w:trPr>
          <w:trHeight w:val="284" w:hRule="exact"/>
        </w:trPr>
        <w:tc>
          <w:tcPr>
            <w:tcW w:w="2538" w:type="dxa"/>
            <w:vAlign w:val="center"/>
          </w:tcPr>
          <w:p w:rsidRPr="0015125B" w:rsidR="007D3F3A" w:rsidP="007D3F3A" w:rsidRDefault="007D3F3A" w14:paraId="028EF528" w14:textId="3EA64775">
            <w:pPr>
              <w:pStyle w:val="DHHSbody"/>
              <w:spacing w:after="0" w:line="240" w:lineRule="auto"/>
              <w:rPr>
                <w:rFonts w:cs="Arial"/>
                <w:sz w:val="18"/>
                <w:szCs w:val="18"/>
              </w:rPr>
            </w:pPr>
            <w:r w:rsidRPr="0015125B">
              <w:rPr>
                <w:rFonts w:cs="Arial"/>
                <w:sz w:val="18"/>
                <w:szCs w:val="18"/>
              </w:rPr>
              <w:t>Strathbogie</w:t>
            </w:r>
          </w:p>
        </w:tc>
        <w:tc>
          <w:tcPr>
            <w:tcW w:w="1134" w:type="dxa"/>
            <w:vAlign w:val="center"/>
          </w:tcPr>
          <w:p w:rsidRPr="00F10CEA" w:rsidR="007D3F3A" w:rsidP="000B2489" w:rsidRDefault="007D3F3A" w14:paraId="415FAEF6" w14:textId="52935D22">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0EC7EC63" w14:textId="210FBF63">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26C4545A" w14:textId="21AEF2E5">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54E4D7FC" w14:textId="239BB0F6">
            <w:pPr>
              <w:pStyle w:val="DHHSbody"/>
              <w:spacing w:after="0" w:line="240" w:lineRule="auto"/>
              <w:ind w:right="98"/>
              <w:jc w:val="right"/>
              <w:rPr>
                <w:sz w:val="18"/>
                <w:szCs w:val="18"/>
              </w:rPr>
            </w:pPr>
            <w:r>
              <w:rPr>
                <w:rFonts w:cs="Arial"/>
                <w:sz w:val="16"/>
                <w:szCs w:val="16"/>
              </w:rPr>
              <w:t>10.0%</w:t>
            </w:r>
          </w:p>
        </w:tc>
        <w:tc>
          <w:tcPr>
            <w:tcW w:w="1134" w:type="dxa"/>
            <w:vAlign w:val="center"/>
          </w:tcPr>
          <w:p w:rsidRPr="00F10CEA" w:rsidR="007D3F3A" w:rsidP="000B2489" w:rsidRDefault="007D3F3A" w14:paraId="6A3ECFD6" w14:textId="104552EB">
            <w:pPr>
              <w:pStyle w:val="DHHSbody"/>
              <w:spacing w:after="0" w:line="240" w:lineRule="auto"/>
              <w:ind w:right="98"/>
              <w:jc w:val="right"/>
              <w:rPr>
                <w:sz w:val="18"/>
                <w:szCs w:val="18"/>
              </w:rPr>
            </w:pPr>
            <w:r>
              <w:rPr>
                <w:rFonts w:cs="Arial"/>
                <w:sz w:val="16"/>
                <w:szCs w:val="16"/>
              </w:rPr>
              <w:t>7</w:t>
            </w:r>
          </w:p>
        </w:tc>
        <w:tc>
          <w:tcPr>
            <w:tcW w:w="1134" w:type="dxa"/>
            <w:vAlign w:val="center"/>
          </w:tcPr>
          <w:p w:rsidRPr="00F10CEA" w:rsidR="007D3F3A" w:rsidP="000B2489" w:rsidRDefault="007D3F3A" w14:paraId="06B83729" w14:textId="389F4DA5">
            <w:pPr>
              <w:pStyle w:val="DHHSbody"/>
              <w:spacing w:after="0" w:line="240" w:lineRule="auto"/>
              <w:ind w:right="98"/>
              <w:jc w:val="right"/>
              <w:rPr>
                <w:sz w:val="18"/>
                <w:szCs w:val="18"/>
              </w:rPr>
            </w:pPr>
            <w:r>
              <w:rPr>
                <w:rFonts w:cs="Arial"/>
                <w:sz w:val="16"/>
                <w:szCs w:val="16"/>
              </w:rPr>
              <w:t>33.3%</w:t>
            </w:r>
          </w:p>
        </w:tc>
        <w:tc>
          <w:tcPr>
            <w:tcW w:w="1134" w:type="dxa"/>
            <w:vAlign w:val="center"/>
          </w:tcPr>
          <w:p w:rsidRPr="00F10CEA" w:rsidR="007D3F3A" w:rsidP="000B2489" w:rsidRDefault="007D3F3A" w14:paraId="6428E161" w14:textId="0EE8EDD5">
            <w:pPr>
              <w:pStyle w:val="DHHSbody"/>
              <w:spacing w:after="0" w:line="240" w:lineRule="auto"/>
              <w:ind w:right="98"/>
              <w:jc w:val="right"/>
              <w:rPr>
                <w:sz w:val="18"/>
                <w:szCs w:val="18"/>
              </w:rPr>
            </w:pPr>
            <w:r>
              <w:rPr>
                <w:rFonts w:cs="Arial"/>
                <w:sz w:val="16"/>
                <w:szCs w:val="16"/>
              </w:rPr>
              <w:t>3</w:t>
            </w:r>
          </w:p>
        </w:tc>
        <w:tc>
          <w:tcPr>
            <w:tcW w:w="1134" w:type="dxa"/>
            <w:vAlign w:val="center"/>
          </w:tcPr>
          <w:p w:rsidRPr="00F10CEA" w:rsidR="007D3F3A" w:rsidP="000B2489" w:rsidRDefault="007D3F3A" w14:paraId="0F5B3D01" w14:textId="19F40FC0">
            <w:pPr>
              <w:pStyle w:val="DHHSbody"/>
              <w:spacing w:after="0" w:line="240" w:lineRule="auto"/>
              <w:ind w:right="98"/>
              <w:jc w:val="right"/>
              <w:rPr>
                <w:sz w:val="18"/>
                <w:szCs w:val="18"/>
              </w:rPr>
            </w:pPr>
            <w:r>
              <w:rPr>
                <w:rFonts w:cs="Arial"/>
                <w:sz w:val="16"/>
                <w:szCs w:val="16"/>
              </w:rPr>
              <w:t>42.9%</w:t>
            </w:r>
          </w:p>
        </w:tc>
        <w:tc>
          <w:tcPr>
            <w:tcW w:w="1134" w:type="dxa"/>
            <w:vAlign w:val="center"/>
          </w:tcPr>
          <w:p w:rsidRPr="00F10CEA" w:rsidR="007D3F3A" w:rsidP="000B2489" w:rsidRDefault="007D3F3A" w14:paraId="3A3FFF05" w14:textId="61900196">
            <w:pPr>
              <w:pStyle w:val="DHHSbody"/>
              <w:spacing w:after="0" w:line="240" w:lineRule="auto"/>
              <w:ind w:right="98"/>
              <w:jc w:val="right"/>
              <w:rPr>
                <w:sz w:val="18"/>
                <w:szCs w:val="18"/>
              </w:rPr>
            </w:pPr>
            <w:r>
              <w:rPr>
                <w:rFonts w:cs="Arial"/>
                <w:sz w:val="16"/>
                <w:szCs w:val="16"/>
              </w:rPr>
              <w:t>11</w:t>
            </w:r>
          </w:p>
        </w:tc>
        <w:tc>
          <w:tcPr>
            <w:tcW w:w="1134" w:type="dxa"/>
            <w:vAlign w:val="center"/>
          </w:tcPr>
          <w:p w:rsidRPr="00F10CEA" w:rsidR="007D3F3A" w:rsidP="000B2489" w:rsidRDefault="007D3F3A" w14:paraId="44272A5F" w14:textId="613A4445">
            <w:pPr>
              <w:pStyle w:val="DHHSbody"/>
              <w:spacing w:after="0" w:line="240" w:lineRule="auto"/>
              <w:ind w:right="98"/>
              <w:jc w:val="right"/>
              <w:rPr>
                <w:sz w:val="18"/>
                <w:szCs w:val="18"/>
              </w:rPr>
            </w:pPr>
            <w:r>
              <w:rPr>
                <w:rFonts w:cs="Arial"/>
                <w:sz w:val="16"/>
                <w:szCs w:val="16"/>
              </w:rPr>
              <w:t>27.5%</w:t>
            </w:r>
          </w:p>
        </w:tc>
      </w:tr>
      <w:tr w:rsidRPr="0015125B" w:rsidR="007D3F3A" w:rsidTr="000B2489" w14:paraId="3DDD072C" w14:textId="77777777">
        <w:trPr>
          <w:trHeight w:val="284" w:hRule="exact"/>
        </w:trPr>
        <w:tc>
          <w:tcPr>
            <w:tcW w:w="2538" w:type="dxa"/>
            <w:vAlign w:val="center"/>
          </w:tcPr>
          <w:p w:rsidRPr="0015125B" w:rsidR="007D3F3A" w:rsidP="007D3F3A" w:rsidRDefault="007D3F3A" w14:paraId="193A5F17" w14:textId="6368F135">
            <w:pPr>
              <w:pStyle w:val="DHHSbody"/>
              <w:spacing w:after="0" w:line="240" w:lineRule="auto"/>
              <w:rPr>
                <w:rFonts w:cs="Arial"/>
                <w:sz w:val="18"/>
                <w:szCs w:val="18"/>
              </w:rPr>
            </w:pPr>
            <w:r w:rsidRPr="0015125B">
              <w:rPr>
                <w:rFonts w:cs="Arial"/>
                <w:sz w:val="18"/>
                <w:szCs w:val="18"/>
              </w:rPr>
              <w:t>Surf Coast</w:t>
            </w:r>
          </w:p>
        </w:tc>
        <w:tc>
          <w:tcPr>
            <w:tcW w:w="1134" w:type="dxa"/>
            <w:vAlign w:val="center"/>
          </w:tcPr>
          <w:p w:rsidRPr="00F10CEA" w:rsidR="007D3F3A" w:rsidP="000B2489" w:rsidRDefault="007D3F3A" w14:paraId="6F5EB724" w14:textId="7E753E7F">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1FA4CC5A" w14:textId="51253856">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10405E4F" w14:textId="3DE05A1D">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106EA65D" w14:textId="5873AA2C">
            <w:pPr>
              <w:pStyle w:val="DHHSbody"/>
              <w:spacing w:after="0" w:line="240" w:lineRule="auto"/>
              <w:ind w:right="98"/>
              <w:jc w:val="right"/>
              <w:rPr>
                <w:sz w:val="18"/>
                <w:szCs w:val="18"/>
              </w:rPr>
            </w:pPr>
            <w:r>
              <w:rPr>
                <w:rFonts w:cs="Arial"/>
                <w:sz w:val="16"/>
                <w:szCs w:val="16"/>
              </w:rPr>
              <w:t>5.0%</w:t>
            </w:r>
          </w:p>
        </w:tc>
        <w:tc>
          <w:tcPr>
            <w:tcW w:w="1134" w:type="dxa"/>
            <w:vAlign w:val="center"/>
          </w:tcPr>
          <w:p w:rsidRPr="00F10CEA" w:rsidR="007D3F3A" w:rsidP="000B2489" w:rsidRDefault="007D3F3A" w14:paraId="7FF0F0F5" w14:textId="00DC3CC3">
            <w:pPr>
              <w:pStyle w:val="DHHSbody"/>
              <w:spacing w:after="0" w:line="240" w:lineRule="auto"/>
              <w:ind w:right="98"/>
              <w:jc w:val="right"/>
              <w:rPr>
                <w:sz w:val="18"/>
                <w:szCs w:val="18"/>
              </w:rPr>
            </w:pPr>
            <w:r>
              <w:rPr>
                <w:rFonts w:cs="Arial"/>
                <w:sz w:val="16"/>
                <w:szCs w:val="16"/>
              </w:rPr>
              <w:t>3</w:t>
            </w:r>
          </w:p>
        </w:tc>
        <w:tc>
          <w:tcPr>
            <w:tcW w:w="1134" w:type="dxa"/>
            <w:vAlign w:val="center"/>
          </w:tcPr>
          <w:p w:rsidRPr="00F10CEA" w:rsidR="007D3F3A" w:rsidP="000B2489" w:rsidRDefault="007D3F3A" w14:paraId="5958E987" w14:textId="38B2EE35">
            <w:pPr>
              <w:pStyle w:val="DHHSbody"/>
              <w:spacing w:after="0" w:line="240" w:lineRule="auto"/>
              <w:ind w:right="98"/>
              <w:jc w:val="right"/>
              <w:rPr>
                <w:sz w:val="18"/>
                <w:szCs w:val="18"/>
              </w:rPr>
            </w:pPr>
            <w:r>
              <w:rPr>
                <w:rFonts w:cs="Arial"/>
                <w:sz w:val="16"/>
                <w:szCs w:val="16"/>
              </w:rPr>
              <w:t>2.6%</w:t>
            </w:r>
          </w:p>
        </w:tc>
        <w:tc>
          <w:tcPr>
            <w:tcW w:w="1134" w:type="dxa"/>
            <w:vAlign w:val="center"/>
          </w:tcPr>
          <w:p w:rsidRPr="00F10CEA" w:rsidR="007D3F3A" w:rsidP="000B2489" w:rsidRDefault="007D3F3A" w14:paraId="4303C9EB" w14:textId="36BB2576">
            <w:pPr>
              <w:pStyle w:val="DHHSbody"/>
              <w:spacing w:after="0" w:line="240" w:lineRule="auto"/>
              <w:ind w:right="98"/>
              <w:jc w:val="right"/>
              <w:rPr>
                <w:sz w:val="18"/>
                <w:szCs w:val="18"/>
              </w:rPr>
            </w:pPr>
            <w:r>
              <w:rPr>
                <w:rFonts w:cs="Arial"/>
                <w:sz w:val="16"/>
                <w:szCs w:val="16"/>
              </w:rPr>
              <w:t>26</w:t>
            </w:r>
          </w:p>
        </w:tc>
        <w:tc>
          <w:tcPr>
            <w:tcW w:w="1134" w:type="dxa"/>
            <w:vAlign w:val="center"/>
          </w:tcPr>
          <w:p w:rsidRPr="00F10CEA" w:rsidR="007D3F3A" w:rsidP="000B2489" w:rsidRDefault="007D3F3A" w14:paraId="0366091A" w14:textId="3A297804">
            <w:pPr>
              <w:pStyle w:val="DHHSbody"/>
              <w:spacing w:after="0" w:line="240" w:lineRule="auto"/>
              <w:ind w:right="98"/>
              <w:jc w:val="right"/>
              <w:rPr>
                <w:sz w:val="18"/>
                <w:szCs w:val="18"/>
              </w:rPr>
            </w:pPr>
            <w:r>
              <w:rPr>
                <w:rFonts w:cs="Arial"/>
                <w:sz w:val="16"/>
                <w:szCs w:val="16"/>
              </w:rPr>
              <w:t>17.8%</w:t>
            </w:r>
          </w:p>
        </w:tc>
        <w:tc>
          <w:tcPr>
            <w:tcW w:w="1134" w:type="dxa"/>
            <w:vAlign w:val="center"/>
          </w:tcPr>
          <w:p w:rsidRPr="00F10CEA" w:rsidR="007D3F3A" w:rsidP="000B2489" w:rsidRDefault="007D3F3A" w14:paraId="7C77DDEB" w14:textId="3BE3E88F">
            <w:pPr>
              <w:pStyle w:val="DHHSbody"/>
              <w:spacing w:after="0" w:line="240" w:lineRule="auto"/>
              <w:ind w:right="98"/>
              <w:jc w:val="right"/>
              <w:rPr>
                <w:sz w:val="18"/>
                <w:szCs w:val="18"/>
              </w:rPr>
            </w:pPr>
            <w:r>
              <w:rPr>
                <w:rFonts w:cs="Arial"/>
                <w:sz w:val="16"/>
                <w:szCs w:val="16"/>
              </w:rPr>
              <w:t>30</w:t>
            </w:r>
          </w:p>
        </w:tc>
        <w:tc>
          <w:tcPr>
            <w:tcW w:w="1134" w:type="dxa"/>
            <w:vAlign w:val="center"/>
          </w:tcPr>
          <w:p w:rsidRPr="00F10CEA" w:rsidR="007D3F3A" w:rsidP="000B2489" w:rsidRDefault="007D3F3A" w14:paraId="1D897869" w14:textId="6E0E824B">
            <w:pPr>
              <w:pStyle w:val="DHHSbody"/>
              <w:spacing w:after="0" w:line="240" w:lineRule="auto"/>
              <w:ind w:right="98"/>
              <w:jc w:val="right"/>
              <w:rPr>
                <w:sz w:val="18"/>
                <w:szCs w:val="18"/>
              </w:rPr>
            </w:pPr>
            <w:r>
              <w:rPr>
                <w:rFonts w:cs="Arial"/>
                <w:sz w:val="16"/>
                <w:szCs w:val="16"/>
              </w:rPr>
              <w:t>10.4%</w:t>
            </w:r>
          </w:p>
        </w:tc>
      </w:tr>
      <w:tr w:rsidRPr="0015125B" w:rsidR="007D3F3A" w:rsidTr="000B2489" w14:paraId="2FFE0269" w14:textId="77777777">
        <w:trPr>
          <w:trHeight w:val="284" w:hRule="exact"/>
        </w:trPr>
        <w:tc>
          <w:tcPr>
            <w:tcW w:w="2538" w:type="dxa"/>
            <w:vAlign w:val="center"/>
          </w:tcPr>
          <w:p w:rsidRPr="0015125B" w:rsidR="007D3F3A" w:rsidP="007D3F3A" w:rsidRDefault="007D3F3A" w14:paraId="20A0E41F" w14:textId="3EAF36BC">
            <w:pPr>
              <w:pStyle w:val="DHHSbody"/>
              <w:spacing w:after="0" w:line="240" w:lineRule="auto"/>
              <w:rPr>
                <w:rFonts w:cs="Arial"/>
                <w:sz w:val="18"/>
                <w:szCs w:val="18"/>
              </w:rPr>
            </w:pPr>
            <w:r w:rsidRPr="0015125B">
              <w:rPr>
                <w:rFonts w:cs="Arial"/>
                <w:sz w:val="18"/>
                <w:szCs w:val="18"/>
              </w:rPr>
              <w:t>Swan Hill</w:t>
            </w:r>
          </w:p>
        </w:tc>
        <w:tc>
          <w:tcPr>
            <w:tcW w:w="1134" w:type="dxa"/>
            <w:vAlign w:val="center"/>
          </w:tcPr>
          <w:p w:rsidRPr="00F10CEA" w:rsidR="007D3F3A" w:rsidP="000B2489" w:rsidRDefault="007D3F3A" w14:paraId="575C386D" w14:textId="26B7A6CA">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07ED8C29" w14:textId="321C834A">
            <w:pPr>
              <w:pStyle w:val="DHHSbody"/>
              <w:spacing w:after="0" w:line="240" w:lineRule="auto"/>
              <w:ind w:right="98"/>
              <w:jc w:val="right"/>
              <w:rPr>
                <w:sz w:val="18"/>
                <w:szCs w:val="18"/>
              </w:rPr>
            </w:pPr>
            <w:r>
              <w:rPr>
                <w:rFonts w:cs="Arial"/>
                <w:sz w:val="16"/>
                <w:szCs w:val="16"/>
              </w:rPr>
              <w:t>8.3%</w:t>
            </w:r>
          </w:p>
        </w:tc>
        <w:tc>
          <w:tcPr>
            <w:tcW w:w="1134" w:type="dxa"/>
            <w:vAlign w:val="center"/>
          </w:tcPr>
          <w:p w:rsidRPr="00F10CEA" w:rsidR="007D3F3A" w:rsidP="000B2489" w:rsidRDefault="007D3F3A" w14:paraId="3F26BD36" w14:textId="234C8D9B">
            <w:pPr>
              <w:pStyle w:val="DHHSbody"/>
              <w:spacing w:after="0" w:line="240" w:lineRule="auto"/>
              <w:ind w:right="98"/>
              <w:jc w:val="right"/>
              <w:rPr>
                <w:sz w:val="18"/>
                <w:szCs w:val="18"/>
              </w:rPr>
            </w:pPr>
            <w:r>
              <w:rPr>
                <w:rFonts w:cs="Arial"/>
                <w:sz w:val="16"/>
                <w:szCs w:val="16"/>
              </w:rPr>
              <w:t>10</w:t>
            </w:r>
          </w:p>
        </w:tc>
        <w:tc>
          <w:tcPr>
            <w:tcW w:w="1134" w:type="dxa"/>
            <w:vAlign w:val="center"/>
          </w:tcPr>
          <w:p w:rsidRPr="00F10CEA" w:rsidR="007D3F3A" w:rsidP="000B2489" w:rsidRDefault="007D3F3A" w14:paraId="4C35A2EC" w14:textId="3B407731">
            <w:pPr>
              <w:pStyle w:val="DHHSbody"/>
              <w:spacing w:after="0" w:line="240" w:lineRule="auto"/>
              <w:ind w:right="98"/>
              <w:jc w:val="right"/>
              <w:rPr>
                <w:sz w:val="18"/>
                <w:szCs w:val="18"/>
              </w:rPr>
            </w:pPr>
            <w:r>
              <w:rPr>
                <w:rFonts w:cs="Arial"/>
                <w:sz w:val="16"/>
                <w:szCs w:val="16"/>
              </w:rPr>
              <w:t>50.0%</w:t>
            </w:r>
          </w:p>
        </w:tc>
        <w:tc>
          <w:tcPr>
            <w:tcW w:w="1134" w:type="dxa"/>
            <w:vAlign w:val="center"/>
          </w:tcPr>
          <w:p w:rsidRPr="00F10CEA" w:rsidR="007D3F3A" w:rsidP="000B2489" w:rsidRDefault="007D3F3A" w14:paraId="40B81D90" w14:textId="55D53149">
            <w:pPr>
              <w:pStyle w:val="DHHSbody"/>
              <w:spacing w:after="0" w:line="240" w:lineRule="auto"/>
              <w:ind w:right="98"/>
              <w:jc w:val="right"/>
              <w:rPr>
                <w:sz w:val="18"/>
                <w:szCs w:val="18"/>
              </w:rPr>
            </w:pPr>
            <w:r>
              <w:rPr>
                <w:rFonts w:cs="Arial"/>
                <w:sz w:val="16"/>
                <w:szCs w:val="16"/>
              </w:rPr>
              <w:t>16</w:t>
            </w:r>
          </w:p>
        </w:tc>
        <w:tc>
          <w:tcPr>
            <w:tcW w:w="1134" w:type="dxa"/>
            <w:vAlign w:val="center"/>
          </w:tcPr>
          <w:p w:rsidRPr="00F10CEA" w:rsidR="007D3F3A" w:rsidP="000B2489" w:rsidRDefault="007D3F3A" w14:paraId="7252F161" w14:textId="5511A1A9">
            <w:pPr>
              <w:pStyle w:val="DHHSbody"/>
              <w:spacing w:after="0" w:line="240" w:lineRule="auto"/>
              <w:ind w:right="98"/>
              <w:jc w:val="right"/>
              <w:rPr>
                <w:sz w:val="18"/>
                <w:szCs w:val="18"/>
              </w:rPr>
            </w:pPr>
            <w:r>
              <w:rPr>
                <w:rFonts w:cs="Arial"/>
                <w:sz w:val="16"/>
                <w:szCs w:val="16"/>
              </w:rPr>
              <w:t>43.2%</w:t>
            </w:r>
          </w:p>
        </w:tc>
        <w:tc>
          <w:tcPr>
            <w:tcW w:w="1134" w:type="dxa"/>
            <w:vAlign w:val="center"/>
          </w:tcPr>
          <w:p w:rsidRPr="00F10CEA" w:rsidR="007D3F3A" w:rsidP="000B2489" w:rsidRDefault="007D3F3A" w14:paraId="73030ECC" w14:textId="106D9070">
            <w:pPr>
              <w:pStyle w:val="DHHSbody"/>
              <w:spacing w:after="0" w:line="240" w:lineRule="auto"/>
              <w:ind w:right="98"/>
              <w:jc w:val="right"/>
              <w:rPr>
                <w:sz w:val="18"/>
                <w:szCs w:val="18"/>
              </w:rPr>
            </w:pPr>
            <w:r>
              <w:rPr>
                <w:rFonts w:cs="Arial"/>
                <w:sz w:val="16"/>
                <w:szCs w:val="16"/>
              </w:rPr>
              <w:t>2</w:t>
            </w:r>
          </w:p>
        </w:tc>
        <w:tc>
          <w:tcPr>
            <w:tcW w:w="1134" w:type="dxa"/>
            <w:vAlign w:val="center"/>
          </w:tcPr>
          <w:p w:rsidRPr="00F10CEA" w:rsidR="007D3F3A" w:rsidP="000B2489" w:rsidRDefault="007D3F3A" w14:paraId="575B8BFD" w14:textId="0F44F066">
            <w:pPr>
              <w:pStyle w:val="DHHSbody"/>
              <w:spacing w:after="0" w:line="240" w:lineRule="auto"/>
              <w:ind w:right="98"/>
              <w:jc w:val="right"/>
              <w:rPr>
                <w:sz w:val="18"/>
                <w:szCs w:val="18"/>
              </w:rPr>
            </w:pPr>
            <w:r>
              <w:rPr>
                <w:rFonts w:cs="Arial"/>
                <w:sz w:val="16"/>
                <w:szCs w:val="16"/>
              </w:rPr>
              <w:t>25.0%</w:t>
            </w:r>
          </w:p>
        </w:tc>
        <w:tc>
          <w:tcPr>
            <w:tcW w:w="1134" w:type="dxa"/>
            <w:vAlign w:val="center"/>
          </w:tcPr>
          <w:p w:rsidRPr="00F10CEA" w:rsidR="007D3F3A" w:rsidP="000B2489" w:rsidRDefault="007D3F3A" w14:paraId="6E1647B1" w14:textId="0D6EB5CE">
            <w:pPr>
              <w:pStyle w:val="DHHSbody"/>
              <w:spacing w:after="0" w:line="240" w:lineRule="auto"/>
              <w:ind w:right="98"/>
              <w:jc w:val="right"/>
              <w:rPr>
                <w:sz w:val="18"/>
                <w:szCs w:val="18"/>
              </w:rPr>
            </w:pPr>
            <w:r>
              <w:rPr>
                <w:rFonts w:cs="Arial"/>
                <w:sz w:val="16"/>
                <w:szCs w:val="16"/>
              </w:rPr>
              <w:t>29</w:t>
            </w:r>
          </w:p>
        </w:tc>
        <w:tc>
          <w:tcPr>
            <w:tcW w:w="1134" w:type="dxa"/>
            <w:vAlign w:val="center"/>
          </w:tcPr>
          <w:p w:rsidRPr="00F10CEA" w:rsidR="007D3F3A" w:rsidP="000B2489" w:rsidRDefault="007D3F3A" w14:paraId="67C948E2" w14:textId="47730FB6">
            <w:pPr>
              <w:pStyle w:val="DHHSbody"/>
              <w:spacing w:after="0" w:line="240" w:lineRule="auto"/>
              <w:ind w:right="98"/>
              <w:jc w:val="right"/>
              <w:rPr>
                <w:sz w:val="18"/>
                <w:szCs w:val="18"/>
              </w:rPr>
            </w:pPr>
            <w:r>
              <w:rPr>
                <w:rFonts w:cs="Arial"/>
                <w:sz w:val="16"/>
                <w:szCs w:val="16"/>
              </w:rPr>
              <w:t>37.7%</w:t>
            </w:r>
          </w:p>
        </w:tc>
      </w:tr>
      <w:tr w:rsidRPr="0015125B" w:rsidR="007D3F3A" w:rsidTr="000B2489" w14:paraId="2A7F0674" w14:textId="77777777">
        <w:trPr>
          <w:trHeight w:val="284" w:hRule="exact"/>
        </w:trPr>
        <w:tc>
          <w:tcPr>
            <w:tcW w:w="2538" w:type="dxa"/>
            <w:vAlign w:val="center"/>
          </w:tcPr>
          <w:p w:rsidRPr="0015125B" w:rsidR="007D3F3A" w:rsidP="007D3F3A" w:rsidRDefault="007D3F3A" w14:paraId="4A7CB9BA" w14:textId="66275EE3">
            <w:pPr>
              <w:pStyle w:val="DHHSbody"/>
              <w:spacing w:after="0" w:line="240" w:lineRule="auto"/>
              <w:rPr>
                <w:rFonts w:cs="Arial"/>
                <w:sz w:val="18"/>
                <w:szCs w:val="18"/>
              </w:rPr>
            </w:pPr>
            <w:r w:rsidRPr="0015125B">
              <w:rPr>
                <w:rFonts w:cs="Arial"/>
                <w:sz w:val="18"/>
                <w:szCs w:val="18"/>
              </w:rPr>
              <w:t>Towong</w:t>
            </w:r>
          </w:p>
        </w:tc>
        <w:tc>
          <w:tcPr>
            <w:tcW w:w="1134" w:type="dxa"/>
            <w:vAlign w:val="center"/>
          </w:tcPr>
          <w:p w:rsidRPr="00F10CEA" w:rsidR="007D3F3A" w:rsidP="000B2489" w:rsidRDefault="007D3F3A" w14:paraId="2DEE033E" w14:textId="2C1E77C7">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1EFF36DE" w14:textId="37D5AC90">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3FE8B838" w14:textId="7B024A5C">
            <w:pPr>
              <w:pStyle w:val="DHHSbody"/>
              <w:spacing w:after="0" w:line="240" w:lineRule="auto"/>
              <w:ind w:right="98"/>
              <w:jc w:val="right"/>
              <w:rPr>
                <w:sz w:val="18"/>
                <w:szCs w:val="18"/>
              </w:rPr>
            </w:pPr>
            <w:r>
              <w:rPr>
                <w:rFonts w:cs="Arial"/>
                <w:sz w:val="16"/>
                <w:szCs w:val="16"/>
              </w:rPr>
              <w:t>2</w:t>
            </w:r>
          </w:p>
        </w:tc>
        <w:tc>
          <w:tcPr>
            <w:tcW w:w="1134" w:type="dxa"/>
            <w:vAlign w:val="center"/>
          </w:tcPr>
          <w:p w:rsidRPr="00F10CEA" w:rsidR="007D3F3A" w:rsidP="000B2489" w:rsidRDefault="007D3F3A" w14:paraId="5DF00074" w14:textId="65585695">
            <w:pPr>
              <w:pStyle w:val="DHHSbody"/>
              <w:spacing w:after="0" w:line="240" w:lineRule="auto"/>
              <w:ind w:right="98"/>
              <w:jc w:val="right"/>
              <w:rPr>
                <w:sz w:val="18"/>
                <w:szCs w:val="18"/>
              </w:rPr>
            </w:pPr>
            <w:r>
              <w:rPr>
                <w:rFonts w:cs="Arial"/>
                <w:sz w:val="16"/>
                <w:szCs w:val="16"/>
              </w:rPr>
              <w:t>66.7%</w:t>
            </w:r>
          </w:p>
        </w:tc>
        <w:tc>
          <w:tcPr>
            <w:tcW w:w="1134" w:type="dxa"/>
            <w:vAlign w:val="center"/>
          </w:tcPr>
          <w:p w:rsidRPr="00F10CEA" w:rsidR="007D3F3A" w:rsidP="000B2489" w:rsidRDefault="007D3F3A" w14:paraId="5B4E4040" w14:textId="26411B15">
            <w:pPr>
              <w:pStyle w:val="DHHSbody"/>
              <w:spacing w:after="0" w:line="240" w:lineRule="auto"/>
              <w:ind w:right="98"/>
              <w:jc w:val="right"/>
              <w:rPr>
                <w:sz w:val="18"/>
                <w:szCs w:val="18"/>
              </w:rPr>
            </w:pPr>
            <w:r>
              <w:rPr>
                <w:rFonts w:cs="Arial"/>
                <w:sz w:val="16"/>
                <w:szCs w:val="16"/>
              </w:rPr>
              <w:t>4</w:t>
            </w:r>
          </w:p>
        </w:tc>
        <w:tc>
          <w:tcPr>
            <w:tcW w:w="1134" w:type="dxa"/>
            <w:vAlign w:val="center"/>
          </w:tcPr>
          <w:p w:rsidRPr="00F10CEA" w:rsidR="007D3F3A" w:rsidP="000B2489" w:rsidRDefault="007D3F3A" w14:paraId="6403B67B" w14:textId="0CEFD920">
            <w:pPr>
              <w:pStyle w:val="DHHSbody"/>
              <w:spacing w:after="0" w:line="240" w:lineRule="auto"/>
              <w:ind w:right="98"/>
              <w:jc w:val="right"/>
              <w:rPr>
                <w:sz w:val="18"/>
                <w:szCs w:val="18"/>
              </w:rPr>
            </w:pPr>
            <w:r>
              <w:rPr>
                <w:rFonts w:cs="Arial"/>
                <w:sz w:val="16"/>
                <w:szCs w:val="16"/>
              </w:rPr>
              <w:t>100.0%</w:t>
            </w:r>
          </w:p>
        </w:tc>
        <w:tc>
          <w:tcPr>
            <w:tcW w:w="1134" w:type="dxa"/>
            <w:vAlign w:val="center"/>
          </w:tcPr>
          <w:p w:rsidRPr="00F10CEA" w:rsidR="007D3F3A" w:rsidP="000B2489" w:rsidRDefault="007D3F3A" w14:paraId="7D7C87B6" w14:textId="2C9E11AE">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2D6F5B10" w14:textId="24210EE9">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240537BA" w14:textId="4976FD3F">
            <w:pPr>
              <w:pStyle w:val="DHHSbody"/>
              <w:spacing w:after="0" w:line="240" w:lineRule="auto"/>
              <w:ind w:right="98"/>
              <w:jc w:val="right"/>
              <w:rPr>
                <w:sz w:val="18"/>
                <w:szCs w:val="18"/>
              </w:rPr>
            </w:pPr>
            <w:r>
              <w:rPr>
                <w:rFonts w:cs="Arial"/>
                <w:sz w:val="16"/>
                <w:szCs w:val="16"/>
              </w:rPr>
              <w:t>6</w:t>
            </w:r>
          </w:p>
        </w:tc>
        <w:tc>
          <w:tcPr>
            <w:tcW w:w="1134" w:type="dxa"/>
            <w:vAlign w:val="center"/>
          </w:tcPr>
          <w:p w:rsidRPr="00F10CEA" w:rsidR="007D3F3A" w:rsidP="000B2489" w:rsidRDefault="007D3F3A" w14:paraId="773795E9" w14:textId="0A0068EE">
            <w:pPr>
              <w:pStyle w:val="DHHSbody"/>
              <w:spacing w:after="0" w:line="240" w:lineRule="auto"/>
              <w:ind w:right="98"/>
              <w:jc w:val="right"/>
              <w:rPr>
                <w:sz w:val="18"/>
                <w:szCs w:val="18"/>
              </w:rPr>
            </w:pPr>
            <w:r>
              <w:rPr>
                <w:rFonts w:cs="Arial"/>
                <w:sz w:val="16"/>
                <w:szCs w:val="16"/>
              </w:rPr>
              <w:t>66.7%</w:t>
            </w:r>
          </w:p>
        </w:tc>
      </w:tr>
      <w:tr w:rsidRPr="0015125B" w:rsidR="007D3F3A" w:rsidTr="000B2489" w14:paraId="44522123" w14:textId="77777777">
        <w:trPr>
          <w:trHeight w:val="284" w:hRule="exact"/>
        </w:trPr>
        <w:tc>
          <w:tcPr>
            <w:tcW w:w="2538" w:type="dxa"/>
            <w:vAlign w:val="center"/>
          </w:tcPr>
          <w:p w:rsidRPr="0015125B" w:rsidR="007D3F3A" w:rsidP="007D3F3A" w:rsidRDefault="007D3F3A" w14:paraId="78C5C817" w14:textId="1DCE1CD3">
            <w:pPr>
              <w:pStyle w:val="DHHSbody"/>
              <w:spacing w:after="0" w:line="240" w:lineRule="auto"/>
              <w:rPr>
                <w:rFonts w:cs="Arial"/>
                <w:sz w:val="18"/>
                <w:szCs w:val="18"/>
              </w:rPr>
            </w:pPr>
            <w:r w:rsidRPr="0015125B">
              <w:rPr>
                <w:rFonts w:cs="Arial"/>
                <w:sz w:val="18"/>
                <w:szCs w:val="18"/>
              </w:rPr>
              <w:t>Wangaratta</w:t>
            </w:r>
          </w:p>
        </w:tc>
        <w:tc>
          <w:tcPr>
            <w:tcW w:w="1134" w:type="dxa"/>
            <w:vAlign w:val="center"/>
          </w:tcPr>
          <w:p w:rsidRPr="00F10CEA" w:rsidR="007D3F3A" w:rsidP="000B2489" w:rsidRDefault="007D3F3A" w14:paraId="569A1E01" w14:textId="67CA03F2">
            <w:pPr>
              <w:pStyle w:val="DHHSbody"/>
              <w:spacing w:after="0" w:line="240" w:lineRule="auto"/>
              <w:ind w:right="98"/>
              <w:jc w:val="right"/>
              <w:rPr>
                <w:sz w:val="18"/>
                <w:szCs w:val="18"/>
              </w:rPr>
            </w:pPr>
            <w:r>
              <w:rPr>
                <w:rFonts w:cs="Arial"/>
                <w:sz w:val="16"/>
                <w:szCs w:val="16"/>
              </w:rPr>
              <w:t>4</w:t>
            </w:r>
          </w:p>
        </w:tc>
        <w:tc>
          <w:tcPr>
            <w:tcW w:w="1134" w:type="dxa"/>
            <w:vAlign w:val="center"/>
          </w:tcPr>
          <w:p w:rsidRPr="00F10CEA" w:rsidR="007D3F3A" w:rsidP="000B2489" w:rsidRDefault="007D3F3A" w14:paraId="717DEBBF" w14:textId="273F0979">
            <w:pPr>
              <w:pStyle w:val="DHHSbody"/>
              <w:spacing w:after="0" w:line="240" w:lineRule="auto"/>
              <w:ind w:right="98"/>
              <w:jc w:val="right"/>
              <w:rPr>
                <w:sz w:val="18"/>
                <w:szCs w:val="18"/>
              </w:rPr>
            </w:pPr>
            <w:r>
              <w:rPr>
                <w:rFonts w:cs="Arial"/>
                <w:sz w:val="16"/>
                <w:szCs w:val="16"/>
              </w:rPr>
              <w:t>33.3%</w:t>
            </w:r>
          </w:p>
        </w:tc>
        <w:tc>
          <w:tcPr>
            <w:tcW w:w="1134" w:type="dxa"/>
            <w:vAlign w:val="center"/>
          </w:tcPr>
          <w:p w:rsidRPr="00F10CEA" w:rsidR="007D3F3A" w:rsidP="000B2489" w:rsidRDefault="007D3F3A" w14:paraId="06C9E0FF" w14:textId="1EA0F17E">
            <w:pPr>
              <w:pStyle w:val="DHHSbody"/>
              <w:spacing w:after="0" w:line="240" w:lineRule="auto"/>
              <w:ind w:right="98"/>
              <w:jc w:val="right"/>
              <w:rPr>
                <w:sz w:val="18"/>
                <w:szCs w:val="18"/>
              </w:rPr>
            </w:pPr>
            <w:r>
              <w:rPr>
                <w:rFonts w:cs="Arial"/>
                <w:sz w:val="16"/>
                <w:szCs w:val="16"/>
              </w:rPr>
              <w:t>10</w:t>
            </w:r>
          </w:p>
        </w:tc>
        <w:tc>
          <w:tcPr>
            <w:tcW w:w="1134" w:type="dxa"/>
            <w:vAlign w:val="center"/>
          </w:tcPr>
          <w:p w:rsidRPr="00F10CEA" w:rsidR="007D3F3A" w:rsidP="000B2489" w:rsidRDefault="007D3F3A" w14:paraId="09C94B9D" w14:textId="551FAA17">
            <w:pPr>
              <w:pStyle w:val="DHHSbody"/>
              <w:spacing w:after="0" w:line="240" w:lineRule="auto"/>
              <w:ind w:right="98"/>
              <w:jc w:val="right"/>
              <w:rPr>
                <w:sz w:val="18"/>
                <w:szCs w:val="18"/>
              </w:rPr>
            </w:pPr>
            <w:r>
              <w:rPr>
                <w:rFonts w:cs="Arial"/>
                <w:sz w:val="16"/>
                <w:szCs w:val="16"/>
              </w:rPr>
              <w:t>25.6%</w:t>
            </w:r>
          </w:p>
        </w:tc>
        <w:tc>
          <w:tcPr>
            <w:tcW w:w="1134" w:type="dxa"/>
            <w:vAlign w:val="center"/>
          </w:tcPr>
          <w:p w:rsidRPr="00F10CEA" w:rsidR="007D3F3A" w:rsidP="000B2489" w:rsidRDefault="007D3F3A" w14:paraId="0A6689A0" w14:textId="69BD0DC7">
            <w:pPr>
              <w:pStyle w:val="DHHSbody"/>
              <w:spacing w:after="0" w:line="240" w:lineRule="auto"/>
              <w:ind w:right="98"/>
              <w:jc w:val="right"/>
              <w:rPr>
                <w:sz w:val="18"/>
                <w:szCs w:val="18"/>
              </w:rPr>
            </w:pPr>
            <w:r>
              <w:rPr>
                <w:rFonts w:cs="Arial"/>
                <w:sz w:val="16"/>
                <w:szCs w:val="16"/>
              </w:rPr>
              <w:t>15</w:t>
            </w:r>
          </w:p>
        </w:tc>
        <w:tc>
          <w:tcPr>
            <w:tcW w:w="1134" w:type="dxa"/>
            <w:vAlign w:val="center"/>
          </w:tcPr>
          <w:p w:rsidRPr="00F10CEA" w:rsidR="007D3F3A" w:rsidP="000B2489" w:rsidRDefault="007D3F3A" w14:paraId="1ABA6C76" w14:textId="1FEDD84B">
            <w:pPr>
              <w:pStyle w:val="DHHSbody"/>
              <w:spacing w:after="0" w:line="240" w:lineRule="auto"/>
              <w:ind w:right="98"/>
              <w:jc w:val="right"/>
              <w:rPr>
                <w:sz w:val="18"/>
                <w:szCs w:val="18"/>
              </w:rPr>
            </w:pPr>
            <w:r>
              <w:rPr>
                <w:rFonts w:cs="Arial"/>
                <w:sz w:val="16"/>
                <w:szCs w:val="16"/>
              </w:rPr>
              <w:t>30.6%</w:t>
            </w:r>
          </w:p>
        </w:tc>
        <w:tc>
          <w:tcPr>
            <w:tcW w:w="1134" w:type="dxa"/>
            <w:vAlign w:val="center"/>
          </w:tcPr>
          <w:p w:rsidRPr="00F10CEA" w:rsidR="007D3F3A" w:rsidP="000B2489" w:rsidRDefault="007D3F3A" w14:paraId="7CDF9A38" w14:textId="55E76DE4">
            <w:pPr>
              <w:pStyle w:val="DHHSbody"/>
              <w:spacing w:after="0" w:line="240" w:lineRule="auto"/>
              <w:ind w:right="98"/>
              <w:jc w:val="right"/>
              <w:rPr>
                <w:sz w:val="18"/>
                <w:szCs w:val="18"/>
              </w:rPr>
            </w:pPr>
            <w:r>
              <w:rPr>
                <w:rFonts w:cs="Arial"/>
                <w:sz w:val="16"/>
                <w:szCs w:val="16"/>
              </w:rPr>
              <w:t>10</w:t>
            </w:r>
          </w:p>
        </w:tc>
        <w:tc>
          <w:tcPr>
            <w:tcW w:w="1134" w:type="dxa"/>
            <w:vAlign w:val="center"/>
          </w:tcPr>
          <w:p w:rsidRPr="00F10CEA" w:rsidR="007D3F3A" w:rsidP="000B2489" w:rsidRDefault="007D3F3A" w14:paraId="292C4EC1" w14:textId="18878036">
            <w:pPr>
              <w:pStyle w:val="DHHSbody"/>
              <w:spacing w:after="0" w:line="240" w:lineRule="auto"/>
              <w:ind w:right="98"/>
              <w:jc w:val="right"/>
              <w:rPr>
                <w:sz w:val="18"/>
                <w:szCs w:val="18"/>
              </w:rPr>
            </w:pPr>
            <w:r>
              <w:rPr>
                <w:rFonts w:cs="Arial"/>
                <w:sz w:val="16"/>
                <w:szCs w:val="16"/>
              </w:rPr>
              <w:t>45.5%</w:t>
            </w:r>
          </w:p>
        </w:tc>
        <w:tc>
          <w:tcPr>
            <w:tcW w:w="1134" w:type="dxa"/>
            <w:vAlign w:val="center"/>
          </w:tcPr>
          <w:p w:rsidRPr="00F10CEA" w:rsidR="007D3F3A" w:rsidP="000B2489" w:rsidRDefault="007D3F3A" w14:paraId="23D6180F" w14:textId="54757FF3">
            <w:pPr>
              <w:pStyle w:val="DHHSbody"/>
              <w:spacing w:after="0" w:line="240" w:lineRule="auto"/>
              <w:ind w:right="98"/>
              <w:jc w:val="right"/>
              <w:rPr>
                <w:sz w:val="18"/>
                <w:szCs w:val="18"/>
              </w:rPr>
            </w:pPr>
            <w:r>
              <w:rPr>
                <w:rFonts w:cs="Arial"/>
                <w:sz w:val="16"/>
                <w:szCs w:val="16"/>
              </w:rPr>
              <w:t>39</w:t>
            </w:r>
          </w:p>
        </w:tc>
        <w:tc>
          <w:tcPr>
            <w:tcW w:w="1134" w:type="dxa"/>
            <w:vAlign w:val="center"/>
          </w:tcPr>
          <w:p w:rsidRPr="00F10CEA" w:rsidR="007D3F3A" w:rsidP="000B2489" w:rsidRDefault="007D3F3A" w14:paraId="6765B809" w14:textId="1CEA51E0">
            <w:pPr>
              <w:pStyle w:val="DHHSbody"/>
              <w:spacing w:after="0" w:line="240" w:lineRule="auto"/>
              <w:ind w:right="98"/>
              <w:jc w:val="right"/>
              <w:rPr>
                <w:sz w:val="18"/>
                <w:szCs w:val="18"/>
              </w:rPr>
            </w:pPr>
            <w:r>
              <w:rPr>
                <w:rFonts w:cs="Arial"/>
                <w:sz w:val="16"/>
                <w:szCs w:val="16"/>
              </w:rPr>
              <w:t>32.0%</w:t>
            </w:r>
          </w:p>
        </w:tc>
      </w:tr>
      <w:tr w:rsidRPr="0015125B" w:rsidR="007D3F3A" w:rsidTr="000B2489" w14:paraId="3B22ED04" w14:textId="77777777">
        <w:trPr>
          <w:trHeight w:val="284" w:hRule="exact"/>
        </w:trPr>
        <w:tc>
          <w:tcPr>
            <w:tcW w:w="2538" w:type="dxa"/>
            <w:vAlign w:val="center"/>
          </w:tcPr>
          <w:p w:rsidRPr="0015125B" w:rsidR="007D3F3A" w:rsidP="007D3F3A" w:rsidRDefault="007D3F3A" w14:paraId="0E39B9D8" w14:textId="45EB96A2">
            <w:pPr>
              <w:pStyle w:val="DHHSbody"/>
              <w:spacing w:after="0" w:line="240" w:lineRule="auto"/>
              <w:rPr>
                <w:rFonts w:cs="Arial"/>
                <w:sz w:val="18"/>
                <w:szCs w:val="18"/>
              </w:rPr>
            </w:pPr>
            <w:r w:rsidRPr="0015125B">
              <w:rPr>
                <w:rFonts w:cs="Arial"/>
                <w:sz w:val="18"/>
                <w:szCs w:val="18"/>
              </w:rPr>
              <w:t>Warrnambool</w:t>
            </w:r>
          </w:p>
        </w:tc>
        <w:tc>
          <w:tcPr>
            <w:tcW w:w="1134" w:type="dxa"/>
            <w:vAlign w:val="center"/>
          </w:tcPr>
          <w:p w:rsidRPr="00F10CEA" w:rsidR="007D3F3A" w:rsidP="000B2489" w:rsidRDefault="007D3F3A" w14:paraId="579B5E65" w14:textId="79762E64">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7E813B1A" w14:textId="0A010DEA">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3EC562A9" w14:textId="683161E1">
            <w:pPr>
              <w:pStyle w:val="DHHSbody"/>
              <w:spacing w:after="0" w:line="240" w:lineRule="auto"/>
              <w:ind w:right="98"/>
              <w:jc w:val="right"/>
              <w:rPr>
                <w:sz w:val="18"/>
                <w:szCs w:val="18"/>
              </w:rPr>
            </w:pPr>
            <w:r>
              <w:rPr>
                <w:rFonts w:cs="Arial"/>
                <w:sz w:val="16"/>
                <w:szCs w:val="16"/>
              </w:rPr>
              <w:t>15</w:t>
            </w:r>
          </w:p>
        </w:tc>
        <w:tc>
          <w:tcPr>
            <w:tcW w:w="1134" w:type="dxa"/>
            <w:vAlign w:val="center"/>
          </w:tcPr>
          <w:p w:rsidRPr="00F10CEA" w:rsidR="007D3F3A" w:rsidP="000B2489" w:rsidRDefault="007D3F3A" w14:paraId="3566BDCB" w14:textId="09CD14B9">
            <w:pPr>
              <w:pStyle w:val="DHHSbody"/>
              <w:spacing w:after="0" w:line="240" w:lineRule="auto"/>
              <w:ind w:right="98"/>
              <w:jc w:val="right"/>
              <w:rPr>
                <w:sz w:val="18"/>
                <w:szCs w:val="18"/>
              </w:rPr>
            </w:pPr>
            <w:r>
              <w:rPr>
                <w:rFonts w:cs="Arial"/>
                <w:sz w:val="16"/>
                <w:szCs w:val="16"/>
              </w:rPr>
              <w:t>18.1%</w:t>
            </w:r>
          </w:p>
        </w:tc>
        <w:tc>
          <w:tcPr>
            <w:tcW w:w="1134" w:type="dxa"/>
            <w:vAlign w:val="center"/>
          </w:tcPr>
          <w:p w:rsidRPr="00F10CEA" w:rsidR="007D3F3A" w:rsidP="000B2489" w:rsidRDefault="007D3F3A" w14:paraId="418BEAC4" w14:textId="7D9027CA">
            <w:pPr>
              <w:pStyle w:val="DHHSbody"/>
              <w:spacing w:after="0" w:line="240" w:lineRule="auto"/>
              <w:ind w:right="98"/>
              <w:jc w:val="right"/>
              <w:rPr>
                <w:sz w:val="18"/>
                <w:szCs w:val="18"/>
              </w:rPr>
            </w:pPr>
            <w:r>
              <w:rPr>
                <w:rFonts w:cs="Arial"/>
                <w:sz w:val="16"/>
                <w:szCs w:val="16"/>
              </w:rPr>
              <w:t>8</w:t>
            </w:r>
          </w:p>
        </w:tc>
        <w:tc>
          <w:tcPr>
            <w:tcW w:w="1134" w:type="dxa"/>
            <w:vAlign w:val="center"/>
          </w:tcPr>
          <w:p w:rsidRPr="00F10CEA" w:rsidR="007D3F3A" w:rsidP="000B2489" w:rsidRDefault="007D3F3A" w14:paraId="2FBA28C3" w14:textId="7EAC0359">
            <w:pPr>
              <w:pStyle w:val="DHHSbody"/>
              <w:spacing w:after="0" w:line="240" w:lineRule="auto"/>
              <w:ind w:right="98"/>
              <w:jc w:val="right"/>
              <w:rPr>
                <w:sz w:val="18"/>
                <w:szCs w:val="18"/>
              </w:rPr>
            </w:pPr>
            <w:r>
              <w:rPr>
                <w:rFonts w:cs="Arial"/>
                <w:sz w:val="16"/>
                <w:szCs w:val="16"/>
              </w:rPr>
              <w:t>7.8%</w:t>
            </w:r>
          </w:p>
        </w:tc>
        <w:tc>
          <w:tcPr>
            <w:tcW w:w="1134" w:type="dxa"/>
            <w:vAlign w:val="center"/>
          </w:tcPr>
          <w:p w:rsidRPr="00F10CEA" w:rsidR="007D3F3A" w:rsidP="000B2489" w:rsidRDefault="007D3F3A" w14:paraId="13BA863A" w14:textId="0A12B13F">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75BC1A30" w14:textId="7EC0FB00">
            <w:pPr>
              <w:pStyle w:val="DHHSbody"/>
              <w:spacing w:after="0" w:line="240" w:lineRule="auto"/>
              <w:ind w:right="98"/>
              <w:jc w:val="right"/>
              <w:rPr>
                <w:sz w:val="18"/>
                <w:szCs w:val="18"/>
              </w:rPr>
            </w:pPr>
            <w:r>
              <w:rPr>
                <w:rFonts w:cs="Arial"/>
                <w:sz w:val="16"/>
                <w:szCs w:val="16"/>
              </w:rPr>
              <w:t>2.5%</w:t>
            </w:r>
          </w:p>
        </w:tc>
        <w:tc>
          <w:tcPr>
            <w:tcW w:w="1134" w:type="dxa"/>
            <w:vAlign w:val="center"/>
          </w:tcPr>
          <w:p w:rsidRPr="00F10CEA" w:rsidR="007D3F3A" w:rsidP="000B2489" w:rsidRDefault="007D3F3A" w14:paraId="4C458957" w14:textId="1D3AB6C0">
            <w:pPr>
              <w:pStyle w:val="DHHSbody"/>
              <w:spacing w:after="0" w:line="240" w:lineRule="auto"/>
              <w:ind w:right="98"/>
              <w:jc w:val="right"/>
              <w:rPr>
                <w:sz w:val="18"/>
                <w:szCs w:val="18"/>
              </w:rPr>
            </w:pPr>
            <w:r>
              <w:rPr>
                <w:rFonts w:cs="Arial"/>
                <w:sz w:val="16"/>
                <w:szCs w:val="16"/>
              </w:rPr>
              <w:t>24</w:t>
            </w:r>
          </w:p>
        </w:tc>
        <w:tc>
          <w:tcPr>
            <w:tcW w:w="1134" w:type="dxa"/>
            <w:vAlign w:val="center"/>
          </w:tcPr>
          <w:p w:rsidRPr="00F10CEA" w:rsidR="007D3F3A" w:rsidP="000B2489" w:rsidRDefault="007D3F3A" w14:paraId="22B2A9A5" w14:textId="39A9DA2E">
            <w:pPr>
              <w:pStyle w:val="DHHSbody"/>
              <w:spacing w:after="0" w:line="240" w:lineRule="auto"/>
              <w:ind w:right="98"/>
              <w:jc w:val="right"/>
              <w:rPr>
                <w:sz w:val="18"/>
                <w:szCs w:val="18"/>
              </w:rPr>
            </w:pPr>
            <w:r>
              <w:rPr>
                <w:rFonts w:cs="Arial"/>
                <w:sz w:val="16"/>
                <w:szCs w:val="16"/>
              </w:rPr>
              <w:t>10.1%</w:t>
            </w:r>
          </w:p>
        </w:tc>
      </w:tr>
      <w:tr w:rsidRPr="0015125B" w:rsidR="007D3F3A" w:rsidTr="000B2489" w14:paraId="79B8D7A2" w14:textId="77777777">
        <w:trPr>
          <w:trHeight w:val="284" w:hRule="exact"/>
        </w:trPr>
        <w:tc>
          <w:tcPr>
            <w:tcW w:w="2538" w:type="dxa"/>
            <w:vAlign w:val="center"/>
          </w:tcPr>
          <w:p w:rsidRPr="0015125B" w:rsidR="007D3F3A" w:rsidP="007D3F3A" w:rsidRDefault="007D3F3A" w14:paraId="2D574871" w14:textId="43356A25">
            <w:pPr>
              <w:pStyle w:val="DHHSbody"/>
              <w:spacing w:after="0" w:line="240" w:lineRule="auto"/>
              <w:rPr>
                <w:rFonts w:cs="Arial"/>
                <w:sz w:val="18"/>
                <w:szCs w:val="18"/>
              </w:rPr>
            </w:pPr>
            <w:r w:rsidRPr="0015125B">
              <w:rPr>
                <w:rFonts w:cs="Arial"/>
                <w:sz w:val="18"/>
                <w:szCs w:val="18"/>
              </w:rPr>
              <w:t>Wellington</w:t>
            </w:r>
          </w:p>
        </w:tc>
        <w:tc>
          <w:tcPr>
            <w:tcW w:w="1134" w:type="dxa"/>
            <w:vAlign w:val="center"/>
          </w:tcPr>
          <w:p w:rsidRPr="00F10CEA" w:rsidR="007D3F3A" w:rsidP="000B2489" w:rsidRDefault="007D3F3A" w14:paraId="0882CFC6" w14:textId="2EA5875E">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1D69A5AA" w14:textId="7CF5BD2C">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79053037" w14:textId="63797FFF">
            <w:pPr>
              <w:pStyle w:val="DHHSbody"/>
              <w:spacing w:after="0" w:line="240" w:lineRule="auto"/>
              <w:ind w:right="98"/>
              <w:jc w:val="right"/>
              <w:rPr>
                <w:sz w:val="18"/>
                <w:szCs w:val="18"/>
              </w:rPr>
            </w:pPr>
            <w:r>
              <w:rPr>
                <w:rFonts w:cs="Arial"/>
                <w:sz w:val="16"/>
                <w:szCs w:val="16"/>
              </w:rPr>
              <w:t>15</w:t>
            </w:r>
          </w:p>
        </w:tc>
        <w:tc>
          <w:tcPr>
            <w:tcW w:w="1134" w:type="dxa"/>
            <w:vAlign w:val="center"/>
          </w:tcPr>
          <w:p w:rsidRPr="00F10CEA" w:rsidR="007D3F3A" w:rsidP="000B2489" w:rsidRDefault="007D3F3A" w14:paraId="5717966E" w14:textId="22A3396C">
            <w:pPr>
              <w:pStyle w:val="DHHSbody"/>
              <w:spacing w:after="0" w:line="240" w:lineRule="auto"/>
              <w:ind w:right="98"/>
              <w:jc w:val="right"/>
              <w:rPr>
                <w:sz w:val="18"/>
                <w:szCs w:val="18"/>
              </w:rPr>
            </w:pPr>
            <w:r>
              <w:rPr>
                <w:rFonts w:cs="Arial"/>
                <w:sz w:val="16"/>
                <w:szCs w:val="16"/>
              </w:rPr>
              <w:t>31.3%</w:t>
            </w:r>
          </w:p>
        </w:tc>
        <w:tc>
          <w:tcPr>
            <w:tcW w:w="1134" w:type="dxa"/>
            <w:vAlign w:val="center"/>
          </w:tcPr>
          <w:p w:rsidRPr="00F10CEA" w:rsidR="007D3F3A" w:rsidP="000B2489" w:rsidRDefault="007D3F3A" w14:paraId="3EF2DBBE" w14:textId="791B6B07">
            <w:pPr>
              <w:pStyle w:val="DHHSbody"/>
              <w:spacing w:after="0" w:line="240" w:lineRule="auto"/>
              <w:ind w:right="98"/>
              <w:jc w:val="right"/>
              <w:rPr>
                <w:sz w:val="18"/>
                <w:szCs w:val="18"/>
              </w:rPr>
            </w:pPr>
            <w:r>
              <w:rPr>
                <w:rFonts w:cs="Arial"/>
                <w:sz w:val="16"/>
                <w:szCs w:val="16"/>
              </w:rPr>
              <w:t>41</w:t>
            </w:r>
          </w:p>
        </w:tc>
        <w:tc>
          <w:tcPr>
            <w:tcW w:w="1134" w:type="dxa"/>
            <w:vAlign w:val="center"/>
          </w:tcPr>
          <w:p w:rsidRPr="00F10CEA" w:rsidR="007D3F3A" w:rsidP="000B2489" w:rsidRDefault="007D3F3A" w14:paraId="05E4E371" w14:textId="2BF6EE23">
            <w:pPr>
              <w:pStyle w:val="DHHSbody"/>
              <w:spacing w:after="0" w:line="240" w:lineRule="auto"/>
              <w:ind w:right="98"/>
              <w:jc w:val="right"/>
              <w:rPr>
                <w:sz w:val="18"/>
                <w:szCs w:val="18"/>
              </w:rPr>
            </w:pPr>
            <w:r>
              <w:rPr>
                <w:rFonts w:cs="Arial"/>
                <w:sz w:val="16"/>
                <w:szCs w:val="16"/>
              </w:rPr>
              <w:t>57.7%</w:t>
            </w:r>
          </w:p>
        </w:tc>
        <w:tc>
          <w:tcPr>
            <w:tcW w:w="1134" w:type="dxa"/>
            <w:vAlign w:val="center"/>
          </w:tcPr>
          <w:p w:rsidRPr="00F10CEA" w:rsidR="007D3F3A" w:rsidP="000B2489" w:rsidRDefault="007D3F3A" w14:paraId="38F60A3E" w14:textId="0562C92F">
            <w:pPr>
              <w:pStyle w:val="DHHSbody"/>
              <w:spacing w:after="0" w:line="240" w:lineRule="auto"/>
              <w:ind w:right="98"/>
              <w:jc w:val="right"/>
              <w:rPr>
                <w:sz w:val="18"/>
                <w:szCs w:val="18"/>
              </w:rPr>
            </w:pPr>
            <w:r>
              <w:rPr>
                <w:rFonts w:cs="Arial"/>
                <w:sz w:val="16"/>
                <w:szCs w:val="16"/>
              </w:rPr>
              <w:t>18</w:t>
            </w:r>
          </w:p>
        </w:tc>
        <w:tc>
          <w:tcPr>
            <w:tcW w:w="1134" w:type="dxa"/>
            <w:vAlign w:val="center"/>
          </w:tcPr>
          <w:p w:rsidRPr="00F10CEA" w:rsidR="007D3F3A" w:rsidP="000B2489" w:rsidRDefault="007D3F3A" w14:paraId="51F3BC19" w14:textId="7F1DADE6">
            <w:pPr>
              <w:pStyle w:val="DHHSbody"/>
              <w:spacing w:after="0" w:line="240" w:lineRule="auto"/>
              <w:ind w:right="98"/>
              <w:jc w:val="right"/>
              <w:rPr>
                <w:sz w:val="18"/>
                <w:szCs w:val="18"/>
              </w:rPr>
            </w:pPr>
            <w:r>
              <w:rPr>
                <w:rFonts w:cs="Arial"/>
                <w:sz w:val="16"/>
                <w:szCs w:val="16"/>
              </w:rPr>
              <w:t>43.9%</w:t>
            </w:r>
          </w:p>
        </w:tc>
        <w:tc>
          <w:tcPr>
            <w:tcW w:w="1134" w:type="dxa"/>
            <w:vAlign w:val="center"/>
          </w:tcPr>
          <w:p w:rsidRPr="00F10CEA" w:rsidR="007D3F3A" w:rsidP="000B2489" w:rsidRDefault="007D3F3A" w14:paraId="0E83E12E" w14:textId="52EC7F38">
            <w:pPr>
              <w:pStyle w:val="DHHSbody"/>
              <w:spacing w:after="0" w:line="240" w:lineRule="auto"/>
              <w:ind w:right="98"/>
              <w:jc w:val="right"/>
              <w:rPr>
                <w:sz w:val="18"/>
                <w:szCs w:val="18"/>
              </w:rPr>
            </w:pPr>
            <w:r>
              <w:rPr>
                <w:rFonts w:cs="Arial"/>
                <w:sz w:val="16"/>
                <w:szCs w:val="16"/>
              </w:rPr>
              <w:t>74</w:t>
            </w:r>
          </w:p>
        </w:tc>
        <w:tc>
          <w:tcPr>
            <w:tcW w:w="1134" w:type="dxa"/>
            <w:vAlign w:val="center"/>
          </w:tcPr>
          <w:p w:rsidRPr="00F10CEA" w:rsidR="007D3F3A" w:rsidP="000B2489" w:rsidRDefault="007D3F3A" w14:paraId="746249DF" w14:textId="0E89443A">
            <w:pPr>
              <w:pStyle w:val="DHHSbody"/>
              <w:spacing w:after="0" w:line="240" w:lineRule="auto"/>
              <w:ind w:right="98"/>
              <w:jc w:val="right"/>
              <w:rPr>
                <w:sz w:val="18"/>
                <w:szCs w:val="18"/>
              </w:rPr>
            </w:pPr>
            <w:r>
              <w:rPr>
                <w:rFonts w:cs="Arial"/>
                <w:sz w:val="16"/>
                <w:szCs w:val="16"/>
              </w:rPr>
              <w:t>44.0%</w:t>
            </w:r>
          </w:p>
        </w:tc>
      </w:tr>
      <w:tr w:rsidRPr="0015125B" w:rsidR="007D3F3A" w:rsidTr="000B2489" w14:paraId="0452D5A4" w14:textId="77777777">
        <w:trPr>
          <w:trHeight w:val="284" w:hRule="exact"/>
        </w:trPr>
        <w:tc>
          <w:tcPr>
            <w:tcW w:w="2538" w:type="dxa"/>
            <w:vAlign w:val="center"/>
          </w:tcPr>
          <w:p w:rsidRPr="0015125B" w:rsidR="007D3F3A" w:rsidP="007D3F3A" w:rsidRDefault="007D3F3A" w14:paraId="300331BE" w14:textId="78DABA1C">
            <w:pPr>
              <w:pStyle w:val="DHHSbody"/>
              <w:spacing w:after="0" w:line="240" w:lineRule="auto"/>
              <w:rPr>
                <w:rFonts w:cs="Arial"/>
                <w:sz w:val="18"/>
                <w:szCs w:val="18"/>
              </w:rPr>
            </w:pPr>
            <w:r w:rsidRPr="0015125B">
              <w:rPr>
                <w:rFonts w:cs="Arial"/>
                <w:sz w:val="18"/>
                <w:szCs w:val="18"/>
              </w:rPr>
              <w:t>West Wimmera</w:t>
            </w:r>
          </w:p>
        </w:tc>
        <w:tc>
          <w:tcPr>
            <w:tcW w:w="1134" w:type="dxa"/>
            <w:vAlign w:val="center"/>
          </w:tcPr>
          <w:p w:rsidRPr="00F10CEA" w:rsidR="007D3F3A" w:rsidP="000B2489" w:rsidRDefault="007D3F3A" w14:paraId="05980963" w14:textId="19F07919">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34ACD9C1" w14:textId="0F904619">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662AA331" w14:textId="584CF07D">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0CC38617" w14:textId="59AFFE1E">
            <w:pPr>
              <w:pStyle w:val="DHHSbody"/>
              <w:spacing w:after="0" w:line="240" w:lineRule="auto"/>
              <w:ind w:right="98"/>
              <w:jc w:val="right"/>
              <w:rPr>
                <w:sz w:val="18"/>
                <w:szCs w:val="18"/>
              </w:rPr>
            </w:pPr>
            <w:r>
              <w:rPr>
                <w:rFonts w:cs="Arial"/>
                <w:sz w:val="16"/>
                <w:szCs w:val="16"/>
              </w:rPr>
              <w:t>100.0%</w:t>
            </w:r>
          </w:p>
        </w:tc>
        <w:tc>
          <w:tcPr>
            <w:tcW w:w="1134" w:type="dxa"/>
            <w:vAlign w:val="center"/>
          </w:tcPr>
          <w:p w:rsidRPr="00F10CEA" w:rsidR="007D3F3A" w:rsidP="000B2489" w:rsidRDefault="007D3F3A" w14:paraId="43FBDA6D" w14:textId="5E9C7172">
            <w:pPr>
              <w:pStyle w:val="DHHSbody"/>
              <w:spacing w:after="0" w:line="240" w:lineRule="auto"/>
              <w:ind w:right="98"/>
              <w:jc w:val="right"/>
              <w:rPr>
                <w:sz w:val="18"/>
                <w:szCs w:val="18"/>
              </w:rPr>
            </w:pPr>
            <w:r>
              <w:rPr>
                <w:rFonts w:cs="Arial"/>
                <w:sz w:val="16"/>
                <w:szCs w:val="16"/>
              </w:rPr>
              <w:t>5</w:t>
            </w:r>
          </w:p>
        </w:tc>
        <w:tc>
          <w:tcPr>
            <w:tcW w:w="1134" w:type="dxa"/>
            <w:vAlign w:val="center"/>
          </w:tcPr>
          <w:p w:rsidRPr="00F10CEA" w:rsidR="007D3F3A" w:rsidP="000B2489" w:rsidRDefault="007D3F3A" w14:paraId="2FF758AC" w14:textId="7D19C223">
            <w:pPr>
              <w:pStyle w:val="DHHSbody"/>
              <w:spacing w:after="0" w:line="240" w:lineRule="auto"/>
              <w:ind w:right="98"/>
              <w:jc w:val="right"/>
              <w:rPr>
                <w:sz w:val="18"/>
                <w:szCs w:val="18"/>
              </w:rPr>
            </w:pPr>
            <w:r>
              <w:rPr>
                <w:rFonts w:cs="Arial"/>
                <w:sz w:val="16"/>
                <w:szCs w:val="16"/>
              </w:rPr>
              <w:t>100.0%</w:t>
            </w:r>
          </w:p>
        </w:tc>
        <w:tc>
          <w:tcPr>
            <w:tcW w:w="1134" w:type="dxa"/>
            <w:vAlign w:val="center"/>
          </w:tcPr>
          <w:p w:rsidRPr="00F10CEA" w:rsidR="007D3F3A" w:rsidP="000B2489" w:rsidRDefault="007D3F3A" w14:paraId="3F11867E" w14:textId="1FA35620">
            <w:pPr>
              <w:pStyle w:val="DHHSbody"/>
              <w:spacing w:after="0" w:line="240" w:lineRule="auto"/>
              <w:ind w:right="98"/>
              <w:jc w:val="right"/>
              <w:rPr>
                <w:sz w:val="18"/>
                <w:szCs w:val="18"/>
              </w:rPr>
            </w:pPr>
            <w:r>
              <w:rPr>
                <w:rFonts w:cs="Arial"/>
                <w:sz w:val="16"/>
                <w:szCs w:val="16"/>
              </w:rPr>
              <w:t>2</w:t>
            </w:r>
          </w:p>
        </w:tc>
        <w:tc>
          <w:tcPr>
            <w:tcW w:w="1134" w:type="dxa"/>
            <w:vAlign w:val="center"/>
          </w:tcPr>
          <w:p w:rsidRPr="00F10CEA" w:rsidR="007D3F3A" w:rsidP="000B2489" w:rsidRDefault="007D3F3A" w14:paraId="1E61589B" w14:textId="23DF5F24">
            <w:pPr>
              <w:pStyle w:val="DHHSbody"/>
              <w:spacing w:after="0" w:line="240" w:lineRule="auto"/>
              <w:ind w:right="98"/>
              <w:jc w:val="right"/>
              <w:rPr>
                <w:sz w:val="18"/>
                <w:szCs w:val="18"/>
              </w:rPr>
            </w:pPr>
            <w:r>
              <w:rPr>
                <w:rFonts w:cs="Arial"/>
                <w:sz w:val="16"/>
                <w:szCs w:val="16"/>
              </w:rPr>
              <w:t>100.0%</w:t>
            </w:r>
          </w:p>
        </w:tc>
        <w:tc>
          <w:tcPr>
            <w:tcW w:w="1134" w:type="dxa"/>
            <w:vAlign w:val="center"/>
          </w:tcPr>
          <w:p w:rsidRPr="00F10CEA" w:rsidR="007D3F3A" w:rsidP="000B2489" w:rsidRDefault="007D3F3A" w14:paraId="1790FB11" w14:textId="183620D1">
            <w:pPr>
              <w:pStyle w:val="DHHSbody"/>
              <w:spacing w:after="0" w:line="240" w:lineRule="auto"/>
              <w:ind w:right="98"/>
              <w:jc w:val="right"/>
              <w:rPr>
                <w:sz w:val="18"/>
                <w:szCs w:val="18"/>
              </w:rPr>
            </w:pPr>
            <w:r>
              <w:rPr>
                <w:rFonts w:cs="Arial"/>
                <w:sz w:val="16"/>
                <w:szCs w:val="16"/>
              </w:rPr>
              <w:t>8</w:t>
            </w:r>
          </w:p>
        </w:tc>
        <w:tc>
          <w:tcPr>
            <w:tcW w:w="1134" w:type="dxa"/>
            <w:vAlign w:val="center"/>
          </w:tcPr>
          <w:p w:rsidRPr="00F10CEA" w:rsidR="007D3F3A" w:rsidP="000B2489" w:rsidRDefault="007D3F3A" w14:paraId="2FFC7CF7" w14:textId="5C41C337">
            <w:pPr>
              <w:pStyle w:val="DHHSbody"/>
              <w:spacing w:after="0" w:line="240" w:lineRule="auto"/>
              <w:ind w:right="98"/>
              <w:jc w:val="right"/>
              <w:rPr>
                <w:sz w:val="18"/>
                <w:szCs w:val="18"/>
              </w:rPr>
            </w:pPr>
            <w:r>
              <w:rPr>
                <w:rFonts w:cs="Arial"/>
                <w:sz w:val="16"/>
                <w:szCs w:val="16"/>
              </w:rPr>
              <w:t>100.0%</w:t>
            </w:r>
          </w:p>
        </w:tc>
      </w:tr>
      <w:tr w:rsidRPr="0015125B" w:rsidR="007D3F3A" w:rsidTr="000B2489" w14:paraId="5A6D3C7B" w14:textId="77777777">
        <w:trPr>
          <w:trHeight w:val="284" w:hRule="exact"/>
        </w:trPr>
        <w:tc>
          <w:tcPr>
            <w:tcW w:w="2538" w:type="dxa"/>
            <w:vAlign w:val="center"/>
          </w:tcPr>
          <w:p w:rsidRPr="0015125B" w:rsidR="007D3F3A" w:rsidP="007D3F3A" w:rsidRDefault="007D3F3A" w14:paraId="734B19AB" w14:textId="2BB61101">
            <w:pPr>
              <w:pStyle w:val="DHHSbody"/>
              <w:spacing w:after="0" w:line="240" w:lineRule="auto"/>
              <w:rPr>
                <w:rFonts w:cs="Arial"/>
                <w:sz w:val="18"/>
                <w:szCs w:val="18"/>
              </w:rPr>
            </w:pPr>
            <w:r w:rsidRPr="0015125B">
              <w:rPr>
                <w:rFonts w:cs="Arial"/>
                <w:sz w:val="18"/>
                <w:szCs w:val="18"/>
              </w:rPr>
              <w:t>Whitehorse</w:t>
            </w:r>
          </w:p>
        </w:tc>
        <w:tc>
          <w:tcPr>
            <w:tcW w:w="1134" w:type="dxa"/>
            <w:vAlign w:val="center"/>
          </w:tcPr>
          <w:p w:rsidRPr="00F10CEA" w:rsidR="007D3F3A" w:rsidP="000B2489" w:rsidRDefault="007D3F3A" w14:paraId="2324A25E" w14:textId="1081D5CE">
            <w:pPr>
              <w:pStyle w:val="DHHSbody"/>
              <w:spacing w:after="0" w:line="240" w:lineRule="auto"/>
              <w:ind w:right="98"/>
              <w:jc w:val="right"/>
              <w:rPr>
                <w:sz w:val="18"/>
                <w:szCs w:val="18"/>
              </w:rPr>
            </w:pPr>
            <w:r>
              <w:rPr>
                <w:rFonts w:cs="Arial"/>
                <w:sz w:val="16"/>
                <w:szCs w:val="16"/>
              </w:rPr>
              <w:t>4</w:t>
            </w:r>
          </w:p>
        </w:tc>
        <w:tc>
          <w:tcPr>
            <w:tcW w:w="1134" w:type="dxa"/>
            <w:vAlign w:val="center"/>
          </w:tcPr>
          <w:p w:rsidRPr="00F10CEA" w:rsidR="007D3F3A" w:rsidP="000B2489" w:rsidRDefault="007D3F3A" w14:paraId="4F75C38B" w14:textId="2C9C17CE">
            <w:pPr>
              <w:pStyle w:val="DHHSbody"/>
              <w:spacing w:after="0" w:line="240" w:lineRule="auto"/>
              <w:ind w:right="98"/>
              <w:jc w:val="right"/>
              <w:rPr>
                <w:sz w:val="18"/>
                <w:szCs w:val="18"/>
              </w:rPr>
            </w:pPr>
            <w:r>
              <w:rPr>
                <w:rFonts w:cs="Arial"/>
                <w:sz w:val="16"/>
                <w:szCs w:val="16"/>
              </w:rPr>
              <w:t>2.2%</w:t>
            </w:r>
          </w:p>
        </w:tc>
        <w:tc>
          <w:tcPr>
            <w:tcW w:w="1134" w:type="dxa"/>
            <w:vAlign w:val="center"/>
          </w:tcPr>
          <w:p w:rsidRPr="00F10CEA" w:rsidR="007D3F3A" w:rsidP="000B2489" w:rsidRDefault="007D3F3A" w14:paraId="73DB8BB4" w14:textId="623278EB">
            <w:pPr>
              <w:pStyle w:val="DHHSbody"/>
              <w:spacing w:after="0" w:line="240" w:lineRule="auto"/>
              <w:ind w:right="98"/>
              <w:jc w:val="right"/>
              <w:rPr>
                <w:sz w:val="18"/>
                <w:szCs w:val="18"/>
              </w:rPr>
            </w:pPr>
            <w:r>
              <w:rPr>
                <w:rFonts w:cs="Arial"/>
                <w:sz w:val="16"/>
                <w:szCs w:val="16"/>
              </w:rPr>
              <w:t>4</w:t>
            </w:r>
          </w:p>
        </w:tc>
        <w:tc>
          <w:tcPr>
            <w:tcW w:w="1134" w:type="dxa"/>
            <w:vAlign w:val="center"/>
          </w:tcPr>
          <w:p w:rsidRPr="00F10CEA" w:rsidR="007D3F3A" w:rsidP="000B2489" w:rsidRDefault="007D3F3A" w14:paraId="488B5AEC" w14:textId="02DEC791">
            <w:pPr>
              <w:pStyle w:val="DHHSbody"/>
              <w:spacing w:after="0" w:line="240" w:lineRule="auto"/>
              <w:ind w:right="98"/>
              <w:jc w:val="right"/>
              <w:rPr>
                <w:sz w:val="18"/>
                <w:szCs w:val="18"/>
              </w:rPr>
            </w:pPr>
            <w:r>
              <w:rPr>
                <w:rFonts w:cs="Arial"/>
                <w:sz w:val="16"/>
                <w:szCs w:val="16"/>
              </w:rPr>
              <w:t>0.8%</w:t>
            </w:r>
          </w:p>
        </w:tc>
        <w:tc>
          <w:tcPr>
            <w:tcW w:w="1134" w:type="dxa"/>
            <w:vAlign w:val="center"/>
          </w:tcPr>
          <w:p w:rsidRPr="00F10CEA" w:rsidR="007D3F3A" w:rsidP="000B2489" w:rsidRDefault="007D3F3A" w14:paraId="252BE42E" w14:textId="480E0433">
            <w:pPr>
              <w:pStyle w:val="DHHSbody"/>
              <w:spacing w:after="0" w:line="240" w:lineRule="auto"/>
              <w:ind w:right="98"/>
              <w:jc w:val="right"/>
              <w:rPr>
                <w:sz w:val="18"/>
                <w:szCs w:val="18"/>
              </w:rPr>
            </w:pPr>
            <w:r>
              <w:rPr>
                <w:rFonts w:cs="Arial"/>
                <w:sz w:val="16"/>
                <w:szCs w:val="16"/>
              </w:rPr>
              <w:t>6</w:t>
            </w:r>
          </w:p>
        </w:tc>
        <w:tc>
          <w:tcPr>
            <w:tcW w:w="1134" w:type="dxa"/>
            <w:vAlign w:val="center"/>
          </w:tcPr>
          <w:p w:rsidRPr="00F10CEA" w:rsidR="007D3F3A" w:rsidP="000B2489" w:rsidRDefault="007D3F3A" w14:paraId="1FDD8763" w14:textId="66D9536D">
            <w:pPr>
              <w:pStyle w:val="DHHSbody"/>
              <w:spacing w:after="0" w:line="240" w:lineRule="auto"/>
              <w:ind w:right="98"/>
              <w:jc w:val="right"/>
              <w:rPr>
                <w:sz w:val="18"/>
                <w:szCs w:val="18"/>
              </w:rPr>
            </w:pPr>
            <w:r>
              <w:rPr>
                <w:rFonts w:cs="Arial"/>
                <w:sz w:val="16"/>
                <w:szCs w:val="16"/>
              </w:rPr>
              <w:t>1.4%</w:t>
            </w:r>
          </w:p>
        </w:tc>
        <w:tc>
          <w:tcPr>
            <w:tcW w:w="1134" w:type="dxa"/>
            <w:vAlign w:val="center"/>
          </w:tcPr>
          <w:p w:rsidRPr="00F10CEA" w:rsidR="007D3F3A" w:rsidP="000B2489" w:rsidRDefault="007D3F3A" w14:paraId="109FB02B" w14:textId="6DE20715">
            <w:pPr>
              <w:pStyle w:val="DHHSbody"/>
              <w:spacing w:after="0" w:line="240" w:lineRule="auto"/>
              <w:ind w:right="98"/>
              <w:jc w:val="right"/>
              <w:rPr>
                <w:sz w:val="18"/>
                <w:szCs w:val="18"/>
              </w:rPr>
            </w:pPr>
            <w:r>
              <w:rPr>
                <w:rFonts w:cs="Arial"/>
                <w:sz w:val="16"/>
                <w:szCs w:val="16"/>
              </w:rPr>
              <w:t>8</w:t>
            </w:r>
          </w:p>
        </w:tc>
        <w:tc>
          <w:tcPr>
            <w:tcW w:w="1134" w:type="dxa"/>
            <w:vAlign w:val="center"/>
          </w:tcPr>
          <w:p w:rsidRPr="00F10CEA" w:rsidR="007D3F3A" w:rsidP="000B2489" w:rsidRDefault="007D3F3A" w14:paraId="593614DF" w14:textId="3483C931">
            <w:pPr>
              <w:pStyle w:val="DHHSbody"/>
              <w:spacing w:after="0" w:line="240" w:lineRule="auto"/>
              <w:ind w:right="98"/>
              <w:jc w:val="right"/>
              <w:rPr>
                <w:sz w:val="18"/>
                <w:szCs w:val="18"/>
              </w:rPr>
            </w:pPr>
            <w:r>
              <w:rPr>
                <w:rFonts w:cs="Arial"/>
                <w:sz w:val="16"/>
                <w:szCs w:val="16"/>
              </w:rPr>
              <w:t>3.1%</w:t>
            </w:r>
          </w:p>
        </w:tc>
        <w:tc>
          <w:tcPr>
            <w:tcW w:w="1134" w:type="dxa"/>
            <w:vAlign w:val="center"/>
          </w:tcPr>
          <w:p w:rsidRPr="00F10CEA" w:rsidR="007D3F3A" w:rsidP="000B2489" w:rsidRDefault="007D3F3A" w14:paraId="0ACB9225" w14:textId="6EBEA1D3">
            <w:pPr>
              <w:pStyle w:val="DHHSbody"/>
              <w:spacing w:after="0" w:line="240" w:lineRule="auto"/>
              <w:ind w:right="98"/>
              <w:jc w:val="right"/>
              <w:rPr>
                <w:sz w:val="18"/>
                <w:szCs w:val="18"/>
              </w:rPr>
            </w:pPr>
            <w:r>
              <w:rPr>
                <w:rFonts w:cs="Arial"/>
                <w:sz w:val="16"/>
                <w:szCs w:val="16"/>
              </w:rPr>
              <w:t>22</w:t>
            </w:r>
          </w:p>
        </w:tc>
        <w:tc>
          <w:tcPr>
            <w:tcW w:w="1134" w:type="dxa"/>
            <w:vAlign w:val="center"/>
          </w:tcPr>
          <w:p w:rsidRPr="00F10CEA" w:rsidR="007D3F3A" w:rsidP="000B2489" w:rsidRDefault="007D3F3A" w14:paraId="3EB254D5" w14:textId="6843DF08">
            <w:pPr>
              <w:pStyle w:val="DHHSbody"/>
              <w:spacing w:after="0" w:line="240" w:lineRule="auto"/>
              <w:ind w:right="98"/>
              <w:jc w:val="right"/>
              <w:rPr>
                <w:sz w:val="18"/>
                <w:szCs w:val="18"/>
              </w:rPr>
            </w:pPr>
            <w:r>
              <w:rPr>
                <w:rFonts w:cs="Arial"/>
                <w:sz w:val="16"/>
                <w:szCs w:val="16"/>
              </w:rPr>
              <w:t>1.6%</w:t>
            </w:r>
          </w:p>
        </w:tc>
      </w:tr>
      <w:tr w:rsidRPr="0015125B" w:rsidR="007D3F3A" w:rsidTr="000B2489" w14:paraId="7FFC57A4" w14:textId="77777777">
        <w:trPr>
          <w:trHeight w:val="284" w:hRule="exact"/>
        </w:trPr>
        <w:tc>
          <w:tcPr>
            <w:tcW w:w="2538" w:type="dxa"/>
            <w:vAlign w:val="center"/>
          </w:tcPr>
          <w:p w:rsidRPr="0015125B" w:rsidR="007D3F3A" w:rsidP="007D3F3A" w:rsidRDefault="007D3F3A" w14:paraId="16FF2070" w14:textId="0EBB30F5">
            <w:pPr>
              <w:pStyle w:val="DHHSbody"/>
              <w:spacing w:after="0" w:line="240" w:lineRule="auto"/>
              <w:rPr>
                <w:rFonts w:cs="Arial"/>
                <w:sz w:val="18"/>
                <w:szCs w:val="18"/>
              </w:rPr>
            </w:pPr>
            <w:r w:rsidRPr="0015125B">
              <w:rPr>
                <w:rFonts w:cs="Arial"/>
                <w:sz w:val="18"/>
                <w:szCs w:val="18"/>
              </w:rPr>
              <w:t>Whittlesea</w:t>
            </w:r>
          </w:p>
        </w:tc>
        <w:tc>
          <w:tcPr>
            <w:tcW w:w="1134" w:type="dxa"/>
            <w:vAlign w:val="center"/>
          </w:tcPr>
          <w:p w:rsidRPr="00F10CEA" w:rsidR="007D3F3A" w:rsidP="000B2489" w:rsidRDefault="007D3F3A" w14:paraId="548C1439" w14:textId="628DDACD">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1CF0ADA5" w14:textId="370FB304">
            <w:pPr>
              <w:pStyle w:val="DHHSbody"/>
              <w:spacing w:after="0" w:line="240" w:lineRule="auto"/>
              <w:ind w:right="98"/>
              <w:jc w:val="right"/>
              <w:rPr>
                <w:sz w:val="18"/>
                <w:szCs w:val="18"/>
              </w:rPr>
            </w:pPr>
            <w:r>
              <w:rPr>
                <w:rFonts w:cs="Arial"/>
                <w:sz w:val="16"/>
                <w:szCs w:val="16"/>
              </w:rPr>
              <w:t>5.0%</w:t>
            </w:r>
          </w:p>
        </w:tc>
        <w:tc>
          <w:tcPr>
            <w:tcW w:w="1134" w:type="dxa"/>
            <w:vAlign w:val="center"/>
          </w:tcPr>
          <w:p w:rsidRPr="00F10CEA" w:rsidR="007D3F3A" w:rsidP="000B2489" w:rsidRDefault="007D3F3A" w14:paraId="58424BBC" w14:textId="49CD0BDB">
            <w:pPr>
              <w:pStyle w:val="DHHSbody"/>
              <w:spacing w:after="0" w:line="240" w:lineRule="auto"/>
              <w:ind w:right="98"/>
              <w:jc w:val="right"/>
              <w:rPr>
                <w:sz w:val="18"/>
                <w:szCs w:val="18"/>
              </w:rPr>
            </w:pPr>
            <w:r>
              <w:rPr>
                <w:rFonts w:cs="Arial"/>
                <w:sz w:val="16"/>
                <w:szCs w:val="16"/>
              </w:rPr>
              <w:t>8</w:t>
            </w:r>
          </w:p>
        </w:tc>
        <w:tc>
          <w:tcPr>
            <w:tcW w:w="1134" w:type="dxa"/>
            <w:vAlign w:val="center"/>
          </w:tcPr>
          <w:p w:rsidRPr="00F10CEA" w:rsidR="007D3F3A" w:rsidP="000B2489" w:rsidRDefault="007D3F3A" w14:paraId="02605F5D" w14:textId="4837F37D">
            <w:pPr>
              <w:pStyle w:val="DHHSbody"/>
              <w:spacing w:after="0" w:line="240" w:lineRule="auto"/>
              <w:ind w:right="98"/>
              <w:jc w:val="right"/>
              <w:rPr>
                <w:sz w:val="18"/>
                <w:szCs w:val="18"/>
              </w:rPr>
            </w:pPr>
            <w:r>
              <w:rPr>
                <w:rFonts w:cs="Arial"/>
                <w:sz w:val="16"/>
                <w:szCs w:val="16"/>
              </w:rPr>
              <w:t>3.9%</w:t>
            </w:r>
          </w:p>
        </w:tc>
        <w:tc>
          <w:tcPr>
            <w:tcW w:w="1134" w:type="dxa"/>
            <w:vAlign w:val="center"/>
          </w:tcPr>
          <w:p w:rsidRPr="00F10CEA" w:rsidR="007D3F3A" w:rsidP="000B2489" w:rsidRDefault="007D3F3A" w14:paraId="4637341F" w14:textId="74671BE7">
            <w:pPr>
              <w:pStyle w:val="DHHSbody"/>
              <w:spacing w:after="0" w:line="240" w:lineRule="auto"/>
              <w:ind w:right="98"/>
              <w:jc w:val="right"/>
              <w:rPr>
                <w:sz w:val="18"/>
                <w:szCs w:val="18"/>
              </w:rPr>
            </w:pPr>
            <w:r>
              <w:rPr>
                <w:rFonts w:cs="Arial"/>
                <w:sz w:val="16"/>
                <w:szCs w:val="16"/>
              </w:rPr>
              <w:t>43</w:t>
            </w:r>
          </w:p>
        </w:tc>
        <w:tc>
          <w:tcPr>
            <w:tcW w:w="1134" w:type="dxa"/>
            <w:vAlign w:val="center"/>
          </w:tcPr>
          <w:p w:rsidRPr="00F10CEA" w:rsidR="007D3F3A" w:rsidP="000B2489" w:rsidRDefault="007D3F3A" w14:paraId="4ED77217" w14:textId="347E9DFA">
            <w:pPr>
              <w:pStyle w:val="DHHSbody"/>
              <w:spacing w:after="0" w:line="240" w:lineRule="auto"/>
              <w:ind w:right="98"/>
              <w:jc w:val="right"/>
              <w:rPr>
                <w:sz w:val="18"/>
                <w:szCs w:val="18"/>
              </w:rPr>
            </w:pPr>
            <w:r>
              <w:rPr>
                <w:rFonts w:cs="Arial"/>
                <w:sz w:val="16"/>
                <w:szCs w:val="16"/>
              </w:rPr>
              <w:t>7.0%</w:t>
            </w:r>
          </w:p>
        </w:tc>
        <w:tc>
          <w:tcPr>
            <w:tcW w:w="1134" w:type="dxa"/>
            <w:vAlign w:val="center"/>
          </w:tcPr>
          <w:p w:rsidRPr="00F10CEA" w:rsidR="007D3F3A" w:rsidP="000B2489" w:rsidRDefault="007D3F3A" w14:paraId="3A40AB41" w14:textId="474F2933">
            <w:pPr>
              <w:pStyle w:val="DHHSbody"/>
              <w:spacing w:after="0" w:line="240" w:lineRule="auto"/>
              <w:ind w:right="98"/>
              <w:jc w:val="right"/>
              <w:rPr>
                <w:sz w:val="18"/>
                <w:szCs w:val="18"/>
              </w:rPr>
            </w:pPr>
            <w:r>
              <w:rPr>
                <w:rFonts w:cs="Arial"/>
                <w:sz w:val="16"/>
                <w:szCs w:val="16"/>
              </w:rPr>
              <w:t>203</w:t>
            </w:r>
          </w:p>
        </w:tc>
        <w:tc>
          <w:tcPr>
            <w:tcW w:w="1134" w:type="dxa"/>
            <w:vAlign w:val="center"/>
          </w:tcPr>
          <w:p w:rsidRPr="00F10CEA" w:rsidR="007D3F3A" w:rsidP="000B2489" w:rsidRDefault="007D3F3A" w14:paraId="5DF6C0B7" w14:textId="7F233C0B">
            <w:pPr>
              <w:pStyle w:val="DHHSbody"/>
              <w:spacing w:after="0" w:line="240" w:lineRule="auto"/>
              <w:ind w:right="98"/>
              <w:jc w:val="right"/>
              <w:rPr>
                <w:sz w:val="18"/>
                <w:szCs w:val="18"/>
              </w:rPr>
            </w:pPr>
            <w:r>
              <w:rPr>
                <w:rFonts w:cs="Arial"/>
                <w:sz w:val="16"/>
                <w:szCs w:val="16"/>
              </w:rPr>
              <w:t>33.0%</w:t>
            </w:r>
          </w:p>
        </w:tc>
        <w:tc>
          <w:tcPr>
            <w:tcW w:w="1134" w:type="dxa"/>
            <w:vAlign w:val="center"/>
          </w:tcPr>
          <w:p w:rsidRPr="00F10CEA" w:rsidR="007D3F3A" w:rsidP="000B2489" w:rsidRDefault="007D3F3A" w14:paraId="5E4C2018" w14:textId="3787CEB0">
            <w:pPr>
              <w:pStyle w:val="DHHSbody"/>
              <w:spacing w:after="0" w:line="240" w:lineRule="auto"/>
              <w:ind w:right="98"/>
              <w:jc w:val="right"/>
              <w:rPr>
                <w:sz w:val="18"/>
                <w:szCs w:val="18"/>
              </w:rPr>
            </w:pPr>
            <w:r>
              <w:rPr>
                <w:rFonts w:cs="Arial"/>
                <w:sz w:val="16"/>
                <w:szCs w:val="16"/>
              </w:rPr>
              <w:t>255</w:t>
            </w:r>
          </w:p>
        </w:tc>
        <w:tc>
          <w:tcPr>
            <w:tcW w:w="1134" w:type="dxa"/>
            <w:vAlign w:val="center"/>
          </w:tcPr>
          <w:p w:rsidRPr="00F10CEA" w:rsidR="007D3F3A" w:rsidP="000B2489" w:rsidRDefault="007D3F3A" w14:paraId="29781CF9" w14:textId="57105410">
            <w:pPr>
              <w:pStyle w:val="DHHSbody"/>
              <w:spacing w:after="0" w:line="240" w:lineRule="auto"/>
              <w:ind w:right="98"/>
              <w:jc w:val="right"/>
              <w:rPr>
                <w:sz w:val="18"/>
                <w:szCs w:val="18"/>
              </w:rPr>
            </w:pPr>
            <w:r>
              <w:rPr>
                <w:rFonts w:cs="Arial"/>
                <w:sz w:val="16"/>
                <w:szCs w:val="16"/>
              </w:rPr>
              <w:t>17.5%</w:t>
            </w:r>
          </w:p>
        </w:tc>
      </w:tr>
      <w:tr w:rsidRPr="0015125B" w:rsidR="007D3F3A" w:rsidTr="000B2489" w14:paraId="461B1080" w14:textId="77777777">
        <w:trPr>
          <w:trHeight w:val="284" w:hRule="exact"/>
        </w:trPr>
        <w:tc>
          <w:tcPr>
            <w:tcW w:w="2538" w:type="dxa"/>
            <w:vAlign w:val="center"/>
          </w:tcPr>
          <w:p w:rsidRPr="0015125B" w:rsidR="007D3F3A" w:rsidP="007D3F3A" w:rsidRDefault="007D3F3A" w14:paraId="0DD24EA2" w14:textId="1754C5FC">
            <w:pPr>
              <w:pStyle w:val="DHHSbody"/>
              <w:spacing w:after="0" w:line="240" w:lineRule="auto"/>
              <w:rPr>
                <w:rFonts w:cs="Arial"/>
                <w:sz w:val="18"/>
                <w:szCs w:val="18"/>
              </w:rPr>
            </w:pPr>
            <w:r w:rsidRPr="0015125B">
              <w:rPr>
                <w:rFonts w:cs="Arial"/>
                <w:sz w:val="18"/>
                <w:szCs w:val="18"/>
              </w:rPr>
              <w:t>Wodonga</w:t>
            </w:r>
          </w:p>
        </w:tc>
        <w:tc>
          <w:tcPr>
            <w:tcW w:w="1134" w:type="dxa"/>
            <w:vAlign w:val="center"/>
          </w:tcPr>
          <w:p w:rsidRPr="00F10CEA" w:rsidR="007D3F3A" w:rsidP="000B2489" w:rsidRDefault="007D3F3A" w14:paraId="581F683A" w14:textId="49CB64BC">
            <w:pPr>
              <w:pStyle w:val="DHHSbody"/>
              <w:spacing w:after="0" w:line="240" w:lineRule="auto"/>
              <w:ind w:right="98"/>
              <w:jc w:val="right"/>
              <w:rPr>
                <w:sz w:val="18"/>
                <w:szCs w:val="18"/>
              </w:rPr>
            </w:pPr>
            <w:r>
              <w:rPr>
                <w:rFonts w:cs="Arial"/>
                <w:sz w:val="16"/>
                <w:szCs w:val="16"/>
              </w:rPr>
              <w:t>2</w:t>
            </w:r>
          </w:p>
        </w:tc>
        <w:tc>
          <w:tcPr>
            <w:tcW w:w="1134" w:type="dxa"/>
            <w:vAlign w:val="center"/>
          </w:tcPr>
          <w:p w:rsidRPr="00F10CEA" w:rsidR="007D3F3A" w:rsidP="000B2489" w:rsidRDefault="007D3F3A" w14:paraId="47EE6EEF" w14:textId="466B367D">
            <w:pPr>
              <w:pStyle w:val="DHHSbody"/>
              <w:spacing w:after="0" w:line="240" w:lineRule="auto"/>
              <w:ind w:right="98"/>
              <w:jc w:val="right"/>
              <w:rPr>
                <w:sz w:val="18"/>
                <w:szCs w:val="18"/>
              </w:rPr>
            </w:pPr>
            <w:r>
              <w:rPr>
                <w:rFonts w:cs="Arial"/>
                <w:sz w:val="16"/>
                <w:szCs w:val="16"/>
              </w:rPr>
              <w:t>11.8%</w:t>
            </w:r>
          </w:p>
        </w:tc>
        <w:tc>
          <w:tcPr>
            <w:tcW w:w="1134" w:type="dxa"/>
            <w:vAlign w:val="center"/>
          </w:tcPr>
          <w:p w:rsidRPr="00F10CEA" w:rsidR="007D3F3A" w:rsidP="000B2489" w:rsidRDefault="007D3F3A" w14:paraId="212295F3" w14:textId="615428F0">
            <w:pPr>
              <w:pStyle w:val="DHHSbody"/>
              <w:spacing w:after="0" w:line="240" w:lineRule="auto"/>
              <w:ind w:right="98"/>
              <w:jc w:val="right"/>
              <w:rPr>
                <w:sz w:val="18"/>
                <w:szCs w:val="18"/>
              </w:rPr>
            </w:pPr>
            <w:r>
              <w:rPr>
                <w:rFonts w:cs="Arial"/>
                <w:sz w:val="16"/>
                <w:szCs w:val="16"/>
              </w:rPr>
              <w:t>12</w:t>
            </w:r>
          </w:p>
        </w:tc>
        <w:tc>
          <w:tcPr>
            <w:tcW w:w="1134" w:type="dxa"/>
            <w:vAlign w:val="center"/>
          </w:tcPr>
          <w:p w:rsidRPr="00F10CEA" w:rsidR="007D3F3A" w:rsidP="000B2489" w:rsidRDefault="007D3F3A" w14:paraId="46DF5DEC" w14:textId="207F26CD">
            <w:pPr>
              <w:pStyle w:val="DHHSbody"/>
              <w:spacing w:after="0" w:line="240" w:lineRule="auto"/>
              <w:ind w:right="98"/>
              <w:jc w:val="right"/>
              <w:rPr>
                <w:sz w:val="18"/>
                <w:szCs w:val="18"/>
              </w:rPr>
            </w:pPr>
            <w:r>
              <w:rPr>
                <w:rFonts w:cs="Arial"/>
                <w:sz w:val="16"/>
                <w:szCs w:val="16"/>
              </w:rPr>
              <w:t>19.7%</w:t>
            </w:r>
          </w:p>
        </w:tc>
        <w:tc>
          <w:tcPr>
            <w:tcW w:w="1134" w:type="dxa"/>
            <w:vAlign w:val="center"/>
          </w:tcPr>
          <w:p w:rsidRPr="00F10CEA" w:rsidR="007D3F3A" w:rsidP="000B2489" w:rsidRDefault="007D3F3A" w14:paraId="02230DFD" w14:textId="2CA443F2">
            <w:pPr>
              <w:pStyle w:val="DHHSbody"/>
              <w:spacing w:after="0" w:line="240" w:lineRule="auto"/>
              <w:ind w:right="98"/>
              <w:jc w:val="right"/>
              <w:rPr>
                <w:sz w:val="18"/>
                <w:szCs w:val="18"/>
              </w:rPr>
            </w:pPr>
            <w:r>
              <w:rPr>
                <w:rFonts w:cs="Arial"/>
                <w:sz w:val="16"/>
                <w:szCs w:val="16"/>
              </w:rPr>
              <w:t>19</w:t>
            </w:r>
          </w:p>
        </w:tc>
        <w:tc>
          <w:tcPr>
            <w:tcW w:w="1134" w:type="dxa"/>
            <w:vAlign w:val="center"/>
          </w:tcPr>
          <w:p w:rsidRPr="00F10CEA" w:rsidR="007D3F3A" w:rsidP="000B2489" w:rsidRDefault="007D3F3A" w14:paraId="15DC61EE" w14:textId="137A3BE9">
            <w:pPr>
              <w:pStyle w:val="DHHSbody"/>
              <w:spacing w:after="0" w:line="240" w:lineRule="auto"/>
              <w:ind w:right="98"/>
              <w:jc w:val="right"/>
              <w:rPr>
                <w:sz w:val="18"/>
                <w:szCs w:val="18"/>
              </w:rPr>
            </w:pPr>
            <w:r>
              <w:rPr>
                <w:rFonts w:cs="Arial"/>
                <w:sz w:val="16"/>
                <w:szCs w:val="16"/>
              </w:rPr>
              <w:t>11.4%</w:t>
            </w:r>
          </w:p>
        </w:tc>
        <w:tc>
          <w:tcPr>
            <w:tcW w:w="1134" w:type="dxa"/>
            <w:vAlign w:val="center"/>
          </w:tcPr>
          <w:p w:rsidRPr="00F10CEA" w:rsidR="007D3F3A" w:rsidP="000B2489" w:rsidRDefault="007D3F3A" w14:paraId="42A591B9" w14:textId="1E4D026A">
            <w:pPr>
              <w:pStyle w:val="DHHSbody"/>
              <w:spacing w:after="0" w:line="240" w:lineRule="auto"/>
              <w:ind w:right="98"/>
              <w:jc w:val="right"/>
              <w:rPr>
                <w:sz w:val="18"/>
                <w:szCs w:val="18"/>
              </w:rPr>
            </w:pPr>
            <w:r>
              <w:rPr>
                <w:rFonts w:cs="Arial"/>
                <w:sz w:val="16"/>
                <w:szCs w:val="16"/>
              </w:rPr>
              <w:t>15</w:t>
            </w:r>
          </w:p>
        </w:tc>
        <w:tc>
          <w:tcPr>
            <w:tcW w:w="1134" w:type="dxa"/>
            <w:vAlign w:val="center"/>
          </w:tcPr>
          <w:p w:rsidRPr="00F10CEA" w:rsidR="007D3F3A" w:rsidP="000B2489" w:rsidRDefault="007D3F3A" w14:paraId="64D441C4" w14:textId="56A5FC94">
            <w:pPr>
              <w:pStyle w:val="DHHSbody"/>
              <w:spacing w:after="0" w:line="240" w:lineRule="auto"/>
              <w:ind w:right="98"/>
              <w:jc w:val="right"/>
              <w:rPr>
                <w:sz w:val="18"/>
                <w:szCs w:val="18"/>
              </w:rPr>
            </w:pPr>
            <w:r>
              <w:rPr>
                <w:rFonts w:cs="Arial"/>
                <w:sz w:val="16"/>
                <w:szCs w:val="16"/>
              </w:rPr>
              <w:t>12.4%</w:t>
            </w:r>
          </w:p>
        </w:tc>
        <w:tc>
          <w:tcPr>
            <w:tcW w:w="1134" w:type="dxa"/>
            <w:vAlign w:val="center"/>
          </w:tcPr>
          <w:p w:rsidRPr="00F10CEA" w:rsidR="007D3F3A" w:rsidP="000B2489" w:rsidRDefault="007D3F3A" w14:paraId="3DEBFB0F" w14:textId="431DDDC5">
            <w:pPr>
              <w:pStyle w:val="DHHSbody"/>
              <w:spacing w:after="0" w:line="240" w:lineRule="auto"/>
              <w:ind w:right="98"/>
              <w:jc w:val="right"/>
              <w:rPr>
                <w:sz w:val="18"/>
                <w:szCs w:val="18"/>
              </w:rPr>
            </w:pPr>
            <w:r>
              <w:rPr>
                <w:rFonts w:cs="Arial"/>
                <w:sz w:val="16"/>
                <w:szCs w:val="16"/>
              </w:rPr>
              <w:t>48</w:t>
            </w:r>
          </w:p>
        </w:tc>
        <w:tc>
          <w:tcPr>
            <w:tcW w:w="1134" w:type="dxa"/>
            <w:vAlign w:val="center"/>
          </w:tcPr>
          <w:p w:rsidRPr="00F10CEA" w:rsidR="007D3F3A" w:rsidP="000B2489" w:rsidRDefault="007D3F3A" w14:paraId="210B35C8" w14:textId="675896E1">
            <w:pPr>
              <w:pStyle w:val="DHHSbody"/>
              <w:spacing w:after="0" w:line="240" w:lineRule="auto"/>
              <w:ind w:right="98"/>
              <w:jc w:val="right"/>
              <w:rPr>
                <w:sz w:val="18"/>
                <w:szCs w:val="18"/>
              </w:rPr>
            </w:pPr>
            <w:r>
              <w:rPr>
                <w:rFonts w:cs="Arial"/>
                <w:sz w:val="16"/>
                <w:szCs w:val="16"/>
              </w:rPr>
              <w:t>13.2%</w:t>
            </w:r>
          </w:p>
        </w:tc>
      </w:tr>
      <w:tr w:rsidRPr="0015125B" w:rsidR="007D3F3A" w:rsidTr="000B2489" w14:paraId="3F78AF34" w14:textId="77777777">
        <w:trPr>
          <w:trHeight w:val="284" w:hRule="exact"/>
        </w:trPr>
        <w:tc>
          <w:tcPr>
            <w:tcW w:w="2538" w:type="dxa"/>
            <w:vAlign w:val="center"/>
          </w:tcPr>
          <w:p w:rsidRPr="0015125B" w:rsidR="007D3F3A" w:rsidP="007D3F3A" w:rsidRDefault="007D3F3A" w14:paraId="50E96DAD" w14:textId="13E62DFE">
            <w:pPr>
              <w:pStyle w:val="DHHSbody"/>
              <w:spacing w:after="0" w:line="240" w:lineRule="auto"/>
              <w:rPr>
                <w:rFonts w:cs="Arial"/>
                <w:sz w:val="18"/>
                <w:szCs w:val="18"/>
              </w:rPr>
            </w:pPr>
            <w:r w:rsidRPr="0015125B">
              <w:rPr>
                <w:rFonts w:cs="Arial"/>
                <w:sz w:val="18"/>
                <w:szCs w:val="18"/>
              </w:rPr>
              <w:t>Wyndham</w:t>
            </w:r>
          </w:p>
        </w:tc>
        <w:tc>
          <w:tcPr>
            <w:tcW w:w="1134" w:type="dxa"/>
            <w:vAlign w:val="center"/>
          </w:tcPr>
          <w:p w:rsidRPr="00F10CEA" w:rsidR="007D3F3A" w:rsidP="000B2489" w:rsidRDefault="007D3F3A" w14:paraId="262161DD" w14:textId="5D324C28">
            <w:pPr>
              <w:pStyle w:val="DHHSbody"/>
              <w:spacing w:after="0" w:line="240" w:lineRule="auto"/>
              <w:ind w:right="98"/>
              <w:jc w:val="right"/>
              <w:rPr>
                <w:sz w:val="18"/>
                <w:szCs w:val="18"/>
              </w:rPr>
            </w:pPr>
            <w:r>
              <w:rPr>
                <w:rFonts w:cs="Arial"/>
                <w:sz w:val="16"/>
                <w:szCs w:val="16"/>
              </w:rPr>
              <w:t>3</w:t>
            </w:r>
          </w:p>
        </w:tc>
        <w:tc>
          <w:tcPr>
            <w:tcW w:w="1134" w:type="dxa"/>
            <w:vAlign w:val="center"/>
          </w:tcPr>
          <w:p w:rsidRPr="00F10CEA" w:rsidR="007D3F3A" w:rsidP="000B2489" w:rsidRDefault="007D3F3A" w14:paraId="69B410DB" w14:textId="40B6E583">
            <w:pPr>
              <w:pStyle w:val="DHHSbody"/>
              <w:spacing w:after="0" w:line="240" w:lineRule="auto"/>
              <w:ind w:right="98"/>
              <w:jc w:val="right"/>
              <w:rPr>
                <w:sz w:val="18"/>
                <w:szCs w:val="18"/>
              </w:rPr>
            </w:pPr>
            <w:r>
              <w:rPr>
                <w:rFonts w:cs="Arial"/>
                <w:sz w:val="16"/>
                <w:szCs w:val="16"/>
              </w:rPr>
              <w:t>15.8%</w:t>
            </w:r>
          </w:p>
        </w:tc>
        <w:tc>
          <w:tcPr>
            <w:tcW w:w="1134" w:type="dxa"/>
            <w:vAlign w:val="center"/>
          </w:tcPr>
          <w:p w:rsidRPr="00F10CEA" w:rsidR="007D3F3A" w:rsidP="000B2489" w:rsidRDefault="007D3F3A" w14:paraId="3BF79CE4" w14:textId="76BD6D53">
            <w:pPr>
              <w:pStyle w:val="DHHSbody"/>
              <w:spacing w:after="0" w:line="240" w:lineRule="auto"/>
              <w:ind w:right="98"/>
              <w:jc w:val="right"/>
              <w:rPr>
                <w:sz w:val="18"/>
                <w:szCs w:val="18"/>
              </w:rPr>
            </w:pPr>
            <w:r>
              <w:rPr>
                <w:rFonts w:cs="Arial"/>
                <w:sz w:val="16"/>
                <w:szCs w:val="16"/>
              </w:rPr>
              <w:t>23</w:t>
            </w:r>
          </w:p>
        </w:tc>
        <w:tc>
          <w:tcPr>
            <w:tcW w:w="1134" w:type="dxa"/>
            <w:vAlign w:val="center"/>
          </w:tcPr>
          <w:p w:rsidRPr="00F10CEA" w:rsidR="007D3F3A" w:rsidP="000B2489" w:rsidRDefault="007D3F3A" w14:paraId="254AAFEB" w14:textId="1F1511DD">
            <w:pPr>
              <w:pStyle w:val="DHHSbody"/>
              <w:spacing w:after="0" w:line="240" w:lineRule="auto"/>
              <w:ind w:right="98"/>
              <w:jc w:val="right"/>
              <w:rPr>
                <w:sz w:val="18"/>
                <w:szCs w:val="18"/>
              </w:rPr>
            </w:pPr>
            <w:r>
              <w:rPr>
                <w:rFonts w:cs="Arial"/>
                <w:sz w:val="16"/>
                <w:szCs w:val="16"/>
              </w:rPr>
              <w:t>10.7%</w:t>
            </w:r>
          </w:p>
        </w:tc>
        <w:tc>
          <w:tcPr>
            <w:tcW w:w="1134" w:type="dxa"/>
            <w:vAlign w:val="center"/>
          </w:tcPr>
          <w:p w:rsidRPr="00F10CEA" w:rsidR="007D3F3A" w:rsidP="000B2489" w:rsidRDefault="007D3F3A" w14:paraId="3D4BA316" w14:textId="6CC9A68D">
            <w:pPr>
              <w:pStyle w:val="DHHSbody"/>
              <w:spacing w:after="0" w:line="240" w:lineRule="auto"/>
              <w:ind w:right="98"/>
              <w:jc w:val="right"/>
              <w:rPr>
                <w:sz w:val="18"/>
                <w:szCs w:val="18"/>
              </w:rPr>
            </w:pPr>
            <w:r>
              <w:rPr>
                <w:rFonts w:cs="Arial"/>
                <w:sz w:val="16"/>
                <w:szCs w:val="16"/>
              </w:rPr>
              <w:t>510</w:t>
            </w:r>
          </w:p>
        </w:tc>
        <w:tc>
          <w:tcPr>
            <w:tcW w:w="1134" w:type="dxa"/>
            <w:vAlign w:val="center"/>
          </w:tcPr>
          <w:p w:rsidRPr="00F10CEA" w:rsidR="007D3F3A" w:rsidP="000B2489" w:rsidRDefault="007D3F3A" w14:paraId="19BC5F3B" w14:textId="29A9AD2C">
            <w:pPr>
              <w:pStyle w:val="DHHSbody"/>
              <w:spacing w:after="0" w:line="240" w:lineRule="auto"/>
              <w:ind w:right="98"/>
              <w:jc w:val="right"/>
              <w:rPr>
                <w:sz w:val="18"/>
                <w:szCs w:val="18"/>
              </w:rPr>
            </w:pPr>
            <w:r>
              <w:rPr>
                <w:rFonts w:cs="Arial"/>
                <w:sz w:val="16"/>
                <w:szCs w:val="16"/>
              </w:rPr>
              <w:t>47.0%</w:t>
            </w:r>
          </w:p>
        </w:tc>
        <w:tc>
          <w:tcPr>
            <w:tcW w:w="1134" w:type="dxa"/>
            <w:vAlign w:val="center"/>
          </w:tcPr>
          <w:p w:rsidRPr="00F10CEA" w:rsidR="007D3F3A" w:rsidP="000B2489" w:rsidRDefault="007D3F3A" w14:paraId="6A9E24E9" w14:textId="6189F71C">
            <w:pPr>
              <w:pStyle w:val="DHHSbody"/>
              <w:spacing w:after="0" w:line="240" w:lineRule="auto"/>
              <w:ind w:right="98"/>
              <w:jc w:val="right"/>
              <w:rPr>
                <w:sz w:val="18"/>
                <w:szCs w:val="18"/>
              </w:rPr>
            </w:pPr>
            <w:r>
              <w:rPr>
                <w:rFonts w:cs="Arial"/>
                <w:sz w:val="16"/>
                <w:szCs w:val="16"/>
              </w:rPr>
              <w:t>945</w:t>
            </w:r>
          </w:p>
        </w:tc>
        <w:tc>
          <w:tcPr>
            <w:tcW w:w="1134" w:type="dxa"/>
            <w:vAlign w:val="center"/>
          </w:tcPr>
          <w:p w:rsidRPr="00F10CEA" w:rsidR="007D3F3A" w:rsidP="000B2489" w:rsidRDefault="007D3F3A" w14:paraId="4FFAED9D" w14:textId="3180D217">
            <w:pPr>
              <w:pStyle w:val="DHHSbody"/>
              <w:spacing w:after="0" w:line="240" w:lineRule="auto"/>
              <w:ind w:right="98"/>
              <w:jc w:val="right"/>
              <w:rPr>
                <w:sz w:val="18"/>
                <w:szCs w:val="18"/>
              </w:rPr>
            </w:pPr>
            <w:r>
              <w:rPr>
                <w:rFonts w:cs="Arial"/>
                <w:sz w:val="16"/>
                <w:szCs w:val="16"/>
              </w:rPr>
              <w:t>55.3%</w:t>
            </w:r>
          </w:p>
        </w:tc>
        <w:tc>
          <w:tcPr>
            <w:tcW w:w="1134" w:type="dxa"/>
            <w:vAlign w:val="center"/>
          </w:tcPr>
          <w:p w:rsidRPr="00F10CEA" w:rsidR="007D3F3A" w:rsidP="000B2489" w:rsidRDefault="007D3F3A" w14:paraId="687A7A3F" w14:textId="0203D303">
            <w:pPr>
              <w:pStyle w:val="DHHSbody"/>
              <w:spacing w:after="0" w:line="240" w:lineRule="auto"/>
              <w:ind w:right="98"/>
              <w:jc w:val="right"/>
              <w:rPr>
                <w:sz w:val="18"/>
                <w:szCs w:val="18"/>
              </w:rPr>
            </w:pPr>
            <w:r>
              <w:rPr>
                <w:rFonts w:cs="Arial"/>
                <w:sz w:val="16"/>
                <w:szCs w:val="16"/>
              </w:rPr>
              <w:t>1,481</w:t>
            </w:r>
          </w:p>
        </w:tc>
        <w:tc>
          <w:tcPr>
            <w:tcW w:w="1134" w:type="dxa"/>
            <w:vAlign w:val="center"/>
          </w:tcPr>
          <w:p w:rsidRPr="00F10CEA" w:rsidR="007D3F3A" w:rsidP="000B2489" w:rsidRDefault="007D3F3A" w14:paraId="3DB0B767" w14:textId="38F8B278">
            <w:pPr>
              <w:pStyle w:val="DHHSbody"/>
              <w:spacing w:after="0" w:line="240" w:lineRule="auto"/>
              <w:ind w:right="98"/>
              <w:jc w:val="right"/>
              <w:rPr>
                <w:sz w:val="18"/>
                <w:szCs w:val="18"/>
              </w:rPr>
            </w:pPr>
            <w:r>
              <w:rPr>
                <w:rFonts w:cs="Arial"/>
                <w:sz w:val="16"/>
                <w:szCs w:val="16"/>
              </w:rPr>
              <w:t>48.9%</w:t>
            </w:r>
          </w:p>
        </w:tc>
      </w:tr>
      <w:tr w:rsidRPr="0015125B" w:rsidR="007D3F3A" w:rsidTr="000B2489" w14:paraId="21271ED8" w14:textId="77777777">
        <w:trPr>
          <w:trHeight w:val="284" w:hRule="exact"/>
        </w:trPr>
        <w:tc>
          <w:tcPr>
            <w:tcW w:w="2538" w:type="dxa"/>
            <w:vAlign w:val="center"/>
          </w:tcPr>
          <w:p w:rsidRPr="0015125B" w:rsidR="007D3F3A" w:rsidP="007D3F3A" w:rsidRDefault="007D3F3A" w14:paraId="3C3FDB72" w14:textId="74D6F64B">
            <w:pPr>
              <w:pStyle w:val="DHHSbody"/>
              <w:spacing w:after="0" w:line="240" w:lineRule="auto"/>
              <w:rPr>
                <w:rFonts w:cs="Arial"/>
                <w:sz w:val="18"/>
                <w:szCs w:val="18"/>
              </w:rPr>
            </w:pPr>
            <w:r w:rsidRPr="0015125B">
              <w:rPr>
                <w:rFonts w:cs="Arial"/>
                <w:sz w:val="18"/>
                <w:szCs w:val="18"/>
              </w:rPr>
              <w:t>Yarra</w:t>
            </w:r>
          </w:p>
        </w:tc>
        <w:tc>
          <w:tcPr>
            <w:tcW w:w="1134" w:type="dxa"/>
            <w:vAlign w:val="center"/>
          </w:tcPr>
          <w:p w:rsidRPr="00F10CEA" w:rsidR="007D3F3A" w:rsidP="000B2489" w:rsidRDefault="007D3F3A" w14:paraId="78D27A47" w14:textId="2D0FBD56">
            <w:pPr>
              <w:pStyle w:val="DHHSbody"/>
              <w:spacing w:after="0" w:line="240" w:lineRule="auto"/>
              <w:ind w:right="98"/>
              <w:jc w:val="right"/>
              <w:rPr>
                <w:sz w:val="18"/>
                <w:szCs w:val="18"/>
              </w:rPr>
            </w:pPr>
            <w:r>
              <w:rPr>
                <w:rFonts w:cs="Arial"/>
                <w:sz w:val="16"/>
                <w:szCs w:val="16"/>
              </w:rPr>
              <w:t>5</w:t>
            </w:r>
          </w:p>
        </w:tc>
        <w:tc>
          <w:tcPr>
            <w:tcW w:w="1134" w:type="dxa"/>
            <w:vAlign w:val="center"/>
          </w:tcPr>
          <w:p w:rsidRPr="00F10CEA" w:rsidR="007D3F3A" w:rsidP="000B2489" w:rsidRDefault="007D3F3A" w14:paraId="3DA9FC24" w14:textId="440F16D5">
            <w:pPr>
              <w:pStyle w:val="DHHSbody"/>
              <w:spacing w:after="0" w:line="240" w:lineRule="auto"/>
              <w:ind w:right="98"/>
              <w:jc w:val="right"/>
              <w:rPr>
                <w:sz w:val="18"/>
                <w:szCs w:val="18"/>
              </w:rPr>
            </w:pPr>
            <w:r>
              <w:rPr>
                <w:rFonts w:cs="Arial"/>
                <w:sz w:val="16"/>
                <w:szCs w:val="16"/>
              </w:rPr>
              <w:t>0.9%</w:t>
            </w:r>
          </w:p>
        </w:tc>
        <w:tc>
          <w:tcPr>
            <w:tcW w:w="1134" w:type="dxa"/>
            <w:vAlign w:val="center"/>
          </w:tcPr>
          <w:p w:rsidRPr="00F10CEA" w:rsidR="007D3F3A" w:rsidP="000B2489" w:rsidRDefault="007D3F3A" w14:paraId="3D3ABEC7" w14:textId="1D6DA45A">
            <w:pPr>
              <w:pStyle w:val="DHHSbody"/>
              <w:spacing w:after="0" w:line="240" w:lineRule="auto"/>
              <w:ind w:right="98"/>
              <w:jc w:val="right"/>
              <w:rPr>
                <w:sz w:val="18"/>
                <w:szCs w:val="18"/>
              </w:rPr>
            </w:pPr>
            <w:r>
              <w:rPr>
                <w:rFonts w:cs="Arial"/>
                <w:sz w:val="16"/>
                <w:szCs w:val="16"/>
              </w:rPr>
              <w:t>7</w:t>
            </w:r>
          </w:p>
        </w:tc>
        <w:tc>
          <w:tcPr>
            <w:tcW w:w="1134" w:type="dxa"/>
            <w:vAlign w:val="center"/>
          </w:tcPr>
          <w:p w:rsidRPr="00F10CEA" w:rsidR="007D3F3A" w:rsidP="000B2489" w:rsidRDefault="007D3F3A" w14:paraId="11B5BFFF" w14:textId="446CC947">
            <w:pPr>
              <w:pStyle w:val="DHHSbody"/>
              <w:spacing w:after="0" w:line="240" w:lineRule="auto"/>
              <w:ind w:right="98"/>
              <w:jc w:val="right"/>
              <w:rPr>
                <w:sz w:val="18"/>
                <w:szCs w:val="18"/>
              </w:rPr>
            </w:pPr>
            <w:r>
              <w:rPr>
                <w:rFonts w:cs="Arial"/>
                <w:sz w:val="16"/>
                <w:szCs w:val="16"/>
              </w:rPr>
              <w:t>1.1%</w:t>
            </w:r>
          </w:p>
        </w:tc>
        <w:tc>
          <w:tcPr>
            <w:tcW w:w="1134" w:type="dxa"/>
            <w:vAlign w:val="center"/>
          </w:tcPr>
          <w:p w:rsidRPr="00F10CEA" w:rsidR="007D3F3A" w:rsidP="000B2489" w:rsidRDefault="007D3F3A" w14:paraId="04935C1A" w14:textId="72D05294">
            <w:pPr>
              <w:pStyle w:val="DHHSbody"/>
              <w:spacing w:after="0" w:line="240" w:lineRule="auto"/>
              <w:ind w:right="98"/>
              <w:jc w:val="right"/>
              <w:rPr>
                <w:sz w:val="18"/>
                <w:szCs w:val="18"/>
              </w:rPr>
            </w:pPr>
            <w:r>
              <w:rPr>
                <w:rFonts w:cs="Arial"/>
                <w:sz w:val="16"/>
                <w:szCs w:val="16"/>
              </w:rPr>
              <w:t>8</w:t>
            </w:r>
          </w:p>
        </w:tc>
        <w:tc>
          <w:tcPr>
            <w:tcW w:w="1134" w:type="dxa"/>
            <w:vAlign w:val="center"/>
          </w:tcPr>
          <w:p w:rsidRPr="00F10CEA" w:rsidR="007D3F3A" w:rsidP="000B2489" w:rsidRDefault="007D3F3A" w14:paraId="24410958" w14:textId="4C9FBAD9">
            <w:pPr>
              <w:pStyle w:val="DHHSbody"/>
              <w:spacing w:after="0" w:line="240" w:lineRule="auto"/>
              <w:ind w:right="98"/>
              <w:jc w:val="right"/>
              <w:rPr>
                <w:sz w:val="18"/>
                <w:szCs w:val="18"/>
              </w:rPr>
            </w:pPr>
            <w:r>
              <w:rPr>
                <w:rFonts w:cs="Arial"/>
                <w:sz w:val="16"/>
                <w:szCs w:val="16"/>
              </w:rPr>
              <w:t>3.7%</w:t>
            </w:r>
          </w:p>
        </w:tc>
        <w:tc>
          <w:tcPr>
            <w:tcW w:w="1134" w:type="dxa"/>
            <w:vAlign w:val="center"/>
          </w:tcPr>
          <w:p w:rsidRPr="00F10CEA" w:rsidR="007D3F3A" w:rsidP="000B2489" w:rsidRDefault="007D3F3A" w14:paraId="6E103BC6" w14:textId="12146AE0">
            <w:pPr>
              <w:pStyle w:val="DHHSbody"/>
              <w:spacing w:after="0" w:line="240" w:lineRule="auto"/>
              <w:ind w:right="98"/>
              <w:jc w:val="right"/>
              <w:rPr>
                <w:sz w:val="18"/>
                <w:szCs w:val="18"/>
              </w:rPr>
            </w:pPr>
            <w:r>
              <w:rPr>
                <w:rFonts w:cs="Arial"/>
                <w:sz w:val="16"/>
                <w:szCs w:val="16"/>
              </w:rPr>
              <w:t>5</w:t>
            </w:r>
          </w:p>
        </w:tc>
        <w:tc>
          <w:tcPr>
            <w:tcW w:w="1134" w:type="dxa"/>
            <w:vAlign w:val="center"/>
          </w:tcPr>
          <w:p w:rsidRPr="00F10CEA" w:rsidR="007D3F3A" w:rsidP="000B2489" w:rsidRDefault="007D3F3A" w14:paraId="7FD20DB7" w14:textId="34C4BAB4">
            <w:pPr>
              <w:pStyle w:val="DHHSbody"/>
              <w:spacing w:after="0" w:line="240" w:lineRule="auto"/>
              <w:ind w:right="98"/>
              <w:jc w:val="right"/>
              <w:rPr>
                <w:sz w:val="18"/>
                <w:szCs w:val="18"/>
              </w:rPr>
            </w:pPr>
            <w:r>
              <w:rPr>
                <w:rFonts w:cs="Arial"/>
                <w:sz w:val="16"/>
                <w:szCs w:val="16"/>
              </w:rPr>
              <w:t>10.4%</w:t>
            </w:r>
          </w:p>
        </w:tc>
        <w:tc>
          <w:tcPr>
            <w:tcW w:w="1134" w:type="dxa"/>
            <w:vAlign w:val="center"/>
          </w:tcPr>
          <w:p w:rsidRPr="00F10CEA" w:rsidR="007D3F3A" w:rsidP="000B2489" w:rsidRDefault="007D3F3A" w14:paraId="3865302C" w14:textId="51209734">
            <w:pPr>
              <w:pStyle w:val="DHHSbody"/>
              <w:spacing w:after="0" w:line="240" w:lineRule="auto"/>
              <w:ind w:right="98"/>
              <w:jc w:val="right"/>
              <w:rPr>
                <w:sz w:val="18"/>
                <w:szCs w:val="18"/>
              </w:rPr>
            </w:pPr>
            <w:r>
              <w:rPr>
                <w:rFonts w:cs="Arial"/>
                <w:sz w:val="16"/>
                <w:szCs w:val="16"/>
              </w:rPr>
              <w:t>25</w:t>
            </w:r>
          </w:p>
        </w:tc>
        <w:tc>
          <w:tcPr>
            <w:tcW w:w="1134" w:type="dxa"/>
            <w:vAlign w:val="center"/>
          </w:tcPr>
          <w:p w:rsidRPr="00F10CEA" w:rsidR="007D3F3A" w:rsidP="000B2489" w:rsidRDefault="007D3F3A" w14:paraId="1CF5EA38" w14:textId="6DFDB000">
            <w:pPr>
              <w:pStyle w:val="DHHSbody"/>
              <w:spacing w:after="0" w:line="240" w:lineRule="auto"/>
              <w:ind w:right="98"/>
              <w:jc w:val="right"/>
              <w:rPr>
                <w:sz w:val="18"/>
                <w:szCs w:val="18"/>
              </w:rPr>
            </w:pPr>
            <w:r>
              <w:rPr>
                <w:rFonts w:cs="Arial"/>
                <w:sz w:val="16"/>
                <w:szCs w:val="16"/>
              </w:rPr>
              <w:t>1.7%</w:t>
            </w:r>
          </w:p>
        </w:tc>
      </w:tr>
      <w:tr w:rsidRPr="0015125B" w:rsidR="007D3F3A" w:rsidTr="000B2489" w14:paraId="0649FBCE" w14:textId="77777777">
        <w:trPr>
          <w:trHeight w:val="284" w:hRule="exact"/>
        </w:trPr>
        <w:tc>
          <w:tcPr>
            <w:tcW w:w="2538" w:type="dxa"/>
            <w:vAlign w:val="center"/>
          </w:tcPr>
          <w:p w:rsidRPr="0015125B" w:rsidR="007D3F3A" w:rsidP="007D3F3A" w:rsidRDefault="007D3F3A" w14:paraId="631649A4" w14:textId="5F4DD47E">
            <w:pPr>
              <w:pStyle w:val="DHHSbody"/>
              <w:spacing w:after="0" w:line="240" w:lineRule="auto"/>
              <w:rPr>
                <w:rFonts w:cs="Arial"/>
                <w:sz w:val="18"/>
                <w:szCs w:val="18"/>
              </w:rPr>
            </w:pPr>
            <w:r w:rsidRPr="0015125B">
              <w:rPr>
                <w:rFonts w:cs="Arial"/>
                <w:sz w:val="18"/>
                <w:szCs w:val="18"/>
              </w:rPr>
              <w:t>Yarra Ranges</w:t>
            </w:r>
          </w:p>
        </w:tc>
        <w:tc>
          <w:tcPr>
            <w:tcW w:w="1134" w:type="dxa"/>
            <w:vAlign w:val="center"/>
          </w:tcPr>
          <w:p w:rsidRPr="00F10CEA" w:rsidR="007D3F3A" w:rsidP="000B2489" w:rsidRDefault="007D3F3A" w14:paraId="6913F4F6" w14:textId="4F3582F4">
            <w:pPr>
              <w:pStyle w:val="DHHSbody"/>
              <w:spacing w:after="0" w:line="240" w:lineRule="auto"/>
              <w:ind w:right="98"/>
              <w:jc w:val="right"/>
              <w:rPr>
                <w:sz w:val="18"/>
                <w:szCs w:val="18"/>
              </w:rPr>
            </w:pPr>
            <w:r>
              <w:rPr>
                <w:rFonts w:cs="Arial"/>
                <w:sz w:val="16"/>
                <w:szCs w:val="16"/>
              </w:rPr>
              <w:t>0</w:t>
            </w:r>
          </w:p>
        </w:tc>
        <w:tc>
          <w:tcPr>
            <w:tcW w:w="1134" w:type="dxa"/>
            <w:vAlign w:val="center"/>
          </w:tcPr>
          <w:p w:rsidRPr="00F10CEA" w:rsidR="007D3F3A" w:rsidP="000B2489" w:rsidRDefault="007D3F3A" w14:paraId="3DA98025" w14:textId="03726159">
            <w:pPr>
              <w:pStyle w:val="DHHSbody"/>
              <w:spacing w:after="0" w:line="240" w:lineRule="auto"/>
              <w:ind w:right="98"/>
              <w:jc w:val="right"/>
              <w:rPr>
                <w:sz w:val="18"/>
                <w:szCs w:val="18"/>
              </w:rPr>
            </w:pPr>
            <w:r>
              <w:rPr>
                <w:rFonts w:cs="Arial"/>
                <w:sz w:val="16"/>
                <w:szCs w:val="16"/>
              </w:rPr>
              <w:t>0.0%</w:t>
            </w:r>
          </w:p>
        </w:tc>
        <w:tc>
          <w:tcPr>
            <w:tcW w:w="1134" w:type="dxa"/>
            <w:vAlign w:val="center"/>
          </w:tcPr>
          <w:p w:rsidRPr="00F10CEA" w:rsidR="007D3F3A" w:rsidP="000B2489" w:rsidRDefault="007D3F3A" w14:paraId="2AA5F22B" w14:textId="578497CF">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3B483696" w14:textId="4179FA1F">
            <w:pPr>
              <w:pStyle w:val="DHHSbody"/>
              <w:spacing w:after="0" w:line="240" w:lineRule="auto"/>
              <w:ind w:right="98"/>
              <w:jc w:val="right"/>
              <w:rPr>
                <w:sz w:val="18"/>
                <w:szCs w:val="18"/>
              </w:rPr>
            </w:pPr>
            <w:r>
              <w:rPr>
                <w:rFonts w:cs="Arial"/>
                <w:sz w:val="16"/>
                <w:szCs w:val="16"/>
              </w:rPr>
              <w:t>1.1%</w:t>
            </w:r>
          </w:p>
        </w:tc>
        <w:tc>
          <w:tcPr>
            <w:tcW w:w="1134" w:type="dxa"/>
            <w:vAlign w:val="center"/>
          </w:tcPr>
          <w:p w:rsidRPr="00F10CEA" w:rsidR="007D3F3A" w:rsidP="000B2489" w:rsidRDefault="007D3F3A" w14:paraId="5C62DF99" w14:textId="07B0EC32">
            <w:pPr>
              <w:pStyle w:val="DHHSbody"/>
              <w:spacing w:after="0" w:line="240" w:lineRule="auto"/>
              <w:ind w:right="98"/>
              <w:jc w:val="right"/>
              <w:rPr>
                <w:sz w:val="18"/>
                <w:szCs w:val="18"/>
              </w:rPr>
            </w:pPr>
            <w:r>
              <w:rPr>
                <w:rFonts w:cs="Arial"/>
                <w:sz w:val="16"/>
                <w:szCs w:val="16"/>
              </w:rPr>
              <w:t>10</w:t>
            </w:r>
          </w:p>
        </w:tc>
        <w:tc>
          <w:tcPr>
            <w:tcW w:w="1134" w:type="dxa"/>
            <w:vAlign w:val="center"/>
          </w:tcPr>
          <w:p w:rsidRPr="00F10CEA" w:rsidR="007D3F3A" w:rsidP="000B2489" w:rsidRDefault="007D3F3A" w14:paraId="5828D8E2" w14:textId="2D92F67E">
            <w:pPr>
              <w:pStyle w:val="DHHSbody"/>
              <w:spacing w:after="0" w:line="240" w:lineRule="auto"/>
              <w:ind w:right="98"/>
              <w:jc w:val="right"/>
              <w:rPr>
                <w:sz w:val="18"/>
                <w:szCs w:val="18"/>
              </w:rPr>
            </w:pPr>
            <w:r>
              <w:rPr>
                <w:rFonts w:cs="Arial"/>
                <w:sz w:val="16"/>
                <w:szCs w:val="16"/>
              </w:rPr>
              <w:t>5.5%</w:t>
            </w:r>
          </w:p>
        </w:tc>
        <w:tc>
          <w:tcPr>
            <w:tcW w:w="1134" w:type="dxa"/>
            <w:vAlign w:val="center"/>
          </w:tcPr>
          <w:p w:rsidRPr="00F10CEA" w:rsidR="007D3F3A" w:rsidP="000B2489" w:rsidRDefault="007D3F3A" w14:paraId="321529F3" w14:textId="7ACDCBF7">
            <w:pPr>
              <w:pStyle w:val="DHHSbody"/>
              <w:spacing w:after="0" w:line="240" w:lineRule="auto"/>
              <w:ind w:right="98"/>
              <w:jc w:val="right"/>
              <w:rPr>
                <w:sz w:val="18"/>
                <w:szCs w:val="18"/>
              </w:rPr>
            </w:pPr>
            <w:r>
              <w:rPr>
                <w:rFonts w:cs="Arial"/>
                <w:sz w:val="16"/>
                <w:szCs w:val="16"/>
              </w:rPr>
              <w:t>1</w:t>
            </w:r>
          </w:p>
        </w:tc>
        <w:tc>
          <w:tcPr>
            <w:tcW w:w="1134" w:type="dxa"/>
            <w:vAlign w:val="center"/>
          </w:tcPr>
          <w:p w:rsidRPr="00F10CEA" w:rsidR="007D3F3A" w:rsidP="000B2489" w:rsidRDefault="007D3F3A" w14:paraId="70F70C91" w14:textId="38F9144B">
            <w:pPr>
              <w:pStyle w:val="DHHSbody"/>
              <w:spacing w:after="0" w:line="240" w:lineRule="auto"/>
              <w:ind w:right="98"/>
              <w:jc w:val="right"/>
              <w:rPr>
                <w:sz w:val="18"/>
                <w:szCs w:val="18"/>
              </w:rPr>
            </w:pPr>
            <w:r>
              <w:rPr>
                <w:rFonts w:cs="Arial"/>
                <w:sz w:val="16"/>
                <w:szCs w:val="16"/>
              </w:rPr>
              <w:t>1.1%</w:t>
            </w:r>
          </w:p>
        </w:tc>
        <w:tc>
          <w:tcPr>
            <w:tcW w:w="1134" w:type="dxa"/>
            <w:vAlign w:val="center"/>
          </w:tcPr>
          <w:p w:rsidRPr="00F10CEA" w:rsidR="007D3F3A" w:rsidP="000B2489" w:rsidRDefault="007D3F3A" w14:paraId="50AA06D8" w14:textId="13413924">
            <w:pPr>
              <w:pStyle w:val="DHHSbody"/>
              <w:spacing w:after="0" w:line="240" w:lineRule="auto"/>
              <w:ind w:right="98"/>
              <w:jc w:val="right"/>
              <w:rPr>
                <w:sz w:val="18"/>
                <w:szCs w:val="18"/>
              </w:rPr>
            </w:pPr>
            <w:r>
              <w:rPr>
                <w:rFonts w:cs="Arial"/>
                <w:sz w:val="16"/>
                <w:szCs w:val="16"/>
              </w:rPr>
              <w:t>12</w:t>
            </w:r>
          </w:p>
        </w:tc>
        <w:tc>
          <w:tcPr>
            <w:tcW w:w="1134" w:type="dxa"/>
            <w:vAlign w:val="center"/>
          </w:tcPr>
          <w:p w:rsidRPr="00F10CEA" w:rsidR="007D3F3A" w:rsidP="000B2489" w:rsidRDefault="007D3F3A" w14:paraId="25D5632A" w14:textId="6B3981A5">
            <w:pPr>
              <w:pStyle w:val="DHHSbody"/>
              <w:spacing w:after="0" w:line="240" w:lineRule="auto"/>
              <w:ind w:right="98"/>
              <w:jc w:val="right"/>
              <w:rPr>
                <w:sz w:val="18"/>
                <w:szCs w:val="18"/>
              </w:rPr>
            </w:pPr>
            <w:r>
              <w:rPr>
                <w:rFonts w:cs="Arial"/>
                <w:sz w:val="16"/>
                <w:szCs w:val="16"/>
              </w:rPr>
              <w:t>3.1%</w:t>
            </w:r>
          </w:p>
        </w:tc>
      </w:tr>
      <w:tr w:rsidRPr="0015125B" w:rsidR="007D3F3A" w:rsidTr="000B2489" w14:paraId="14EEA634" w14:textId="77777777">
        <w:trPr>
          <w:trHeight w:val="284" w:hRule="exact"/>
        </w:trPr>
        <w:tc>
          <w:tcPr>
            <w:tcW w:w="2538" w:type="dxa"/>
            <w:tcBorders>
              <w:bottom w:val="single" w:color="009639" w:sz="4" w:space="0"/>
            </w:tcBorders>
            <w:vAlign w:val="center"/>
          </w:tcPr>
          <w:p w:rsidRPr="0015125B" w:rsidR="007D3F3A" w:rsidP="007D3F3A" w:rsidRDefault="007D3F3A" w14:paraId="39A189CB" w14:textId="226AE180">
            <w:pPr>
              <w:pStyle w:val="DHHSbody"/>
              <w:spacing w:after="0" w:line="240" w:lineRule="auto"/>
              <w:rPr>
                <w:rFonts w:cs="Arial"/>
                <w:sz w:val="18"/>
                <w:szCs w:val="18"/>
              </w:rPr>
            </w:pPr>
            <w:r w:rsidRPr="0015125B">
              <w:rPr>
                <w:rFonts w:cs="Arial"/>
                <w:sz w:val="18"/>
                <w:szCs w:val="18"/>
              </w:rPr>
              <w:t>Yarriambiack</w:t>
            </w:r>
          </w:p>
        </w:tc>
        <w:tc>
          <w:tcPr>
            <w:tcW w:w="1134" w:type="dxa"/>
            <w:tcBorders>
              <w:bottom w:val="single" w:color="009639" w:sz="4" w:space="0"/>
            </w:tcBorders>
            <w:vAlign w:val="center"/>
          </w:tcPr>
          <w:p w:rsidRPr="00F10CEA" w:rsidR="007D3F3A" w:rsidP="000B2489" w:rsidRDefault="007D3F3A" w14:paraId="053014DB" w14:textId="7375E764">
            <w:pPr>
              <w:pStyle w:val="DHHSbody"/>
              <w:spacing w:after="0" w:line="240" w:lineRule="auto"/>
              <w:ind w:right="98"/>
              <w:jc w:val="right"/>
              <w:rPr>
                <w:sz w:val="18"/>
                <w:szCs w:val="18"/>
              </w:rPr>
            </w:pPr>
            <w:r>
              <w:rPr>
                <w:rFonts w:cs="Arial"/>
                <w:sz w:val="16"/>
                <w:szCs w:val="16"/>
              </w:rPr>
              <w:t>0</w:t>
            </w:r>
          </w:p>
        </w:tc>
        <w:tc>
          <w:tcPr>
            <w:tcW w:w="1134" w:type="dxa"/>
            <w:tcBorders>
              <w:bottom w:val="single" w:color="009639" w:sz="4" w:space="0"/>
            </w:tcBorders>
            <w:vAlign w:val="center"/>
          </w:tcPr>
          <w:p w:rsidRPr="00F10CEA" w:rsidR="007D3F3A" w:rsidP="000B2489" w:rsidRDefault="007D3F3A" w14:paraId="209CBC73" w14:textId="275B4388">
            <w:pPr>
              <w:pStyle w:val="DHHSbody"/>
              <w:spacing w:after="0" w:line="240" w:lineRule="auto"/>
              <w:ind w:right="98"/>
              <w:jc w:val="right"/>
              <w:rPr>
                <w:sz w:val="18"/>
                <w:szCs w:val="18"/>
              </w:rPr>
            </w:pPr>
            <w:r>
              <w:rPr>
                <w:rFonts w:cs="Arial"/>
                <w:sz w:val="16"/>
                <w:szCs w:val="16"/>
              </w:rPr>
              <w:t>0.0%</w:t>
            </w:r>
          </w:p>
        </w:tc>
        <w:tc>
          <w:tcPr>
            <w:tcW w:w="1134" w:type="dxa"/>
            <w:tcBorders>
              <w:bottom w:val="single" w:color="009639" w:sz="4" w:space="0"/>
            </w:tcBorders>
            <w:vAlign w:val="center"/>
          </w:tcPr>
          <w:p w:rsidRPr="00F10CEA" w:rsidR="007D3F3A" w:rsidP="000B2489" w:rsidRDefault="007D3F3A" w14:paraId="37F645AB" w14:textId="27A1FCBA">
            <w:pPr>
              <w:pStyle w:val="DHHSbody"/>
              <w:spacing w:after="0" w:line="240" w:lineRule="auto"/>
              <w:ind w:right="98"/>
              <w:jc w:val="right"/>
              <w:rPr>
                <w:sz w:val="18"/>
                <w:szCs w:val="18"/>
              </w:rPr>
            </w:pPr>
            <w:r>
              <w:rPr>
                <w:rFonts w:cs="Arial"/>
                <w:sz w:val="16"/>
                <w:szCs w:val="16"/>
              </w:rPr>
              <w:t>1</w:t>
            </w:r>
          </w:p>
        </w:tc>
        <w:tc>
          <w:tcPr>
            <w:tcW w:w="1134" w:type="dxa"/>
            <w:tcBorders>
              <w:bottom w:val="single" w:color="009639" w:sz="4" w:space="0"/>
            </w:tcBorders>
            <w:vAlign w:val="center"/>
          </w:tcPr>
          <w:p w:rsidRPr="00F10CEA" w:rsidR="007D3F3A" w:rsidP="000B2489" w:rsidRDefault="007D3F3A" w14:paraId="7DDB8C4E" w14:textId="3A40055B">
            <w:pPr>
              <w:pStyle w:val="DHHSbody"/>
              <w:spacing w:after="0" w:line="240" w:lineRule="auto"/>
              <w:ind w:right="98"/>
              <w:jc w:val="right"/>
              <w:rPr>
                <w:sz w:val="18"/>
                <w:szCs w:val="18"/>
              </w:rPr>
            </w:pPr>
            <w:r>
              <w:rPr>
                <w:rFonts w:cs="Arial"/>
                <w:sz w:val="16"/>
                <w:szCs w:val="16"/>
              </w:rPr>
              <w:t>100.0%</w:t>
            </w:r>
          </w:p>
        </w:tc>
        <w:tc>
          <w:tcPr>
            <w:tcW w:w="1134" w:type="dxa"/>
            <w:tcBorders>
              <w:bottom w:val="single" w:color="009639" w:sz="4" w:space="0"/>
            </w:tcBorders>
            <w:vAlign w:val="center"/>
          </w:tcPr>
          <w:p w:rsidRPr="00F10CEA" w:rsidR="007D3F3A" w:rsidP="000B2489" w:rsidRDefault="007D3F3A" w14:paraId="6AA28EB5" w14:textId="1D2B423B">
            <w:pPr>
              <w:pStyle w:val="DHHSbody"/>
              <w:spacing w:after="0" w:line="240" w:lineRule="auto"/>
              <w:ind w:right="98"/>
              <w:jc w:val="right"/>
              <w:rPr>
                <w:sz w:val="18"/>
                <w:szCs w:val="18"/>
              </w:rPr>
            </w:pPr>
            <w:r>
              <w:rPr>
                <w:rFonts w:cs="Arial"/>
                <w:sz w:val="16"/>
                <w:szCs w:val="16"/>
              </w:rPr>
              <w:t>8</w:t>
            </w:r>
          </w:p>
        </w:tc>
        <w:tc>
          <w:tcPr>
            <w:tcW w:w="1134" w:type="dxa"/>
            <w:tcBorders>
              <w:bottom w:val="single" w:color="009639" w:sz="4" w:space="0"/>
            </w:tcBorders>
            <w:vAlign w:val="center"/>
          </w:tcPr>
          <w:p w:rsidRPr="00F10CEA" w:rsidR="007D3F3A" w:rsidP="000B2489" w:rsidRDefault="007D3F3A" w14:paraId="7949B80D" w14:textId="391E7118">
            <w:pPr>
              <w:pStyle w:val="DHHSbody"/>
              <w:spacing w:after="0" w:line="240" w:lineRule="auto"/>
              <w:ind w:right="98"/>
              <w:jc w:val="right"/>
              <w:rPr>
                <w:sz w:val="18"/>
                <w:szCs w:val="18"/>
              </w:rPr>
            </w:pPr>
            <w:r>
              <w:rPr>
                <w:rFonts w:cs="Arial"/>
                <w:sz w:val="16"/>
                <w:szCs w:val="16"/>
              </w:rPr>
              <w:t>100.0%</w:t>
            </w:r>
          </w:p>
        </w:tc>
        <w:tc>
          <w:tcPr>
            <w:tcW w:w="1134" w:type="dxa"/>
            <w:tcBorders>
              <w:bottom w:val="single" w:color="009639" w:sz="4" w:space="0"/>
            </w:tcBorders>
            <w:vAlign w:val="center"/>
          </w:tcPr>
          <w:p w:rsidRPr="00F10CEA" w:rsidR="007D3F3A" w:rsidP="000B2489" w:rsidRDefault="007D3F3A" w14:paraId="1C26C60F" w14:textId="003EFAF0">
            <w:pPr>
              <w:pStyle w:val="DHHSbody"/>
              <w:spacing w:after="0" w:line="240" w:lineRule="auto"/>
              <w:ind w:right="98"/>
              <w:jc w:val="right"/>
              <w:rPr>
                <w:sz w:val="18"/>
                <w:szCs w:val="18"/>
              </w:rPr>
            </w:pPr>
            <w:r>
              <w:rPr>
                <w:rFonts w:cs="Arial"/>
                <w:sz w:val="16"/>
                <w:szCs w:val="16"/>
              </w:rPr>
              <w:t>2</w:t>
            </w:r>
          </w:p>
        </w:tc>
        <w:tc>
          <w:tcPr>
            <w:tcW w:w="1134" w:type="dxa"/>
            <w:tcBorders>
              <w:bottom w:val="single" w:color="009639" w:sz="4" w:space="0"/>
            </w:tcBorders>
            <w:vAlign w:val="center"/>
          </w:tcPr>
          <w:p w:rsidRPr="00F10CEA" w:rsidR="007D3F3A" w:rsidP="000B2489" w:rsidRDefault="007D3F3A" w14:paraId="1688E02E" w14:textId="6C228B46">
            <w:pPr>
              <w:pStyle w:val="DHHSbody"/>
              <w:spacing w:after="0" w:line="240" w:lineRule="auto"/>
              <w:ind w:right="98"/>
              <w:jc w:val="right"/>
              <w:rPr>
                <w:sz w:val="18"/>
                <w:szCs w:val="18"/>
              </w:rPr>
            </w:pPr>
            <w:r>
              <w:rPr>
                <w:rFonts w:cs="Arial"/>
                <w:sz w:val="16"/>
                <w:szCs w:val="16"/>
              </w:rPr>
              <w:t>100.0%</w:t>
            </w:r>
          </w:p>
        </w:tc>
        <w:tc>
          <w:tcPr>
            <w:tcW w:w="1134" w:type="dxa"/>
            <w:tcBorders>
              <w:bottom w:val="single" w:color="009639" w:sz="4" w:space="0"/>
            </w:tcBorders>
            <w:vAlign w:val="center"/>
          </w:tcPr>
          <w:p w:rsidRPr="00F10CEA" w:rsidR="007D3F3A" w:rsidP="000B2489" w:rsidRDefault="007D3F3A" w14:paraId="1C0CF711" w14:textId="07C07937">
            <w:pPr>
              <w:pStyle w:val="DHHSbody"/>
              <w:spacing w:after="0" w:line="240" w:lineRule="auto"/>
              <w:ind w:right="98"/>
              <w:jc w:val="right"/>
              <w:rPr>
                <w:sz w:val="18"/>
                <w:szCs w:val="18"/>
              </w:rPr>
            </w:pPr>
            <w:r>
              <w:rPr>
                <w:rFonts w:cs="Arial"/>
                <w:sz w:val="16"/>
                <w:szCs w:val="16"/>
              </w:rPr>
              <w:t>11</w:t>
            </w:r>
          </w:p>
        </w:tc>
        <w:tc>
          <w:tcPr>
            <w:tcW w:w="1134" w:type="dxa"/>
            <w:tcBorders>
              <w:bottom w:val="single" w:color="009639" w:sz="4" w:space="0"/>
            </w:tcBorders>
            <w:vAlign w:val="center"/>
          </w:tcPr>
          <w:p w:rsidRPr="00F10CEA" w:rsidR="007D3F3A" w:rsidP="000B2489" w:rsidRDefault="007D3F3A" w14:paraId="386EFD0D" w14:textId="06DC66AF">
            <w:pPr>
              <w:pStyle w:val="DHHSbody"/>
              <w:spacing w:after="0" w:line="240" w:lineRule="auto"/>
              <w:ind w:right="98"/>
              <w:jc w:val="right"/>
              <w:rPr>
                <w:sz w:val="18"/>
                <w:szCs w:val="18"/>
              </w:rPr>
            </w:pPr>
            <w:r>
              <w:rPr>
                <w:rFonts w:cs="Arial"/>
                <w:sz w:val="16"/>
                <w:szCs w:val="16"/>
              </w:rPr>
              <w:t>100.0%</w:t>
            </w:r>
          </w:p>
        </w:tc>
      </w:tr>
      <w:tr w:rsidRPr="0033079D" w:rsidR="007D3F3A" w:rsidTr="000B2489" w14:paraId="7BF48B58" w14:textId="77777777">
        <w:trPr>
          <w:trHeight w:val="284" w:hRule="exact"/>
        </w:trPr>
        <w:tc>
          <w:tcPr>
            <w:tcW w:w="2538" w:type="dxa"/>
            <w:shd w:val="clear" w:color="auto" w:fill="F0F8F3"/>
            <w:vAlign w:val="center"/>
          </w:tcPr>
          <w:p w:rsidRPr="0033079D" w:rsidR="007D3F3A" w:rsidP="007D3F3A" w:rsidRDefault="007D3F3A" w14:paraId="0C991DEF" w14:textId="6F92A534">
            <w:pPr>
              <w:pStyle w:val="DHHSbody"/>
              <w:spacing w:after="0" w:line="240" w:lineRule="auto"/>
              <w:jc w:val="right"/>
              <w:rPr>
                <w:rFonts w:cs="Arial"/>
                <w:b/>
                <w:bCs/>
                <w:sz w:val="18"/>
                <w:szCs w:val="18"/>
              </w:rPr>
            </w:pPr>
            <w:r w:rsidRPr="0033079D">
              <w:rPr>
                <w:rFonts w:cs="Arial"/>
                <w:b/>
                <w:bCs/>
                <w:sz w:val="18"/>
                <w:szCs w:val="18"/>
              </w:rPr>
              <w:t>Total</w:t>
            </w:r>
          </w:p>
        </w:tc>
        <w:tc>
          <w:tcPr>
            <w:tcW w:w="1134" w:type="dxa"/>
            <w:shd w:val="clear" w:color="auto" w:fill="F0F8F3"/>
            <w:vAlign w:val="center"/>
          </w:tcPr>
          <w:p w:rsidRPr="00154C73" w:rsidR="007D3F3A" w:rsidP="000B2489" w:rsidRDefault="007D3F3A" w14:paraId="691E1936" w14:textId="7AECA55C">
            <w:pPr>
              <w:pStyle w:val="DHHSbody"/>
              <w:spacing w:after="0" w:line="240" w:lineRule="auto"/>
              <w:ind w:right="98"/>
              <w:jc w:val="right"/>
              <w:rPr>
                <w:b/>
                <w:bCs/>
                <w:sz w:val="18"/>
                <w:szCs w:val="18"/>
              </w:rPr>
            </w:pPr>
            <w:r w:rsidRPr="00154C73">
              <w:rPr>
                <w:rFonts w:cs="Arial"/>
                <w:b/>
                <w:bCs/>
                <w:sz w:val="16"/>
                <w:szCs w:val="16"/>
              </w:rPr>
              <w:t>128</w:t>
            </w:r>
          </w:p>
        </w:tc>
        <w:tc>
          <w:tcPr>
            <w:tcW w:w="1134" w:type="dxa"/>
            <w:shd w:val="clear" w:color="auto" w:fill="F0F8F3"/>
            <w:vAlign w:val="center"/>
          </w:tcPr>
          <w:p w:rsidRPr="00154C73" w:rsidR="007D3F3A" w:rsidP="000B2489" w:rsidRDefault="007D3F3A" w14:paraId="42BA2015" w14:textId="3F3541D3">
            <w:pPr>
              <w:pStyle w:val="DHHSbody"/>
              <w:spacing w:after="0" w:line="240" w:lineRule="auto"/>
              <w:ind w:right="98"/>
              <w:jc w:val="right"/>
              <w:rPr>
                <w:b/>
                <w:bCs/>
                <w:sz w:val="18"/>
                <w:szCs w:val="18"/>
              </w:rPr>
            </w:pPr>
            <w:r w:rsidRPr="00154C73">
              <w:rPr>
                <w:rFonts w:cs="Arial"/>
                <w:b/>
                <w:bCs/>
                <w:sz w:val="16"/>
                <w:szCs w:val="16"/>
              </w:rPr>
              <w:t>1.5%</w:t>
            </w:r>
          </w:p>
        </w:tc>
        <w:tc>
          <w:tcPr>
            <w:tcW w:w="1134" w:type="dxa"/>
            <w:shd w:val="clear" w:color="auto" w:fill="F0F8F3"/>
            <w:vAlign w:val="center"/>
          </w:tcPr>
          <w:p w:rsidRPr="00154C73" w:rsidR="007D3F3A" w:rsidP="000B2489" w:rsidRDefault="007D3F3A" w14:paraId="796D9BF1" w14:textId="05153240">
            <w:pPr>
              <w:pStyle w:val="DHHSbody"/>
              <w:spacing w:after="0" w:line="240" w:lineRule="auto"/>
              <w:ind w:right="98"/>
              <w:jc w:val="right"/>
              <w:rPr>
                <w:b/>
                <w:bCs/>
                <w:sz w:val="18"/>
                <w:szCs w:val="18"/>
              </w:rPr>
            </w:pPr>
            <w:r w:rsidRPr="00154C73">
              <w:rPr>
                <w:rFonts w:cs="Arial"/>
                <w:b/>
                <w:bCs/>
                <w:sz w:val="16"/>
                <w:szCs w:val="16"/>
              </w:rPr>
              <w:t>622</w:t>
            </w:r>
          </w:p>
        </w:tc>
        <w:tc>
          <w:tcPr>
            <w:tcW w:w="1134" w:type="dxa"/>
            <w:shd w:val="clear" w:color="auto" w:fill="F0F8F3"/>
            <w:vAlign w:val="center"/>
          </w:tcPr>
          <w:p w:rsidRPr="00154C73" w:rsidR="007D3F3A" w:rsidP="000B2489" w:rsidRDefault="007D3F3A" w14:paraId="7D047657" w14:textId="33BD4A61">
            <w:pPr>
              <w:pStyle w:val="DHHSbody"/>
              <w:spacing w:after="0" w:line="240" w:lineRule="auto"/>
              <w:ind w:right="98"/>
              <w:jc w:val="right"/>
              <w:rPr>
                <w:b/>
                <w:bCs/>
                <w:sz w:val="18"/>
                <w:szCs w:val="18"/>
              </w:rPr>
            </w:pPr>
            <w:r w:rsidRPr="00154C73">
              <w:rPr>
                <w:rFonts w:cs="Arial"/>
                <w:b/>
                <w:bCs/>
                <w:sz w:val="16"/>
                <w:szCs w:val="16"/>
              </w:rPr>
              <w:t>3.8%</w:t>
            </w:r>
          </w:p>
        </w:tc>
        <w:tc>
          <w:tcPr>
            <w:tcW w:w="1134" w:type="dxa"/>
            <w:shd w:val="clear" w:color="auto" w:fill="F0F8F3"/>
            <w:vAlign w:val="center"/>
          </w:tcPr>
          <w:p w:rsidRPr="00154C73" w:rsidR="007D3F3A" w:rsidP="000B2489" w:rsidRDefault="007D3F3A" w14:paraId="2F3CE94F" w14:textId="19C22445">
            <w:pPr>
              <w:pStyle w:val="DHHSbody"/>
              <w:spacing w:after="0" w:line="240" w:lineRule="auto"/>
              <w:ind w:right="98"/>
              <w:jc w:val="right"/>
              <w:rPr>
                <w:b/>
                <w:bCs/>
                <w:sz w:val="18"/>
                <w:szCs w:val="18"/>
              </w:rPr>
            </w:pPr>
            <w:r w:rsidRPr="00154C73">
              <w:rPr>
                <w:rFonts w:cs="Arial"/>
                <w:b/>
                <w:bCs/>
                <w:sz w:val="16"/>
                <w:szCs w:val="16"/>
              </w:rPr>
              <w:t>3,246</w:t>
            </w:r>
          </w:p>
        </w:tc>
        <w:tc>
          <w:tcPr>
            <w:tcW w:w="1134" w:type="dxa"/>
            <w:shd w:val="clear" w:color="auto" w:fill="F0F8F3"/>
            <w:vAlign w:val="center"/>
          </w:tcPr>
          <w:p w:rsidRPr="00154C73" w:rsidR="007D3F3A" w:rsidP="000B2489" w:rsidRDefault="007D3F3A" w14:paraId="4ECF3F5C" w14:textId="478B9157">
            <w:pPr>
              <w:pStyle w:val="DHHSbody"/>
              <w:spacing w:after="0" w:line="240" w:lineRule="auto"/>
              <w:ind w:right="98"/>
              <w:jc w:val="right"/>
              <w:rPr>
                <w:b/>
                <w:bCs/>
                <w:sz w:val="18"/>
                <w:szCs w:val="18"/>
              </w:rPr>
            </w:pPr>
            <w:r w:rsidRPr="00154C73">
              <w:rPr>
                <w:rFonts w:cs="Arial"/>
                <w:b/>
                <w:bCs/>
                <w:sz w:val="16"/>
                <w:szCs w:val="16"/>
              </w:rPr>
              <w:t>19.1%</w:t>
            </w:r>
          </w:p>
        </w:tc>
        <w:tc>
          <w:tcPr>
            <w:tcW w:w="1134" w:type="dxa"/>
            <w:shd w:val="clear" w:color="auto" w:fill="F0F8F3"/>
            <w:vAlign w:val="center"/>
          </w:tcPr>
          <w:p w:rsidRPr="00154C73" w:rsidR="007D3F3A" w:rsidP="000B2489" w:rsidRDefault="007D3F3A" w14:paraId="7FBE8715" w14:textId="327CE435">
            <w:pPr>
              <w:pStyle w:val="DHHSbody"/>
              <w:spacing w:after="0" w:line="240" w:lineRule="auto"/>
              <w:ind w:right="98"/>
              <w:jc w:val="right"/>
              <w:rPr>
                <w:b/>
                <w:bCs/>
                <w:sz w:val="18"/>
                <w:szCs w:val="18"/>
              </w:rPr>
            </w:pPr>
            <w:r w:rsidRPr="00154C73">
              <w:rPr>
                <w:rFonts w:cs="Arial"/>
                <w:b/>
                <w:bCs/>
                <w:sz w:val="16"/>
                <w:szCs w:val="16"/>
              </w:rPr>
              <w:t>3,798</w:t>
            </w:r>
          </w:p>
        </w:tc>
        <w:tc>
          <w:tcPr>
            <w:tcW w:w="1134" w:type="dxa"/>
            <w:shd w:val="clear" w:color="auto" w:fill="F0F8F3"/>
            <w:vAlign w:val="center"/>
          </w:tcPr>
          <w:p w:rsidRPr="00154C73" w:rsidR="007D3F3A" w:rsidP="000B2489" w:rsidRDefault="007D3F3A" w14:paraId="4B512897" w14:textId="7823DB6D">
            <w:pPr>
              <w:pStyle w:val="DHHSbody"/>
              <w:spacing w:after="0" w:line="240" w:lineRule="auto"/>
              <w:ind w:right="98"/>
              <w:jc w:val="right"/>
              <w:rPr>
                <w:b/>
                <w:bCs/>
                <w:sz w:val="18"/>
                <w:szCs w:val="18"/>
              </w:rPr>
            </w:pPr>
            <w:r w:rsidRPr="00154C73">
              <w:rPr>
                <w:rFonts w:cs="Arial"/>
                <w:b/>
                <w:bCs/>
                <w:sz w:val="16"/>
                <w:szCs w:val="16"/>
              </w:rPr>
              <w:t>30.5%</w:t>
            </w:r>
          </w:p>
        </w:tc>
        <w:tc>
          <w:tcPr>
            <w:tcW w:w="1134" w:type="dxa"/>
            <w:shd w:val="clear" w:color="auto" w:fill="F0F8F3"/>
            <w:vAlign w:val="center"/>
          </w:tcPr>
          <w:p w:rsidRPr="00154C73" w:rsidR="007D3F3A" w:rsidP="000B2489" w:rsidRDefault="007D3F3A" w14:paraId="038EFB5B" w14:textId="02A04EB4">
            <w:pPr>
              <w:pStyle w:val="DHHSbody"/>
              <w:spacing w:after="0" w:line="240" w:lineRule="auto"/>
              <w:ind w:right="98"/>
              <w:jc w:val="right"/>
              <w:rPr>
                <w:b/>
                <w:bCs/>
                <w:sz w:val="18"/>
                <w:szCs w:val="18"/>
              </w:rPr>
            </w:pPr>
            <w:r w:rsidRPr="00154C73">
              <w:rPr>
                <w:rFonts w:cs="Arial"/>
                <w:b/>
                <w:bCs/>
                <w:sz w:val="16"/>
                <w:szCs w:val="16"/>
              </w:rPr>
              <w:t>7,794</w:t>
            </w:r>
          </w:p>
        </w:tc>
        <w:tc>
          <w:tcPr>
            <w:tcW w:w="1134" w:type="dxa"/>
            <w:shd w:val="clear" w:color="auto" w:fill="F0F8F3"/>
            <w:vAlign w:val="center"/>
          </w:tcPr>
          <w:p w:rsidRPr="00154C73" w:rsidR="007D3F3A" w:rsidP="000B2489" w:rsidRDefault="007D3F3A" w14:paraId="1F4D8503" w14:textId="792DDDD3">
            <w:pPr>
              <w:pStyle w:val="DHHSbody"/>
              <w:spacing w:after="0" w:line="240" w:lineRule="auto"/>
              <w:ind w:right="98"/>
              <w:jc w:val="right"/>
              <w:rPr>
                <w:b/>
                <w:bCs/>
                <w:sz w:val="18"/>
                <w:szCs w:val="18"/>
              </w:rPr>
            </w:pPr>
            <w:r w:rsidRPr="00154C73">
              <w:rPr>
                <w:rFonts w:cs="Arial"/>
                <w:b/>
                <w:bCs/>
                <w:sz w:val="16"/>
                <w:szCs w:val="16"/>
              </w:rPr>
              <w:t>14.4%</w:t>
            </w:r>
          </w:p>
        </w:tc>
      </w:tr>
    </w:tbl>
    <w:p w:rsidRPr="0033079D" w:rsidR="005213C6" w:rsidP="007762AB" w:rsidRDefault="005213C6" w14:paraId="527CE035" w14:textId="77777777">
      <w:pPr>
        <w:pStyle w:val="DHHSbody"/>
        <w:spacing w:after="0" w:line="240" w:lineRule="auto"/>
        <w:rPr>
          <w:rFonts w:cs="Arial"/>
          <w:b/>
          <w:bCs/>
        </w:rPr>
      </w:pPr>
    </w:p>
    <w:p w:rsidRPr="0015125B" w:rsidR="005213C6" w:rsidP="007762AB" w:rsidRDefault="005213C6" w14:paraId="73E331EF" w14:textId="77777777">
      <w:pPr>
        <w:pStyle w:val="DHHSbody"/>
        <w:spacing w:after="0" w:line="240" w:lineRule="auto"/>
        <w:rPr>
          <w:rFonts w:cs="Arial"/>
        </w:rPr>
        <w:sectPr w:rsidRPr="0015125B" w:rsidR="005213C6" w:rsidSect="001952C8">
          <w:footerReference w:type="even" r:id="rId28"/>
          <w:footerReference w:type="default" r:id="rId29"/>
          <w:pgSz w:w="16838" w:h="11906" w:orient="landscape"/>
          <w:pgMar w:top="1440" w:right="284" w:bottom="1440" w:left="1077" w:header="709" w:footer="709" w:gutter="0"/>
          <w:cols w:space="708"/>
          <w:docGrid w:linePitch="360"/>
        </w:sectPr>
      </w:pPr>
    </w:p>
    <w:p w:rsidRPr="0015125B" w:rsidR="00FB393C" w:rsidP="00CA4D85" w:rsidRDefault="00FB393C" w14:paraId="6DFF922F" w14:textId="1C484495">
      <w:pPr>
        <w:pStyle w:val="DHHStablecaption"/>
      </w:pPr>
      <w:bookmarkStart w:name="_Toc64302817" w:id="101"/>
      <w:bookmarkStart w:name="_Toc213179441" w:id="102"/>
      <w:r w:rsidRPr="003159E1">
        <w:t xml:space="preserve">Table </w:t>
      </w:r>
      <w:r w:rsidRPr="003159E1">
        <w:rPr>
          <w:noProof/>
        </w:rPr>
        <w:fldChar w:fldCharType="begin"/>
      </w:r>
      <w:r w:rsidRPr="003159E1">
        <w:rPr>
          <w:noProof/>
        </w:rPr>
        <w:instrText xml:space="preserve"> SEQ Table \* ARABIC </w:instrText>
      </w:r>
      <w:r w:rsidRPr="003159E1">
        <w:rPr>
          <w:noProof/>
        </w:rPr>
        <w:fldChar w:fldCharType="separate"/>
      </w:r>
      <w:r w:rsidRPr="003159E1" w:rsidR="00A8585B">
        <w:rPr>
          <w:noProof/>
        </w:rPr>
        <w:t>15</w:t>
      </w:r>
      <w:r w:rsidRPr="003159E1">
        <w:rPr>
          <w:noProof/>
        </w:rPr>
        <w:fldChar w:fldCharType="end"/>
      </w:r>
      <w:r w:rsidRPr="003159E1">
        <w:t xml:space="preserve">: </w:t>
      </w:r>
      <w:r w:rsidRPr="003159E1" w:rsidR="002C4024">
        <w:t>Number of dwellings with a</w:t>
      </w:r>
      <w:r w:rsidRPr="003159E1">
        <w:t>ctive bonds</w:t>
      </w:r>
      <w:r w:rsidRPr="0015125B">
        <w:t xml:space="preserve"> by </w:t>
      </w:r>
      <w:r w:rsidRPr="00CA4D85" w:rsidR="00691620">
        <w:t>L</w:t>
      </w:r>
      <w:r w:rsidRPr="00CA4D85">
        <w:t>ocal</w:t>
      </w:r>
      <w:r w:rsidRPr="0015125B">
        <w:t xml:space="preserve"> </w:t>
      </w:r>
      <w:bookmarkStart w:name="table15" w:id="103"/>
      <w:r w:rsidRPr="0015125B" w:rsidR="00691620">
        <w:t>G</w:t>
      </w:r>
      <w:r w:rsidRPr="0015125B">
        <w:t xml:space="preserve">overnment </w:t>
      </w:r>
      <w:r w:rsidRPr="0015125B" w:rsidR="00691620">
        <w:t>A</w:t>
      </w:r>
      <w:r w:rsidRPr="0015125B">
        <w:t>rea</w:t>
      </w:r>
      <w:bookmarkEnd w:id="101"/>
      <w:bookmarkEnd w:id="102"/>
      <w:bookmarkEnd w:id="103"/>
    </w:p>
    <w:tbl>
      <w:tblPr>
        <w:tblStyle w:val="TableGrid"/>
        <w:tblW w:w="9751" w:type="dxa"/>
        <w:tblLayout w:type="fixed"/>
        <w:tblLook w:val="04A0" w:firstRow="1" w:lastRow="0" w:firstColumn="1" w:lastColumn="0" w:noHBand="0" w:noVBand="1"/>
      </w:tblPr>
      <w:tblGrid>
        <w:gridCol w:w="1873"/>
        <w:gridCol w:w="964"/>
        <w:gridCol w:w="862"/>
        <w:gridCol w:w="976"/>
        <w:gridCol w:w="287"/>
        <w:gridCol w:w="1986"/>
        <w:gridCol w:w="965"/>
        <w:gridCol w:w="919"/>
        <w:gridCol w:w="919"/>
      </w:tblGrid>
      <w:tr w:rsidRPr="0015125B" w:rsidR="00BF7B11" w:rsidTr="00037F22" w14:paraId="45871F0C" w14:textId="77777777">
        <w:trPr>
          <w:cnfStyle w:val="100000000000" w:firstRow="1" w:lastRow="0" w:firstColumn="0" w:lastColumn="0" w:oddVBand="0" w:evenVBand="0" w:oddHBand="0" w:evenHBand="0" w:firstRowFirstColumn="0" w:firstRowLastColumn="0" w:lastRowFirstColumn="0" w:lastRowLastColumn="0"/>
          <w:trHeight w:val="284"/>
        </w:trPr>
        <w:tc>
          <w:tcPr>
            <w:tcW w:w="1873" w:type="dxa"/>
            <w:vMerge w:val="restart"/>
            <w:noWrap/>
            <w:vAlign w:val="center"/>
          </w:tcPr>
          <w:p w:rsidRPr="0015125B" w:rsidR="007D1A97" w:rsidP="007762AB" w:rsidRDefault="007D1A97" w14:paraId="009818BA" w14:textId="77777777">
            <w:pPr>
              <w:pStyle w:val="DHHStablecolhead"/>
              <w:spacing w:before="0" w:after="0"/>
              <w:rPr>
                <w:rFonts w:cs="Arial"/>
                <w:lang w:eastAsia="en-AU"/>
              </w:rPr>
            </w:pPr>
            <w:r w:rsidRPr="0015125B">
              <w:rPr>
                <w:rFonts w:cs="Arial"/>
                <w:lang w:eastAsia="en-AU"/>
              </w:rPr>
              <w:t>LGA</w:t>
            </w:r>
          </w:p>
        </w:tc>
        <w:tc>
          <w:tcPr>
            <w:tcW w:w="964" w:type="dxa"/>
            <w:vMerge w:val="restart"/>
            <w:noWrap/>
            <w:vAlign w:val="center"/>
          </w:tcPr>
          <w:p w:rsidRPr="0015125B" w:rsidR="007D1A97" w:rsidP="007762AB" w:rsidRDefault="00A814BB" w14:paraId="65F95097" w14:textId="6468D6CA">
            <w:pPr>
              <w:pStyle w:val="DHHStablecolhead"/>
              <w:spacing w:before="0" w:after="0"/>
              <w:jc w:val="center"/>
              <w:rPr>
                <w:rFonts w:cs="Arial"/>
                <w:lang w:eastAsia="en-AU"/>
              </w:rPr>
            </w:pPr>
            <w:r>
              <w:rPr>
                <w:rFonts w:cs="Arial"/>
              </w:rPr>
              <w:t>Sep</w:t>
            </w:r>
            <w:r>
              <w:rPr>
                <w:rFonts w:cs="Arial"/>
              </w:rPr>
              <w:br/>
            </w:r>
            <w:r w:rsidRPr="0015125B" w:rsidR="00FC6EE9">
              <w:rPr>
                <w:rFonts w:cs="Arial"/>
              </w:rPr>
              <w:t>2025</w:t>
            </w:r>
          </w:p>
        </w:tc>
        <w:tc>
          <w:tcPr>
            <w:tcW w:w="1838" w:type="dxa"/>
            <w:gridSpan w:val="2"/>
            <w:tcBorders>
              <w:right w:val="single" w:color="009639" w:sz="4" w:space="0"/>
            </w:tcBorders>
            <w:noWrap/>
            <w:vAlign w:val="center"/>
          </w:tcPr>
          <w:p w:rsidRPr="0015125B" w:rsidR="007D1A97" w:rsidP="007762AB" w:rsidRDefault="007D1A97" w14:paraId="28959377" w14:textId="77777777">
            <w:pPr>
              <w:pStyle w:val="DHHStablecolhead"/>
              <w:spacing w:before="0" w:after="0"/>
              <w:jc w:val="center"/>
              <w:rPr>
                <w:rFonts w:cs="Arial"/>
                <w:lang w:eastAsia="en-AU"/>
              </w:rPr>
            </w:pPr>
            <w:r w:rsidRPr="0015125B">
              <w:rPr>
                <w:rFonts w:cs="Arial"/>
                <w:lang w:eastAsia="en-AU"/>
              </w:rPr>
              <w:t>% change</w:t>
            </w:r>
          </w:p>
        </w:tc>
        <w:tc>
          <w:tcPr>
            <w:tcW w:w="287" w:type="dxa"/>
            <w:vMerge w:val="restart"/>
            <w:tcBorders>
              <w:top w:val="nil"/>
              <w:left w:val="single" w:color="009639" w:sz="4" w:space="0"/>
              <w:bottom w:val="nil"/>
              <w:right w:val="single" w:color="009639" w:sz="4" w:space="0"/>
            </w:tcBorders>
            <w:shd w:val="clear" w:color="auto" w:fill="auto"/>
            <w:vAlign w:val="center"/>
          </w:tcPr>
          <w:p w:rsidRPr="0015125B" w:rsidR="007D1A97" w:rsidP="007762AB" w:rsidRDefault="007D1A97" w14:paraId="0D46FCAC" w14:textId="77777777">
            <w:pPr>
              <w:pStyle w:val="DHHStablecolhead"/>
              <w:spacing w:before="0" w:after="0"/>
              <w:jc w:val="center"/>
              <w:rPr>
                <w:rFonts w:cs="Arial"/>
                <w:lang w:eastAsia="en-AU"/>
              </w:rPr>
            </w:pPr>
          </w:p>
        </w:tc>
        <w:tc>
          <w:tcPr>
            <w:tcW w:w="1986" w:type="dxa"/>
            <w:vMerge w:val="restart"/>
            <w:tcBorders>
              <w:left w:val="single" w:color="009639" w:sz="4" w:space="0"/>
            </w:tcBorders>
            <w:vAlign w:val="center"/>
          </w:tcPr>
          <w:p w:rsidRPr="0015125B" w:rsidR="007D1A97" w:rsidP="007762AB" w:rsidRDefault="007D1A97" w14:paraId="77580E0D" w14:textId="77777777">
            <w:pPr>
              <w:pStyle w:val="DHHStablecolhead"/>
              <w:spacing w:before="0" w:after="0"/>
              <w:rPr>
                <w:rFonts w:cs="Arial"/>
                <w:lang w:eastAsia="en-AU"/>
              </w:rPr>
            </w:pPr>
            <w:r w:rsidRPr="0015125B">
              <w:rPr>
                <w:rFonts w:cs="Arial"/>
                <w:lang w:eastAsia="en-AU"/>
              </w:rPr>
              <w:t>LGA</w:t>
            </w:r>
          </w:p>
        </w:tc>
        <w:tc>
          <w:tcPr>
            <w:tcW w:w="965" w:type="dxa"/>
            <w:vMerge w:val="restart"/>
            <w:vAlign w:val="center"/>
          </w:tcPr>
          <w:p w:rsidR="005D724A" w:rsidP="007762AB" w:rsidRDefault="00A814BB" w14:paraId="37C9FC31" w14:textId="32E17AF7">
            <w:pPr>
              <w:pStyle w:val="DHHStablecolhead"/>
              <w:spacing w:before="0" w:after="0"/>
              <w:jc w:val="center"/>
              <w:rPr>
                <w:rFonts w:cs="Arial"/>
                <w:color w:val="FFFFFF" w:themeColor="background1"/>
                <w:lang w:eastAsia="en-AU"/>
              </w:rPr>
            </w:pPr>
            <w:r>
              <w:rPr>
                <w:rFonts w:cs="Arial"/>
                <w:color w:val="FFFFFF" w:themeColor="background1"/>
                <w:lang w:eastAsia="en-AU"/>
              </w:rPr>
              <w:t>Sep</w:t>
            </w:r>
          </w:p>
          <w:p w:rsidRPr="0015125B" w:rsidR="007D1A97" w:rsidP="007762AB" w:rsidRDefault="00FC6EE9" w14:paraId="081FF213" w14:textId="1D17DEC5">
            <w:pPr>
              <w:pStyle w:val="DHHStablecolhead"/>
              <w:spacing w:before="0" w:after="0"/>
              <w:jc w:val="center"/>
              <w:rPr>
                <w:rFonts w:cs="Arial"/>
                <w:color w:val="FFFFFF" w:themeColor="background1"/>
                <w:lang w:eastAsia="en-AU"/>
              </w:rPr>
            </w:pPr>
            <w:r w:rsidRPr="0015125B">
              <w:rPr>
                <w:rFonts w:cs="Arial"/>
                <w:color w:val="FFFFFF" w:themeColor="background1"/>
                <w:lang w:eastAsia="en-AU"/>
              </w:rPr>
              <w:t>2025</w:t>
            </w:r>
          </w:p>
        </w:tc>
        <w:tc>
          <w:tcPr>
            <w:tcW w:w="1838" w:type="dxa"/>
            <w:gridSpan w:val="2"/>
            <w:vAlign w:val="center"/>
          </w:tcPr>
          <w:p w:rsidRPr="0015125B" w:rsidR="007D1A97" w:rsidP="007762AB" w:rsidRDefault="007D1A97" w14:paraId="4C96855D" w14:textId="77777777">
            <w:pPr>
              <w:pStyle w:val="DHHStablecolhead"/>
              <w:spacing w:before="0" w:after="0"/>
              <w:jc w:val="center"/>
              <w:rPr>
                <w:rFonts w:cs="Arial"/>
                <w:color w:val="FFFFFF" w:themeColor="background1"/>
                <w:lang w:eastAsia="en-AU"/>
              </w:rPr>
            </w:pPr>
            <w:r w:rsidRPr="0015125B">
              <w:rPr>
                <w:rFonts w:cs="Arial"/>
                <w:color w:val="FFFFFF" w:themeColor="background1"/>
                <w:lang w:eastAsia="en-AU"/>
              </w:rPr>
              <w:t>% change</w:t>
            </w:r>
          </w:p>
        </w:tc>
      </w:tr>
      <w:tr w:rsidRPr="0015125B" w:rsidR="00037F22" w:rsidTr="00037F22" w14:paraId="563B8987" w14:textId="77777777">
        <w:trPr>
          <w:trHeight w:val="285"/>
        </w:trPr>
        <w:tc>
          <w:tcPr>
            <w:tcW w:w="1873" w:type="dxa"/>
            <w:vMerge/>
            <w:noWrap/>
            <w:vAlign w:val="center"/>
          </w:tcPr>
          <w:p w:rsidRPr="0015125B" w:rsidR="007D1A97" w:rsidP="007762AB" w:rsidRDefault="007D1A97" w14:paraId="6BBED62A" w14:textId="77777777">
            <w:pPr>
              <w:rPr>
                <w:rFonts w:cs="Arial"/>
                <w:b/>
                <w:lang w:eastAsia="en-AU"/>
              </w:rPr>
            </w:pPr>
          </w:p>
        </w:tc>
        <w:tc>
          <w:tcPr>
            <w:tcW w:w="964" w:type="dxa"/>
            <w:vMerge/>
            <w:noWrap/>
            <w:vAlign w:val="center"/>
          </w:tcPr>
          <w:p w:rsidRPr="0015125B" w:rsidR="007D1A97" w:rsidP="007762AB" w:rsidRDefault="007D1A97" w14:paraId="132AFC0D" w14:textId="77777777">
            <w:pPr>
              <w:jc w:val="center"/>
              <w:rPr>
                <w:rFonts w:cs="Arial"/>
                <w:b/>
                <w:lang w:eastAsia="en-AU"/>
              </w:rPr>
            </w:pPr>
          </w:p>
        </w:tc>
        <w:tc>
          <w:tcPr>
            <w:tcW w:w="862" w:type="dxa"/>
            <w:shd w:val="clear" w:color="auto" w:fill="007A33"/>
            <w:noWrap/>
            <w:vAlign w:val="center"/>
          </w:tcPr>
          <w:p w:rsidRPr="0015125B" w:rsidR="007D1A97" w:rsidP="007762AB" w:rsidRDefault="007D1A97" w14:paraId="73143CB0" w14:textId="77777777">
            <w:pPr>
              <w:pStyle w:val="DHHStabletext"/>
              <w:spacing w:before="0" w:after="0"/>
              <w:jc w:val="center"/>
              <w:rPr>
                <w:rFonts w:cs="Arial"/>
                <w:b/>
                <w:color w:val="FFFFFF" w:themeColor="background1"/>
              </w:rPr>
            </w:pPr>
            <w:r w:rsidRPr="0015125B">
              <w:rPr>
                <w:rFonts w:cs="Arial"/>
                <w:b/>
                <w:color w:val="FFFFFF" w:themeColor="background1"/>
              </w:rPr>
              <w:t>1 year</w:t>
            </w:r>
          </w:p>
        </w:tc>
        <w:tc>
          <w:tcPr>
            <w:tcW w:w="976" w:type="dxa"/>
            <w:tcBorders>
              <w:right w:val="single" w:color="009639" w:sz="4" w:space="0"/>
            </w:tcBorders>
            <w:shd w:val="clear" w:color="auto" w:fill="007A33"/>
            <w:noWrap/>
            <w:vAlign w:val="center"/>
          </w:tcPr>
          <w:p w:rsidRPr="0015125B" w:rsidR="007D1A97" w:rsidP="007762AB" w:rsidRDefault="007D1A97" w14:paraId="6A690E17" w14:textId="77777777">
            <w:pPr>
              <w:pStyle w:val="DHHStabletext"/>
              <w:spacing w:before="0" w:after="0"/>
              <w:jc w:val="center"/>
              <w:rPr>
                <w:rFonts w:cs="Arial"/>
                <w:b/>
                <w:color w:val="FFFFFF" w:themeColor="background1"/>
              </w:rPr>
            </w:pPr>
            <w:r w:rsidRPr="0015125B">
              <w:rPr>
                <w:rFonts w:cs="Arial"/>
                <w:b/>
                <w:color w:val="FFFFFF" w:themeColor="background1"/>
              </w:rPr>
              <w:t>5 years</w:t>
            </w:r>
          </w:p>
        </w:tc>
        <w:tc>
          <w:tcPr>
            <w:tcW w:w="287" w:type="dxa"/>
            <w:vMerge/>
            <w:tcBorders>
              <w:top w:val="nil"/>
              <w:left w:val="single" w:color="009639" w:sz="4" w:space="0"/>
              <w:bottom w:val="nil"/>
              <w:right w:val="single" w:color="009639" w:sz="4" w:space="0"/>
            </w:tcBorders>
            <w:vAlign w:val="center"/>
          </w:tcPr>
          <w:p w:rsidRPr="0015125B" w:rsidR="007D1A97" w:rsidP="007762AB" w:rsidRDefault="007D1A97" w14:paraId="5B4E86C2" w14:textId="77777777">
            <w:pPr>
              <w:jc w:val="center"/>
              <w:rPr>
                <w:rFonts w:cs="Arial"/>
                <w:b/>
                <w:lang w:eastAsia="en-AU"/>
              </w:rPr>
            </w:pPr>
          </w:p>
        </w:tc>
        <w:tc>
          <w:tcPr>
            <w:tcW w:w="1986" w:type="dxa"/>
            <w:vMerge/>
            <w:tcBorders>
              <w:left w:val="single" w:color="009639" w:sz="4" w:space="0"/>
            </w:tcBorders>
            <w:shd w:val="clear" w:color="auto" w:fill="007A33"/>
            <w:vAlign w:val="center"/>
          </w:tcPr>
          <w:p w:rsidRPr="0015125B" w:rsidR="007D1A97" w:rsidP="007762AB" w:rsidRDefault="007D1A97" w14:paraId="064362CB" w14:textId="77777777">
            <w:pPr>
              <w:rPr>
                <w:rFonts w:cs="Arial"/>
                <w:b/>
                <w:color w:val="FFFFFF" w:themeColor="background1"/>
                <w:lang w:eastAsia="en-AU"/>
              </w:rPr>
            </w:pPr>
          </w:p>
        </w:tc>
        <w:tc>
          <w:tcPr>
            <w:tcW w:w="965" w:type="dxa"/>
            <w:vMerge/>
            <w:shd w:val="clear" w:color="auto" w:fill="007A33"/>
            <w:vAlign w:val="center"/>
          </w:tcPr>
          <w:p w:rsidRPr="0015125B" w:rsidR="007D1A97" w:rsidP="007762AB" w:rsidRDefault="007D1A97" w14:paraId="58666AC6" w14:textId="6C514EA8">
            <w:pPr>
              <w:jc w:val="center"/>
              <w:rPr>
                <w:rFonts w:cs="Arial"/>
                <w:b/>
                <w:color w:val="FFFFFF" w:themeColor="background1"/>
                <w:lang w:eastAsia="en-AU"/>
              </w:rPr>
            </w:pPr>
          </w:p>
        </w:tc>
        <w:tc>
          <w:tcPr>
            <w:tcW w:w="919" w:type="dxa"/>
            <w:shd w:val="clear" w:color="auto" w:fill="007A33"/>
            <w:vAlign w:val="center"/>
          </w:tcPr>
          <w:p w:rsidRPr="0015125B" w:rsidR="007D1A97" w:rsidP="007762AB" w:rsidRDefault="007D1A97" w14:paraId="6C1B1999" w14:textId="77777777">
            <w:pPr>
              <w:pStyle w:val="DHHStabletext"/>
              <w:spacing w:before="0" w:after="0"/>
              <w:jc w:val="center"/>
              <w:rPr>
                <w:rFonts w:cs="Arial"/>
                <w:b/>
                <w:color w:val="FFFFFF" w:themeColor="background1"/>
              </w:rPr>
            </w:pPr>
            <w:r w:rsidRPr="0015125B">
              <w:rPr>
                <w:rFonts w:cs="Arial"/>
                <w:b/>
                <w:color w:val="FFFFFF" w:themeColor="background1"/>
              </w:rPr>
              <w:t>1 year</w:t>
            </w:r>
          </w:p>
        </w:tc>
        <w:tc>
          <w:tcPr>
            <w:tcW w:w="919" w:type="dxa"/>
            <w:shd w:val="clear" w:color="auto" w:fill="007A33"/>
            <w:vAlign w:val="center"/>
          </w:tcPr>
          <w:p w:rsidRPr="0015125B" w:rsidR="007D1A97" w:rsidP="007762AB" w:rsidRDefault="007D1A97" w14:paraId="66B20375" w14:textId="77777777">
            <w:pPr>
              <w:pStyle w:val="DHHStabletext"/>
              <w:spacing w:before="0" w:after="0"/>
              <w:jc w:val="center"/>
              <w:rPr>
                <w:rFonts w:cs="Arial"/>
                <w:b/>
                <w:color w:val="FFFFFF" w:themeColor="background1"/>
              </w:rPr>
            </w:pPr>
            <w:r w:rsidRPr="0015125B">
              <w:rPr>
                <w:rFonts w:cs="Arial"/>
                <w:b/>
                <w:color w:val="FFFFFF" w:themeColor="background1"/>
              </w:rPr>
              <w:t>5 years</w:t>
            </w:r>
          </w:p>
        </w:tc>
      </w:tr>
      <w:tr w:rsidRPr="0015125B" w:rsidR="007D3F3A" w:rsidTr="009D5497" w14:paraId="2FE873B3" w14:textId="77777777">
        <w:trPr>
          <w:trHeight w:val="312" w:hRule="exact"/>
        </w:trPr>
        <w:tc>
          <w:tcPr>
            <w:tcW w:w="1873" w:type="dxa"/>
            <w:noWrap/>
            <w:vAlign w:val="center"/>
          </w:tcPr>
          <w:p w:rsidRPr="009D5497" w:rsidR="007D3F3A" w:rsidP="009D5497" w:rsidRDefault="007D3F3A" w14:paraId="2CDFC7BC" w14:textId="2C7FD018">
            <w:pPr>
              <w:pStyle w:val="DHHStabletext"/>
              <w:spacing w:before="0" w:after="0"/>
              <w:rPr>
                <w:rFonts w:cs="Arial"/>
                <w:sz w:val="18"/>
                <w:szCs w:val="18"/>
              </w:rPr>
            </w:pPr>
            <w:r w:rsidRPr="009D5497">
              <w:rPr>
                <w:rFonts w:cs="Arial"/>
                <w:sz w:val="18"/>
                <w:szCs w:val="18"/>
              </w:rPr>
              <w:t>Alpine</w:t>
            </w:r>
          </w:p>
        </w:tc>
        <w:tc>
          <w:tcPr>
            <w:tcW w:w="964" w:type="dxa"/>
            <w:noWrap/>
            <w:vAlign w:val="center"/>
          </w:tcPr>
          <w:p w:rsidRPr="009D5497" w:rsidR="007D3F3A" w:rsidP="009D5497" w:rsidRDefault="007D3F3A" w14:paraId="1FFE3ABC" w14:textId="2919E265">
            <w:pPr>
              <w:pStyle w:val="DHHStabletext"/>
              <w:spacing w:before="0" w:after="0"/>
              <w:jc w:val="right"/>
              <w:rPr>
                <w:rFonts w:cs="Arial"/>
                <w:sz w:val="18"/>
                <w:szCs w:val="18"/>
              </w:rPr>
            </w:pPr>
            <w:r w:rsidRPr="009D5497">
              <w:rPr>
                <w:rFonts w:cs="Arial"/>
                <w:sz w:val="18"/>
                <w:szCs w:val="18"/>
              </w:rPr>
              <w:t>846</w:t>
            </w:r>
          </w:p>
        </w:tc>
        <w:tc>
          <w:tcPr>
            <w:tcW w:w="862" w:type="dxa"/>
            <w:noWrap/>
            <w:vAlign w:val="center"/>
          </w:tcPr>
          <w:p w:rsidRPr="009D5497" w:rsidR="007D3F3A" w:rsidP="009D5497" w:rsidRDefault="007D3F3A" w14:paraId="7720040D" w14:textId="180611EE">
            <w:pPr>
              <w:pStyle w:val="DHHStabletext"/>
              <w:spacing w:before="0" w:after="0"/>
              <w:jc w:val="right"/>
              <w:rPr>
                <w:rFonts w:cs="Arial"/>
                <w:sz w:val="18"/>
                <w:szCs w:val="18"/>
              </w:rPr>
            </w:pPr>
            <w:r w:rsidRPr="009D5497">
              <w:rPr>
                <w:rFonts w:cs="Arial"/>
                <w:sz w:val="18"/>
                <w:szCs w:val="18"/>
              </w:rPr>
              <w:t>-0.4%</w:t>
            </w:r>
          </w:p>
        </w:tc>
        <w:tc>
          <w:tcPr>
            <w:tcW w:w="976" w:type="dxa"/>
            <w:tcBorders>
              <w:right w:val="single" w:color="009639" w:sz="4" w:space="0"/>
            </w:tcBorders>
            <w:noWrap/>
            <w:vAlign w:val="center"/>
          </w:tcPr>
          <w:p w:rsidRPr="009D5497" w:rsidR="007D3F3A" w:rsidP="009D5497" w:rsidRDefault="007D3F3A" w14:paraId="22486B0C" w14:textId="317358C1">
            <w:pPr>
              <w:pStyle w:val="DHHStabletext"/>
              <w:spacing w:before="0" w:after="0"/>
              <w:jc w:val="right"/>
              <w:rPr>
                <w:rFonts w:cs="Arial"/>
                <w:sz w:val="18"/>
                <w:szCs w:val="18"/>
              </w:rPr>
            </w:pPr>
            <w:r w:rsidRPr="009D5497">
              <w:rPr>
                <w:rFonts w:cs="Arial"/>
                <w:sz w:val="18"/>
                <w:szCs w:val="18"/>
              </w:rPr>
              <w:t>-3.0%</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4F3F7CCE"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51A3D5AF" w14:textId="31D282C6">
            <w:pPr>
              <w:pStyle w:val="DHHStabletext"/>
              <w:spacing w:before="0" w:after="0"/>
              <w:rPr>
                <w:rFonts w:cs="Arial"/>
                <w:color w:val="000000"/>
                <w:sz w:val="18"/>
                <w:szCs w:val="18"/>
                <w:lang w:eastAsia="en-AU"/>
              </w:rPr>
            </w:pPr>
            <w:r w:rsidRPr="009D5497">
              <w:rPr>
                <w:rFonts w:cs="Arial"/>
                <w:color w:val="000000"/>
                <w:sz w:val="18"/>
                <w:szCs w:val="18"/>
                <w:lang w:eastAsia="en-AU"/>
              </w:rPr>
              <w:t>Mansfield</w:t>
            </w:r>
          </w:p>
        </w:tc>
        <w:tc>
          <w:tcPr>
            <w:tcW w:w="965" w:type="dxa"/>
            <w:vAlign w:val="center"/>
          </w:tcPr>
          <w:p w:rsidRPr="009D5497" w:rsidR="007D3F3A" w:rsidP="009D5497" w:rsidRDefault="007D3F3A" w14:paraId="1549752A" w14:textId="088DAE12">
            <w:pPr>
              <w:pStyle w:val="DHHStabletext"/>
              <w:spacing w:before="0" w:after="0"/>
              <w:jc w:val="right"/>
              <w:rPr>
                <w:rFonts w:cs="Arial"/>
                <w:sz w:val="18"/>
                <w:szCs w:val="18"/>
              </w:rPr>
            </w:pPr>
            <w:r w:rsidRPr="009D5497">
              <w:rPr>
                <w:rFonts w:cs="Arial"/>
                <w:sz w:val="18"/>
                <w:szCs w:val="18"/>
              </w:rPr>
              <w:t>433</w:t>
            </w:r>
          </w:p>
        </w:tc>
        <w:tc>
          <w:tcPr>
            <w:tcW w:w="919" w:type="dxa"/>
            <w:vAlign w:val="center"/>
          </w:tcPr>
          <w:p w:rsidRPr="009D5497" w:rsidR="007D3F3A" w:rsidP="009D5497" w:rsidRDefault="007D3F3A" w14:paraId="3E2096E3" w14:textId="5C5A6D2A">
            <w:pPr>
              <w:pStyle w:val="DHHStabletext"/>
              <w:spacing w:before="0" w:after="0"/>
              <w:jc w:val="right"/>
              <w:rPr>
                <w:rFonts w:cs="Arial"/>
                <w:sz w:val="18"/>
                <w:szCs w:val="18"/>
              </w:rPr>
            </w:pPr>
            <w:r w:rsidRPr="009D5497">
              <w:rPr>
                <w:rFonts w:cs="Arial"/>
                <w:sz w:val="18"/>
                <w:szCs w:val="18"/>
              </w:rPr>
              <w:t>-3.1%</w:t>
            </w:r>
          </w:p>
        </w:tc>
        <w:tc>
          <w:tcPr>
            <w:tcW w:w="919" w:type="dxa"/>
            <w:vAlign w:val="center"/>
          </w:tcPr>
          <w:p w:rsidRPr="009D5497" w:rsidR="007D3F3A" w:rsidP="009D5497" w:rsidRDefault="007D3F3A" w14:paraId="03495903" w14:textId="651A874A">
            <w:pPr>
              <w:pStyle w:val="DHHStabletext"/>
              <w:spacing w:before="0" w:after="0"/>
              <w:jc w:val="right"/>
              <w:rPr>
                <w:rFonts w:cs="Arial"/>
                <w:sz w:val="18"/>
                <w:szCs w:val="18"/>
              </w:rPr>
            </w:pPr>
            <w:r w:rsidRPr="009D5497">
              <w:rPr>
                <w:rFonts w:cs="Arial"/>
                <w:sz w:val="18"/>
                <w:szCs w:val="18"/>
              </w:rPr>
              <w:t>-9.6%</w:t>
            </w:r>
          </w:p>
        </w:tc>
      </w:tr>
      <w:tr w:rsidRPr="0015125B" w:rsidR="007D3F3A" w:rsidTr="009D5497" w14:paraId="057014ED" w14:textId="77777777">
        <w:trPr>
          <w:trHeight w:val="312" w:hRule="exact"/>
        </w:trPr>
        <w:tc>
          <w:tcPr>
            <w:tcW w:w="1873" w:type="dxa"/>
            <w:noWrap/>
            <w:vAlign w:val="center"/>
          </w:tcPr>
          <w:p w:rsidRPr="009D5497" w:rsidR="007D3F3A" w:rsidP="009D5497" w:rsidRDefault="007D3F3A" w14:paraId="03AB68EF" w14:textId="0B4B79BE">
            <w:pPr>
              <w:pStyle w:val="DHHStabletext"/>
              <w:spacing w:before="0" w:after="0"/>
              <w:rPr>
                <w:rFonts w:cs="Arial"/>
                <w:sz w:val="18"/>
                <w:szCs w:val="18"/>
              </w:rPr>
            </w:pPr>
            <w:r w:rsidRPr="009D5497">
              <w:rPr>
                <w:rFonts w:cs="Arial"/>
                <w:sz w:val="18"/>
                <w:szCs w:val="18"/>
              </w:rPr>
              <w:t>Ararat</w:t>
            </w:r>
          </w:p>
        </w:tc>
        <w:tc>
          <w:tcPr>
            <w:tcW w:w="964" w:type="dxa"/>
            <w:noWrap/>
            <w:vAlign w:val="center"/>
          </w:tcPr>
          <w:p w:rsidRPr="009D5497" w:rsidR="007D3F3A" w:rsidP="009D5497" w:rsidRDefault="007D3F3A" w14:paraId="61E54734" w14:textId="4FD94EAD">
            <w:pPr>
              <w:pStyle w:val="DHHStabletext"/>
              <w:spacing w:before="0" w:after="0"/>
              <w:jc w:val="right"/>
              <w:rPr>
                <w:rFonts w:cs="Arial"/>
                <w:sz w:val="18"/>
                <w:szCs w:val="18"/>
              </w:rPr>
            </w:pPr>
            <w:r w:rsidRPr="009D5497">
              <w:rPr>
                <w:rFonts w:cs="Arial"/>
                <w:sz w:val="18"/>
                <w:szCs w:val="18"/>
              </w:rPr>
              <w:t>809</w:t>
            </w:r>
          </w:p>
        </w:tc>
        <w:tc>
          <w:tcPr>
            <w:tcW w:w="862" w:type="dxa"/>
            <w:noWrap/>
            <w:vAlign w:val="center"/>
          </w:tcPr>
          <w:p w:rsidRPr="009D5497" w:rsidR="007D3F3A" w:rsidP="009D5497" w:rsidRDefault="007D3F3A" w14:paraId="33E98071" w14:textId="0A936C19">
            <w:pPr>
              <w:pStyle w:val="DHHStabletext"/>
              <w:spacing w:before="0" w:after="0"/>
              <w:jc w:val="right"/>
              <w:rPr>
                <w:rFonts w:cs="Arial"/>
                <w:sz w:val="18"/>
                <w:szCs w:val="18"/>
              </w:rPr>
            </w:pPr>
            <w:r w:rsidRPr="009D5497">
              <w:rPr>
                <w:rFonts w:cs="Arial"/>
                <w:sz w:val="18"/>
                <w:szCs w:val="18"/>
              </w:rPr>
              <w:t>0.2%</w:t>
            </w:r>
          </w:p>
        </w:tc>
        <w:tc>
          <w:tcPr>
            <w:tcW w:w="976" w:type="dxa"/>
            <w:tcBorders>
              <w:right w:val="single" w:color="009639" w:sz="4" w:space="0"/>
            </w:tcBorders>
            <w:noWrap/>
            <w:vAlign w:val="center"/>
          </w:tcPr>
          <w:p w:rsidRPr="009D5497" w:rsidR="007D3F3A" w:rsidP="009D5497" w:rsidRDefault="007D3F3A" w14:paraId="1FF12DC5" w14:textId="19A03455">
            <w:pPr>
              <w:pStyle w:val="DHHStabletext"/>
              <w:spacing w:before="0" w:after="0"/>
              <w:jc w:val="right"/>
              <w:rPr>
                <w:rFonts w:cs="Arial"/>
                <w:sz w:val="18"/>
                <w:szCs w:val="18"/>
              </w:rPr>
            </w:pPr>
            <w:r w:rsidRPr="009D5497">
              <w:rPr>
                <w:rFonts w:cs="Arial"/>
                <w:sz w:val="18"/>
                <w:szCs w:val="18"/>
              </w:rPr>
              <w:t>5.9%</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2759352"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73A15F77" w14:textId="2EFB347A">
            <w:pPr>
              <w:pStyle w:val="DHHStabletext"/>
              <w:spacing w:before="0" w:after="0"/>
              <w:rPr>
                <w:rFonts w:cs="Arial"/>
                <w:color w:val="000000"/>
                <w:sz w:val="18"/>
                <w:szCs w:val="18"/>
                <w:lang w:eastAsia="en-AU"/>
              </w:rPr>
            </w:pPr>
            <w:r w:rsidRPr="009D5497">
              <w:rPr>
                <w:rFonts w:cs="Arial"/>
                <w:color w:val="000000"/>
                <w:sz w:val="18"/>
                <w:szCs w:val="18"/>
                <w:lang w:eastAsia="en-AU"/>
              </w:rPr>
              <w:t>Maribyrnong</w:t>
            </w:r>
          </w:p>
        </w:tc>
        <w:tc>
          <w:tcPr>
            <w:tcW w:w="965" w:type="dxa"/>
            <w:vAlign w:val="center"/>
          </w:tcPr>
          <w:p w:rsidRPr="009D5497" w:rsidR="007D3F3A" w:rsidP="009D5497" w:rsidRDefault="007D3F3A" w14:paraId="10D85EA8" w14:textId="34387481">
            <w:pPr>
              <w:pStyle w:val="DHHStabletext"/>
              <w:spacing w:before="0" w:after="0"/>
              <w:jc w:val="right"/>
              <w:rPr>
                <w:rFonts w:cs="Arial"/>
                <w:sz w:val="18"/>
                <w:szCs w:val="18"/>
              </w:rPr>
            </w:pPr>
            <w:r w:rsidRPr="009D5497">
              <w:rPr>
                <w:rFonts w:cs="Arial"/>
                <w:sz w:val="18"/>
                <w:szCs w:val="18"/>
              </w:rPr>
              <w:t>14,510</w:t>
            </w:r>
          </w:p>
        </w:tc>
        <w:tc>
          <w:tcPr>
            <w:tcW w:w="919" w:type="dxa"/>
            <w:vAlign w:val="center"/>
          </w:tcPr>
          <w:p w:rsidRPr="009D5497" w:rsidR="007D3F3A" w:rsidP="009D5497" w:rsidRDefault="007D3F3A" w14:paraId="57B41857" w14:textId="765038CF">
            <w:pPr>
              <w:pStyle w:val="DHHStabletext"/>
              <w:spacing w:before="0" w:after="0"/>
              <w:jc w:val="right"/>
              <w:rPr>
                <w:rFonts w:cs="Arial"/>
                <w:sz w:val="18"/>
                <w:szCs w:val="18"/>
              </w:rPr>
            </w:pPr>
            <w:r w:rsidRPr="009D5497">
              <w:rPr>
                <w:rFonts w:cs="Arial"/>
                <w:sz w:val="18"/>
                <w:szCs w:val="18"/>
              </w:rPr>
              <w:t>-3.5%</w:t>
            </w:r>
          </w:p>
        </w:tc>
        <w:tc>
          <w:tcPr>
            <w:tcW w:w="919" w:type="dxa"/>
            <w:vAlign w:val="center"/>
          </w:tcPr>
          <w:p w:rsidRPr="009D5497" w:rsidR="007D3F3A" w:rsidP="009D5497" w:rsidRDefault="007D3F3A" w14:paraId="33169C1F" w14:textId="69C7432E">
            <w:pPr>
              <w:pStyle w:val="DHHStabletext"/>
              <w:spacing w:before="0" w:after="0"/>
              <w:jc w:val="right"/>
              <w:rPr>
                <w:rFonts w:cs="Arial"/>
                <w:sz w:val="18"/>
                <w:szCs w:val="18"/>
              </w:rPr>
            </w:pPr>
            <w:r w:rsidRPr="009D5497">
              <w:rPr>
                <w:rFonts w:cs="Arial"/>
                <w:sz w:val="18"/>
                <w:szCs w:val="18"/>
              </w:rPr>
              <w:t>6.6%</w:t>
            </w:r>
          </w:p>
        </w:tc>
      </w:tr>
      <w:tr w:rsidRPr="0015125B" w:rsidR="007D3F3A" w:rsidTr="009D5497" w14:paraId="494A1F9C" w14:textId="77777777">
        <w:trPr>
          <w:trHeight w:val="312" w:hRule="exact"/>
        </w:trPr>
        <w:tc>
          <w:tcPr>
            <w:tcW w:w="1873" w:type="dxa"/>
            <w:noWrap/>
            <w:vAlign w:val="center"/>
          </w:tcPr>
          <w:p w:rsidRPr="009D5497" w:rsidR="007D3F3A" w:rsidP="009D5497" w:rsidRDefault="007D3F3A" w14:paraId="72A20199" w14:textId="4BCE80E1">
            <w:pPr>
              <w:pStyle w:val="DHHStabletext"/>
              <w:spacing w:before="0" w:after="0"/>
              <w:rPr>
                <w:rFonts w:cs="Arial"/>
                <w:sz w:val="18"/>
                <w:szCs w:val="18"/>
              </w:rPr>
            </w:pPr>
            <w:r w:rsidRPr="009D5497">
              <w:rPr>
                <w:rFonts w:cs="Arial"/>
                <w:sz w:val="18"/>
                <w:szCs w:val="18"/>
              </w:rPr>
              <w:t>Ballarat</w:t>
            </w:r>
          </w:p>
        </w:tc>
        <w:tc>
          <w:tcPr>
            <w:tcW w:w="964" w:type="dxa"/>
            <w:noWrap/>
            <w:vAlign w:val="center"/>
          </w:tcPr>
          <w:p w:rsidRPr="009D5497" w:rsidR="007D3F3A" w:rsidP="009D5497" w:rsidRDefault="007D3F3A" w14:paraId="4C243581" w14:textId="6AA67E6B">
            <w:pPr>
              <w:pStyle w:val="DHHStabletext"/>
              <w:spacing w:before="0" w:after="0"/>
              <w:jc w:val="right"/>
              <w:rPr>
                <w:rFonts w:cs="Arial"/>
                <w:sz w:val="18"/>
                <w:szCs w:val="18"/>
              </w:rPr>
            </w:pPr>
            <w:r w:rsidRPr="009D5497">
              <w:rPr>
                <w:rFonts w:cs="Arial"/>
                <w:sz w:val="18"/>
                <w:szCs w:val="18"/>
              </w:rPr>
              <w:t>14,041</w:t>
            </w:r>
          </w:p>
        </w:tc>
        <w:tc>
          <w:tcPr>
            <w:tcW w:w="862" w:type="dxa"/>
            <w:noWrap/>
            <w:vAlign w:val="center"/>
          </w:tcPr>
          <w:p w:rsidRPr="009D5497" w:rsidR="007D3F3A" w:rsidP="009D5497" w:rsidRDefault="007D3F3A" w14:paraId="2425777F" w14:textId="6C0D3074">
            <w:pPr>
              <w:pStyle w:val="DHHStabletext"/>
              <w:spacing w:before="0" w:after="0"/>
              <w:jc w:val="right"/>
              <w:rPr>
                <w:rFonts w:cs="Arial"/>
                <w:sz w:val="18"/>
                <w:szCs w:val="18"/>
              </w:rPr>
            </w:pPr>
            <w:r w:rsidRPr="009D5497">
              <w:rPr>
                <w:rFonts w:cs="Arial"/>
                <w:sz w:val="18"/>
                <w:szCs w:val="18"/>
              </w:rPr>
              <w:t>2.5%</w:t>
            </w:r>
          </w:p>
        </w:tc>
        <w:tc>
          <w:tcPr>
            <w:tcW w:w="976" w:type="dxa"/>
            <w:tcBorders>
              <w:right w:val="single" w:color="009639" w:sz="4" w:space="0"/>
            </w:tcBorders>
            <w:noWrap/>
            <w:vAlign w:val="center"/>
          </w:tcPr>
          <w:p w:rsidRPr="009D5497" w:rsidR="007D3F3A" w:rsidP="009D5497" w:rsidRDefault="007D3F3A" w14:paraId="4C66109D" w14:textId="58976171">
            <w:pPr>
              <w:pStyle w:val="DHHStabletext"/>
              <w:spacing w:before="0" w:after="0"/>
              <w:jc w:val="right"/>
              <w:rPr>
                <w:rFonts w:cs="Arial"/>
                <w:sz w:val="18"/>
                <w:szCs w:val="18"/>
              </w:rPr>
            </w:pPr>
            <w:r w:rsidRPr="009D5497">
              <w:rPr>
                <w:rFonts w:cs="Arial"/>
                <w:sz w:val="18"/>
                <w:szCs w:val="18"/>
              </w:rPr>
              <w:t>11.8%</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29829D6"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22899F35" w14:textId="3ED6AC65">
            <w:pPr>
              <w:pStyle w:val="DHHStabletext"/>
              <w:spacing w:before="0" w:after="0"/>
              <w:rPr>
                <w:rFonts w:cs="Arial"/>
                <w:color w:val="000000"/>
                <w:sz w:val="18"/>
                <w:szCs w:val="18"/>
                <w:lang w:eastAsia="en-AU"/>
              </w:rPr>
            </w:pPr>
            <w:r w:rsidRPr="009D5497">
              <w:rPr>
                <w:rFonts w:cs="Arial"/>
                <w:color w:val="000000"/>
                <w:sz w:val="18"/>
                <w:szCs w:val="18"/>
                <w:lang w:eastAsia="en-AU"/>
              </w:rPr>
              <w:t>Maroondah</w:t>
            </w:r>
          </w:p>
        </w:tc>
        <w:tc>
          <w:tcPr>
            <w:tcW w:w="965" w:type="dxa"/>
            <w:vAlign w:val="center"/>
          </w:tcPr>
          <w:p w:rsidRPr="009D5497" w:rsidR="007D3F3A" w:rsidP="009D5497" w:rsidRDefault="007D3F3A" w14:paraId="14AD6B08" w14:textId="088EBB54">
            <w:pPr>
              <w:pStyle w:val="DHHStabletext"/>
              <w:spacing w:before="0" w:after="0"/>
              <w:jc w:val="right"/>
              <w:rPr>
                <w:rFonts w:cs="Arial"/>
                <w:sz w:val="18"/>
                <w:szCs w:val="18"/>
              </w:rPr>
            </w:pPr>
            <w:r w:rsidRPr="009D5497">
              <w:rPr>
                <w:rFonts w:cs="Arial"/>
                <w:sz w:val="18"/>
                <w:szCs w:val="18"/>
              </w:rPr>
              <w:t>8,716</w:t>
            </w:r>
          </w:p>
        </w:tc>
        <w:tc>
          <w:tcPr>
            <w:tcW w:w="919" w:type="dxa"/>
            <w:vAlign w:val="center"/>
          </w:tcPr>
          <w:p w:rsidRPr="009D5497" w:rsidR="007D3F3A" w:rsidP="009D5497" w:rsidRDefault="007D3F3A" w14:paraId="5BEFD3EB" w14:textId="4EEB55E1">
            <w:pPr>
              <w:pStyle w:val="DHHStabletext"/>
              <w:spacing w:before="0" w:after="0"/>
              <w:jc w:val="right"/>
              <w:rPr>
                <w:rFonts w:cs="Arial"/>
                <w:sz w:val="18"/>
                <w:szCs w:val="18"/>
              </w:rPr>
            </w:pPr>
            <w:r w:rsidRPr="009D5497">
              <w:rPr>
                <w:rFonts w:cs="Arial"/>
                <w:sz w:val="18"/>
                <w:szCs w:val="18"/>
              </w:rPr>
              <w:t>-4.6%</w:t>
            </w:r>
          </w:p>
        </w:tc>
        <w:tc>
          <w:tcPr>
            <w:tcW w:w="919" w:type="dxa"/>
            <w:vAlign w:val="center"/>
          </w:tcPr>
          <w:p w:rsidRPr="009D5497" w:rsidR="007D3F3A" w:rsidP="009D5497" w:rsidRDefault="007D3F3A" w14:paraId="1AA1B930" w14:textId="05341CC4">
            <w:pPr>
              <w:pStyle w:val="DHHStabletext"/>
              <w:spacing w:before="0" w:after="0"/>
              <w:jc w:val="right"/>
              <w:rPr>
                <w:rFonts w:cs="Arial"/>
                <w:sz w:val="18"/>
                <w:szCs w:val="18"/>
              </w:rPr>
            </w:pPr>
            <w:r w:rsidRPr="009D5497">
              <w:rPr>
                <w:rFonts w:cs="Arial"/>
                <w:sz w:val="18"/>
                <w:szCs w:val="18"/>
              </w:rPr>
              <w:t>-10.7%</w:t>
            </w:r>
          </w:p>
        </w:tc>
      </w:tr>
      <w:tr w:rsidRPr="0015125B" w:rsidR="007D3F3A" w:rsidTr="009D5497" w14:paraId="5AA8317B" w14:textId="77777777">
        <w:trPr>
          <w:trHeight w:val="312" w:hRule="exact"/>
        </w:trPr>
        <w:tc>
          <w:tcPr>
            <w:tcW w:w="1873" w:type="dxa"/>
            <w:noWrap/>
            <w:vAlign w:val="center"/>
          </w:tcPr>
          <w:p w:rsidRPr="009D5497" w:rsidR="007D3F3A" w:rsidP="009D5497" w:rsidRDefault="007D3F3A" w14:paraId="3BAB6DDA" w14:textId="2F9822FD">
            <w:pPr>
              <w:pStyle w:val="DHHStabletext"/>
              <w:spacing w:before="0" w:after="0"/>
              <w:rPr>
                <w:rFonts w:cs="Arial"/>
                <w:sz w:val="18"/>
                <w:szCs w:val="18"/>
              </w:rPr>
            </w:pPr>
            <w:r w:rsidRPr="009D5497">
              <w:rPr>
                <w:rFonts w:cs="Arial"/>
                <w:sz w:val="18"/>
                <w:szCs w:val="18"/>
              </w:rPr>
              <w:t>Banyule</w:t>
            </w:r>
          </w:p>
        </w:tc>
        <w:tc>
          <w:tcPr>
            <w:tcW w:w="964" w:type="dxa"/>
            <w:noWrap/>
            <w:vAlign w:val="center"/>
          </w:tcPr>
          <w:p w:rsidRPr="009D5497" w:rsidR="007D3F3A" w:rsidP="009D5497" w:rsidRDefault="007D3F3A" w14:paraId="3AA2174B" w14:textId="1267DF26">
            <w:pPr>
              <w:pStyle w:val="DHHStabletext"/>
              <w:spacing w:before="0" w:after="0"/>
              <w:jc w:val="right"/>
              <w:rPr>
                <w:rFonts w:cs="Arial"/>
                <w:sz w:val="18"/>
                <w:szCs w:val="18"/>
              </w:rPr>
            </w:pPr>
            <w:r w:rsidRPr="009D5497">
              <w:rPr>
                <w:rFonts w:cs="Arial"/>
                <w:sz w:val="18"/>
                <w:szCs w:val="18"/>
              </w:rPr>
              <w:t>12,971</w:t>
            </w:r>
          </w:p>
        </w:tc>
        <w:tc>
          <w:tcPr>
            <w:tcW w:w="862" w:type="dxa"/>
            <w:noWrap/>
            <w:vAlign w:val="center"/>
          </w:tcPr>
          <w:p w:rsidRPr="009D5497" w:rsidR="007D3F3A" w:rsidP="009D5497" w:rsidRDefault="007D3F3A" w14:paraId="77645C94" w14:textId="30543F90">
            <w:pPr>
              <w:pStyle w:val="DHHStabletext"/>
              <w:spacing w:before="0" w:after="0"/>
              <w:jc w:val="right"/>
              <w:rPr>
                <w:rFonts w:cs="Arial"/>
                <w:sz w:val="18"/>
                <w:szCs w:val="18"/>
              </w:rPr>
            </w:pPr>
            <w:r w:rsidRPr="009D5497">
              <w:rPr>
                <w:rFonts w:cs="Arial"/>
                <w:sz w:val="18"/>
                <w:szCs w:val="18"/>
              </w:rPr>
              <w:t>-4.5%</w:t>
            </w:r>
          </w:p>
        </w:tc>
        <w:tc>
          <w:tcPr>
            <w:tcW w:w="976" w:type="dxa"/>
            <w:tcBorders>
              <w:right w:val="single" w:color="009639" w:sz="4" w:space="0"/>
            </w:tcBorders>
            <w:noWrap/>
            <w:vAlign w:val="center"/>
          </w:tcPr>
          <w:p w:rsidRPr="009D5497" w:rsidR="007D3F3A" w:rsidP="009D5497" w:rsidRDefault="007D3F3A" w14:paraId="60408CC7" w14:textId="355DDBB3">
            <w:pPr>
              <w:pStyle w:val="DHHStabletext"/>
              <w:spacing w:before="0" w:after="0"/>
              <w:jc w:val="right"/>
              <w:rPr>
                <w:rFonts w:cs="Arial"/>
                <w:sz w:val="18"/>
                <w:szCs w:val="18"/>
              </w:rPr>
            </w:pPr>
            <w:r w:rsidRPr="009D5497">
              <w:rPr>
                <w:rFonts w:cs="Arial"/>
                <w:sz w:val="18"/>
                <w:szCs w:val="18"/>
              </w:rPr>
              <w:t>0.3%</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2765A79B"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01DB9BB6" w14:textId="3B8CD7A9">
            <w:pPr>
              <w:pStyle w:val="DHHStabletext"/>
              <w:spacing w:before="0" w:after="0"/>
              <w:rPr>
                <w:rFonts w:cs="Arial"/>
                <w:color w:val="000000"/>
                <w:sz w:val="18"/>
                <w:szCs w:val="18"/>
                <w:lang w:eastAsia="en-AU"/>
              </w:rPr>
            </w:pPr>
            <w:r w:rsidRPr="009D5497">
              <w:rPr>
                <w:rFonts w:cs="Arial"/>
                <w:color w:val="000000"/>
                <w:sz w:val="18"/>
                <w:szCs w:val="18"/>
                <w:lang w:eastAsia="en-AU"/>
              </w:rPr>
              <w:t>Melbourne</w:t>
            </w:r>
          </w:p>
        </w:tc>
        <w:tc>
          <w:tcPr>
            <w:tcW w:w="965" w:type="dxa"/>
            <w:vAlign w:val="center"/>
          </w:tcPr>
          <w:p w:rsidRPr="009D5497" w:rsidR="007D3F3A" w:rsidP="009D5497" w:rsidRDefault="007D3F3A" w14:paraId="60F143A5" w14:textId="2D57CC5D">
            <w:pPr>
              <w:pStyle w:val="DHHStabletext"/>
              <w:spacing w:before="0" w:after="0"/>
              <w:jc w:val="right"/>
              <w:rPr>
                <w:rFonts w:cs="Arial"/>
                <w:sz w:val="18"/>
                <w:szCs w:val="18"/>
              </w:rPr>
            </w:pPr>
            <w:r w:rsidRPr="009D5497">
              <w:rPr>
                <w:rFonts w:cs="Arial"/>
                <w:sz w:val="18"/>
                <w:szCs w:val="18"/>
              </w:rPr>
              <w:t>61,811</w:t>
            </w:r>
          </w:p>
        </w:tc>
        <w:tc>
          <w:tcPr>
            <w:tcW w:w="919" w:type="dxa"/>
            <w:vAlign w:val="center"/>
          </w:tcPr>
          <w:p w:rsidRPr="009D5497" w:rsidR="007D3F3A" w:rsidP="009D5497" w:rsidRDefault="007D3F3A" w14:paraId="22BD096E" w14:textId="0B2A54DB">
            <w:pPr>
              <w:pStyle w:val="DHHStabletext"/>
              <w:spacing w:before="0" w:after="0"/>
              <w:jc w:val="right"/>
              <w:rPr>
                <w:rFonts w:cs="Arial"/>
                <w:sz w:val="18"/>
                <w:szCs w:val="18"/>
              </w:rPr>
            </w:pPr>
            <w:r w:rsidRPr="009D5497">
              <w:rPr>
                <w:rFonts w:cs="Arial"/>
                <w:sz w:val="18"/>
                <w:szCs w:val="18"/>
              </w:rPr>
              <w:t>0.8%</w:t>
            </w:r>
          </w:p>
        </w:tc>
        <w:tc>
          <w:tcPr>
            <w:tcW w:w="919" w:type="dxa"/>
            <w:vAlign w:val="center"/>
          </w:tcPr>
          <w:p w:rsidRPr="009D5497" w:rsidR="007D3F3A" w:rsidP="009D5497" w:rsidRDefault="007D3F3A" w14:paraId="491F8E70" w14:textId="6C677202">
            <w:pPr>
              <w:pStyle w:val="DHHStabletext"/>
              <w:spacing w:before="0" w:after="0"/>
              <w:jc w:val="right"/>
              <w:rPr>
                <w:rFonts w:cs="Arial"/>
                <w:sz w:val="18"/>
                <w:szCs w:val="18"/>
              </w:rPr>
            </w:pPr>
            <w:r w:rsidRPr="009D5497">
              <w:rPr>
                <w:rFonts w:cs="Arial"/>
                <w:sz w:val="18"/>
                <w:szCs w:val="18"/>
              </w:rPr>
              <w:t>27.5%</w:t>
            </w:r>
          </w:p>
        </w:tc>
      </w:tr>
      <w:tr w:rsidRPr="0015125B" w:rsidR="007D3F3A" w:rsidTr="009D5497" w14:paraId="5A0E59BC" w14:textId="77777777">
        <w:trPr>
          <w:trHeight w:val="312" w:hRule="exact"/>
        </w:trPr>
        <w:tc>
          <w:tcPr>
            <w:tcW w:w="1873" w:type="dxa"/>
            <w:noWrap/>
            <w:vAlign w:val="center"/>
          </w:tcPr>
          <w:p w:rsidRPr="009D5497" w:rsidR="007D3F3A" w:rsidP="009D5497" w:rsidRDefault="007D3F3A" w14:paraId="017F30E0" w14:textId="6FF4F836">
            <w:pPr>
              <w:pStyle w:val="DHHStabletext"/>
              <w:spacing w:before="0" w:after="0"/>
              <w:rPr>
                <w:rFonts w:cs="Arial"/>
                <w:sz w:val="18"/>
                <w:szCs w:val="18"/>
              </w:rPr>
            </w:pPr>
            <w:r w:rsidRPr="009D5497">
              <w:rPr>
                <w:rFonts w:cs="Arial"/>
                <w:sz w:val="18"/>
                <w:szCs w:val="18"/>
              </w:rPr>
              <w:t>Bass Coast</w:t>
            </w:r>
          </w:p>
        </w:tc>
        <w:tc>
          <w:tcPr>
            <w:tcW w:w="964" w:type="dxa"/>
            <w:noWrap/>
            <w:vAlign w:val="center"/>
          </w:tcPr>
          <w:p w:rsidRPr="009D5497" w:rsidR="007D3F3A" w:rsidP="009D5497" w:rsidRDefault="007D3F3A" w14:paraId="0782B827" w14:textId="7037FF92">
            <w:pPr>
              <w:pStyle w:val="DHHStabletext"/>
              <w:spacing w:before="0" w:after="0"/>
              <w:jc w:val="right"/>
              <w:rPr>
                <w:rFonts w:cs="Arial"/>
                <w:sz w:val="18"/>
                <w:szCs w:val="18"/>
              </w:rPr>
            </w:pPr>
            <w:r w:rsidRPr="009D5497">
              <w:rPr>
                <w:rFonts w:cs="Arial"/>
                <w:sz w:val="18"/>
                <w:szCs w:val="18"/>
              </w:rPr>
              <w:t>2,976</w:t>
            </w:r>
          </w:p>
        </w:tc>
        <w:tc>
          <w:tcPr>
            <w:tcW w:w="862" w:type="dxa"/>
            <w:noWrap/>
            <w:vAlign w:val="center"/>
          </w:tcPr>
          <w:p w:rsidRPr="009D5497" w:rsidR="007D3F3A" w:rsidP="009D5497" w:rsidRDefault="007D3F3A" w14:paraId="3CDF5B2E" w14:textId="57371DB8">
            <w:pPr>
              <w:pStyle w:val="DHHStabletext"/>
              <w:spacing w:before="0" w:after="0"/>
              <w:jc w:val="right"/>
              <w:rPr>
                <w:rFonts w:cs="Arial"/>
                <w:sz w:val="18"/>
                <w:szCs w:val="18"/>
              </w:rPr>
            </w:pPr>
            <w:r w:rsidRPr="009D5497">
              <w:rPr>
                <w:rFonts w:cs="Arial"/>
                <w:sz w:val="18"/>
                <w:szCs w:val="18"/>
              </w:rPr>
              <w:t>-0.1%</w:t>
            </w:r>
          </w:p>
        </w:tc>
        <w:tc>
          <w:tcPr>
            <w:tcW w:w="976" w:type="dxa"/>
            <w:tcBorders>
              <w:right w:val="single" w:color="009639" w:sz="4" w:space="0"/>
            </w:tcBorders>
            <w:noWrap/>
            <w:vAlign w:val="center"/>
          </w:tcPr>
          <w:p w:rsidRPr="009D5497" w:rsidR="007D3F3A" w:rsidP="009D5497" w:rsidRDefault="007D3F3A" w14:paraId="5FB9BCBA" w14:textId="4884159D">
            <w:pPr>
              <w:pStyle w:val="DHHStabletext"/>
              <w:spacing w:before="0" w:after="0"/>
              <w:jc w:val="right"/>
              <w:rPr>
                <w:rFonts w:cs="Arial"/>
                <w:sz w:val="18"/>
                <w:szCs w:val="18"/>
              </w:rPr>
            </w:pPr>
            <w:r w:rsidRPr="009D5497">
              <w:rPr>
                <w:rFonts w:cs="Arial"/>
                <w:sz w:val="18"/>
                <w:szCs w:val="18"/>
              </w:rPr>
              <w:t>-4.5%</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738A18F6"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13EC9D11" w14:textId="641A968C">
            <w:pPr>
              <w:pStyle w:val="DHHStabletext"/>
              <w:spacing w:before="0" w:after="0"/>
              <w:rPr>
                <w:rFonts w:cs="Arial"/>
                <w:color w:val="000000"/>
                <w:sz w:val="18"/>
                <w:szCs w:val="18"/>
                <w:lang w:eastAsia="en-AU"/>
              </w:rPr>
            </w:pPr>
            <w:r w:rsidRPr="009D5497">
              <w:rPr>
                <w:rFonts w:cs="Arial"/>
                <w:color w:val="000000"/>
                <w:sz w:val="18"/>
                <w:szCs w:val="18"/>
                <w:lang w:eastAsia="en-AU"/>
              </w:rPr>
              <w:t>Melton</w:t>
            </w:r>
          </w:p>
        </w:tc>
        <w:tc>
          <w:tcPr>
            <w:tcW w:w="965" w:type="dxa"/>
            <w:vAlign w:val="center"/>
          </w:tcPr>
          <w:p w:rsidRPr="009D5497" w:rsidR="007D3F3A" w:rsidP="009D5497" w:rsidRDefault="007D3F3A" w14:paraId="775246DA" w14:textId="71062D58">
            <w:pPr>
              <w:pStyle w:val="DHHStabletext"/>
              <w:spacing w:before="0" w:after="0"/>
              <w:jc w:val="right"/>
              <w:rPr>
                <w:rFonts w:cs="Arial"/>
                <w:sz w:val="18"/>
                <w:szCs w:val="18"/>
              </w:rPr>
            </w:pPr>
            <w:r w:rsidRPr="009D5497">
              <w:rPr>
                <w:rFonts w:cs="Arial"/>
                <w:sz w:val="18"/>
                <w:szCs w:val="18"/>
              </w:rPr>
              <w:t>23,326</w:t>
            </w:r>
          </w:p>
        </w:tc>
        <w:tc>
          <w:tcPr>
            <w:tcW w:w="919" w:type="dxa"/>
            <w:vAlign w:val="center"/>
          </w:tcPr>
          <w:p w:rsidRPr="009D5497" w:rsidR="007D3F3A" w:rsidP="009D5497" w:rsidRDefault="007D3F3A" w14:paraId="2A750372" w14:textId="372DCA48">
            <w:pPr>
              <w:pStyle w:val="DHHStabletext"/>
              <w:spacing w:before="0" w:after="0"/>
              <w:jc w:val="right"/>
              <w:rPr>
                <w:rFonts w:cs="Arial"/>
                <w:sz w:val="18"/>
                <w:szCs w:val="18"/>
              </w:rPr>
            </w:pPr>
            <w:r w:rsidRPr="009D5497">
              <w:rPr>
                <w:rFonts w:cs="Arial"/>
                <w:sz w:val="18"/>
                <w:szCs w:val="18"/>
              </w:rPr>
              <w:t>7.7%</w:t>
            </w:r>
          </w:p>
        </w:tc>
        <w:tc>
          <w:tcPr>
            <w:tcW w:w="919" w:type="dxa"/>
            <w:vAlign w:val="center"/>
          </w:tcPr>
          <w:p w:rsidRPr="009D5497" w:rsidR="007D3F3A" w:rsidP="009D5497" w:rsidRDefault="007D3F3A" w14:paraId="6611F5C4" w14:textId="49B81456">
            <w:pPr>
              <w:pStyle w:val="DHHStabletext"/>
              <w:spacing w:before="0" w:after="0"/>
              <w:jc w:val="right"/>
              <w:rPr>
                <w:rFonts w:cs="Arial"/>
                <w:sz w:val="18"/>
                <w:szCs w:val="18"/>
              </w:rPr>
            </w:pPr>
            <w:r w:rsidRPr="009D5497">
              <w:rPr>
                <w:rFonts w:cs="Arial"/>
                <w:sz w:val="18"/>
                <w:szCs w:val="18"/>
              </w:rPr>
              <w:t>52.8%</w:t>
            </w:r>
          </w:p>
        </w:tc>
      </w:tr>
      <w:tr w:rsidRPr="0015125B" w:rsidR="007D3F3A" w:rsidTr="009D5497" w14:paraId="0BDFC0B2" w14:textId="77777777">
        <w:trPr>
          <w:trHeight w:val="312" w:hRule="exact"/>
        </w:trPr>
        <w:tc>
          <w:tcPr>
            <w:tcW w:w="1873" w:type="dxa"/>
            <w:noWrap/>
            <w:vAlign w:val="center"/>
          </w:tcPr>
          <w:p w:rsidRPr="009D5497" w:rsidR="007D3F3A" w:rsidP="009D5497" w:rsidRDefault="007D3F3A" w14:paraId="29274B1B" w14:textId="751AEE4A">
            <w:pPr>
              <w:pStyle w:val="DHHStabletext"/>
              <w:spacing w:before="0" w:after="0"/>
              <w:rPr>
                <w:rFonts w:cs="Arial"/>
                <w:sz w:val="18"/>
                <w:szCs w:val="18"/>
              </w:rPr>
            </w:pPr>
            <w:r w:rsidRPr="009D5497">
              <w:rPr>
                <w:rFonts w:cs="Arial"/>
                <w:sz w:val="18"/>
                <w:szCs w:val="18"/>
              </w:rPr>
              <w:t>Baw Baw</w:t>
            </w:r>
          </w:p>
        </w:tc>
        <w:tc>
          <w:tcPr>
            <w:tcW w:w="964" w:type="dxa"/>
            <w:noWrap/>
            <w:vAlign w:val="center"/>
          </w:tcPr>
          <w:p w:rsidRPr="009D5497" w:rsidR="007D3F3A" w:rsidP="009D5497" w:rsidRDefault="007D3F3A" w14:paraId="637924A5" w14:textId="7CF4735F">
            <w:pPr>
              <w:pStyle w:val="DHHStabletext"/>
              <w:spacing w:before="0" w:after="0"/>
              <w:jc w:val="right"/>
              <w:rPr>
                <w:rFonts w:cs="Arial"/>
                <w:sz w:val="18"/>
                <w:szCs w:val="18"/>
              </w:rPr>
            </w:pPr>
            <w:r w:rsidRPr="009D5497">
              <w:rPr>
                <w:rFonts w:cs="Arial"/>
                <w:sz w:val="18"/>
                <w:szCs w:val="18"/>
              </w:rPr>
              <w:t>3,446</w:t>
            </w:r>
          </w:p>
        </w:tc>
        <w:tc>
          <w:tcPr>
            <w:tcW w:w="862" w:type="dxa"/>
            <w:noWrap/>
            <w:vAlign w:val="center"/>
          </w:tcPr>
          <w:p w:rsidRPr="009D5497" w:rsidR="007D3F3A" w:rsidP="009D5497" w:rsidRDefault="007D3F3A" w14:paraId="397FC5FA" w14:textId="5DB0F8EB">
            <w:pPr>
              <w:pStyle w:val="DHHStabletext"/>
              <w:spacing w:before="0" w:after="0"/>
              <w:jc w:val="right"/>
              <w:rPr>
                <w:rFonts w:cs="Arial"/>
                <w:sz w:val="18"/>
                <w:szCs w:val="18"/>
              </w:rPr>
            </w:pPr>
            <w:r w:rsidRPr="009D5497">
              <w:rPr>
                <w:rFonts w:cs="Arial"/>
                <w:sz w:val="18"/>
                <w:szCs w:val="18"/>
              </w:rPr>
              <w:t>-2.0%</w:t>
            </w:r>
          </w:p>
        </w:tc>
        <w:tc>
          <w:tcPr>
            <w:tcW w:w="976" w:type="dxa"/>
            <w:tcBorders>
              <w:right w:val="single" w:color="009639" w:sz="4" w:space="0"/>
            </w:tcBorders>
            <w:noWrap/>
            <w:vAlign w:val="center"/>
          </w:tcPr>
          <w:p w:rsidRPr="009D5497" w:rsidR="007D3F3A" w:rsidP="009D5497" w:rsidRDefault="007D3F3A" w14:paraId="75DAE135" w14:textId="61D0381A">
            <w:pPr>
              <w:pStyle w:val="DHHStabletext"/>
              <w:spacing w:before="0" w:after="0"/>
              <w:jc w:val="right"/>
              <w:rPr>
                <w:rFonts w:cs="Arial"/>
                <w:sz w:val="18"/>
                <w:szCs w:val="18"/>
              </w:rPr>
            </w:pPr>
            <w:r w:rsidRPr="009D5497">
              <w:rPr>
                <w:rFonts w:cs="Arial"/>
                <w:sz w:val="18"/>
                <w:szCs w:val="18"/>
              </w:rPr>
              <w:t>1.8%</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68FEA2D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0BBA043A" w14:textId="79B31F0A">
            <w:pPr>
              <w:pStyle w:val="DHHStabletext"/>
              <w:spacing w:before="0" w:after="0"/>
              <w:rPr>
                <w:rFonts w:cs="Arial"/>
                <w:color w:val="000000"/>
                <w:sz w:val="18"/>
                <w:szCs w:val="18"/>
                <w:lang w:eastAsia="en-AU"/>
              </w:rPr>
            </w:pPr>
            <w:r w:rsidRPr="009D5497">
              <w:rPr>
                <w:rFonts w:cs="Arial"/>
                <w:color w:val="000000"/>
                <w:sz w:val="18"/>
                <w:szCs w:val="18"/>
                <w:lang w:eastAsia="en-AU"/>
              </w:rPr>
              <w:t>Merri</w:t>
            </w:r>
            <w:r w:rsidRPr="009D5497">
              <w:rPr>
                <w:rFonts w:ascii="Cambria Math" w:hAnsi="Cambria Math" w:cs="Cambria Math"/>
                <w:color w:val="000000"/>
                <w:sz w:val="18"/>
                <w:szCs w:val="18"/>
                <w:lang w:eastAsia="en-AU"/>
              </w:rPr>
              <w:t>‑</w:t>
            </w:r>
            <w:r w:rsidRPr="009D5497">
              <w:rPr>
                <w:rFonts w:cs="Arial"/>
                <w:color w:val="000000"/>
                <w:sz w:val="18"/>
                <w:szCs w:val="18"/>
                <w:lang w:eastAsia="en-AU"/>
              </w:rPr>
              <w:t>bek</w:t>
            </w:r>
          </w:p>
        </w:tc>
        <w:tc>
          <w:tcPr>
            <w:tcW w:w="965" w:type="dxa"/>
            <w:vAlign w:val="center"/>
          </w:tcPr>
          <w:p w:rsidRPr="009D5497" w:rsidR="007D3F3A" w:rsidP="009D5497" w:rsidRDefault="007D3F3A" w14:paraId="7A40CAAE" w14:textId="7C4CF712">
            <w:pPr>
              <w:pStyle w:val="DHHStabletext"/>
              <w:spacing w:before="0" w:after="0"/>
              <w:jc w:val="right"/>
              <w:rPr>
                <w:rFonts w:cs="Arial"/>
                <w:sz w:val="18"/>
                <w:szCs w:val="18"/>
              </w:rPr>
            </w:pPr>
            <w:r w:rsidRPr="009D5497">
              <w:rPr>
                <w:rFonts w:cs="Arial"/>
                <w:sz w:val="18"/>
                <w:szCs w:val="18"/>
              </w:rPr>
              <w:t>25,131</w:t>
            </w:r>
          </w:p>
        </w:tc>
        <w:tc>
          <w:tcPr>
            <w:tcW w:w="919" w:type="dxa"/>
            <w:vAlign w:val="center"/>
          </w:tcPr>
          <w:p w:rsidRPr="009D5497" w:rsidR="007D3F3A" w:rsidP="009D5497" w:rsidRDefault="007D3F3A" w14:paraId="22AC7C75" w14:textId="766876E8">
            <w:pPr>
              <w:pStyle w:val="DHHStabletext"/>
              <w:spacing w:before="0" w:after="0"/>
              <w:jc w:val="right"/>
              <w:rPr>
                <w:rFonts w:cs="Arial"/>
                <w:sz w:val="18"/>
                <w:szCs w:val="18"/>
              </w:rPr>
            </w:pPr>
            <w:r w:rsidRPr="009D5497">
              <w:rPr>
                <w:rFonts w:cs="Arial"/>
                <w:sz w:val="18"/>
                <w:szCs w:val="18"/>
              </w:rPr>
              <w:t>-3.5%</w:t>
            </w:r>
          </w:p>
        </w:tc>
        <w:tc>
          <w:tcPr>
            <w:tcW w:w="919" w:type="dxa"/>
            <w:vAlign w:val="center"/>
          </w:tcPr>
          <w:p w:rsidRPr="009D5497" w:rsidR="007D3F3A" w:rsidP="009D5497" w:rsidRDefault="007D3F3A" w14:paraId="4E2F6919" w14:textId="3418DC58">
            <w:pPr>
              <w:pStyle w:val="DHHStabletext"/>
              <w:spacing w:before="0" w:after="0"/>
              <w:jc w:val="right"/>
              <w:rPr>
                <w:rFonts w:cs="Arial"/>
                <w:sz w:val="18"/>
                <w:szCs w:val="18"/>
              </w:rPr>
            </w:pPr>
            <w:r w:rsidRPr="009D5497">
              <w:rPr>
                <w:rFonts w:cs="Arial"/>
                <w:sz w:val="18"/>
                <w:szCs w:val="18"/>
              </w:rPr>
              <w:t>-5.2%</w:t>
            </w:r>
          </w:p>
        </w:tc>
      </w:tr>
      <w:tr w:rsidRPr="0015125B" w:rsidR="007D3F3A" w:rsidTr="009D5497" w14:paraId="66F75BAF" w14:textId="77777777">
        <w:trPr>
          <w:trHeight w:val="312" w:hRule="exact"/>
        </w:trPr>
        <w:tc>
          <w:tcPr>
            <w:tcW w:w="1873" w:type="dxa"/>
            <w:noWrap/>
            <w:vAlign w:val="center"/>
          </w:tcPr>
          <w:p w:rsidRPr="009D5497" w:rsidR="007D3F3A" w:rsidP="009D5497" w:rsidRDefault="007D3F3A" w14:paraId="739572F6" w14:textId="52E6C38A">
            <w:pPr>
              <w:pStyle w:val="DHHStabletext"/>
              <w:spacing w:before="0" w:after="0"/>
              <w:rPr>
                <w:rFonts w:cs="Arial"/>
                <w:sz w:val="18"/>
                <w:szCs w:val="18"/>
              </w:rPr>
            </w:pPr>
            <w:r w:rsidRPr="009D5497">
              <w:rPr>
                <w:rFonts w:cs="Arial"/>
                <w:sz w:val="18"/>
                <w:szCs w:val="18"/>
              </w:rPr>
              <w:t>Bayside</w:t>
            </w:r>
          </w:p>
        </w:tc>
        <w:tc>
          <w:tcPr>
            <w:tcW w:w="964" w:type="dxa"/>
            <w:noWrap/>
            <w:vAlign w:val="center"/>
          </w:tcPr>
          <w:p w:rsidRPr="009D5497" w:rsidR="007D3F3A" w:rsidP="009D5497" w:rsidRDefault="007D3F3A" w14:paraId="47683643" w14:textId="3A3B7E9D">
            <w:pPr>
              <w:pStyle w:val="DHHStabletext"/>
              <w:spacing w:before="0" w:after="0"/>
              <w:jc w:val="right"/>
              <w:rPr>
                <w:rFonts w:cs="Arial"/>
                <w:sz w:val="18"/>
                <w:szCs w:val="18"/>
              </w:rPr>
            </w:pPr>
            <w:r w:rsidRPr="009D5497">
              <w:rPr>
                <w:rFonts w:cs="Arial"/>
                <w:sz w:val="18"/>
                <w:szCs w:val="18"/>
              </w:rPr>
              <w:t>7,869</w:t>
            </w:r>
          </w:p>
        </w:tc>
        <w:tc>
          <w:tcPr>
            <w:tcW w:w="862" w:type="dxa"/>
            <w:noWrap/>
            <w:vAlign w:val="center"/>
          </w:tcPr>
          <w:p w:rsidRPr="009D5497" w:rsidR="007D3F3A" w:rsidP="009D5497" w:rsidRDefault="007D3F3A" w14:paraId="03F67B97" w14:textId="055B45CD">
            <w:pPr>
              <w:pStyle w:val="DHHStabletext"/>
              <w:spacing w:before="0" w:after="0"/>
              <w:jc w:val="right"/>
              <w:rPr>
                <w:rFonts w:cs="Arial"/>
                <w:sz w:val="18"/>
                <w:szCs w:val="18"/>
              </w:rPr>
            </w:pPr>
            <w:r w:rsidRPr="009D5497">
              <w:rPr>
                <w:rFonts w:cs="Arial"/>
                <w:sz w:val="18"/>
                <w:szCs w:val="18"/>
              </w:rPr>
              <w:t>-1.6%</w:t>
            </w:r>
          </w:p>
        </w:tc>
        <w:tc>
          <w:tcPr>
            <w:tcW w:w="976" w:type="dxa"/>
            <w:tcBorders>
              <w:right w:val="single" w:color="009639" w:sz="4" w:space="0"/>
            </w:tcBorders>
            <w:noWrap/>
            <w:vAlign w:val="center"/>
          </w:tcPr>
          <w:p w:rsidRPr="009D5497" w:rsidR="007D3F3A" w:rsidP="009D5497" w:rsidRDefault="007D3F3A" w14:paraId="21EFFBC4" w14:textId="7B653F9D">
            <w:pPr>
              <w:pStyle w:val="DHHStabletext"/>
              <w:spacing w:before="0" w:after="0"/>
              <w:jc w:val="right"/>
              <w:rPr>
                <w:rFonts w:cs="Arial"/>
                <w:sz w:val="18"/>
                <w:szCs w:val="18"/>
              </w:rPr>
            </w:pPr>
            <w:r w:rsidRPr="009D5497">
              <w:rPr>
                <w:rFonts w:cs="Arial"/>
                <w:sz w:val="18"/>
                <w:szCs w:val="18"/>
              </w:rPr>
              <w:t>-6.1%</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E9A529E"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516024A8" w14:textId="723B5CE5">
            <w:pPr>
              <w:pStyle w:val="DHHStabletext"/>
              <w:spacing w:before="0" w:after="0"/>
              <w:rPr>
                <w:rFonts w:cs="Arial"/>
                <w:color w:val="000000"/>
                <w:sz w:val="18"/>
                <w:szCs w:val="18"/>
                <w:lang w:eastAsia="en-AU"/>
              </w:rPr>
            </w:pPr>
            <w:r w:rsidRPr="009D5497">
              <w:rPr>
                <w:rFonts w:cs="Arial"/>
                <w:color w:val="000000"/>
                <w:sz w:val="18"/>
                <w:szCs w:val="18"/>
                <w:lang w:eastAsia="en-AU"/>
              </w:rPr>
              <w:t>Mildura</w:t>
            </w:r>
          </w:p>
        </w:tc>
        <w:tc>
          <w:tcPr>
            <w:tcW w:w="965" w:type="dxa"/>
            <w:vAlign w:val="center"/>
          </w:tcPr>
          <w:p w:rsidRPr="009D5497" w:rsidR="007D3F3A" w:rsidP="009D5497" w:rsidRDefault="007D3F3A" w14:paraId="706B0FC7" w14:textId="348F12E7">
            <w:pPr>
              <w:pStyle w:val="DHHStabletext"/>
              <w:spacing w:before="0" w:after="0"/>
              <w:jc w:val="right"/>
              <w:rPr>
                <w:rFonts w:cs="Arial"/>
                <w:sz w:val="18"/>
                <w:szCs w:val="18"/>
              </w:rPr>
            </w:pPr>
            <w:r w:rsidRPr="009D5497">
              <w:rPr>
                <w:rFonts w:cs="Arial"/>
                <w:sz w:val="18"/>
                <w:szCs w:val="18"/>
              </w:rPr>
              <w:t>5,158</w:t>
            </w:r>
          </w:p>
        </w:tc>
        <w:tc>
          <w:tcPr>
            <w:tcW w:w="919" w:type="dxa"/>
            <w:vAlign w:val="center"/>
          </w:tcPr>
          <w:p w:rsidRPr="009D5497" w:rsidR="007D3F3A" w:rsidP="009D5497" w:rsidRDefault="007D3F3A" w14:paraId="564941D3" w14:textId="56784644">
            <w:pPr>
              <w:pStyle w:val="DHHStabletext"/>
              <w:spacing w:before="0" w:after="0"/>
              <w:jc w:val="right"/>
              <w:rPr>
                <w:rFonts w:cs="Arial"/>
                <w:sz w:val="18"/>
                <w:szCs w:val="18"/>
              </w:rPr>
            </w:pPr>
            <w:r w:rsidRPr="009D5497">
              <w:rPr>
                <w:rFonts w:cs="Arial"/>
                <w:sz w:val="18"/>
                <w:szCs w:val="18"/>
              </w:rPr>
              <w:t>3.2%</w:t>
            </w:r>
          </w:p>
        </w:tc>
        <w:tc>
          <w:tcPr>
            <w:tcW w:w="919" w:type="dxa"/>
            <w:vAlign w:val="center"/>
          </w:tcPr>
          <w:p w:rsidRPr="009D5497" w:rsidR="007D3F3A" w:rsidP="009D5497" w:rsidRDefault="007D3F3A" w14:paraId="536F114B" w14:textId="4710CA11">
            <w:pPr>
              <w:pStyle w:val="DHHStabletext"/>
              <w:spacing w:before="0" w:after="0"/>
              <w:jc w:val="right"/>
              <w:rPr>
                <w:rFonts w:cs="Arial"/>
                <w:sz w:val="18"/>
                <w:szCs w:val="18"/>
              </w:rPr>
            </w:pPr>
            <w:r w:rsidRPr="009D5497">
              <w:rPr>
                <w:rFonts w:cs="Arial"/>
                <w:sz w:val="18"/>
                <w:szCs w:val="18"/>
              </w:rPr>
              <w:t>0.8%</w:t>
            </w:r>
          </w:p>
        </w:tc>
      </w:tr>
      <w:tr w:rsidRPr="0015125B" w:rsidR="007D3F3A" w:rsidTr="009D5497" w14:paraId="378E762A" w14:textId="77777777">
        <w:trPr>
          <w:trHeight w:val="312" w:hRule="exact"/>
        </w:trPr>
        <w:tc>
          <w:tcPr>
            <w:tcW w:w="1873" w:type="dxa"/>
            <w:noWrap/>
            <w:vAlign w:val="center"/>
          </w:tcPr>
          <w:p w:rsidRPr="009D5497" w:rsidR="007D3F3A" w:rsidP="009D5497" w:rsidRDefault="007D3F3A" w14:paraId="3A8548ED" w14:textId="03F92FB9">
            <w:pPr>
              <w:pStyle w:val="DHHStabletext"/>
              <w:spacing w:before="0" w:after="0"/>
              <w:rPr>
                <w:rFonts w:cs="Arial"/>
                <w:sz w:val="18"/>
                <w:szCs w:val="18"/>
              </w:rPr>
            </w:pPr>
            <w:r w:rsidRPr="009D5497">
              <w:rPr>
                <w:rFonts w:cs="Arial"/>
                <w:sz w:val="18"/>
                <w:szCs w:val="18"/>
              </w:rPr>
              <w:t>Benalla</w:t>
            </w:r>
          </w:p>
        </w:tc>
        <w:tc>
          <w:tcPr>
            <w:tcW w:w="964" w:type="dxa"/>
            <w:noWrap/>
            <w:vAlign w:val="center"/>
          </w:tcPr>
          <w:p w:rsidRPr="009D5497" w:rsidR="007D3F3A" w:rsidP="009D5497" w:rsidRDefault="007D3F3A" w14:paraId="264B8BB5" w14:textId="045E2F65">
            <w:pPr>
              <w:pStyle w:val="DHHStabletext"/>
              <w:spacing w:before="0" w:after="0"/>
              <w:jc w:val="right"/>
              <w:rPr>
                <w:rFonts w:cs="Arial"/>
                <w:sz w:val="18"/>
                <w:szCs w:val="18"/>
              </w:rPr>
            </w:pPr>
            <w:r w:rsidRPr="009D5497">
              <w:rPr>
                <w:rFonts w:cs="Arial"/>
                <w:sz w:val="18"/>
                <w:szCs w:val="18"/>
              </w:rPr>
              <w:t>1,157</w:t>
            </w:r>
          </w:p>
        </w:tc>
        <w:tc>
          <w:tcPr>
            <w:tcW w:w="862" w:type="dxa"/>
            <w:noWrap/>
            <w:vAlign w:val="center"/>
          </w:tcPr>
          <w:p w:rsidRPr="009D5497" w:rsidR="007D3F3A" w:rsidP="009D5497" w:rsidRDefault="007D3F3A" w14:paraId="3B3B6FE7" w14:textId="1C6EF5BF">
            <w:pPr>
              <w:pStyle w:val="DHHStabletext"/>
              <w:spacing w:before="0" w:after="0"/>
              <w:jc w:val="right"/>
              <w:rPr>
                <w:rFonts w:cs="Arial"/>
                <w:sz w:val="18"/>
                <w:szCs w:val="18"/>
              </w:rPr>
            </w:pPr>
            <w:r w:rsidRPr="009D5497">
              <w:rPr>
                <w:rFonts w:cs="Arial"/>
                <w:sz w:val="18"/>
                <w:szCs w:val="18"/>
              </w:rPr>
              <w:t>0.8%</w:t>
            </w:r>
          </w:p>
        </w:tc>
        <w:tc>
          <w:tcPr>
            <w:tcW w:w="976" w:type="dxa"/>
            <w:tcBorders>
              <w:right w:val="single" w:color="009639" w:sz="4" w:space="0"/>
            </w:tcBorders>
            <w:noWrap/>
            <w:vAlign w:val="center"/>
          </w:tcPr>
          <w:p w:rsidRPr="009D5497" w:rsidR="007D3F3A" w:rsidP="009D5497" w:rsidRDefault="007D3F3A" w14:paraId="7240BFE4" w14:textId="2547CC5B">
            <w:pPr>
              <w:pStyle w:val="DHHStabletext"/>
              <w:spacing w:before="0" w:after="0"/>
              <w:jc w:val="right"/>
              <w:rPr>
                <w:rFonts w:cs="Arial"/>
                <w:sz w:val="18"/>
                <w:szCs w:val="18"/>
              </w:rPr>
            </w:pPr>
            <w:r w:rsidRPr="009D5497">
              <w:rPr>
                <w:rFonts w:cs="Arial"/>
                <w:sz w:val="18"/>
                <w:szCs w:val="18"/>
              </w:rPr>
              <w:t>2.7%</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390E78E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7B40FF1F" w14:textId="6C97C3E2">
            <w:pPr>
              <w:pStyle w:val="DHHStabletext"/>
              <w:spacing w:before="0" w:after="0"/>
              <w:rPr>
                <w:rFonts w:cs="Arial"/>
                <w:color w:val="000000"/>
                <w:sz w:val="18"/>
                <w:szCs w:val="18"/>
                <w:lang w:eastAsia="en-AU"/>
              </w:rPr>
            </w:pPr>
            <w:r w:rsidRPr="009D5497">
              <w:rPr>
                <w:rFonts w:cs="Arial"/>
                <w:color w:val="000000"/>
                <w:sz w:val="18"/>
                <w:szCs w:val="18"/>
                <w:lang w:eastAsia="en-AU"/>
              </w:rPr>
              <w:t>Mitchell</w:t>
            </w:r>
          </w:p>
        </w:tc>
        <w:tc>
          <w:tcPr>
            <w:tcW w:w="965" w:type="dxa"/>
            <w:vAlign w:val="center"/>
          </w:tcPr>
          <w:p w:rsidRPr="009D5497" w:rsidR="007D3F3A" w:rsidP="009D5497" w:rsidRDefault="007D3F3A" w14:paraId="078833DD" w14:textId="1F5C5BAA">
            <w:pPr>
              <w:pStyle w:val="DHHStabletext"/>
              <w:spacing w:before="0" w:after="0"/>
              <w:jc w:val="right"/>
              <w:rPr>
                <w:rFonts w:cs="Arial"/>
                <w:sz w:val="18"/>
                <w:szCs w:val="18"/>
              </w:rPr>
            </w:pPr>
            <w:r w:rsidRPr="009D5497">
              <w:rPr>
                <w:rFonts w:cs="Arial"/>
                <w:sz w:val="18"/>
                <w:szCs w:val="18"/>
              </w:rPr>
              <w:t>4,243</w:t>
            </w:r>
          </w:p>
        </w:tc>
        <w:tc>
          <w:tcPr>
            <w:tcW w:w="919" w:type="dxa"/>
            <w:vAlign w:val="center"/>
          </w:tcPr>
          <w:p w:rsidRPr="009D5497" w:rsidR="007D3F3A" w:rsidP="009D5497" w:rsidRDefault="007D3F3A" w14:paraId="0F3A5278" w14:textId="56C7964B">
            <w:pPr>
              <w:pStyle w:val="DHHStabletext"/>
              <w:spacing w:before="0" w:after="0"/>
              <w:jc w:val="right"/>
              <w:rPr>
                <w:rFonts w:cs="Arial"/>
                <w:sz w:val="18"/>
                <w:szCs w:val="18"/>
              </w:rPr>
            </w:pPr>
            <w:r w:rsidRPr="009D5497">
              <w:rPr>
                <w:rFonts w:cs="Arial"/>
                <w:sz w:val="18"/>
                <w:szCs w:val="18"/>
              </w:rPr>
              <w:t>9.0%</w:t>
            </w:r>
          </w:p>
        </w:tc>
        <w:tc>
          <w:tcPr>
            <w:tcW w:w="919" w:type="dxa"/>
            <w:vAlign w:val="center"/>
          </w:tcPr>
          <w:p w:rsidRPr="009D5497" w:rsidR="007D3F3A" w:rsidP="009D5497" w:rsidRDefault="007D3F3A" w14:paraId="4B7A8D60" w14:textId="70A6D0E1">
            <w:pPr>
              <w:pStyle w:val="DHHStabletext"/>
              <w:spacing w:before="0" w:after="0"/>
              <w:jc w:val="right"/>
              <w:rPr>
                <w:rFonts w:cs="Arial"/>
                <w:sz w:val="18"/>
                <w:szCs w:val="18"/>
              </w:rPr>
            </w:pPr>
            <w:r w:rsidRPr="009D5497">
              <w:rPr>
                <w:rFonts w:cs="Arial"/>
                <w:sz w:val="18"/>
                <w:szCs w:val="18"/>
              </w:rPr>
              <w:t>46.9%</w:t>
            </w:r>
          </w:p>
        </w:tc>
      </w:tr>
      <w:tr w:rsidRPr="0015125B" w:rsidR="007D3F3A" w:rsidTr="009D5497" w14:paraId="4BBA0ADB" w14:textId="77777777">
        <w:trPr>
          <w:trHeight w:val="312" w:hRule="exact"/>
        </w:trPr>
        <w:tc>
          <w:tcPr>
            <w:tcW w:w="1873" w:type="dxa"/>
            <w:noWrap/>
            <w:vAlign w:val="center"/>
          </w:tcPr>
          <w:p w:rsidRPr="009D5497" w:rsidR="007D3F3A" w:rsidP="009D5497" w:rsidRDefault="007D3F3A" w14:paraId="6F57FE60" w14:textId="649F454C">
            <w:pPr>
              <w:pStyle w:val="DHHStabletext"/>
              <w:spacing w:before="0" w:after="0"/>
              <w:rPr>
                <w:rFonts w:cs="Arial"/>
                <w:sz w:val="18"/>
                <w:szCs w:val="18"/>
              </w:rPr>
            </w:pPr>
            <w:r w:rsidRPr="009D5497">
              <w:rPr>
                <w:rFonts w:cs="Arial"/>
                <w:sz w:val="18"/>
                <w:szCs w:val="18"/>
              </w:rPr>
              <w:t>Boroondara</w:t>
            </w:r>
          </w:p>
        </w:tc>
        <w:tc>
          <w:tcPr>
            <w:tcW w:w="964" w:type="dxa"/>
            <w:noWrap/>
            <w:vAlign w:val="center"/>
          </w:tcPr>
          <w:p w:rsidRPr="009D5497" w:rsidR="007D3F3A" w:rsidP="009D5497" w:rsidRDefault="007D3F3A" w14:paraId="1DC68FE7" w14:textId="587A378B">
            <w:pPr>
              <w:pStyle w:val="DHHStabletext"/>
              <w:spacing w:before="0" w:after="0"/>
              <w:jc w:val="right"/>
              <w:rPr>
                <w:rFonts w:cs="Arial"/>
                <w:sz w:val="18"/>
                <w:szCs w:val="18"/>
              </w:rPr>
            </w:pPr>
            <w:r w:rsidRPr="009D5497">
              <w:rPr>
                <w:rFonts w:cs="Arial"/>
                <w:sz w:val="18"/>
                <w:szCs w:val="18"/>
              </w:rPr>
              <w:t>18,083</w:t>
            </w:r>
          </w:p>
        </w:tc>
        <w:tc>
          <w:tcPr>
            <w:tcW w:w="862" w:type="dxa"/>
            <w:noWrap/>
            <w:vAlign w:val="center"/>
          </w:tcPr>
          <w:p w:rsidRPr="009D5497" w:rsidR="007D3F3A" w:rsidP="009D5497" w:rsidRDefault="007D3F3A" w14:paraId="658B6177" w14:textId="325552EE">
            <w:pPr>
              <w:pStyle w:val="DHHStabletext"/>
              <w:spacing w:before="0" w:after="0"/>
              <w:jc w:val="right"/>
              <w:rPr>
                <w:rFonts w:cs="Arial"/>
                <w:sz w:val="18"/>
                <w:szCs w:val="18"/>
              </w:rPr>
            </w:pPr>
            <w:r w:rsidRPr="009D5497">
              <w:rPr>
                <w:rFonts w:cs="Arial"/>
                <w:sz w:val="18"/>
                <w:szCs w:val="18"/>
              </w:rPr>
              <w:t>-4.8%</w:t>
            </w:r>
          </w:p>
        </w:tc>
        <w:tc>
          <w:tcPr>
            <w:tcW w:w="976" w:type="dxa"/>
            <w:tcBorders>
              <w:right w:val="single" w:color="009639" w:sz="4" w:space="0"/>
            </w:tcBorders>
            <w:noWrap/>
            <w:vAlign w:val="center"/>
          </w:tcPr>
          <w:p w:rsidRPr="009D5497" w:rsidR="007D3F3A" w:rsidP="009D5497" w:rsidRDefault="007D3F3A" w14:paraId="2F26F630" w14:textId="60EBA53A">
            <w:pPr>
              <w:pStyle w:val="DHHStabletext"/>
              <w:spacing w:before="0" w:after="0"/>
              <w:jc w:val="right"/>
              <w:rPr>
                <w:rFonts w:cs="Arial"/>
                <w:sz w:val="18"/>
                <w:szCs w:val="18"/>
              </w:rPr>
            </w:pPr>
            <w:r w:rsidRPr="009D5497">
              <w:rPr>
                <w:rFonts w:cs="Arial"/>
                <w:sz w:val="18"/>
                <w:szCs w:val="18"/>
              </w:rPr>
              <w:t>-7.5%</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4BF4EC1"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3A3D083F" w14:textId="0DDB2ECF">
            <w:pPr>
              <w:pStyle w:val="DHHStabletext"/>
              <w:spacing w:before="0" w:after="0"/>
              <w:rPr>
                <w:rFonts w:cs="Arial"/>
                <w:color w:val="000000"/>
                <w:sz w:val="18"/>
                <w:szCs w:val="18"/>
                <w:lang w:eastAsia="en-AU"/>
              </w:rPr>
            </w:pPr>
            <w:r w:rsidRPr="009D5497">
              <w:rPr>
                <w:rFonts w:cs="Arial"/>
                <w:color w:val="000000"/>
                <w:sz w:val="18"/>
                <w:szCs w:val="18"/>
                <w:lang w:eastAsia="en-AU"/>
              </w:rPr>
              <w:t>Moira</w:t>
            </w:r>
          </w:p>
        </w:tc>
        <w:tc>
          <w:tcPr>
            <w:tcW w:w="965" w:type="dxa"/>
            <w:vAlign w:val="center"/>
          </w:tcPr>
          <w:p w:rsidRPr="009D5497" w:rsidR="007D3F3A" w:rsidP="009D5497" w:rsidRDefault="007D3F3A" w14:paraId="52723353" w14:textId="34A33CE3">
            <w:pPr>
              <w:pStyle w:val="DHHStabletext"/>
              <w:spacing w:before="0" w:after="0"/>
              <w:jc w:val="right"/>
              <w:rPr>
                <w:rFonts w:cs="Arial"/>
                <w:sz w:val="18"/>
                <w:szCs w:val="18"/>
              </w:rPr>
            </w:pPr>
            <w:r w:rsidRPr="009D5497">
              <w:rPr>
                <w:rFonts w:cs="Arial"/>
                <w:sz w:val="18"/>
                <w:szCs w:val="18"/>
              </w:rPr>
              <w:t>1,958</w:t>
            </w:r>
          </w:p>
        </w:tc>
        <w:tc>
          <w:tcPr>
            <w:tcW w:w="919" w:type="dxa"/>
            <w:vAlign w:val="center"/>
          </w:tcPr>
          <w:p w:rsidRPr="009D5497" w:rsidR="007D3F3A" w:rsidP="009D5497" w:rsidRDefault="007D3F3A" w14:paraId="0227DA36" w14:textId="079E1125">
            <w:pPr>
              <w:pStyle w:val="DHHStabletext"/>
              <w:spacing w:before="0" w:after="0"/>
              <w:jc w:val="right"/>
              <w:rPr>
                <w:rFonts w:cs="Arial"/>
                <w:sz w:val="18"/>
                <w:szCs w:val="18"/>
              </w:rPr>
            </w:pPr>
            <w:r w:rsidRPr="009D5497">
              <w:rPr>
                <w:rFonts w:cs="Arial"/>
                <w:sz w:val="18"/>
                <w:szCs w:val="18"/>
              </w:rPr>
              <w:t>0.9%</w:t>
            </w:r>
          </w:p>
        </w:tc>
        <w:tc>
          <w:tcPr>
            <w:tcW w:w="919" w:type="dxa"/>
            <w:vAlign w:val="center"/>
          </w:tcPr>
          <w:p w:rsidRPr="009D5497" w:rsidR="007D3F3A" w:rsidP="009D5497" w:rsidRDefault="007D3F3A" w14:paraId="4DEB020A" w14:textId="0570083C">
            <w:pPr>
              <w:pStyle w:val="DHHStabletext"/>
              <w:spacing w:before="0" w:after="0"/>
              <w:jc w:val="right"/>
              <w:rPr>
                <w:rFonts w:cs="Arial"/>
                <w:sz w:val="18"/>
                <w:szCs w:val="18"/>
              </w:rPr>
            </w:pPr>
            <w:r w:rsidRPr="009D5497">
              <w:rPr>
                <w:rFonts w:cs="Arial"/>
                <w:sz w:val="18"/>
                <w:szCs w:val="18"/>
              </w:rPr>
              <w:t>-1.4%</w:t>
            </w:r>
          </w:p>
        </w:tc>
      </w:tr>
      <w:tr w:rsidRPr="0015125B" w:rsidR="007D3F3A" w:rsidTr="009D5497" w14:paraId="67E3A5FB" w14:textId="77777777">
        <w:trPr>
          <w:trHeight w:val="312" w:hRule="exact"/>
        </w:trPr>
        <w:tc>
          <w:tcPr>
            <w:tcW w:w="1873" w:type="dxa"/>
            <w:noWrap/>
            <w:vAlign w:val="center"/>
          </w:tcPr>
          <w:p w:rsidRPr="009D5497" w:rsidR="007D3F3A" w:rsidP="009D5497" w:rsidRDefault="007D3F3A" w14:paraId="3B3F6081" w14:textId="5DEE2634">
            <w:pPr>
              <w:pStyle w:val="DHHStabletext"/>
              <w:spacing w:before="0" w:after="0"/>
              <w:rPr>
                <w:rFonts w:cs="Arial"/>
                <w:sz w:val="18"/>
                <w:szCs w:val="18"/>
              </w:rPr>
            </w:pPr>
            <w:r w:rsidRPr="009D5497">
              <w:rPr>
                <w:rFonts w:cs="Arial"/>
                <w:sz w:val="18"/>
                <w:szCs w:val="18"/>
              </w:rPr>
              <w:t>Brimbank</w:t>
            </w:r>
          </w:p>
        </w:tc>
        <w:tc>
          <w:tcPr>
            <w:tcW w:w="964" w:type="dxa"/>
            <w:noWrap/>
            <w:vAlign w:val="center"/>
          </w:tcPr>
          <w:p w:rsidRPr="009D5497" w:rsidR="007D3F3A" w:rsidP="009D5497" w:rsidRDefault="007D3F3A" w14:paraId="096612C1" w14:textId="5536FE92">
            <w:pPr>
              <w:pStyle w:val="DHHStabletext"/>
              <w:spacing w:before="0" w:after="0"/>
              <w:jc w:val="right"/>
              <w:rPr>
                <w:rFonts w:cs="Arial"/>
                <w:sz w:val="18"/>
                <w:szCs w:val="18"/>
              </w:rPr>
            </w:pPr>
            <w:r w:rsidRPr="009D5497">
              <w:rPr>
                <w:rFonts w:cs="Arial"/>
                <w:sz w:val="18"/>
                <w:szCs w:val="18"/>
              </w:rPr>
              <w:t>16,094</w:t>
            </w:r>
          </w:p>
        </w:tc>
        <w:tc>
          <w:tcPr>
            <w:tcW w:w="862" w:type="dxa"/>
            <w:noWrap/>
            <w:vAlign w:val="center"/>
          </w:tcPr>
          <w:p w:rsidRPr="009D5497" w:rsidR="007D3F3A" w:rsidP="009D5497" w:rsidRDefault="007D3F3A" w14:paraId="2BEA1A15" w14:textId="2113154F">
            <w:pPr>
              <w:pStyle w:val="DHHStabletext"/>
              <w:spacing w:before="0" w:after="0"/>
              <w:jc w:val="right"/>
              <w:rPr>
                <w:rFonts w:cs="Arial"/>
                <w:sz w:val="18"/>
                <w:szCs w:val="18"/>
              </w:rPr>
            </w:pPr>
            <w:r w:rsidRPr="009D5497">
              <w:rPr>
                <w:rFonts w:cs="Arial"/>
                <w:sz w:val="18"/>
                <w:szCs w:val="18"/>
              </w:rPr>
              <w:t>-3.0%</w:t>
            </w:r>
          </w:p>
        </w:tc>
        <w:tc>
          <w:tcPr>
            <w:tcW w:w="976" w:type="dxa"/>
            <w:tcBorders>
              <w:right w:val="single" w:color="009639" w:sz="4" w:space="0"/>
            </w:tcBorders>
            <w:noWrap/>
            <w:vAlign w:val="center"/>
          </w:tcPr>
          <w:p w:rsidRPr="009D5497" w:rsidR="007D3F3A" w:rsidP="009D5497" w:rsidRDefault="007D3F3A" w14:paraId="4EF7524C" w14:textId="55F83557">
            <w:pPr>
              <w:pStyle w:val="DHHStabletext"/>
              <w:spacing w:before="0" w:after="0"/>
              <w:jc w:val="right"/>
              <w:rPr>
                <w:rFonts w:cs="Arial"/>
                <w:sz w:val="18"/>
                <w:szCs w:val="18"/>
              </w:rPr>
            </w:pPr>
            <w:r w:rsidRPr="009D5497">
              <w:rPr>
                <w:rFonts w:cs="Arial"/>
                <w:sz w:val="18"/>
                <w:szCs w:val="18"/>
              </w:rPr>
              <w:t>-2.8%</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11D1012"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52FE2993" w14:textId="56F4B735">
            <w:pPr>
              <w:pStyle w:val="DHHStabletext"/>
              <w:spacing w:before="0" w:after="0"/>
              <w:rPr>
                <w:rFonts w:cs="Arial"/>
                <w:color w:val="000000"/>
                <w:sz w:val="18"/>
                <w:szCs w:val="18"/>
                <w:lang w:eastAsia="en-AU"/>
              </w:rPr>
            </w:pPr>
            <w:r w:rsidRPr="009D5497">
              <w:rPr>
                <w:rFonts w:cs="Arial"/>
                <w:color w:val="000000"/>
                <w:sz w:val="18"/>
                <w:szCs w:val="18"/>
                <w:lang w:eastAsia="en-AU"/>
              </w:rPr>
              <w:t>Monash</w:t>
            </w:r>
          </w:p>
        </w:tc>
        <w:tc>
          <w:tcPr>
            <w:tcW w:w="965" w:type="dxa"/>
            <w:vAlign w:val="center"/>
          </w:tcPr>
          <w:p w:rsidRPr="009D5497" w:rsidR="007D3F3A" w:rsidP="009D5497" w:rsidRDefault="007D3F3A" w14:paraId="7B8DDE97" w14:textId="1A990113">
            <w:pPr>
              <w:pStyle w:val="DHHStabletext"/>
              <w:spacing w:before="0" w:after="0"/>
              <w:jc w:val="right"/>
              <w:rPr>
                <w:rFonts w:cs="Arial"/>
                <w:sz w:val="18"/>
                <w:szCs w:val="18"/>
              </w:rPr>
            </w:pPr>
            <w:r w:rsidRPr="009D5497">
              <w:rPr>
                <w:rFonts w:cs="Arial"/>
                <w:sz w:val="18"/>
                <w:szCs w:val="18"/>
              </w:rPr>
              <w:t>18,427</w:t>
            </w:r>
          </w:p>
        </w:tc>
        <w:tc>
          <w:tcPr>
            <w:tcW w:w="919" w:type="dxa"/>
            <w:vAlign w:val="center"/>
          </w:tcPr>
          <w:p w:rsidRPr="009D5497" w:rsidR="007D3F3A" w:rsidP="009D5497" w:rsidRDefault="007D3F3A" w14:paraId="0CA14BA2" w14:textId="55B2BC8C">
            <w:pPr>
              <w:pStyle w:val="DHHStabletext"/>
              <w:spacing w:before="0" w:after="0"/>
              <w:jc w:val="right"/>
              <w:rPr>
                <w:rFonts w:cs="Arial"/>
                <w:sz w:val="18"/>
                <w:szCs w:val="18"/>
              </w:rPr>
            </w:pPr>
            <w:r w:rsidRPr="009D5497">
              <w:rPr>
                <w:rFonts w:cs="Arial"/>
                <w:sz w:val="18"/>
                <w:szCs w:val="18"/>
              </w:rPr>
              <w:t>-2.4%</w:t>
            </w:r>
          </w:p>
        </w:tc>
        <w:tc>
          <w:tcPr>
            <w:tcW w:w="919" w:type="dxa"/>
            <w:vAlign w:val="center"/>
          </w:tcPr>
          <w:p w:rsidRPr="009D5497" w:rsidR="007D3F3A" w:rsidP="009D5497" w:rsidRDefault="007D3F3A" w14:paraId="22DF343C" w14:textId="7F2AB7C3">
            <w:pPr>
              <w:pStyle w:val="DHHStabletext"/>
              <w:spacing w:before="0" w:after="0"/>
              <w:jc w:val="right"/>
              <w:rPr>
                <w:rFonts w:cs="Arial"/>
                <w:sz w:val="18"/>
                <w:szCs w:val="18"/>
              </w:rPr>
            </w:pPr>
            <w:r w:rsidRPr="009D5497">
              <w:rPr>
                <w:rFonts w:cs="Arial"/>
                <w:sz w:val="18"/>
                <w:szCs w:val="18"/>
              </w:rPr>
              <w:t>1.9%</w:t>
            </w:r>
          </w:p>
        </w:tc>
      </w:tr>
      <w:tr w:rsidRPr="0015125B" w:rsidR="007D3F3A" w:rsidTr="009D5497" w14:paraId="50F77EEB" w14:textId="77777777">
        <w:trPr>
          <w:trHeight w:val="312" w:hRule="exact"/>
        </w:trPr>
        <w:tc>
          <w:tcPr>
            <w:tcW w:w="1873" w:type="dxa"/>
            <w:noWrap/>
            <w:vAlign w:val="center"/>
          </w:tcPr>
          <w:p w:rsidRPr="009D5497" w:rsidR="007D3F3A" w:rsidP="009D5497" w:rsidRDefault="007D3F3A" w14:paraId="23637344" w14:textId="1A243D92">
            <w:pPr>
              <w:pStyle w:val="DHHStabletext"/>
              <w:spacing w:before="0" w:after="0"/>
              <w:rPr>
                <w:rFonts w:cs="Arial"/>
                <w:sz w:val="18"/>
                <w:szCs w:val="18"/>
              </w:rPr>
            </w:pPr>
            <w:r w:rsidRPr="009D5497">
              <w:rPr>
                <w:rFonts w:cs="Arial"/>
                <w:sz w:val="18"/>
                <w:szCs w:val="18"/>
              </w:rPr>
              <w:t>Buloke</w:t>
            </w:r>
          </w:p>
        </w:tc>
        <w:tc>
          <w:tcPr>
            <w:tcW w:w="964" w:type="dxa"/>
            <w:noWrap/>
            <w:vAlign w:val="center"/>
          </w:tcPr>
          <w:p w:rsidRPr="009D5497" w:rsidR="007D3F3A" w:rsidP="009D5497" w:rsidRDefault="007D3F3A" w14:paraId="3949AC74" w14:textId="15ACF5EA">
            <w:pPr>
              <w:pStyle w:val="DHHStabletext"/>
              <w:spacing w:before="0" w:after="0"/>
              <w:jc w:val="right"/>
              <w:rPr>
                <w:rFonts w:cs="Arial"/>
                <w:sz w:val="18"/>
                <w:szCs w:val="18"/>
              </w:rPr>
            </w:pPr>
            <w:r w:rsidRPr="009D5497">
              <w:rPr>
                <w:rFonts w:cs="Arial"/>
                <w:sz w:val="18"/>
                <w:szCs w:val="18"/>
              </w:rPr>
              <w:t>206</w:t>
            </w:r>
          </w:p>
        </w:tc>
        <w:tc>
          <w:tcPr>
            <w:tcW w:w="862" w:type="dxa"/>
            <w:noWrap/>
            <w:vAlign w:val="center"/>
          </w:tcPr>
          <w:p w:rsidRPr="009D5497" w:rsidR="007D3F3A" w:rsidP="009D5497" w:rsidRDefault="007D3F3A" w14:paraId="5A69B32F" w14:textId="173889F1">
            <w:pPr>
              <w:pStyle w:val="DHHStabletext"/>
              <w:spacing w:before="0" w:after="0"/>
              <w:jc w:val="right"/>
              <w:rPr>
                <w:rFonts w:cs="Arial"/>
                <w:sz w:val="18"/>
                <w:szCs w:val="18"/>
              </w:rPr>
            </w:pPr>
            <w:r w:rsidRPr="009D5497">
              <w:rPr>
                <w:rFonts w:cs="Arial"/>
                <w:sz w:val="18"/>
                <w:szCs w:val="18"/>
              </w:rPr>
              <w:t>2.0%</w:t>
            </w:r>
          </w:p>
        </w:tc>
        <w:tc>
          <w:tcPr>
            <w:tcW w:w="976" w:type="dxa"/>
            <w:tcBorders>
              <w:right w:val="single" w:color="009639" w:sz="4" w:space="0"/>
            </w:tcBorders>
            <w:noWrap/>
            <w:vAlign w:val="center"/>
          </w:tcPr>
          <w:p w:rsidRPr="009D5497" w:rsidR="007D3F3A" w:rsidP="009D5497" w:rsidRDefault="007D3F3A" w14:paraId="240BF222" w14:textId="6A1EDECD">
            <w:pPr>
              <w:pStyle w:val="DHHStabletext"/>
              <w:spacing w:before="0" w:after="0"/>
              <w:jc w:val="right"/>
              <w:rPr>
                <w:rFonts w:cs="Arial"/>
                <w:sz w:val="18"/>
                <w:szCs w:val="18"/>
              </w:rPr>
            </w:pPr>
            <w:r w:rsidRPr="009D5497">
              <w:rPr>
                <w:rFonts w:cs="Arial"/>
                <w:sz w:val="18"/>
                <w:szCs w:val="18"/>
              </w:rPr>
              <w:t>3.0%</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7954D6F1"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46C6DE86" w14:textId="74DEF8E1">
            <w:pPr>
              <w:pStyle w:val="DHHStabletext"/>
              <w:spacing w:before="0" w:after="0"/>
              <w:rPr>
                <w:rFonts w:cs="Arial"/>
                <w:color w:val="000000"/>
                <w:sz w:val="18"/>
                <w:szCs w:val="18"/>
                <w:lang w:eastAsia="en-AU"/>
              </w:rPr>
            </w:pPr>
            <w:r w:rsidRPr="009D5497">
              <w:rPr>
                <w:rFonts w:cs="Arial"/>
                <w:color w:val="000000"/>
                <w:sz w:val="18"/>
                <w:szCs w:val="18"/>
                <w:lang w:eastAsia="en-AU"/>
              </w:rPr>
              <w:t>Moonee Valley</w:t>
            </w:r>
          </w:p>
        </w:tc>
        <w:tc>
          <w:tcPr>
            <w:tcW w:w="965" w:type="dxa"/>
            <w:vAlign w:val="center"/>
          </w:tcPr>
          <w:p w:rsidRPr="009D5497" w:rsidR="007D3F3A" w:rsidP="009D5497" w:rsidRDefault="007D3F3A" w14:paraId="5653A800" w14:textId="29EA0B73">
            <w:pPr>
              <w:pStyle w:val="DHHStabletext"/>
              <w:spacing w:before="0" w:after="0"/>
              <w:jc w:val="right"/>
              <w:rPr>
                <w:rFonts w:cs="Arial"/>
                <w:sz w:val="18"/>
                <w:szCs w:val="18"/>
              </w:rPr>
            </w:pPr>
            <w:r w:rsidRPr="009D5497">
              <w:rPr>
                <w:rFonts w:cs="Arial"/>
                <w:sz w:val="18"/>
                <w:szCs w:val="18"/>
              </w:rPr>
              <w:t>13,758</w:t>
            </w:r>
          </w:p>
        </w:tc>
        <w:tc>
          <w:tcPr>
            <w:tcW w:w="919" w:type="dxa"/>
            <w:vAlign w:val="center"/>
          </w:tcPr>
          <w:p w:rsidRPr="009D5497" w:rsidR="007D3F3A" w:rsidP="009D5497" w:rsidRDefault="007D3F3A" w14:paraId="6260E25D" w14:textId="51F83B41">
            <w:pPr>
              <w:pStyle w:val="DHHStabletext"/>
              <w:spacing w:before="0" w:after="0"/>
              <w:jc w:val="right"/>
              <w:rPr>
                <w:rFonts w:cs="Arial"/>
                <w:sz w:val="18"/>
                <w:szCs w:val="18"/>
              </w:rPr>
            </w:pPr>
            <w:r w:rsidRPr="009D5497">
              <w:rPr>
                <w:rFonts w:cs="Arial"/>
                <w:sz w:val="18"/>
                <w:szCs w:val="18"/>
              </w:rPr>
              <w:t>-4.4%</w:t>
            </w:r>
          </w:p>
        </w:tc>
        <w:tc>
          <w:tcPr>
            <w:tcW w:w="919" w:type="dxa"/>
            <w:vAlign w:val="center"/>
          </w:tcPr>
          <w:p w:rsidRPr="009D5497" w:rsidR="007D3F3A" w:rsidP="009D5497" w:rsidRDefault="007D3F3A" w14:paraId="39D8E5DF" w14:textId="71A27CC4">
            <w:pPr>
              <w:pStyle w:val="DHHStabletext"/>
              <w:spacing w:before="0" w:after="0"/>
              <w:jc w:val="right"/>
              <w:rPr>
                <w:rFonts w:cs="Arial"/>
                <w:sz w:val="18"/>
                <w:szCs w:val="18"/>
              </w:rPr>
            </w:pPr>
            <w:r w:rsidRPr="009D5497">
              <w:rPr>
                <w:rFonts w:cs="Arial"/>
                <w:sz w:val="18"/>
                <w:szCs w:val="18"/>
              </w:rPr>
              <w:t>-0.6%</w:t>
            </w:r>
          </w:p>
        </w:tc>
      </w:tr>
      <w:tr w:rsidRPr="0015125B" w:rsidR="007D3F3A" w:rsidTr="009D5497" w14:paraId="4DB5A0FE" w14:textId="77777777">
        <w:trPr>
          <w:trHeight w:val="312" w:hRule="exact"/>
        </w:trPr>
        <w:tc>
          <w:tcPr>
            <w:tcW w:w="1873" w:type="dxa"/>
            <w:noWrap/>
            <w:vAlign w:val="center"/>
          </w:tcPr>
          <w:p w:rsidRPr="009D5497" w:rsidR="007D3F3A" w:rsidP="009D5497" w:rsidRDefault="007D3F3A" w14:paraId="41CCCE38" w14:textId="25F79DDA">
            <w:pPr>
              <w:pStyle w:val="DHHStabletext"/>
              <w:spacing w:before="0" w:after="0"/>
              <w:rPr>
                <w:rFonts w:cs="Arial"/>
                <w:sz w:val="18"/>
                <w:szCs w:val="18"/>
              </w:rPr>
            </w:pPr>
            <w:r w:rsidRPr="009D5497">
              <w:rPr>
                <w:rFonts w:cs="Arial"/>
                <w:sz w:val="18"/>
                <w:szCs w:val="18"/>
              </w:rPr>
              <w:t>Campaspe</w:t>
            </w:r>
          </w:p>
        </w:tc>
        <w:tc>
          <w:tcPr>
            <w:tcW w:w="964" w:type="dxa"/>
            <w:noWrap/>
            <w:vAlign w:val="center"/>
          </w:tcPr>
          <w:p w:rsidRPr="009D5497" w:rsidR="007D3F3A" w:rsidP="009D5497" w:rsidRDefault="007D3F3A" w14:paraId="691013CE" w14:textId="308A1D6D">
            <w:pPr>
              <w:pStyle w:val="DHHStabletext"/>
              <w:spacing w:before="0" w:after="0"/>
              <w:jc w:val="right"/>
              <w:rPr>
                <w:rFonts w:cs="Arial"/>
                <w:sz w:val="18"/>
                <w:szCs w:val="18"/>
              </w:rPr>
            </w:pPr>
            <w:r w:rsidRPr="009D5497">
              <w:rPr>
                <w:rFonts w:cs="Arial"/>
                <w:sz w:val="18"/>
                <w:szCs w:val="18"/>
              </w:rPr>
              <w:t>2,018</w:t>
            </w:r>
          </w:p>
        </w:tc>
        <w:tc>
          <w:tcPr>
            <w:tcW w:w="862" w:type="dxa"/>
            <w:noWrap/>
            <w:vAlign w:val="center"/>
          </w:tcPr>
          <w:p w:rsidRPr="009D5497" w:rsidR="007D3F3A" w:rsidP="009D5497" w:rsidRDefault="007D3F3A" w14:paraId="28D4C165" w14:textId="7C4163C2">
            <w:pPr>
              <w:pStyle w:val="DHHStabletext"/>
              <w:spacing w:before="0" w:after="0"/>
              <w:jc w:val="right"/>
              <w:rPr>
                <w:rFonts w:cs="Arial"/>
                <w:sz w:val="18"/>
                <w:szCs w:val="18"/>
              </w:rPr>
            </w:pPr>
            <w:r w:rsidRPr="009D5497">
              <w:rPr>
                <w:rFonts w:cs="Arial"/>
                <w:sz w:val="18"/>
                <w:szCs w:val="18"/>
              </w:rPr>
              <w:t>-3.4%</w:t>
            </w:r>
          </w:p>
        </w:tc>
        <w:tc>
          <w:tcPr>
            <w:tcW w:w="976" w:type="dxa"/>
            <w:tcBorders>
              <w:right w:val="single" w:color="009639" w:sz="4" w:space="0"/>
            </w:tcBorders>
            <w:noWrap/>
            <w:vAlign w:val="center"/>
          </w:tcPr>
          <w:p w:rsidRPr="009D5497" w:rsidR="007D3F3A" w:rsidP="009D5497" w:rsidRDefault="007D3F3A" w14:paraId="050C0754" w14:textId="6AABA867">
            <w:pPr>
              <w:pStyle w:val="DHHStabletext"/>
              <w:spacing w:before="0" w:after="0"/>
              <w:jc w:val="right"/>
              <w:rPr>
                <w:rFonts w:cs="Arial"/>
                <w:sz w:val="18"/>
                <w:szCs w:val="18"/>
              </w:rPr>
            </w:pPr>
            <w:r w:rsidRPr="009D5497">
              <w:rPr>
                <w:rFonts w:cs="Arial"/>
                <w:sz w:val="18"/>
                <w:szCs w:val="18"/>
              </w:rPr>
              <w:t>-12.9%</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3981C781"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42CF7D39" w14:textId="7EF61682">
            <w:pPr>
              <w:pStyle w:val="DHHStabletext"/>
              <w:spacing w:before="0" w:after="0"/>
              <w:rPr>
                <w:rFonts w:cs="Arial"/>
                <w:color w:val="000000"/>
                <w:sz w:val="18"/>
                <w:szCs w:val="18"/>
                <w:lang w:eastAsia="en-AU"/>
              </w:rPr>
            </w:pPr>
            <w:r w:rsidRPr="009D5497">
              <w:rPr>
                <w:rFonts w:cs="Arial"/>
                <w:color w:val="000000"/>
                <w:sz w:val="18"/>
                <w:szCs w:val="18"/>
                <w:lang w:eastAsia="en-AU"/>
              </w:rPr>
              <w:t>Moorabool</w:t>
            </w:r>
          </w:p>
        </w:tc>
        <w:tc>
          <w:tcPr>
            <w:tcW w:w="965" w:type="dxa"/>
            <w:vAlign w:val="center"/>
          </w:tcPr>
          <w:p w:rsidRPr="009D5497" w:rsidR="007D3F3A" w:rsidP="009D5497" w:rsidRDefault="007D3F3A" w14:paraId="2D03D9FC" w14:textId="749233C5">
            <w:pPr>
              <w:pStyle w:val="DHHStabletext"/>
              <w:spacing w:before="0" w:after="0"/>
              <w:jc w:val="right"/>
              <w:rPr>
                <w:rFonts w:cs="Arial"/>
                <w:sz w:val="18"/>
                <w:szCs w:val="18"/>
              </w:rPr>
            </w:pPr>
            <w:r w:rsidRPr="009D5497">
              <w:rPr>
                <w:rFonts w:cs="Arial"/>
                <w:sz w:val="18"/>
                <w:szCs w:val="18"/>
              </w:rPr>
              <w:t>1,973</w:t>
            </w:r>
          </w:p>
        </w:tc>
        <w:tc>
          <w:tcPr>
            <w:tcW w:w="919" w:type="dxa"/>
            <w:vAlign w:val="center"/>
          </w:tcPr>
          <w:p w:rsidRPr="009D5497" w:rsidR="007D3F3A" w:rsidP="009D5497" w:rsidRDefault="007D3F3A" w14:paraId="07CE7011" w14:textId="4D195B49">
            <w:pPr>
              <w:pStyle w:val="DHHStabletext"/>
              <w:spacing w:before="0" w:after="0"/>
              <w:jc w:val="right"/>
              <w:rPr>
                <w:rFonts w:cs="Arial"/>
                <w:sz w:val="18"/>
                <w:szCs w:val="18"/>
              </w:rPr>
            </w:pPr>
            <w:r w:rsidRPr="009D5497">
              <w:rPr>
                <w:rFonts w:cs="Arial"/>
                <w:sz w:val="18"/>
                <w:szCs w:val="18"/>
              </w:rPr>
              <w:t>0.6%</w:t>
            </w:r>
          </w:p>
        </w:tc>
        <w:tc>
          <w:tcPr>
            <w:tcW w:w="919" w:type="dxa"/>
            <w:vAlign w:val="center"/>
          </w:tcPr>
          <w:p w:rsidRPr="009D5497" w:rsidR="007D3F3A" w:rsidP="009D5497" w:rsidRDefault="007D3F3A" w14:paraId="15ADF5A6" w14:textId="212B8C16">
            <w:pPr>
              <w:pStyle w:val="DHHStabletext"/>
              <w:spacing w:before="0" w:after="0"/>
              <w:jc w:val="right"/>
              <w:rPr>
                <w:rFonts w:cs="Arial"/>
                <w:sz w:val="18"/>
                <w:szCs w:val="18"/>
              </w:rPr>
            </w:pPr>
            <w:r w:rsidRPr="009D5497">
              <w:rPr>
                <w:rFonts w:cs="Arial"/>
                <w:sz w:val="18"/>
                <w:szCs w:val="18"/>
              </w:rPr>
              <w:t>7.1%</w:t>
            </w:r>
          </w:p>
        </w:tc>
      </w:tr>
      <w:tr w:rsidRPr="0015125B" w:rsidR="007D3F3A" w:rsidTr="009D5497" w14:paraId="5CCE94AF" w14:textId="77777777">
        <w:trPr>
          <w:trHeight w:val="312" w:hRule="exact"/>
        </w:trPr>
        <w:tc>
          <w:tcPr>
            <w:tcW w:w="1873" w:type="dxa"/>
            <w:noWrap/>
            <w:vAlign w:val="center"/>
          </w:tcPr>
          <w:p w:rsidRPr="009D5497" w:rsidR="007D3F3A" w:rsidP="009D5497" w:rsidRDefault="007D3F3A" w14:paraId="4BEE193F" w14:textId="0EF71634">
            <w:pPr>
              <w:pStyle w:val="DHHStabletext"/>
              <w:spacing w:before="0" w:after="0"/>
              <w:rPr>
                <w:rFonts w:cs="Arial"/>
                <w:sz w:val="18"/>
                <w:szCs w:val="18"/>
              </w:rPr>
            </w:pPr>
            <w:r w:rsidRPr="009D5497">
              <w:rPr>
                <w:rFonts w:cs="Arial"/>
                <w:sz w:val="18"/>
                <w:szCs w:val="18"/>
              </w:rPr>
              <w:t>Cardinia</w:t>
            </w:r>
          </w:p>
        </w:tc>
        <w:tc>
          <w:tcPr>
            <w:tcW w:w="964" w:type="dxa"/>
            <w:noWrap/>
            <w:vAlign w:val="center"/>
          </w:tcPr>
          <w:p w:rsidRPr="009D5497" w:rsidR="007D3F3A" w:rsidP="009D5497" w:rsidRDefault="007D3F3A" w14:paraId="084B7216" w14:textId="00156833">
            <w:pPr>
              <w:pStyle w:val="DHHStabletext"/>
              <w:spacing w:before="0" w:after="0"/>
              <w:jc w:val="right"/>
              <w:rPr>
                <w:rFonts w:cs="Arial"/>
                <w:sz w:val="18"/>
                <w:szCs w:val="18"/>
              </w:rPr>
            </w:pPr>
            <w:r w:rsidRPr="009D5497">
              <w:rPr>
                <w:rFonts w:cs="Arial"/>
                <w:sz w:val="18"/>
                <w:szCs w:val="18"/>
              </w:rPr>
              <w:t>8,817</w:t>
            </w:r>
          </w:p>
        </w:tc>
        <w:tc>
          <w:tcPr>
            <w:tcW w:w="862" w:type="dxa"/>
            <w:noWrap/>
            <w:vAlign w:val="center"/>
          </w:tcPr>
          <w:p w:rsidRPr="009D5497" w:rsidR="007D3F3A" w:rsidP="009D5497" w:rsidRDefault="007D3F3A" w14:paraId="5164748E" w14:textId="69D5FD8A">
            <w:pPr>
              <w:pStyle w:val="DHHStabletext"/>
              <w:spacing w:before="0" w:after="0"/>
              <w:jc w:val="right"/>
              <w:rPr>
                <w:rFonts w:cs="Arial"/>
                <w:sz w:val="18"/>
                <w:szCs w:val="18"/>
              </w:rPr>
            </w:pPr>
            <w:r w:rsidRPr="009D5497">
              <w:rPr>
                <w:rFonts w:cs="Arial"/>
                <w:sz w:val="18"/>
                <w:szCs w:val="18"/>
              </w:rPr>
              <w:t>0.5%</w:t>
            </w:r>
          </w:p>
        </w:tc>
        <w:tc>
          <w:tcPr>
            <w:tcW w:w="976" w:type="dxa"/>
            <w:tcBorders>
              <w:right w:val="single" w:color="009639" w:sz="4" w:space="0"/>
            </w:tcBorders>
            <w:noWrap/>
            <w:vAlign w:val="center"/>
          </w:tcPr>
          <w:p w:rsidRPr="009D5497" w:rsidR="007D3F3A" w:rsidP="009D5497" w:rsidRDefault="007D3F3A" w14:paraId="15D85F21" w14:textId="4B10F148">
            <w:pPr>
              <w:pStyle w:val="DHHStabletext"/>
              <w:spacing w:before="0" w:after="0"/>
              <w:jc w:val="right"/>
              <w:rPr>
                <w:rFonts w:cs="Arial"/>
                <w:sz w:val="18"/>
                <w:szCs w:val="18"/>
              </w:rPr>
            </w:pPr>
            <w:r w:rsidRPr="009D5497">
              <w:rPr>
                <w:rFonts w:cs="Arial"/>
                <w:sz w:val="18"/>
                <w:szCs w:val="18"/>
              </w:rPr>
              <w:t>-0.2%</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28C62BEA"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558F68F4" w14:textId="4DF7C70E">
            <w:pPr>
              <w:pStyle w:val="DHHStabletext"/>
              <w:spacing w:before="0" w:after="0"/>
              <w:rPr>
                <w:rFonts w:cs="Arial"/>
                <w:color w:val="000000"/>
                <w:sz w:val="18"/>
                <w:szCs w:val="18"/>
                <w:lang w:eastAsia="en-AU"/>
              </w:rPr>
            </w:pPr>
            <w:r w:rsidRPr="009D5497">
              <w:rPr>
                <w:rFonts w:cs="Arial"/>
                <w:color w:val="000000"/>
                <w:sz w:val="18"/>
                <w:szCs w:val="18"/>
                <w:lang w:eastAsia="en-AU"/>
              </w:rPr>
              <w:t>Mornington Peninsula</w:t>
            </w:r>
          </w:p>
        </w:tc>
        <w:tc>
          <w:tcPr>
            <w:tcW w:w="965" w:type="dxa"/>
            <w:vAlign w:val="center"/>
          </w:tcPr>
          <w:p w:rsidRPr="009D5497" w:rsidR="007D3F3A" w:rsidP="009D5497" w:rsidRDefault="007D3F3A" w14:paraId="79BA3446" w14:textId="791E10AE">
            <w:pPr>
              <w:pStyle w:val="DHHStabletext"/>
              <w:spacing w:before="0" w:after="0"/>
              <w:jc w:val="right"/>
              <w:rPr>
                <w:rFonts w:cs="Arial"/>
                <w:sz w:val="18"/>
                <w:szCs w:val="18"/>
              </w:rPr>
            </w:pPr>
            <w:r w:rsidRPr="009D5497">
              <w:rPr>
                <w:rFonts w:cs="Arial"/>
                <w:sz w:val="18"/>
                <w:szCs w:val="18"/>
              </w:rPr>
              <w:t>10,387</w:t>
            </w:r>
          </w:p>
        </w:tc>
        <w:tc>
          <w:tcPr>
            <w:tcW w:w="919" w:type="dxa"/>
            <w:vAlign w:val="center"/>
          </w:tcPr>
          <w:p w:rsidRPr="009D5497" w:rsidR="007D3F3A" w:rsidP="009D5497" w:rsidRDefault="007D3F3A" w14:paraId="77746740" w14:textId="7E51D96C">
            <w:pPr>
              <w:pStyle w:val="DHHStabletext"/>
              <w:spacing w:before="0" w:after="0"/>
              <w:jc w:val="right"/>
              <w:rPr>
                <w:rFonts w:cs="Arial"/>
                <w:sz w:val="18"/>
                <w:szCs w:val="18"/>
              </w:rPr>
            </w:pPr>
            <w:r w:rsidRPr="009D5497">
              <w:rPr>
                <w:rFonts w:cs="Arial"/>
                <w:sz w:val="18"/>
                <w:szCs w:val="18"/>
              </w:rPr>
              <w:t>-1.3%</w:t>
            </w:r>
          </w:p>
        </w:tc>
        <w:tc>
          <w:tcPr>
            <w:tcW w:w="919" w:type="dxa"/>
            <w:vAlign w:val="center"/>
          </w:tcPr>
          <w:p w:rsidRPr="009D5497" w:rsidR="007D3F3A" w:rsidP="009D5497" w:rsidRDefault="007D3F3A" w14:paraId="47A9EBF9" w14:textId="4C832A80">
            <w:pPr>
              <w:pStyle w:val="DHHStabletext"/>
              <w:spacing w:before="0" w:after="0"/>
              <w:jc w:val="right"/>
              <w:rPr>
                <w:rFonts w:cs="Arial"/>
                <w:sz w:val="18"/>
                <w:szCs w:val="18"/>
              </w:rPr>
            </w:pPr>
            <w:r w:rsidRPr="009D5497">
              <w:rPr>
                <w:rFonts w:cs="Arial"/>
                <w:sz w:val="18"/>
                <w:szCs w:val="18"/>
              </w:rPr>
              <w:t>-10.6%</w:t>
            </w:r>
          </w:p>
        </w:tc>
      </w:tr>
      <w:tr w:rsidRPr="0015125B" w:rsidR="007D3F3A" w:rsidTr="009D5497" w14:paraId="6AF1E545" w14:textId="77777777">
        <w:trPr>
          <w:trHeight w:val="312" w:hRule="exact"/>
        </w:trPr>
        <w:tc>
          <w:tcPr>
            <w:tcW w:w="1873" w:type="dxa"/>
            <w:noWrap/>
            <w:vAlign w:val="center"/>
          </w:tcPr>
          <w:p w:rsidRPr="009D5497" w:rsidR="007D3F3A" w:rsidP="009D5497" w:rsidRDefault="007D3F3A" w14:paraId="7C2AE69F" w14:textId="7896D61C">
            <w:pPr>
              <w:pStyle w:val="DHHStabletext"/>
              <w:spacing w:before="0" w:after="0"/>
              <w:rPr>
                <w:rFonts w:cs="Arial"/>
                <w:sz w:val="18"/>
                <w:szCs w:val="18"/>
              </w:rPr>
            </w:pPr>
            <w:r w:rsidRPr="009D5497">
              <w:rPr>
                <w:rFonts w:cs="Arial"/>
                <w:sz w:val="18"/>
                <w:szCs w:val="18"/>
              </w:rPr>
              <w:t>Casey</w:t>
            </w:r>
          </w:p>
        </w:tc>
        <w:tc>
          <w:tcPr>
            <w:tcW w:w="964" w:type="dxa"/>
            <w:noWrap/>
            <w:vAlign w:val="center"/>
          </w:tcPr>
          <w:p w:rsidRPr="009D5497" w:rsidR="007D3F3A" w:rsidP="009D5497" w:rsidRDefault="007D3F3A" w14:paraId="14DE54EE" w14:textId="34808BF8">
            <w:pPr>
              <w:pStyle w:val="DHHStabletext"/>
              <w:spacing w:before="0" w:after="0"/>
              <w:jc w:val="right"/>
              <w:rPr>
                <w:rFonts w:cs="Arial"/>
                <w:sz w:val="18"/>
                <w:szCs w:val="18"/>
              </w:rPr>
            </w:pPr>
            <w:r w:rsidRPr="009D5497">
              <w:rPr>
                <w:rFonts w:cs="Arial"/>
                <w:sz w:val="18"/>
                <w:szCs w:val="18"/>
              </w:rPr>
              <w:t>26,635</w:t>
            </w:r>
          </w:p>
        </w:tc>
        <w:tc>
          <w:tcPr>
            <w:tcW w:w="862" w:type="dxa"/>
            <w:noWrap/>
            <w:vAlign w:val="center"/>
          </w:tcPr>
          <w:p w:rsidRPr="009D5497" w:rsidR="007D3F3A" w:rsidP="009D5497" w:rsidRDefault="007D3F3A" w14:paraId="306CE8FB" w14:textId="396BC9C3">
            <w:pPr>
              <w:pStyle w:val="DHHStabletext"/>
              <w:spacing w:before="0" w:after="0"/>
              <w:jc w:val="right"/>
              <w:rPr>
                <w:rFonts w:cs="Arial"/>
                <w:sz w:val="18"/>
                <w:szCs w:val="18"/>
              </w:rPr>
            </w:pPr>
            <w:r w:rsidRPr="009D5497">
              <w:rPr>
                <w:rFonts w:cs="Arial"/>
                <w:sz w:val="18"/>
                <w:szCs w:val="18"/>
              </w:rPr>
              <w:t>2.5%</w:t>
            </w:r>
          </w:p>
        </w:tc>
        <w:tc>
          <w:tcPr>
            <w:tcW w:w="976" w:type="dxa"/>
            <w:tcBorders>
              <w:right w:val="single" w:color="009639" w:sz="4" w:space="0"/>
            </w:tcBorders>
            <w:noWrap/>
            <w:vAlign w:val="center"/>
          </w:tcPr>
          <w:p w:rsidRPr="009D5497" w:rsidR="007D3F3A" w:rsidP="009D5497" w:rsidRDefault="007D3F3A" w14:paraId="5D32B9B4" w14:textId="55BFDB4D">
            <w:pPr>
              <w:pStyle w:val="DHHStabletext"/>
              <w:spacing w:before="0" w:after="0"/>
              <w:jc w:val="right"/>
              <w:rPr>
                <w:rFonts w:cs="Arial"/>
                <w:sz w:val="18"/>
                <w:szCs w:val="18"/>
              </w:rPr>
            </w:pPr>
            <w:r w:rsidRPr="009D5497">
              <w:rPr>
                <w:rFonts w:cs="Arial"/>
                <w:sz w:val="18"/>
                <w:szCs w:val="18"/>
              </w:rPr>
              <w:t>13.4%</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7E0B0408"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07A6985A" w14:textId="4532247D">
            <w:pPr>
              <w:pStyle w:val="DHHStabletext"/>
              <w:spacing w:before="0" w:after="0"/>
              <w:rPr>
                <w:rFonts w:cs="Arial"/>
                <w:color w:val="000000"/>
                <w:sz w:val="18"/>
                <w:szCs w:val="18"/>
                <w:lang w:eastAsia="en-AU"/>
              </w:rPr>
            </w:pPr>
            <w:r w:rsidRPr="009D5497">
              <w:rPr>
                <w:rFonts w:cs="Arial"/>
                <w:color w:val="000000"/>
                <w:sz w:val="18"/>
                <w:szCs w:val="18"/>
                <w:lang w:eastAsia="en-AU"/>
              </w:rPr>
              <w:t>Mount Alexander</w:t>
            </w:r>
          </w:p>
        </w:tc>
        <w:tc>
          <w:tcPr>
            <w:tcW w:w="965" w:type="dxa"/>
            <w:vAlign w:val="center"/>
          </w:tcPr>
          <w:p w:rsidRPr="009D5497" w:rsidR="007D3F3A" w:rsidP="009D5497" w:rsidRDefault="007D3F3A" w14:paraId="1D2F6879" w14:textId="760A5BDA">
            <w:pPr>
              <w:pStyle w:val="DHHStabletext"/>
              <w:spacing w:before="0" w:after="0"/>
              <w:jc w:val="right"/>
              <w:rPr>
                <w:rFonts w:cs="Arial"/>
                <w:sz w:val="18"/>
                <w:szCs w:val="18"/>
              </w:rPr>
            </w:pPr>
            <w:r w:rsidRPr="009D5497">
              <w:rPr>
                <w:rFonts w:cs="Arial"/>
                <w:sz w:val="18"/>
                <w:szCs w:val="18"/>
              </w:rPr>
              <w:t>907</w:t>
            </w:r>
          </w:p>
        </w:tc>
        <w:tc>
          <w:tcPr>
            <w:tcW w:w="919" w:type="dxa"/>
            <w:vAlign w:val="center"/>
          </w:tcPr>
          <w:p w:rsidRPr="009D5497" w:rsidR="007D3F3A" w:rsidP="009D5497" w:rsidRDefault="007D3F3A" w14:paraId="3EC7B124" w14:textId="79491987">
            <w:pPr>
              <w:pStyle w:val="DHHStabletext"/>
              <w:spacing w:before="0" w:after="0"/>
              <w:jc w:val="right"/>
              <w:rPr>
                <w:rFonts w:cs="Arial"/>
                <w:sz w:val="18"/>
                <w:szCs w:val="18"/>
              </w:rPr>
            </w:pPr>
            <w:r w:rsidRPr="009D5497">
              <w:rPr>
                <w:rFonts w:cs="Arial"/>
                <w:sz w:val="18"/>
                <w:szCs w:val="18"/>
              </w:rPr>
              <w:t>-1.0%</w:t>
            </w:r>
          </w:p>
        </w:tc>
        <w:tc>
          <w:tcPr>
            <w:tcW w:w="919" w:type="dxa"/>
            <w:vAlign w:val="center"/>
          </w:tcPr>
          <w:p w:rsidRPr="009D5497" w:rsidR="007D3F3A" w:rsidP="009D5497" w:rsidRDefault="007D3F3A" w14:paraId="0DE37AFD" w14:textId="3B998BAB">
            <w:pPr>
              <w:pStyle w:val="DHHStabletext"/>
              <w:spacing w:before="0" w:after="0"/>
              <w:jc w:val="right"/>
              <w:rPr>
                <w:rFonts w:cs="Arial"/>
                <w:sz w:val="18"/>
                <w:szCs w:val="18"/>
              </w:rPr>
            </w:pPr>
            <w:r w:rsidRPr="009D5497">
              <w:rPr>
                <w:rFonts w:cs="Arial"/>
                <w:sz w:val="18"/>
                <w:szCs w:val="18"/>
              </w:rPr>
              <w:t>-6.0%</w:t>
            </w:r>
          </w:p>
        </w:tc>
      </w:tr>
      <w:tr w:rsidRPr="0015125B" w:rsidR="007D3F3A" w:rsidTr="009D5497" w14:paraId="342A6969" w14:textId="77777777">
        <w:trPr>
          <w:trHeight w:val="312" w:hRule="exact"/>
        </w:trPr>
        <w:tc>
          <w:tcPr>
            <w:tcW w:w="1873" w:type="dxa"/>
            <w:noWrap/>
            <w:vAlign w:val="center"/>
          </w:tcPr>
          <w:p w:rsidRPr="009D5497" w:rsidR="007D3F3A" w:rsidP="009D5497" w:rsidRDefault="007D3F3A" w14:paraId="5CF56C18" w14:textId="7E321233">
            <w:pPr>
              <w:pStyle w:val="DHHStabletext"/>
              <w:spacing w:before="0" w:after="0"/>
              <w:rPr>
                <w:rFonts w:cs="Arial"/>
                <w:sz w:val="18"/>
                <w:szCs w:val="18"/>
              </w:rPr>
            </w:pPr>
            <w:r w:rsidRPr="009D5497">
              <w:rPr>
                <w:rFonts w:cs="Arial"/>
                <w:sz w:val="18"/>
                <w:szCs w:val="18"/>
              </w:rPr>
              <w:t>Central Goldfields</w:t>
            </w:r>
          </w:p>
        </w:tc>
        <w:tc>
          <w:tcPr>
            <w:tcW w:w="964" w:type="dxa"/>
            <w:noWrap/>
            <w:vAlign w:val="center"/>
          </w:tcPr>
          <w:p w:rsidRPr="009D5497" w:rsidR="007D3F3A" w:rsidP="009D5497" w:rsidRDefault="007D3F3A" w14:paraId="4E40C170" w14:textId="6DB2F6C0">
            <w:pPr>
              <w:pStyle w:val="DHHStabletext"/>
              <w:spacing w:before="0" w:after="0"/>
              <w:jc w:val="right"/>
              <w:rPr>
                <w:rFonts w:cs="Arial"/>
                <w:sz w:val="18"/>
                <w:szCs w:val="18"/>
              </w:rPr>
            </w:pPr>
            <w:r w:rsidRPr="009D5497">
              <w:rPr>
                <w:rFonts w:cs="Arial"/>
                <w:sz w:val="18"/>
                <w:szCs w:val="18"/>
              </w:rPr>
              <w:t>793</w:t>
            </w:r>
          </w:p>
        </w:tc>
        <w:tc>
          <w:tcPr>
            <w:tcW w:w="862" w:type="dxa"/>
            <w:noWrap/>
            <w:vAlign w:val="center"/>
          </w:tcPr>
          <w:p w:rsidRPr="009D5497" w:rsidR="007D3F3A" w:rsidP="009D5497" w:rsidRDefault="007D3F3A" w14:paraId="2549D508" w14:textId="770AE167">
            <w:pPr>
              <w:pStyle w:val="DHHStabletext"/>
              <w:spacing w:before="0" w:after="0"/>
              <w:jc w:val="right"/>
              <w:rPr>
                <w:rFonts w:cs="Arial"/>
                <w:sz w:val="18"/>
                <w:szCs w:val="18"/>
              </w:rPr>
            </w:pPr>
            <w:r w:rsidRPr="009D5497">
              <w:rPr>
                <w:rFonts w:cs="Arial"/>
                <w:sz w:val="18"/>
                <w:szCs w:val="18"/>
              </w:rPr>
              <w:t>-4.0%</w:t>
            </w:r>
          </w:p>
        </w:tc>
        <w:tc>
          <w:tcPr>
            <w:tcW w:w="976" w:type="dxa"/>
            <w:tcBorders>
              <w:right w:val="single" w:color="009639" w:sz="4" w:space="0"/>
            </w:tcBorders>
            <w:noWrap/>
            <w:vAlign w:val="center"/>
          </w:tcPr>
          <w:p w:rsidRPr="009D5497" w:rsidR="007D3F3A" w:rsidP="009D5497" w:rsidRDefault="007D3F3A" w14:paraId="1C7E6A9A" w14:textId="0AA08CB0">
            <w:pPr>
              <w:pStyle w:val="DHHStabletext"/>
              <w:spacing w:before="0" w:after="0"/>
              <w:jc w:val="right"/>
              <w:rPr>
                <w:rFonts w:cs="Arial"/>
                <w:sz w:val="18"/>
                <w:szCs w:val="18"/>
              </w:rPr>
            </w:pPr>
            <w:r w:rsidRPr="009D5497">
              <w:rPr>
                <w:rFonts w:cs="Arial"/>
                <w:sz w:val="18"/>
                <w:szCs w:val="18"/>
              </w:rPr>
              <w:t>-6.6%</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38CC4F7E"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11125B6F" w14:textId="51742180">
            <w:pPr>
              <w:pStyle w:val="DHHStabletext"/>
              <w:spacing w:before="0" w:after="0"/>
              <w:rPr>
                <w:rFonts w:cs="Arial"/>
                <w:color w:val="000000"/>
                <w:sz w:val="18"/>
                <w:szCs w:val="18"/>
                <w:lang w:eastAsia="en-AU"/>
              </w:rPr>
            </w:pPr>
            <w:r w:rsidRPr="009D5497">
              <w:rPr>
                <w:rFonts w:cs="Arial"/>
                <w:color w:val="000000"/>
                <w:sz w:val="18"/>
                <w:szCs w:val="18"/>
                <w:lang w:eastAsia="en-AU"/>
              </w:rPr>
              <w:t>Moyne</w:t>
            </w:r>
          </w:p>
        </w:tc>
        <w:tc>
          <w:tcPr>
            <w:tcW w:w="965" w:type="dxa"/>
            <w:vAlign w:val="center"/>
          </w:tcPr>
          <w:p w:rsidRPr="009D5497" w:rsidR="007D3F3A" w:rsidP="009D5497" w:rsidRDefault="007D3F3A" w14:paraId="084A6FD1" w14:textId="0ACA617B">
            <w:pPr>
              <w:pStyle w:val="DHHStabletext"/>
              <w:spacing w:before="0" w:after="0"/>
              <w:jc w:val="right"/>
              <w:rPr>
                <w:rFonts w:cs="Arial"/>
                <w:sz w:val="18"/>
                <w:szCs w:val="18"/>
              </w:rPr>
            </w:pPr>
            <w:r w:rsidRPr="009D5497">
              <w:rPr>
                <w:rFonts w:cs="Arial"/>
                <w:sz w:val="18"/>
                <w:szCs w:val="18"/>
              </w:rPr>
              <w:t>616</w:t>
            </w:r>
          </w:p>
        </w:tc>
        <w:tc>
          <w:tcPr>
            <w:tcW w:w="919" w:type="dxa"/>
            <w:vAlign w:val="center"/>
          </w:tcPr>
          <w:p w:rsidRPr="009D5497" w:rsidR="007D3F3A" w:rsidP="009D5497" w:rsidRDefault="007D3F3A" w14:paraId="2AB06B23" w14:textId="5810C11F">
            <w:pPr>
              <w:pStyle w:val="DHHStabletext"/>
              <w:spacing w:before="0" w:after="0"/>
              <w:jc w:val="right"/>
              <w:rPr>
                <w:rFonts w:cs="Arial"/>
                <w:sz w:val="18"/>
                <w:szCs w:val="18"/>
              </w:rPr>
            </w:pPr>
            <w:r w:rsidRPr="009D5497">
              <w:rPr>
                <w:rFonts w:cs="Arial"/>
                <w:sz w:val="18"/>
                <w:szCs w:val="18"/>
              </w:rPr>
              <w:t>2.7%</w:t>
            </w:r>
          </w:p>
        </w:tc>
        <w:tc>
          <w:tcPr>
            <w:tcW w:w="919" w:type="dxa"/>
            <w:vAlign w:val="center"/>
          </w:tcPr>
          <w:p w:rsidRPr="009D5497" w:rsidR="007D3F3A" w:rsidP="009D5497" w:rsidRDefault="007D3F3A" w14:paraId="4D0AD8C2" w14:textId="0FDB55BA">
            <w:pPr>
              <w:pStyle w:val="DHHStabletext"/>
              <w:spacing w:before="0" w:after="0"/>
              <w:jc w:val="right"/>
              <w:rPr>
                <w:rFonts w:cs="Arial"/>
                <w:sz w:val="18"/>
                <w:szCs w:val="18"/>
              </w:rPr>
            </w:pPr>
            <w:r w:rsidRPr="009D5497">
              <w:rPr>
                <w:rFonts w:cs="Arial"/>
                <w:sz w:val="18"/>
                <w:szCs w:val="18"/>
              </w:rPr>
              <w:t>-7.6%</w:t>
            </w:r>
          </w:p>
        </w:tc>
      </w:tr>
      <w:tr w:rsidRPr="0015125B" w:rsidR="007D3F3A" w:rsidTr="009D5497" w14:paraId="5FFAF77A" w14:textId="77777777">
        <w:trPr>
          <w:trHeight w:val="312" w:hRule="exact"/>
        </w:trPr>
        <w:tc>
          <w:tcPr>
            <w:tcW w:w="1873" w:type="dxa"/>
            <w:noWrap/>
            <w:vAlign w:val="center"/>
          </w:tcPr>
          <w:p w:rsidRPr="009D5497" w:rsidR="007D3F3A" w:rsidP="009D5497" w:rsidRDefault="007D3F3A" w14:paraId="5A1AC04D" w14:textId="0110F1AB">
            <w:pPr>
              <w:pStyle w:val="DHHStabletext"/>
              <w:spacing w:before="0" w:after="0"/>
              <w:rPr>
                <w:rFonts w:cs="Arial"/>
                <w:sz w:val="18"/>
                <w:szCs w:val="18"/>
              </w:rPr>
            </w:pPr>
            <w:r w:rsidRPr="009D5497">
              <w:rPr>
                <w:rFonts w:cs="Arial"/>
                <w:sz w:val="18"/>
                <w:szCs w:val="18"/>
              </w:rPr>
              <w:t>Colac</w:t>
            </w:r>
            <w:r w:rsidRPr="009D5497">
              <w:rPr>
                <w:rFonts w:ascii="Cambria Math" w:hAnsi="Cambria Math" w:cs="Cambria Math"/>
                <w:sz w:val="18"/>
                <w:szCs w:val="18"/>
              </w:rPr>
              <w:t>‑</w:t>
            </w:r>
            <w:r w:rsidRPr="009D5497">
              <w:rPr>
                <w:rFonts w:cs="Arial"/>
                <w:sz w:val="18"/>
                <w:szCs w:val="18"/>
              </w:rPr>
              <w:t>Otway</w:t>
            </w:r>
          </w:p>
        </w:tc>
        <w:tc>
          <w:tcPr>
            <w:tcW w:w="964" w:type="dxa"/>
            <w:noWrap/>
            <w:vAlign w:val="center"/>
          </w:tcPr>
          <w:p w:rsidRPr="009D5497" w:rsidR="007D3F3A" w:rsidP="009D5497" w:rsidRDefault="007D3F3A" w14:paraId="4F503E09" w14:textId="1A78F0F0">
            <w:pPr>
              <w:pStyle w:val="DHHStabletext"/>
              <w:spacing w:before="0" w:after="0"/>
              <w:jc w:val="right"/>
              <w:rPr>
                <w:rFonts w:cs="Arial"/>
                <w:sz w:val="18"/>
                <w:szCs w:val="18"/>
              </w:rPr>
            </w:pPr>
            <w:r w:rsidRPr="009D5497">
              <w:rPr>
                <w:rFonts w:cs="Arial"/>
                <w:sz w:val="18"/>
                <w:szCs w:val="18"/>
              </w:rPr>
              <w:t>1,340</w:t>
            </w:r>
          </w:p>
        </w:tc>
        <w:tc>
          <w:tcPr>
            <w:tcW w:w="862" w:type="dxa"/>
            <w:noWrap/>
            <w:vAlign w:val="center"/>
          </w:tcPr>
          <w:p w:rsidRPr="009D5497" w:rsidR="007D3F3A" w:rsidP="009D5497" w:rsidRDefault="007D3F3A" w14:paraId="5468C6F8" w14:textId="5A259B8C">
            <w:pPr>
              <w:pStyle w:val="DHHStabletext"/>
              <w:spacing w:before="0" w:after="0"/>
              <w:jc w:val="right"/>
              <w:rPr>
                <w:rFonts w:cs="Arial"/>
                <w:sz w:val="18"/>
                <w:szCs w:val="18"/>
              </w:rPr>
            </w:pPr>
            <w:r w:rsidRPr="009D5497">
              <w:rPr>
                <w:rFonts w:cs="Arial"/>
                <w:sz w:val="18"/>
                <w:szCs w:val="18"/>
              </w:rPr>
              <w:t>-6.2%</w:t>
            </w:r>
          </w:p>
        </w:tc>
        <w:tc>
          <w:tcPr>
            <w:tcW w:w="976" w:type="dxa"/>
            <w:tcBorders>
              <w:right w:val="single" w:color="009639" w:sz="4" w:space="0"/>
            </w:tcBorders>
            <w:noWrap/>
            <w:vAlign w:val="center"/>
          </w:tcPr>
          <w:p w:rsidRPr="009D5497" w:rsidR="007D3F3A" w:rsidP="009D5497" w:rsidRDefault="007D3F3A" w14:paraId="52A600EB" w14:textId="2AF9660C">
            <w:pPr>
              <w:pStyle w:val="DHHStabletext"/>
              <w:spacing w:before="0" w:after="0"/>
              <w:jc w:val="right"/>
              <w:rPr>
                <w:rFonts w:cs="Arial"/>
                <w:sz w:val="18"/>
                <w:szCs w:val="18"/>
              </w:rPr>
            </w:pPr>
            <w:r w:rsidRPr="009D5497">
              <w:rPr>
                <w:rFonts w:cs="Arial"/>
                <w:sz w:val="18"/>
                <w:szCs w:val="18"/>
              </w:rPr>
              <w:t>-8.0%</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457E15A2"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1110AEA9" w14:textId="4667D523">
            <w:pPr>
              <w:pStyle w:val="DHHStabletext"/>
              <w:spacing w:before="0" w:after="0"/>
              <w:rPr>
                <w:rFonts w:cs="Arial"/>
                <w:color w:val="000000"/>
                <w:sz w:val="18"/>
                <w:szCs w:val="18"/>
                <w:lang w:eastAsia="en-AU"/>
              </w:rPr>
            </w:pPr>
            <w:r w:rsidRPr="009D5497">
              <w:rPr>
                <w:rFonts w:cs="Arial"/>
                <w:color w:val="000000"/>
                <w:sz w:val="18"/>
                <w:szCs w:val="18"/>
                <w:lang w:eastAsia="en-AU"/>
              </w:rPr>
              <w:t>Murrindindi</w:t>
            </w:r>
          </w:p>
        </w:tc>
        <w:tc>
          <w:tcPr>
            <w:tcW w:w="965" w:type="dxa"/>
            <w:vAlign w:val="center"/>
          </w:tcPr>
          <w:p w:rsidRPr="009D5497" w:rsidR="007D3F3A" w:rsidP="009D5497" w:rsidRDefault="007D3F3A" w14:paraId="480955D2" w14:textId="4C358F47">
            <w:pPr>
              <w:pStyle w:val="DHHStabletext"/>
              <w:spacing w:before="0" w:after="0"/>
              <w:jc w:val="right"/>
              <w:rPr>
                <w:rFonts w:cs="Arial"/>
                <w:sz w:val="18"/>
                <w:szCs w:val="18"/>
              </w:rPr>
            </w:pPr>
            <w:r w:rsidRPr="009D5497">
              <w:rPr>
                <w:rFonts w:cs="Arial"/>
                <w:sz w:val="18"/>
                <w:szCs w:val="18"/>
              </w:rPr>
              <w:t>641</w:t>
            </w:r>
          </w:p>
        </w:tc>
        <w:tc>
          <w:tcPr>
            <w:tcW w:w="919" w:type="dxa"/>
            <w:vAlign w:val="center"/>
          </w:tcPr>
          <w:p w:rsidRPr="009D5497" w:rsidR="007D3F3A" w:rsidP="009D5497" w:rsidRDefault="007D3F3A" w14:paraId="292E3D9F" w14:textId="033D2D1C">
            <w:pPr>
              <w:pStyle w:val="DHHStabletext"/>
              <w:spacing w:before="0" w:after="0"/>
              <w:jc w:val="right"/>
              <w:rPr>
                <w:rFonts w:cs="Arial"/>
                <w:sz w:val="18"/>
                <w:szCs w:val="18"/>
              </w:rPr>
            </w:pPr>
            <w:r w:rsidRPr="009D5497">
              <w:rPr>
                <w:rFonts w:cs="Arial"/>
                <w:sz w:val="18"/>
                <w:szCs w:val="18"/>
              </w:rPr>
              <w:t>-3.3%</w:t>
            </w:r>
          </w:p>
        </w:tc>
        <w:tc>
          <w:tcPr>
            <w:tcW w:w="919" w:type="dxa"/>
            <w:vAlign w:val="center"/>
          </w:tcPr>
          <w:p w:rsidRPr="009D5497" w:rsidR="007D3F3A" w:rsidP="009D5497" w:rsidRDefault="007D3F3A" w14:paraId="6DFEB88D" w14:textId="3BC469C1">
            <w:pPr>
              <w:pStyle w:val="DHHStabletext"/>
              <w:spacing w:before="0" w:after="0"/>
              <w:jc w:val="right"/>
              <w:rPr>
                <w:rFonts w:cs="Arial"/>
                <w:sz w:val="18"/>
                <w:szCs w:val="18"/>
              </w:rPr>
            </w:pPr>
            <w:r w:rsidRPr="009D5497">
              <w:rPr>
                <w:rFonts w:cs="Arial"/>
                <w:sz w:val="18"/>
                <w:szCs w:val="18"/>
              </w:rPr>
              <w:t>-5.6%</w:t>
            </w:r>
          </w:p>
        </w:tc>
      </w:tr>
      <w:tr w:rsidRPr="0015125B" w:rsidR="007D3F3A" w:rsidTr="009D5497" w14:paraId="7457EE01" w14:textId="77777777">
        <w:trPr>
          <w:trHeight w:val="312" w:hRule="exact"/>
        </w:trPr>
        <w:tc>
          <w:tcPr>
            <w:tcW w:w="1873" w:type="dxa"/>
            <w:noWrap/>
            <w:vAlign w:val="center"/>
          </w:tcPr>
          <w:p w:rsidRPr="009D5497" w:rsidR="007D3F3A" w:rsidP="009D5497" w:rsidRDefault="007D3F3A" w14:paraId="39F4DFB5" w14:textId="73527D68">
            <w:pPr>
              <w:pStyle w:val="DHHStabletext"/>
              <w:spacing w:before="0" w:after="0"/>
              <w:rPr>
                <w:rFonts w:cs="Arial"/>
                <w:sz w:val="18"/>
                <w:szCs w:val="18"/>
              </w:rPr>
            </w:pPr>
            <w:r w:rsidRPr="009D5497">
              <w:rPr>
                <w:rFonts w:cs="Arial"/>
                <w:sz w:val="18"/>
                <w:szCs w:val="18"/>
              </w:rPr>
              <w:t>Corangamite</w:t>
            </w:r>
          </w:p>
        </w:tc>
        <w:tc>
          <w:tcPr>
            <w:tcW w:w="964" w:type="dxa"/>
            <w:noWrap/>
            <w:vAlign w:val="center"/>
          </w:tcPr>
          <w:p w:rsidRPr="009D5497" w:rsidR="007D3F3A" w:rsidP="009D5497" w:rsidRDefault="007D3F3A" w14:paraId="0236FB2C" w14:textId="11C8759F">
            <w:pPr>
              <w:pStyle w:val="DHHStabletext"/>
              <w:spacing w:before="0" w:after="0"/>
              <w:jc w:val="right"/>
              <w:rPr>
                <w:rFonts w:cs="Arial"/>
                <w:sz w:val="18"/>
                <w:szCs w:val="18"/>
              </w:rPr>
            </w:pPr>
            <w:r w:rsidRPr="009D5497">
              <w:rPr>
                <w:rFonts w:cs="Arial"/>
                <w:sz w:val="18"/>
                <w:szCs w:val="18"/>
              </w:rPr>
              <w:t>632</w:t>
            </w:r>
          </w:p>
        </w:tc>
        <w:tc>
          <w:tcPr>
            <w:tcW w:w="862" w:type="dxa"/>
            <w:noWrap/>
            <w:vAlign w:val="center"/>
          </w:tcPr>
          <w:p w:rsidRPr="009D5497" w:rsidR="007D3F3A" w:rsidP="009D5497" w:rsidRDefault="007D3F3A" w14:paraId="124E875A" w14:textId="21CB2D9D">
            <w:pPr>
              <w:pStyle w:val="DHHStabletext"/>
              <w:spacing w:before="0" w:after="0"/>
              <w:jc w:val="right"/>
              <w:rPr>
                <w:rFonts w:cs="Arial"/>
                <w:sz w:val="18"/>
                <w:szCs w:val="18"/>
              </w:rPr>
            </w:pPr>
            <w:r w:rsidRPr="009D5497">
              <w:rPr>
                <w:rFonts w:cs="Arial"/>
                <w:sz w:val="18"/>
                <w:szCs w:val="18"/>
              </w:rPr>
              <w:t>-3.7%</w:t>
            </w:r>
          </w:p>
        </w:tc>
        <w:tc>
          <w:tcPr>
            <w:tcW w:w="976" w:type="dxa"/>
            <w:tcBorders>
              <w:right w:val="single" w:color="009639" w:sz="4" w:space="0"/>
            </w:tcBorders>
            <w:noWrap/>
            <w:vAlign w:val="center"/>
          </w:tcPr>
          <w:p w:rsidRPr="009D5497" w:rsidR="007D3F3A" w:rsidP="009D5497" w:rsidRDefault="007D3F3A" w14:paraId="69AB3C4C" w14:textId="742ED40D">
            <w:pPr>
              <w:pStyle w:val="DHHStabletext"/>
              <w:spacing w:before="0" w:after="0"/>
              <w:jc w:val="right"/>
              <w:rPr>
                <w:rFonts w:cs="Arial"/>
                <w:sz w:val="18"/>
                <w:szCs w:val="18"/>
              </w:rPr>
            </w:pPr>
            <w:r w:rsidRPr="009D5497">
              <w:rPr>
                <w:rFonts w:cs="Arial"/>
                <w:sz w:val="18"/>
                <w:szCs w:val="18"/>
              </w:rPr>
              <w:t>-12.2%</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69350DB8"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335C2B14" w14:textId="4031944B">
            <w:pPr>
              <w:pStyle w:val="DHHStabletext"/>
              <w:spacing w:before="0" w:after="0"/>
              <w:rPr>
                <w:rFonts w:cs="Arial"/>
                <w:color w:val="000000"/>
                <w:sz w:val="18"/>
                <w:szCs w:val="18"/>
                <w:lang w:eastAsia="en-AU"/>
              </w:rPr>
            </w:pPr>
            <w:r w:rsidRPr="009D5497">
              <w:rPr>
                <w:rFonts w:cs="Arial"/>
                <w:color w:val="000000"/>
                <w:sz w:val="18"/>
                <w:szCs w:val="18"/>
                <w:lang w:eastAsia="en-AU"/>
              </w:rPr>
              <w:t>Nillumbik</w:t>
            </w:r>
          </w:p>
        </w:tc>
        <w:tc>
          <w:tcPr>
            <w:tcW w:w="965" w:type="dxa"/>
            <w:vAlign w:val="center"/>
          </w:tcPr>
          <w:p w:rsidRPr="009D5497" w:rsidR="007D3F3A" w:rsidP="009D5497" w:rsidRDefault="007D3F3A" w14:paraId="71ED72EF" w14:textId="71071371">
            <w:pPr>
              <w:pStyle w:val="DHHStabletext"/>
              <w:spacing w:before="0" w:after="0"/>
              <w:jc w:val="right"/>
              <w:rPr>
                <w:rFonts w:cs="Arial"/>
                <w:sz w:val="18"/>
                <w:szCs w:val="18"/>
              </w:rPr>
            </w:pPr>
            <w:r w:rsidRPr="009D5497">
              <w:rPr>
                <w:rFonts w:cs="Arial"/>
                <w:sz w:val="18"/>
                <w:szCs w:val="18"/>
              </w:rPr>
              <w:t>3,094</w:t>
            </w:r>
          </w:p>
        </w:tc>
        <w:tc>
          <w:tcPr>
            <w:tcW w:w="919" w:type="dxa"/>
            <w:vAlign w:val="center"/>
          </w:tcPr>
          <w:p w:rsidRPr="009D5497" w:rsidR="007D3F3A" w:rsidP="009D5497" w:rsidRDefault="007D3F3A" w14:paraId="3D5F1E68" w14:textId="087BAA97">
            <w:pPr>
              <w:pStyle w:val="DHHStabletext"/>
              <w:spacing w:before="0" w:after="0"/>
              <w:jc w:val="right"/>
              <w:rPr>
                <w:rFonts w:cs="Arial"/>
                <w:sz w:val="18"/>
                <w:szCs w:val="18"/>
              </w:rPr>
            </w:pPr>
            <w:r w:rsidRPr="009D5497">
              <w:rPr>
                <w:rFonts w:cs="Arial"/>
                <w:sz w:val="18"/>
                <w:szCs w:val="18"/>
              </w:rPr>
              <w:t>-3.3%</w:t>
            </w:r>
          </w:p>
        </w:tc>
        <w:tc>
          <w:tcPr>
            <w:tcW w:w="919" w:type="dxa"/>
            <w:vAlign w:val="center"/>
          </w:tcPr>
          <w:p w:rsidRPr="009D5497" w:rsidR="007D3F3A" w:rsidP="009D5497" w:rsidRDefault="007D3F3A" w14:paraId="051E3EB2" w14:textId="0393CEF0">
            <w:pPr>
              <w:pStyle w:val="DHHStabletext"/>
              <w:spacing w:before="0" w:after="0"/>
              <w:jc w:val="right"/>
              <w:rPr>
                <w:rFonts w:cs="Arial"/>
                <w:sz w:val="18"/>
                <w:szCs w:val="18"/>
              </w:rPr>
            </w:pPr>
            <w:r w:rsidRPr="009D5497">
              <w:rPr>
                <w:rFonts w:cs="Arial"/>
                <w:sz w:val="18"/>
                <w:szCs w:val="18"/>
              </w:rPr>
              <w:t>-12.9%</w:t>
            </w:r>
          </w:p>
        </w:tc>
      </w:tr>
      <w:tr w:rsidRPr="0015125B" w:rsidR="007D3F3A" w:rsidTr="009D5497" w14:paraId="4FE6161F" w14:textId="77777777">
        <w:trPr>
          <w:trHeight w:val="312" w:hRule="exact"/>
        </w:trPr>
        <w:tc>
          <w:tcPr>
            <w:tcW w:w="1873" w:type="dxa"/>
            <w:noWrap/>
            <w:vAlign w:val="center"/>
          </w:tcPr>
          <w:p w:rsidRPr="009D5497" w:rsidR="007D3F3A" w:rsidP="009D5497" w:rsidRDefault="007D3F3A" w14:paraId="6C52972B" w14:textId="4CE72106">
            <w:pPr>
              <w:pStyle w:val="DHHStabletext"/>
              <w:spacing w:before="0" w:after="0"/>
              <w:rPr>
                <w:rFonts w:cs="Arial"/>
                <w:sz w:val="18"/>
                <w:szCs w:val="18"/>
              </w:rPr>
            </w:pPr>
            <w:r w:rsidRPr="009D5497">
              <w:rPr>
                <w:rFonts w:cs="Arial"/>
                <w:sz w:val="18"/>
                <w:szCs w:val="18"/>
              </w:rPr>
              <w:t>Darebin</w:t>
            </w:r>
          </w:p>
        </w:tc>
        <w:tc>
          <w:tcPr>
            <w:tcW w:w="964" w:type="dxa"/>
            <w:noWrap/>
            <w:vAlign w:val="center"/>
          </w:tcPr>
          <w:p w:rsidRPr="009D5497" w:rsidR="007D3F3A" w:rsidP="009D5497" w:rsidRDefault="007D3F3A" w14:paraId="377E41BC" w14:textId="1DDB7EF8">
            <w:pPr>
              <w:pStyle w:val="DHHStabletext"/>
              <w:spacing w:before="0" w:after="0"/>
              <w:jc w:val="right"/>
              <w:rPr>
                <w:rFonts w:cs="Arial"/>
                <w:sz w:val="18"/>
                <w:szCs w:val="18"/>
              </w:rPr>
            </w:pPr>
            <w:r w:rsidRPr="009D5497">
              <w:rPr>
                <w:rFonts w:cs="Arial"/>
                <w:sz w:val="18"/>
                <w:szCs w:val="18"/>
              </w:rPr>
              <w:t>19,042</w:t>
            </w:r>
          </w:p>
        </w:tc>
        <w:tc>
          <w:tcPr>
            <w:tcW w:w="862" w:type="dxa"/>
            <w:noWrap/>
            <w:vAlign w:val="center"/>
          </w:tcPr>
          <w:p w:rsidRPr="009D5497" w:rsidR="007D3F3A" w:rsidP="009D5497" w:rsidRDefault="007D3F3A" w14:paraId="01AC9F8B" w14:textId="64C2AEAE">
            <w:pPr>
              <w:pStyle w:val="DHHStabletext"/>
              <w:spacing w:before="0" w:after="0"/>
              <w:jc w:val="right"/>
              <w:rPr>
                <w:rFonts w:cs="Arial"/>
                <w:sz w:val="18"/>
                <w:szCs w:val="18"/>
              </w:rPr>
            </w:pPr>
            <w:r w:rsidRPr="009D5497">
              <w:rPr>
                <w:rFonts w:cs="Arial"/>
                <w:sz w:val="18"/>
                <w:szCs w:val="18"/>
              </w:rPr>
              <w:t>-4.0%</w:t>
            </w:r>
          </w:p>
        </w:tc>
        <w:tc>
          <w:tcPr>
            <w:tcW w:w="976" w:type="dxa"/>
            <w:tcBorders>
              <w:right w:val="single" w:color="009639" w:sz="4" w:space="0"/>
            </w:tcBorders>
            <w:noWrap/>
            <w:vAlign w:val="center"/>
          </w:tcPr>
          <w:p w:rsidRPr="009D5497" w:rsidR="007D3F3A" w:rsidP="009D5497" w:rsidRDefault="007D3F3A" w14:paraId="56714D98" w14:textId="6BC7F7D4">
            <w:pPr>
              <w:pStyle w:val="DHHStabletext"/>
              <w:spacing w:before="0" w:after="0"/>
              <w:jc w:val="right"/>
              <w:rPr>
                <w:rFonts w:cs="Arial"/>
                <w:sz w:val="18"/>
                <w:szCs w:val="18"/>
              </w:rPr>
            </w:pPr>
            <w:r w:rsidRPr="009D5497">
              <w:rPr>
                <w:rFonts w:cs="Arial"/>
                <w:sz w:val="18"/>
                <w:szCs w:val="18"/>
              </w:rPr>
              <w:t>-5.4%</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53BA9F9B"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3989D08E" w14:textId="39EB21A2">
            <w:pPr>
              <w:pStyle w:val="DHHStabletext"/>
              <w:spacing w:before="0" w:after="0"/>
              <w:rPr>
                <w:rFonts w:cs="Arial"/>
                <w:color w:val="000000"/>
                <w:sz w:val="18"/>
                <w:szCs w:val="18"/>
                <w:lang w:eastAsia="en-AU"/>
              </w:rPr>
            </w:pPr>
            <w:r w:rsidRPr="009D5497">
              <w:rPr>
                <w:rFonts w:cs="Arial"/>
                <w:color w:val="000000"/>
                <w:sz w:val="18"/>
                <w:szCs w:val="18"/>
                <w:lang w:eastAsia="en-AU"/>
              </w:rPr>
              <w:t>Northern Grampians</w:t>
            </w:r>
          </w:p>
        </w:tc>
        <w:tc>
          <w:tcPr>
            <w:tcW w:w="965" w:type="dxa"/>
            <w:vAlign w:val="center"/>
          </w:tcPr>
          <w:p w:rsidRPr="009D5497" w:rsidR="007D3F3A" w:rsidP="009D5497" w:rsidRDefault="007D3F3A" w14:paraId="7712A9DB" w14:textId="576ED1B1">
            <w:pPr>
              <w:pStyle w:val="DHHStabletext"/>
              <w:spacing w:before="0" w:after="0"/>
              <w:jc w:val="right"/>
              <w:rPr>
                <w:rFonts w:cs="Arial"/>
                <w:sz w:val="18"/>
                <w:szCs w:val="18"/>
              </w:rPr>
            </w:pPr>
            <w:r w:rsidRPr="009D5497">
              <w:rPr>
                <w:rFonts w:cs="Arial"/>
                <w:sz w:val="18"/>
                <w:szCs w:val="18"/>
              </w:rPr>
              <w:t>723</w:t>
            </w:r>
          </w:p>
        </w:tc>
        <w:tc>
          <w:tcPr>
            <w:tcW w:w="919" w:type="dxa"/>
            <w:vAlign w:val="center"/>
          </w:tcPr>
          <w:p w:rsidRPr="009D5497" w:rsidR="007D3F3A" w:rsidP="009D5497" w:rsidRDefault="007D3F3A" w14:paraId="220B2155" w14:textId="3972E746">
            <w:pPr>
              <w:pStyle w:val="DHHStabletext"/>
              <w:spacing w:before="0" w:after="0"/>
              <w:jc w:val="right"/>
              <w:rPr>
                <w:rFonts w:cs="Arial"/>
                <w:sz w:val="18"/>
                <w:szCs w:val="18"/>
              </w:rPr>
            </w:pPr>
            <w:r w:rsidRPr="009D5497">
              <w:rPr>
                <w:rFonts w:cs="Arial"/>
                <w:sz w:val="18"/>
                <w:szCs w:val="18"/>
              </w:rPr>
              <w:t>-0.4%</w:t>
            </w:r>
          </w:p>
        </w:tc>
        <w:tc>
          <w:tcPr>
            <w:tcW w:w="919" w:type="dxa"/>
            <w:vAlign w:val="center"/>
          </w:tcPr>
          <w:p w:rsidRPr="009D5497" w:rsidR="007D3F3A" w:rsidP="009D5497" w:rsidRDefault="007D3F3A" w14:paraId="200A8D93" w14:textId="2E97ECC5">
            <w:pPr>
              <w:pStyle w:val="DHHStabletext"/>
              <w:spacing w:before="0" w:after="0"/>
              <w:jc w:val="right"/>
              <w:rPr>
                <w:rFonts w:cs="Arial"/>
                <w:sz w:val="18"/>
                <w:szCs w:val="18"/>
              </w:rPr>
            </w:pPr>
            <w:r w:rsidRPr="009D5497">
              <w:rPr>
                <w:rFonts w:cs="Arial"/>
                <w:sz w:val="18"/>
                <w:szCs w:val="18"/>
              </w:rPr>
              <w:t>-3.6%</w:t>
            </w:r>
          </w:p>
        </w:tc>
      </w:tr>
      <w:tr w:rsidRPr="0015125B" w:rsidR="007D3F3A" w:rsidTr="009D5497" w14:paraId="07B4C8EF" w14:textId="77777777">
        <w:trPr>
          <w:trHeight w:val="312" w:hRule="exact"/>
        </w:trPr>
        <w:tc>
          <w:tcPr>
            <w:tcW w:w="1873" w:type="dxa"/>
            <w:noWrap/>
            <w:vAlign w:val="center"/>
          </w:tcPr>
          <w:p w:rsidRPr="009D5497" w:rsidR="007D3F3A" w:rsidP="009D5497" w:rsidRDefault="007D3F3A" w14:paraId="48EB754F" w14:textId="1CF8C5F7">
            <w:pPr>
              <w:pStyle w:val="DHHStabletext"/>
              <w:spacing w:before="0" w:after="0"/>
              <w:rPr>
                <w:rFonts w:cs="Arial"/>
                <w:sz w:val="18"/>
                <w:szCs w:val="18"/>
              </w:rPr>
            </w:pPr>
            <w:r w:rsidRPr="009D5497">
              <w:rPr>
                <w:rFonts w:cs="Arial"/>
                <w:sz w:val="18"/>
                <w:szCs w:val="18"/>
              </w:rPr>
              <w:t>East Gippsland</w:t>
            </w:r>
          </w:p>
        </w:tc>
        <w:tc>
          <w:tcPr>
            <w:tcW w:w="964" w:type="dxa"/>
            <w:noWrap/>
            <w:vAlign w:val="center"/>
          </w:tcPr>
          <w:p w:rsidRPr="009D5497" w:rsidR="007D3F3A" w:rsidP="009D5497" w:rsidRDefault="007D3F3A" w14:paraId="0C002D92" w14:textId="26C53A9E">
            <w:pPr>
              <w:pStyle w:val="DHHStabletext"/>
              <w:spacing w:before="0" w:after="0"/>
              <w:jc w:val="right"/>
              <w:rPr>
                <w:rFonts w:cs="Arial"/>
                <w:sz w:val="18"/>
                <w:szCs w:val="18"/>
              </w:rPr>
            </w:pPr>
            <w:r w:rsidRPr="009D5497">
              <w:rPr>
                <w:rFonts w:cs="Arial"/>
                <w:sz w:val="18"/>
                <w:szCs w:val="18"/>
              </w:rPr>
              <w:t>3,029</w:t>
            </w:r>
          </w:p>
        </w:tc>
        <w:tc>
          <w:tcPr>
            <w:tcW w:w="862" w:type="dxa"/>
            <w:noWrap/>
            <w:vAlign w:val="center"/>
          </w:tcPr>
          <w:p w:rsidRPr="009D5497" w:rsidR="007D3F3A" w:rsidP="009D5497" w:rsidRDefault="007D3F3A" w14:paraId="7DE0F3A8" w14:textId="3290B32F">
            <w:pPr>
              <w:pStyle w:val="DHHStabletext"/>
              <w:spacing w:before="0" w:after="0"/>
              <w:jc w:val="right"/>
              <w:rPr>
                <w:rFonts w:cs="Arial"/>
                <w:sz w:val="18"/>
                <w:szCs w:val="18"/>
              </w:rPr>
            </w:pPr>
            <w:r w:rsidRPr="009D5497">
              <w:rPr>
                <w:rFonts w:cs="Arial"/>
                <w:sz w:val="18"/>
                <w:szCs w:val="18"/>
              </w:rPr>
              <w:t>-0.6%</w:t>
            </w:r>
          </w:p>
        </w:tc>
        <w:tc>
          <w:tcPr>
            <w:tcW w:w="976" w:type="dxa"/>
            <w:tcBorders>
              <w:right w:val="single" w:color="009639" w:sz="4" w:space="0"/>
            </w:tcBorders>
            <w:noWrap/>
            <w:vAlign w:val="center"/>
          </w:tcPr>
          <w:p w:rsidRPr="009D5497" w:rsidR="007D3F3A" w:rsidP="009D5497" w:rsidRDefault="007D3F3A" w14:paraId="39F06805" w14:textId="7730E244">
            <w:pPr>
              <w:pStyle w:val="DHHStabletext"/>
              <w:spacing w:before="0" w:after="0"/>
              <w:jc w:val="right"/>
              <w:rPr>
                <w:rFonts w:cs="Arial"/>
                <w:sz w:val="18"/>
                <w:szCs w:val="18"/>
              </w:rPr>
            </w:pPr>
            <w:r w:rsidRPr="009D5497">
              <w:rPr>
                <w:rFonts w:cs="Arial"/>
                <w:sz w:val="18"/>
                <w:szCs w:val="18"/>
              </w:rPr>
              <w:t>-4.3%</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56D3688C"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075EAFCF" w14:textId="240AF0EB">
            <w:pPr>
              <w:pStyle w:val="DHHStabletext"/>
              <w:spacing w:before="0" w:after="0"/>
              <w:rPr>
                <w:rFonts w:cs="Arial"/>
                <w:color w:val="000000"/>
                <w:sz w:val="18"/>
                <w:szCs w:val="18"/>
                <w:lang w:eastAsia="en-AU"/>
              </w:rPr>
            </w:pPr>
            <w:r w:rsidRPr="009D5497">
              <w:rPr>
                <w:rFonts w:cs="Arial"/>
                <w:color w:val="000000"/>
                <w:sz w:val="18"/>
                <w:szCs w:val="18"/>
                <w:lang w:eastAsia="en-AU"/>
              </w:rPr>
              <w:t>Port Phillip</w:t>
            </w:r>
          </w:p>
        </w:tc>
        <w:tc>
          <w:tcPr>
            <w:tcW w:w="965" w:type="dxa"/>
            <w:vAlign w:val="center"/>
          </w:tcPr>
          <w:p w:rsidRPr="009D5497" w:rsidR="007D3F3A" w:rsidP="009D5497" w:rsidRDefault="007D3F3A" w14:paraId="568B4FB8" w14:textId="158C9D0D">
            <w:pPr>
              <w:pStyle w:val="DHHStabletext"/>
              <w:spacing w:before="0" w:after="0"/>
              <w:jc w:val="right"/>
              <w:rPr>
                <w:rFonts w:cs="Arial"/>
                <w:sz w:val="18"/>
                <w:szCs w:val="18"/>
              </w:rPr>
            </w:pPr>
            <w:r w:rsidRPr="009D5497">
              <w:rPr>
                <w:rFonts w:cs="Arial"/>
                <w:sz w:val="18"/>
                <w:szCs w:val="18"/>
              </w:rPr>
              <w:t>20,012</w:t>
            </w:r>
          </w:p>
        </w:tc>
        <w:tc>
          <w:tcPr>
            <w:tcW w:w="919" w:type="dxa"/>
            <w:vAlign w:val="center"/>
          </w:tcPr>
          <w:p w:rsidRPr="009D5497" w:rsidR="007D3F3A" w:rsidP="009D5497" w:rsidRDefault="007D3F3A" w14:paraId="397E3689" w14:textId="7D0A0A49">
            <w:pPr>
              <w:pStyle w:val="DHHStabletext"/>
              <w:spacing w:before="0" w:after="0"/>
              <w:jc w:val="right"/>
              <w:rPr>
                <w:rFonts w:cs="Arial"/>
                <w:sz w:val="18"/>
                <w:szCs w:val="18"/>
              </w:rPr>
            </w:pPr>
            <w:r w:rsidRPr="009D5497">
              <w:rPr>
                <w:rFonts w:cs="Arial"/>
                <w:sz w:val="18"/>
                <w:szCs w:val="18"/>
              </w:rPr>
              <w:t>-3.6%</w:t>
            </w:r>
          </w:p>
        </w:tc>
        <w:tc>
          <w:tcPr>
            <w:tcW w:w="919" w:type="dxa"/>
            <w:vAlign w:val="center"/>
          </w:tcPr>
          <w:p w:rsidRPr="009D5497" w:rsidR="007D3F3A" w:rsidP="009D5497" w:rsidRDefault="007D3F3A" w14:paraId="39FF06CD" w14:textId="0E8D6010">
            <w:pPr>
              <w:pStyle w:val="DHHStabletext"/>
              <w:spacing w:before="0" w:after="0"/>
              <w:jc w:val="right"/>
              <w:rPr>
                <w:rFonts w:cs="Arial"/>
                <w:sz w:val="18"/>
                <w:szCs w:val="18"/>
              </w:rPr>
            </w:pPr>
            <w:r w:rsidRPr="009D5497">
              <w:rPr>
                <w:rFonts w:cs="Arial"/>
                <w:sz w:val="18"/>
                <w:szCs w:val="18"/>
              </w:rPr>
              <w:t>-5.2%</w:t>
            </w:r>
          </w:p>
        </w:tc>
      </w:tr>
      <w:tr w:rsidRPr="0015125B" w:rsidR="007D3F3A" w:rsidTr="009D5497" w14:paraId="24AF9D2C" w14:textId="77777777">
        <w:trPr>
          <w:trHeight w:val="312" w:hRule="exact"/>
        </w:trPr>
        <w:tc>
          <w:tcPr>
            <w:tcW w:w="1873" w:type="dxa"/>
            <w:noWrap/>
            <w:vAlign w:val="center"/>
          </w:tcPr>
          <w:p w:rsidRPr="009D5497" w:rsidR="007D3F3A" w:rsidP="009D5497" w:rsidRDefault="007D3F3A" w14:paraId="3D8D1FDD" w14:textId="206B7912">
            <w:pPr>
              <w:pStyle w:val="DHHStabletext"/>
              <w:spacing w:before="0" w:after="0"/>
              <w:rPr>
                <w:rFonts w:cs="Arial"/>
                <w:sz w:val="18"/>
                <w:szCs w:val="18"/>
              </w:rPr>
            </w:pPr>
            <w:r w:rsidRPr="009D5497">
              <w:rPr>
                <w:rFonts w:cs="Arial"/>
                <w:sz w:val="18"/>
                <w:szCs w:val="18"/>
              </w:rPr>
              <w:t>Frankston</w:t>
            </w:r>
          </w:p>
        </w:tc>
        <w:tc>
          <w:tcPr>
            <w:tcW w:w="964" w:type="dxa"/>
            <w:noWrap/>
            <w:vAlign w:val="center"/>
          </w:tcPr>
          <w:p w:rsidRPr="009D5497" w:rsidR="007D3F3A" w:rsidP="009D5497" w:rsidRDefault="007D3F3A" w14:paraId="6A0C2D1C" w14:textId="2E5373E4">
            <w:pPr>
              <w:pStyle w:val="DHHStabletext"/>
              <w:spacing w:before="0" w:after="0"/>
              <w:jc w:val="right"/>
              <w:rPr>
                <w:rFonts w:cs="Arial"/>
                <w:sz w:val="18"/>
                <w:szCs w:val="18"/>
              </w:rPr>
            </w:pPr>
            <w:r w:rsidRPr="009D5497">
              <w:rPr>
                <w:rFonts w:cs="Arial"/>
                <w:sz w:val="18"/>
                <w:szCs w:val="18"/>
              </w:rPr>
              <w:t>12,840</w:t>
            </w:r>
          </w:p>
        </w:tc>
        <w:tc>
          <w:tcPr>
            <w:tcW w:w="862" w:type="dxa"/>
            <w:noWrap/>
            <w:vAlign w:val="center"/>
          </w:tcPr>
          <w:p w:rsidRPr="009D5497" w:rsidR="007D3F3A" w:rsidP="009D5497" w:rsidRDefault="007D3F3A" w14:paraId="702B847A" w14:textId="3CB56283">
            <w:pPr>
              <w:pStyle w:val="DHHStabletext"/>
              <w:spacing w:before="0" w:after="0"/>
              <w:jc w:val="right"/>
              <w:rPr>
                <w:rFonts w:cs="Arial"/>
                <w:sz w:val="18"/>
                <w:szCs w:val="18"/>
              </w:rPr>
            </w:pPr>
            <w:r w:rsidRPr="009D5497">
              <w:rPr>
                <w:rFonts w:cs="Arial"/>
                <w:sz w:val="18"/>
                <w:szCs w:val="18"/>
              </w:rPr>
              <w:t>-2.5%</w:t>
            </w:r>
          </w:p>
        </w:tc>
        <w:tc>
          <w:tcPr>
            <w:tcW w:w="976" w:type="dxa"/>
            <w:tcBorders>
              <w:right w:val="single" w:color="009639" w:sz="4" w:space="0"/>
            </w:tcBorders>
            <w:noWrap/>
            <w:vAlign w:val="center"/>
          </w:tcPr>
          <w:p w:rsidRPr="009D5497" w:rsidR="007D3F3A" w:rsidP="009D5497" w:rsidRDefault="007D3F3A" w14:paraId="50863F72" w14:textId="783DE228">
            <w:pPr>
              <w:pStyle w:val="DHHStabletext"/>
              <w:spacing w:before="0" w:after="0"/>
              <w:jc w:val="right"/>
              <w:rPr>
                <w:rFonts w:cs="Arial"/>
                <w:sz w:val="18"/>
                <w:szCs w:val="18"/>
              </w:rPr>
            </w:pPr>
            <w:r w:rsidRPr="009D5497">
              <w:rPr>
                <w:rFonts w:cs="Arial"/>
                <w:sz w:val="18"/>
                <w:szCs w:val="18"/>
              </w:rPr>
              <w:t>-10.8%</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493CCD75"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3CA2E190" w14:textId="35ABA8D4">
            <w:pPr>
              <w:pStyle w:val="DHHStabletext"/>
              <w:spacing w:before="0" w:after="0"/>
              <w:rPr>
                <w:rFonts w:cs="Arial"/>
                <w:color w:val="000000"/>
                <w:sz w:val="18"/>
                <w:szCs w:val="18"/>
                <w:lang w:eastAsia="en-AU"/>
              </w:rPr>
            </w:pPr>
            <w:r w:rsidRPr="009D5497">
              <w:rPr>
                <w:rFonts w:cs="Arial"/>
                <w:color w:val="000000"/>
                <w:sz w:val="18"/>
                <w:szCs w:val="18"/>
                <w:lang w:eastAsia="en-AU"/>
              </w:rPr>
              <w:t>Pyrenees</w:t>
            </w:r>
          </w:p>
        </w:tc>
        <w:tc>
          <w:tcPr>
            <w:tcW w:w="965" w:type="dxa"/>
            <w:vAlign w:val="center"/>
          </w:tcPr>
          <w:p w:rsidRPr="009D5497" w:rsidR="007D3F3A" w:rsidP="009D5497" w:rsidRDefault="007D3F3A" w14:paraId="4FB425E8" w14:textId="186711DD">
            <w:pPr>
              <w:pStyle w:val="DHHStabletext"/>
              <w:spacing w:before="0" w:after="0"/>
              <w:jc w:val="right"/>
              <w:rPr>
                <w:rFonts w:cs="Arial"/>
                <w:sz w:val="18"/>
                <w:szCs w:val="18"/>
              </w:rPr>
            </w:pPr>
            <w:r w:rsidRPr="009D5497">
              <w:rPr>
                <w:rFonts w:cs="Arial"/>
                <w:sz w:val="18"/>
                <w:szCs w:val="18"/>
              </w:rPr>
              <w:t>225</w:t>
            </w:r>
          </w:p>
        </w:tc>
        <w:tc>
          <w:tcPr>
            <w:tcW w:w="919" w:type="dxa"/>
            <w:vAlign w:val="center"/>
          </w:tcPr>
          <w:p w:rsidRPr="009D5497" w:rsidR="007D3F3A" w:rsidP="009D5497" w:rsidRDefault="007D3F3A" w14:paraId="4D1F11E4" w14:textId="3676BA36">
            <w:pPr>
              <w:pStyle w:val="DHHStabletext"/>
              <w:spacing w:before="0" w:after="0"/>
              <w:jc w:val="right"/>
              <w:rPr>
                <w:rFonts w:cs="Arial"/>
                <w:sz w:val="18"/>
                <w:szCs w:val="18"/>
              </w:rPr>
            </w:pPr>
            <w:r w:rsidRPr="009D5497">
              <w:rPr>
                <w:rFonts w:cs="Arial"/>
                <w:sz w:val="18"/>
                <w:szCs w:val="18"/>
              </w:rPr>
              <w:t>-2.2%</w:t>
            </w:r>
          </w:p>
        </w:tc>
        <w:tc>
          <w:tcPr>
            <w:tcW w:w="919" w:type="dxa"/>
            <w:vAlign w:val="center"/>
          </w:tcPr>
          <w:p w:rsidRPr="009D5497" w:rsidR="007D3F3A" w:rsidP="009D5497" w:rsidRDefault="007D3F3A" w14:paraId="3BFE4526" w14:textId="3E4C0E34">
            <w:pPr>
              <w:pStyle w:val="DHHStabletext"/>
              <w:spacing w:before="0" w:after="0"/>
              <w:jc w:val="right"/>
              <w:rPr>
                <w:rFonts w:cs="Arial"/>
                <w:sz w:val="18"/>
                <w:szCs w:val="18"/>
              </w:rPr>
            </w:pPr>
            <w:r w:rsidRPr="009D5497">
              <w:rPr>
                <w:rFonts w:cs="Arial"/>
                <w:sz w:val="18"/>
                <w:szCs w:val="18"/>
              </w:rPr>
              <w:t>-1.3%</w:t>
            </w:r>
          </w:p>
        </w:tc>
      </w:tr>
      <w:tr w:rsidRPr="0015125B" w:rsidR="007D3F3A" w:rsidTr="009D5497" w14:paraId="714AB635" w14:textId="77777777">
        <w:trPr>
          <w:trHeight w:val="312" w:hRule="exact"/>
        </w:trPr>
        <w:tc>
          <w:tcPr>
            <w:tcW w:w="1873" w:type="dxa"/>
            <w:noWrap/>
            <w:vAlign w:val="center"/>
          </w:tcPr>
          <w:p w:rsidRPr="009D5497" w:rsidR="007D3F3A" w:rsidP="009D5497" w:rsidRDefault="007D3F3A" w14:paraId="002D56B6" w14:textId="46D5FDA8">
            <w:pPr>
              <w:pStyle w:val="DHHStabletext"/>
              <w:spacing w:before="0" w:after="0"/>
              <w:rPr>
                <w:rFonts w:cs="Arial"/>
                <w:sz w:val="18"/>
                <w:szCs w:val="18"/>
              </w:rPr>
            </w:pPr>
            <w:r w:rsidRPr="009D5497">
              <w:rPr>
                <w:rFonts w:cs="Arial"/>
                <w:sz w:val="18"/>
                <w:szCs w:val="18"/>
              </w:rPr>
              <w:t>Gannawarra</w:t>
            </w:r>
          </w:p>
        </w:tc>
        <w:tc>
          <w:tcPr>
            <w:tcW w:w="964" w:type="dxa"/>
            <w:noWrap/>
            <w:vAlign w:val="center"/>
          </w:tcPr>
          <w:p w:rsidRPr="009D5497" w:rsidR="007D3F3A" w:rsidP="009D5497" w:rsidRDefault="007D3F3A" w14:paraId="666440A8" w14:textId="7A674847">
            <w:pPr>
              <w:pStyle w:val="DHHStabletext"/>
              <w:spacing w:before="0" w:after="0"/>
              <w:jc w:val="right"/>
              <w:rPr>
                <w:rFonts w:cs="Arial"/>
                <w:sz w:val="18"/>
                <w:szCs w:val="18"/>
              </w:rPr>
            </w:pPr>
            <w:r w:rsidRPr="009D5497">
              <w:rPr>
                <w:rFonts w:cs="Arial"/>
                <w:sz w:val="18"/>
                <w:szCs w:val="18"/>
              </w:rPr>
              <w:t>417</w:t>
            </w:r>
          </w:p>
        </w:tc>
        <w:tc>
          <w:tcPr>
            <w:tcW w:w="862" w:type="dxa"/>
            <w:noWrap/>
            <w:vAlign w:val="center"/>
          </w:tcPr>
          <w:p w:rsidRPr="009D5497" w:rsidR="007D3F3A" w:rsidP="009D5497" w:rsidRDefault="007D3F3A" w14:paraId="2F11643F" w14:textId="076BD0B3">
            <w:pPr>
              <w:pStyle w:val="DHHStabletext"/>
              <w:spacing w:before="0" w:after="0"/>
              <w:jc w:val="right"/>
              <w:rPr>
                <w:rFonts w:cs="Arial"/>
                <w:sz w:val="18"/>
                <w:szCs w:val="18"/>
              </w:rPr>
            </w:pPr>
            <w:r w:rsidRPr="009D5497">
              <w:rPr>
                <w:rFonts w:cs="Arial"/>
                <w:sz w:val="18"/>
                <w:szCs w:val="18"/>
              </w:rPr>
              <w:t>-5.9%</w:t>
            </w:r>
          </w:p>
        </w:tc>
        <w:tc>
          <w:tcPr>
            <w:tcW w:w="976" w:type="dxa"/>
            <w:tcBorders>
              <w:right w:val="single" w:color="009639" w:sz="4" w:space="0"/>
            </w:tcBorders>
            <w:noWrap/>
            <w:vAlign w:val="center"/>
          </w:tcPr>
          <w:p w:rsidRPr="009D5497" w:rsidR="007D3F3A" w:rsidP="009D5497" w:rsidRDefault="007D3F3A" w14:paraId="493F8660" w14:textId="72094ADF">
            <w:pPr>
              <w:pStyle w:val="DHHStabletext"/>
              <w:spacing w:before="0" w:after="0"/>
              <w:jc w:val="right"/>
              <w:rPr>
                <w:rFonts w:cs="Arial"/>
                <w:sz w:val="18"/>
                <w:szCs w:val="18"/>
              </w:rPr>
            </w:pPr>
            <w:r w:rsidRPr="009D5497">
              <w:rPr>
                <w:rFonts w:cs="Arial"/>
                <w:sz w:val="18"/>
                <w:szCs w:val="18"/>
              </w:rPr>
              <w:t>-17.6%</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2512E146"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60591072" w14:textId="1B4BD21C">
            <w:pPr>
              <w:pStyle w:val="DHHStabletext"/>
              <w:spacing w:before="0" w:after="0"/>
              <w:rPr>
                <w:rFonts w:cs="Arial"/>
                <w:color w:val="000000"/>
                <w:sz w:val="18"/>
                <w:szCs w:val="18"/>
                <w:lang w:eastAsia="en-AU"/>
              </w:rPr>
            </w:pPr>
            <w:r w:rsidRPr="009D5497">
              <w:rPr>
                <w:rFonts w:cs="Arial"/>
                <w:color w:val="000000"/>
                <w:sz w:val="18"/>
                <w:szCs w:val="18"/>
                <w:lang w:eastAsia="en-AU"/>
              </w:rPr>
              <w:t>Queenscliffe</w:t>
            </w:r>
          </w:p>
        </w:tc>
        <w:tc>
          <w:tcPr>
            <w:tcW w:w="965" w:type="dxa"/>
            <w:vAlign w:val="center"/>
          </w:tcPr>
          <w:p w:rsidRPr="009D5497" w:rsidR="007D3F3A" w:rsidP="009D5497" w:rsidRDefault="007D3F3A" w14:paraId="53D8D355" w14:textId="0147698E">
            <w:pPr>
              <w:pStyle w:val="DHHStabletext"/>
              <w:spacing w:before="0" w:after="0"/>
              <w:jc w:val="right"/>
              <w:rPr>
                <w:rFonts w:cs="Arial"/>
                <w:sz w:val="18"/>
                <w:szCs w:val="18"/>
              </w:rPr>
            </w:pPr>
            <w:r w:rsidRPr="009D5497">
              <w:rPr>
                <w:rFonts w:cs="Arial"/>
                <w:sz w:val="18"/>
                <w:szCs w:val="18"/>
              </w:rPr>
              <w:t>97</w:t>
            </w:r>
          </w:p>
        </w:tc>
        <w:tc>
          <w:tcPr>
            <w:tcW w:w="919" w:type="dxa"/>
            <w:vAlign w:val="center"/>
          </w:tcPr>
          <w:p w:rsidRPr="009D5497" w:rsidR="007D3F3A" w:rsidP="009D5497" w:rsidRDefault="007D3F3A" w14:paraId="40304FA0" w14:textId="0F7F972C">
            <w:pPr>
              <w:pStyle w:val="DHHStabletext"/>
              <w:spacing w:before="0" w:after="0"/>
              <w:jc w:val="right"/>
              <w:rPr>
                <w:rFonts w:cs="Arial"/>
                <w:sz w:val="18"/>
                <w:szCs w:val="18"/>
              </w:rPr>
            </w:pPr>
            <w:r w:rsidRPr="009D5497">
              <w:rPr>
                <w:rFonts w:cs="Arial"/>
                <w:sz w:val="18"/>
                <w:szCs w:val="18"/>
              </w:rPr>
              <w:t>-4.0%</w:t>
            </w:r>
          </w:p>
        </w:tc>
        <w:tc>
          <w:tcPr>
            <w:tcW w:w="919" w:type="dxa"/>
            <w:vAlign w:val="center"/>
          </w:tcPr>
          <w:p w:rsidRPr="009D5497" w:rsidR="007D3F3A" w:rsidP="009D5497" w:rsidRDefault="007D3F3A" w14:paraId="186B8E9C" w14:textId="5867D662">
            <w:pPr>
              <w:pStyle w:val="DHHStabletext"/>
              <w:spacing w:before="0" w:after="0"/>
              <w:jc w:val="right"/>
              <w:rPr>
                <w:rFonts w:cs="Arial"/>
                <w:sz w:val="18"/>
                <w:szCs w:val="18"/>
              </w:rPr>
            </w:pPr>
            <w:r w:rsidRPr="009D5497">
              <w:rPr>
                <w:rFonts w:cs="Arial"/>
                <w:sz w:val="18"/>
                <w:szCs w:val="18"/>
              </w:rPr>
              <w:t>-19.8%</w:t>
            </w:r>
          </w:p>
        </w:tc>
      </w:tr>
      <w:tr w:rsidRPr="0015125B" w:rsidR="007D3F3A" w:rsidTr="009D5497" w14:paraId="692569D4" w14:textId="77777777">
        <w:trPr>
          <w:trHeight w:val="312" w:hRule="exact"/>
        </w:trPr>
        <w:tc>
          <w:tcPr>
            <w:tcW w:w="1873" w:type="dxa"/>
            <w:noWrap/>
            <w:vAlign w:val="center"/>
          </w:tcPr>
          <w:p w:rsidRPr="009D5497" w:rsidR="007D3F3A" w:rsidP="009D5497" w:rsidRDefault="007D3F3A" w14:paraId="5A3D10A7" w14:textId="4831A154">
            <w:pPr>
              <w:pStyle w:val="DHHStabletext"/>
              <w:spacing w:before="0" w:after="0"/>
              <w:rPr>
                <w:rFonts w:cs="Arial"/>
                <w:sz w:val="18"/>
                <w:szCs w:val="18"/>
              </w:rPr>
            </w:pPr>
            <w:r w:rsidRPr="009D5497">
              <w:rPr>
                <w:rFonts w:cs="Arial"/>
                <w:sz w:val="18"/>
                <w:szCs w:val="18"/>
              </w:rPr>
              <w:t>Glen Eira</w:t>
            </w:r>
          </w:p>
        </w:tc>
        <w:tc>
          <w:tcPr>
            <w:tcW w:w="964" w:type="dxa"/>
            <w:noWrap/>
            <w:vAlign w:val="center"/>
          </w:tcPr>
          <w:p w:rsidRPr="009D5497" w:rsidR="007D3F3A" w:rsidP="009D5497" w:rsidRDefault="007D3F3A" w14:paraId="73B4CB2E" w14:textId="75741A2E">
            <w:pPr>
              <w:pStyle w:val="DHHStabletext"/>
              <w:spacing w:before="0" w:after="0"/>
              <w:jc w:val="right"/>
              <w:rPr>
                <w:rFonts w:cs="Arial"/>
                <w:sz w:val="18"/>
                <w:szCs w:val="18"/>
              </w:rPr>
            </w:pPr>
            <w:r w:rsidRPr="009D5497">
              <w:rPr>
                <w:rFonts w:cs="Arial"/>
                <w:sz w:val="18"/>
                <w:szCs w:val="18"/>
              </w:rPr>
              <w:t>22,265</w:t>
            </w:r>
          </w:p>
        </w:tc>
        <w:tc>
          <w:tcPr>
            <w:tcW w:w="862" w:type="dxa"/>
            <w:noWrap/>
            <w:vAlign w:val="center"/>
          </w:tcPr>
          <w:p w:rsidRPr="009D5497" w:rsidR="007D3F3A" w:rsidP="009D5497" w:rsidRDefault="007D3F3A" w14:paraId="79E38EDB" w14:textId="3B5CB82A">
            <w:pPr>
              <w:pStyle w:val="DHHStabletext"/>
              <w:spacing w:before="0" w:after="0"/>
              <w:jc w:val="right"/>
              <w:rPr>
                <w:rFonts w:cs="Arial"/>
                <w:sz w:val="18"/>
                <w:szCs w:val="18"/>
              </w:rPr>
            </w:pPr>
            <w:r w:rsidRPr="009D5497">
              <w:rPr>
                <w:rFonts w:cs="Arial"/>
                <w:sz w:val="18"/>
                <w:szCs w:val="18"/>
              </w:rPr>
              <w:t>-3.0%</w:t>
            </w:r>
          </w:p>
        </w:tc>
        <w:tc>
          <w:tcPr>
            <w:tcW w:w="976" w:type="dxa"/>
            <w:tcBorders>
              <w:right w:val="single" w:color="009639" w:sz="4" w:space="0"/>
            </w:tcBorders>
            <w:noWrap/>
            <w:vAlign w:val="center"/>
          </w:tcPr>
          <w:p w:rsidRPr="009D5497" w:rsidR="007D3F3A" w:rsidP="009D5497" w:rsidRDefault="007D3F3A" w14:paraId="29EC5E2C" w14:textId="210AA68B">
            <w:pPr>
              <w:pStyle w:val="DHHStabletext"/>
              <w:spacing w:before="0" w:after="0"/>
              <w:jc w:val="right"/>
              <w:rPr>
                <w:rFonts w:cs="Arial"/>
                <w:sz w:val="18"/>
                <w:szCs w:val="18"/>
              </w:rPr>
            </w:pPr>
            <w:r w:rsidRPr="009D5497">
              <w:rPr>
                <w:rFonts w:cs="Arial"/>
                <w:sz w:val="18"/>
                <w:szCs w:val="18"/>
              </w:rPr>
              <w:t>-1.3%</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6BE58623"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5F57E9D8" w14:textId="2BA8777E">
            <w:pPr>
              <w:pStyle w:val="DHHStabletext"/>
              <w:spacing w:before="0" w:after="0"/>
              <w:rPr>
                <w:rFonts w:cs="Arial"/>
                <w:color w:val="000000"/>
                <w:sz w:val="18"/>
                <w:szCs w:val="18"/>
                <w:lang w:eastAsia="en-AU"/>
              </w:rPr>
            </w:pPr>
            <w:r w:rsidRPr="009D5497">
              <w:rPr>
                <w:rFonts w:cs="Arial"/>
                <w:color w:val="000000"/>
                <w:sz w:val="18"/>
                <w:szCs w:val="18"/>
                <w:lang w:eastAsia="en-AU"/>
              </w:rPr>
              <w:t>South Gippsland</w:t>
            </w:r>
          </w:p>
        </w:tc>
        <w:tc>
          <w:tcPr>
            <w:tcW w:w="965" w:type="dxa"/>
            <w:vAlign w:val="center"/>
          </w:tcPr>
          <w:p w:rsidRPr="009D5497" w:rsidR="007D3F3A" w:rsidP="009D5497" w:rsidRDefault="007D3F3A" w14:paraId="4AB2EA7F" w14:textId="47BE72D4">
            <w:pPr>
              <w:pStyle w:val="DHHStabletext"/>
              <w:spacing w:before="0" w:after="0"/>
              <w:jc w:val="right"/>
              <w:rPr>
                <w:rFonts w:cs="Arial"/>
                <w:sz w:val="18"/>
                <w:szCs w:val="18"/>
              </w:rPr>
            </w:pPr>
            <w:r w:rsidRPr="009D5497">
              <w:rPr>
                <w:rFonts w:cs="Arial"/>
                <w:sz w:val="18"/>
                <w:szCs w:val="18"/>
              </w:rPr>
              <w:t>1,338</w:t>
            </w:r>
          </w:p>
        </w:tc>
        <w:tc>
          <w:tcPr>
            <w:tcW w:w="919" w:type="dxa"/>
            <w:vAlign w:val="center"/>
          </w:tcPr>
          <w:p w:rsidRPr="009D5497" w:rsidR="007D3F3A" w:rsidP="009D5497" w:rsidRDefault="007D3F3A" w14:paraId="4CDADA9C" w14:textId="13E229C1">
            <w:pPr>
              <w:pStyle w:val="DHHStabletext"/>
              <w:spacing w:before="0" w:after="0"/>
              <w:jc w:val="right"/>
              <w:rPr>
                <w:rFonts w:cs="Arial"/>
                <w:sz w:val="18"/>
                <w:szCs w:val="18"/>
              </w:rPr>
            </w:pPr>
            <w:r w:rsidRPr="009D5497">
              <w:rPr>
                <w:rFonts w:cs="Arial"/>
                <w:sz w:val="18"/>
                <w:szCs w:val="18"/>
              </w:rPr>
              <w:t>0.3%</w:t>
            </w:r>
          </w:p>
        </w:tc>
        <w:tc>
          <w:tcPr>
            <w:tcW w:w="919" w:type="dxa"/>
            <w:vAlign w:val="center"/>
          </w:tcPr>
          <w:p w:rsidRPr="009D5497" w:rsidR="007D3F3A" w:rsidP="009D5497" w:rsidRDefault="007D3F3A" w14:paraId="03016FA9" w14:textId="54AD4FC4">
            <w:pPr>
              <w:pStyle w:val="DHHStabletext"/>
              <w:spacing w:before="0" w:after="0"/>
              <w:jc w:val="right"/>
              <w:rPr>
                <w:rFonts w:cs="Arial"/>
                <w:sz w:val="18"/>
                <w:szCs w:val="18"/>
              </w:rPr>
            </w:pPr>
            <w:r w:rsidRPr="009D5497">
              <w:rPr>
                <w:rFonts w:cs="Arial"/>
                <w:sz w:val="18"/>
                <w:szCs w:val="18"/>
              </w:rPr>
              <w:t>-2.6%</w:t>
            </w:r>
          </w:p>
        </w:tc>
      </w:tr>
      <w:tr w:rsidRPr="0015125B" w:rsidR="007D3F3A" w:rsidTr="009D5497" w14:paraId="0BCF566B" w14:textId="77777777">
        <w:trPr>
          <w:trHeight w:val="312" w:hRule="exact"/>
        </w:trPr>
        <w:tc>
          <w:tcPr>
            <w:tcW w:w="1873" w:type="dxa"/>
            <w:noWrap/>
            <w:vAlign w:val="center"/>
          </w:tcPr>
          <w:p w:rsidRPr="009D5497" w:rsidR="007D3F3A" w:rsidP="009D5497" w:rsidRDefault="007D3F3A" w14:paraId="5B59D623" w14:textId="6C8EC20F">
            <w:pPr>
              <w:pStyle w:val="DHHStabletext"/>
              <w:spacing w:before="0" w:after="0"/>
              <w:rPr>
                <w:rFonts w:cs="Arial"/>
                <w:sz w:val="18"/>
                <w:szCs w:val="18"/>
              </w:rPr>
            </w:pPr>
            <w:r w:rsidRPr="009D5497">
              <w:rPr>
                <w:rFonts w:cs="Arial"/>
                <w:sz w:val="18"/>
                <w:szCs w:val="18"/>
              </w:rPr>
              <w:t>Glenelg</w:t>
            </w:r>
          </w:p>
        </w:tc>
        <w:tc>
          <w:tcPr>
            <w:tcW w:w="964" w:type="dxa"/>
            <w:noWrap/>
            <w:vAlign w:val="center"/>
          </w:tcPr>
          <w:p w:rsidRPr="009D5497" w:rsidR="007D3F3A" w:rsidP="009D5497" w:rsidRDefault="007D3F3A" w14:paraId="2078F1AE" w14:textId="19DB718B">
            <w:pPr>
              <w:pStyle w:val="DHHStabletext"/>
              <w:spacing w:before="0" w:after="0"/>
              <w:jc w:val="right"/>
              <w:rPr>
                <w:rFonts w:cs="Arial"/>
                <w:sz w:val="18"/>
                <w:szCs w:val="18"/>
              </w:rPr>
            </w:pPr>
            <w:r w:rsidRPr="009D5497">
              <w:rPr>
                <w:rFonts w:cs="Arial"/>
                <w:sz w:val="18"/>
                <w:szCs w:val="18"/>
              </w:rPr>
              <w:t>1,100</w:t>
            </w:r>
          </w:p>
        </w:tc>
        <w:tc>
          <w:tcPr>
            <w:tcW w:w="862" w:type="dxa"/>
            <w:noWrap/>
            <w:vAlign w:val="center"/>
          </w:tcPr>
          <w:p w:rsidRPr="009D5497" w:rsidR="007D3F3A" w:rsidP="009D5497" w:rsidRDefault="007D3F3A" w14:paraId="5ADC6871" w14:textId="11508D0B">
            <w:pPr>
              <w:pStyle w:val="DHHStabletext"/>
              <w:spacing w:before="0" w:after="0"/>
              <w:jc w:val="right"/>
              <w:rPr>
                <w:rFonts w:cs="Arial"/>
                <w:sz w:val="18"/>
                <w:szCs w:val="18"/>
              </w:rPr>
            </w:pPr>
            <w:r w:rsidRPr="009D5497">
              <w:rPr>
                <w:rFonts w:cs="Arial"/>
                <w:sz w:val="18"/>
                <w:szCs w:val="18"/>
              </w:rPr>
              <w:t>1.1%</w:t>
            </w:r>
          </w:p>
        </w:tc>
        <w:tc>
          <w:tcPr>
            <w:tcW w:w="976" w:type="dxa"/>
            <w:tcBorders>
              <w:right w:val="single" w:color="009639" w:sz="4" w:space="0"/>
            </w:tcBorders>
            <w:noWrap/>
            <w:vAlign w:val="center"/>
          </w:tcPr>
          <w:p w:rsidRPr="009D5497" w:rsidR="007D3F3A" w:rsidP="009D5497" w:rsidRDefault="007D3F3A" w14:paraId="549F94C9" w14:textId="54BD73CD">
            <w:pPr>
              <w:pStyle w:val="DHHStabletext"/>
              <w:spacing w:before="0" w:after="0"/>
              <w:jc w:val="right"/>
              <w:rPr>
                <w:rFonts w:cs="Arial"/>
                <w:sz w:val="18"/>
                <w:szCs w:val="18"/>
              </w:rPr>
            </w:pPr>
            <w:r w:rsidRPr="009D5497">
              <w:rPr>
                <w:rFonts w:cs="Arial"/>
                <w:sz w:val="18"/>
                <w:szCs w:val="18"/>
              </w:rPr>
              <w:t>-0.9%</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91BC5C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097F2635" w14:textId="0E7CB4E0">
            <w:pPr>
              <w:pStyle w:val="DHHStabletext"/>
              <w:spacing w:before="0" w:after="0"/>
              <w:rPr>
                <w:rFonts w:cs="Arial"/>
                <w:color w:val="000000"/>
                <w:sz w:val="18"/>
                <w:szCs w:val="18"/>
                <w:lang w:eastAsia="en-AU"/>
              </w:rPr>
            </w:pPr>
            <w:r w:rsidRPr="009D5497">
              <w:rPr>
                <w:rFonts w:cs="Arial"/>
                <w:color w:val="000000"/>
                <w:sz w:val="18"/>
                <w:szCs w:val="18"/>
                <w:lang w:eastAsia="en-AU"/>
              </w:rPr>
              <w:t>Southern Grampians</w:t>
            </w:r>
          </w:p>
        </w:tc>
        <w:tc>
          <w:tcPr>
            <w:tcW w:w="965" w:type="dxa"/>
            <w:vAlign w:val="center"/>
          </w:tcPr>
          <w:p w:rsidRPr="009D5497" w:rsidR="007D3F3A" w:rsidP="009D5497" w:rsidRDefault="007D3F3A" w14:paraId="6DE97A98" w14:textId="1EB9EE3D">
            <w:pPr>
              <w:pStyle w:val="DHHStabletext"/>
              <w:spacing w:before="0" w:after="0"/>
              <w:jc w:val="right"/>
              <w:rPr>
                <w:rFonts w:cs="Arial"/>
                <w:sz w:val="18"/>
                <w:szCs w:val="18"/>
              </w:rPr>
            </w:pPr>
            <w:r w:rsidRPr="009D5497">
              <w:rPr>
                <w:rFonts w:cs="Arial"/>
                <w:sz w:val="18"/>
                <w:szCs w:val="18"/>
              </w:rPr>
              <w:t>846</w:t>
            </w:r>
          </w:p>
        </w:tc>
        <w:tc>
          <w:tcPr>
            <w:tcW w:w="919" w:type="dxa"/>
            <w:vAlign w:val="center"/>
          </w:tcPr>
          <w:p w:rsidRPr="009D5497" w:rsidR="007D3F3A" w:rsidP="009D5497" w:rsidRDefault="007D3F3A" w14:paraId="31111407" w14:textId="296D9855">
            <w:pPr>
              <w:pStyle w:val="DHHStabletext"/>
              <w:spacing w:before="0" w:after="0"/>
              <w:jc w:val="right"/>
              <w:rPr>
                <w:rFonts w:cs="Arial"/>
                <w:sz w:val="18"/>
                <w:szCs w:val="18"/>
              </w:rPr>
            </w:pPr>
            <w:r w:rsidRPr="009D5497">
              <w:rPr>
                <w:rFonts w:cs="Arial"/>
                <w:sz w:val="18"/>
                <w:szCs w:val="18"/>
              </w:rPr>
              <w:t>-3.9%</w:t>
            </w:r>
          </w:p>
        </w:tc>
        <w:tc>
          <w:tcPr>
            <w:tcW w:w="919" w:type="dxa"/>
            <w:vAlign w:val="center"/>
          </w:tcPr>
          <w:p w:rsidRPr="009D5497" w:rsidR="007D3F3A" w:rsidP="009D5497" w:rsidRDefault="007D3F3A" w14:paraId="773A1F4A" w14:textId="16B48943">
            <w:pPr>
              <w:pStyle w:val="DHHStabletext"/>
              <w:spacing w:before="0" w:after="0"/>
              <w:jc w:val="right"/>
              <w:rPr>
                <w:rFonts w:cs="Arial"/>
                <w:sz w:val="18"/>
                <w:szCs w:val="18"/>
              </w:rPr>
            </w:pPr>
            <w:r w:rsidRPr="009D5497">
              <w:rPr>
                <w:rFonts w:cs="Arial"/>
                <w:sz w:val="18"/>
                <w:szCs w:val="18"/>
              </w:rPr>
              <w:t>-5.1%</w:t>
            </w:r>
          </w:p>
        </w:tc>
      </w:tr>
      <w:tr w:rsidRPr="0015125B" w:rsidR="007D3F3A" w:rsidTr="009D5497" w14:paraId="0525AF84" w14:textId="77777777">
        <w:trPr>
          <w:trHeight w:val="312" w:hRule="exact"/>
        </w:trPr>
        <w:tc>
          <w:tcPr>
            <w:tcW w:w="1873" w:type="dxa"/>
            <w:noWrap/>
            <w:vAlign w:val="center"/>
          </w:tcPr>
          <w:p w:rsidRPr="009D5497" w:rsidR="007D3F3A" w:rsidP="009D5497" w:rsidRDefault="007D3F3A" w14:paraId="2C32F627" w14:textId="5B1FB918">
            <w:pPr>
              <w:pStyle w:val="DHHStabletext"/>
              <w:spacing w:before="0" w:after="0"/>
              <w:rPr>
                <w:rFonts w:cs="Arial"/>
                <w:sz w:val="18"/>
                <w:szCs w:val="18"/>
              </w:rPr>
            </w:pPr>
            <w:r w:rsidRPr="009D5497">
              <w:rPr>
                <w:rFonts w:cs="Arial"/>
                <w:sz w:val="18"/>
                <w:szCs w:val="18"/>
              </w:rPr>
              <w:t>Golden Plains</w:t>
            </w:r>
          </w:p>
        </w:tc>
        <w:tc>
          <w:tcPr>
            <w:tcW w:w="964" w:type="dxa"/>
            <w:noWrap/>
            <w:vAlign w:val="center"/>
          </w:tcPr>
          <w:p w:rsidRPr="009D5497" w:rsidR="007D3F3A" w:rsidP="009D5497" w:rsidRDefault="007D3F3A" w14:paraId="3A1A013F" w14:textId="243C6F60">
            <w:pPr>
              <w:pStyle w:val="DHHStabletext"/>
              <w:spacing w:before="0" w:after="0"/>
              <w:jc w:val="right"/>
              <w:rPr>
                <w:rFonts w:cs="Arial"/>
                <w:sz w:val="18"/>
                <w:szCs w:val="18"/>
              </w:rPr>
            </w:pPr>
            <w:r w:rsidRPr="009D5497">
              <w:rPr>
                <w:rFonts w:cs="Arial"/>
                <w:sz w:val="18"/>
                <w:szCs w:val="18"/>
              </w:rPr>
              <w:t>642</w:t>
            </w:r>
          </w:p>
        </w:tc>
        <w:tc>
          <w:tcPr>
            <w:tcW w:w="862" w:type="dxa"/>
            <w:noWrap/>
            <w:vAlign w:val="center"/>
          </w:tcPr>
          <w:p w:rsidRPr="009D5497" w:rsidR="007D3F3A" w:rsidP="009D5497" w:rsidRDefault="007D3F3A" w14:paraId="12AEA7E1" w14:textId="5F615EEA">
            <w:pPr>
              <w:pStyle w:val="DHHStabletext"/>
              <w:spacing w:before="0" w:after="0"/>
              <w:jc w:val="right"/>
              <w:rPr>
                <w:rFonts w:cs="Arial"/>
                <w:sz w:val="18"/>
                <w:szCs w:val="18"/>
              </w:rPr>
            </w:pPr>
            <w:r w:rsidRPr="009D5497">
              <w:rPr>
                <w:rFonts w:cs="Arial"/>
                <w:sz w:val="18"/>
                <w:szCs w:val="18"/>
              </w:rPr>
              <w:t>2.1%</w:t>
            </w:r>
          </w:p>
        </w:tc>
        <w:tc>
          <w:tcPr>
            <w:tcW w:w="976" w:type="dxa"/>
            <w:tcBorders>
              <w:right w:val="single" w:color="009639" w:sz="4" w:space="0"/>
            </w:tcBorders>
            <w:noWrap/>
            <w:vAlign w:val="center"/>
          </w:tcPr>
          <w:p w:rsidRPr="009D5497" w:rsidR="007D3F3A" w:rsidP="009D5497" w:rsidRDefault="007D3F3A" w14:paraId="516B1BFC" w14:textId="03F2DAED">
            <w:pPr>
              <w:pStyle w:val="DHHStabletext"/>
              <w:spacing w:before="0" w:after="0"/>
              <w:jc w:val="right"/>
              <w:rPr>
                <w:rFonts w:cs="Arial"/>
                <w:sz w:val="18"/>
                <w:szCs w:val="18"/>
              </w:rPr>
            </w:pPr>
            <w:r w:rsidRPr="009D5497">
              <w:rPr>
                <w:rFonts w:cs="Arial"/>
                <w:sz w:val="18"/>
                <w:szCs w:val="18"/>
              </w:rPr>
              <w:t>36.0%</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151D63B2"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238672A4" w14:textId="5A776D4A">
            <w:pPr>
              <w:pStyle w:val="DHHStabletext"/>
              <w:spacing w:before="0" w:after="0"/>
              <w:rPr>
                <w:rFonts w:cs="Arial"/>
                <w:color w:val="000000"/>
                <w:sz w:val="18"/>
                <w:szCs w:val="18"/>
                <w:lang w:eastAsia="en-AU"/>
              </w:rPr>
            </w:pPr>
            <w:r w:rsidRPr="009D5497">
              <w:rPr>
                <w:rFonts w:cs="Arial"/>
                <w:color w:val="000000"/>
                <w:sz w:val="18"/>
                <w:szCs w:val="18"/>
                <w:lang w:eastAsia="en-AU"/>
              </w:rPr>
              <w:t>Stonnington</w:t>
            </w:r>
          </w:p>
        </w:tc>
        <w:tc>
          <w:tcPr>
            <w:tcW w:w="965" w:type="dxa"/>
            <w:vAlign w:val="center"/>
          </w:tcPr>
          <w:p w:rsidRPr="009D5497" w:rsidR="007D3F3A" w:rsidP="009D5497" w:rsidRDefault="007D3F3A" w14:paraId="77E8C249" w14:textId="27BA4E15">
            <w:pPr>
              <w:pStyle w:val="DHHStabletext"/>
              <w:spacing w:before="0" w:after="0"/>
              <w:jc w:val="right"/>
              <w:rPr>
                <w:rFonts w:cs="Arial"/>
                <w:sz w:val="18"/>
                <w:szCs w:val="18"/>
              </w:rPr>
            </w:pPr>
            <w:r w:rsidRPr="009D5497">
              <w:rPr>
                <w:rFonts w:cs="Arial"/>
                <w:sz w:val="18"/>
                <w:szCs w:val="18"/>
              </w:rPr>
              <w:t>21,174</w:t>
            </w:r>
          </w:p>
        </w:tc>
        <w:tc>
          <w:tcPr>
            <w:tcW w:w="919" w:type="dxa"/>
            <w:vAlign w:val="center"/>
          </w:tcPr>
          <w:p w:rsidRPr="009D5497" w:rsidR="007D3F3A" w:rsidP="009D5497" w:rsidRDefault="007D3F3A" w14:paraId="37725A04" w14:textId="3975AA04">
            <w:pPr>
              <w:pStyle w:val="DHHStabletext"/>
              <w:spacing w:before="0" w:after="0"/>
              <w:jc w:val="right"/>
              <w:rPr>
                <w:rFonts w:cs="Arial"/>
                <w:sz w:val="18"/>
                <w:szCs w:val="18"/>
              </w:rPr>
            </w:pPr>
            <w:r w:rsidRPr="009D5497">
              <w:rPr>
                <w:rFonts w:cs="Arial"/>
                <w:sz w:val="18"/>
                <w:szCs w:val="18"/>
              </w:rPr>
              <w:t>-3.8%</w:t>
            </w:r>
          </w:p>
        </w:tc>
        <w:tc>
          <w:tcPr>
            <w:tcW w:w="919" w:type="dxa"/>
            <w:vAlign w:val="center"/>
          </w:tcPr>
          <w:p w:rsidRPr="009D5497" w:rsidR="007D3F3A" w:rsidP="009D5497" w:rsidRDefault="007D3F3A" w14:paraId="38F409B8" w14:textId="3DBDE944">
            <w:pPr>
              <w:pStyle w:val="DHHStabletext"/>
              <w:spacing w:before="0" w:after="0"/>
              <w:jc w:val="right"/>
              <w:rPr>
                <w:rFonts w:cs="Arial"/>
                <w:sz w:val="18"/>
                <w:szCs w:val="18"/>
              </w:rPr>
            </w:pPr>
            <w:r w:rsidRPr="009D5497">
              <w:rPr>
                <w:rFonts w:cs="Arial"/>
                <w:sz w:val="18"/>
                <w:szCs w:val="18"/>
              </w:rPr>
              <w:t>-3.5%</w:t>
            </w:r>
          </w:p>
        </w:tc>
      </w:tr>
      <w:tr w:rsidRPr="0015125B" w:rsidR="007D3F3A" w:rsidTr="009D5497" w14:paraId="68D9336F" w14:textId="77777777">
        <w:trPr>
          <w:trHeight w:val="312" w:hRule="exact"/>
        </w:trPr>
        <w:tc>
          <w:tcPr>
            <w:tcW w:w="1873" w:type="dxa"/>
            <w:noWrap/>
            <w:vAlign w:val="center"/>
          </w:tcPr>
          <w:p w:rsidRPr="009D5497" w:rsidR="007D3F3A" w:rsidP="009D5497" w:rsidRDefault="007D3F3A" w14:paraId="11CAFC00" w14:textId="6CC9BA82">
            <w:pPr>
              <w:pStyle w:val="DHHStabletext"/>
              <w:spacing w:before="0" w:after="0"/>
              <w:rPr>
                <w:rFonts w:cs="Arial"/>
                <w:sz w:val="18"/>
                <w:szCs w:val="18"/>
              </w:rPr>
            </w:pPr>
            <w:r w:rsidRPr="009D5497">
              <w:rPr>
                <w:rFonts w:cs="Arial"/>
                <w:sz w:val="18"/>
                <w:szCs w:val="18"/>
              </w:rPr>
              <w:t>Greater Bendigo</w:t>
            </w:r>
          </w:p>
        </w:tc>
        <w:tc>
          <w:tcPr>
            <w:tcW w:w="964" w:type="dxa"/>
            <w:noWrap/>
            <w:vAlign w:val="center"/>
          </w:tcPr>
          <w:p w:rsidRPr="009D5497" w:rsidR="007D3F3A" w:rsidP="009D5497" w:rsidRDefault="007D3F3A" w14:paraId="33324373" w14:textId="2D36AC2C">
            <w:pPr>
              <w:pStyle w:val="DHHStabletext"/>
              <w:spacing w:before="0" w:after="0"/>
              <w:jc w:val="right"/>
              <w:rPr>
                <w:rFonts w:cs="Arial"/>
                <w:sz w:val="18"/>
                <w:szCs w:val="18"/>
              </w:rPr>
            </w:pPr>
            <w:r w:rsidRPr="009D5497">
              <w:rPr>
                <w:rFonts w:cs="Arial"/>
                <w:sz w:val="18"/>
                <w:szCs w:val="18"/>
              </w:rPr>
              <w:t>10,214</w:t>
            </w:r>
          </w:p>
        </w:tc>
        <w:tc>
          <w:tcPr>
            <w:tcW w:w="862" w:type="dxa"/>
            <w:noWrap/>
            <w:vAlign w:val="center"/>
          </w:tcPr>
          <w:p w:rsidRPr="009D5497" w:rsidR="007D3F3A" w:rsidP="009D5497" w:rsidRDefault="007D3F3A" w14:paraId="2A525624" w14:textId="032DFD60">
            <w:pPr>
              <w:pStyle w:val="DHHStabletext"/>
              <w:spacing w:before="0" w:after="0"/>
              <w:jc w:val="right"/>
              <w:rPr>
                <w:rFonts w:cs="Arial"/>
                <w:sz w:val="18"/>
                <w:szCs w:val="18"/>
              </w:rPr>
            </w:pPr>
            <w:r w:rsidRPr="009D5497">
              <w:rPr>
                <w:rFonts w:cs="Arial"/>
                <w:sz w:val="18"/>
                <w:szCs w:val="18"/>
              </w:rPr>
              <w:t>0.0%</w:t>
            </w:r>
          </w:p>
        </w:tc>
        <w:tc>
          <w:tcPr>
            <w:tcW w:w="976" w:type="dxa"/>
            <w:tcBorders>
              <w:right w:val="single" w:color="009639" w:sz="4" w:space="0"/>
            </w:tcBorders>
            <w:noWrap/>
            <w:vAlign w:val="center"/>
          </w:tcPr>
          <w:p w:rsidRPr="009D5497" w:rsidR="007D3F3A" w:rsidP="009D5497" w:rsidRDefault="007D3F3A" w14:paraId="33BF61DE" w14:textId="2D06294C">
            <w:pPr>
              <w:pStyle w:val="DHHStabletext"/>
              <w:spacing w:before="0" w:after="0"/>
              <w:jc w:val="right"/>
              <w:rPr>
                <w:rFonts w:cs="Arial"/>
                <w:sz w:val="18"/>
                <w:szCs w:val="18"/>
              </w:rPr>
            </w:pPr>
            <w:r w:rsidRPr="009D5497">
              <w:rPr>
                <w:rFonts w:cs="Arial"/>
                <w:sz w:val="18"/>
                <w:szCs w:val="18"/>
              </w:rPr>
              <w:t>-5.3%</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501A63BB"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1F70CDDC" w14:textId="5D6112C9">
            <w:pPr>
              <w:pStyle w:val="DHHStabletext"/>
              <w:spacing w:before="0" w:after="0"/>
              <w:rPr>
                <w:rFonts w:cs="Arial"/>
                <w:color w:val="000000"/>
                <w:sz w:val="18"/>
                <w:szCs w:val="18"/>
                <w:lang w:eastAsia="en-AU"/>
              </w:rPr>
            </w:pPr>
            <w:r w:rsidRPr="009D5497">
              <w:rPr>
                <w:rFonts w:cs="Arial"/>
                <w:color w:val="000000"/>
                <w:sz w:val="18"/>
                <w:szCs w:val="18"/>
                <w:lang w:eastAsia="en-AU"/>
              </w:rPr>
              <w:t>Strathbogie</w:t>
            </w:r>
          </w:p>
        </w:tc>
        <w:tc>
          <w:tcPr>
            <w:tcW w:w="965" w:type="dxa"/>
            <w:vAlign w:val="center"/>
          </w:tcPr>
          <w:p w:rsidRPr="009D5497" w:rsidR="007D3F3A" w:rsidP="009D5497" w:rsidRDefault="007D3F3A" w14:paraId="45962AFE" w14:textId="64623610">
            <w:pPr>
              <w:pStyle w:val="DHHStabletext"/>
              <w:spacing w:before="0" w:after="0"/>
              <w:jc w:val="right"/>
              <w:rPr>
                <w:rFonts w:cs="Arial"/>
                <w:sz w:val="18"/>
                <w:szCs w:val="18"/>
              </w:rPr>
            </w:pPr>
            <w:r w:rsidRPr="009D5497">
              <w:rPr>
                <w:rFonts w:cs="Arial"/>
                <w:sz w:val="18"/>
                <w:szCs w:val="18"/>
              </w:rPr>
              <w:t>624</w:t>
            </w:r>
          </w:p>
        </w:tc>
        <w:tc>
          <w:tcPr>
            <w:tcW w:w="919" w:type="dxa"/>
            <w:vAlign w:val="center"/>
          </w:tcPr>
          <w:p w:rsidRPr="009D5497" w:rsidR="007D3F3A" w:rsidP="009D5497" w:rsidRDefault="007D3F3A" w14:paraId="2CFC2359" w14:textId="525FC62E">
            <w:pPr>
              <w:pStyle w:val="DHHStabletext"/>
              <w:spacing w:before="0" w:after="0"/>
              <w:jc w:val="right"/>
              <w:rPr>
                <w:rFonts w:cs="Arial"/>
                <w:sz w:val="18"/>
                <w:szCs w:val="18"/>
              </w:rPr>
            </w:pPr>
            <w:r w:rsidRPr="009D5497">
              <w:rPr>
                <w:rFonts w:cs="Arial"/>
                <w:sz w:val="18"/>
                <w:szCs w:val="18"/>
              </w:rPr>
              <w:t>2.1%</w:t>
            </w:r>
          </w:p>
        </w:tc>
        <w:tc>
          <w:tcPr>
            <w:tcW w:w="919" w:type="dxa"/>
            <w:vAlign w:val="center"/>
          </w:tcPr>
          <w:p w:rsidRPr="009D5497" w:rsidR="007D3F3A" w:rsidP="009D5497" w:rsidRDefault="007D3F3A" w14:paraId="5FE4D556" w14:textId="7E5AD270">
            <w:pPr>
              <w:pStyle w:val="DHHStabletext"/>
              <w:spacing w:before="0" w:after="0"/>
              <w:jc w:val="right"/>
              <w:rPr>
                <w:rFonts w:cs="Arial"/>
                <w:sz w:val="18"/>
                <w:szCs w:val="18"/>
              </w:rPr>
            </w:pPr>
            <w:r w:rsidRPr="009D5497">
              <w:rPr>
                <w:rFonts w:cs="Arial"/>
                <w:sz w:val="18"/>
                <w:szCs w:val="18"/>
              </w:rPr>
              <w:t>-0.8%</w:t>
            </w:r>
          </w:p>
        </w:tc>
      </w:tr>
      <w:tr w:rsidRPr="0015125B" w:rsidR="007D3F3A" w:rsidTr="009D5497" w14:paraId="1FCC86DD" w14:textId="77777777">
        <w:trPr>
          <w:trHeight w:val="312" w:hRule="exact"/>
        </w:trPr>
        <w:tc>
          <w:tcPr>
            <w:tcW w:w="1873" w:type="dxa"/>
            <w:noWrap/>
            <w:vAlign w:val="center"/>
          </w:tcPr>
          <w:p w:rsidRPr="009D5497" w:rsidR="007D3F3A" w:rsidP="009D5497" w:rsidRDefault="007D3F3A" w14:paraId="6F971871" w14:textId="4488EB44">
            <w:pPr>
              <w:pStyle w:val="DHHStabletext"/>
              <w:spacing w:before="0" w:after="0"/>
              <w:rPr>
                <w:rFonts w:cs="Arial"/>
                <w:sz w:val="18"/>
                <w:szCs w:val="18"/>
              </w:rPr>
            </w:pPr>
            <w:r w:rsidRPr="009D5497">
              <w:rPr>
                <w:rFonts w:cs="Arial"/>
                <w:sz w:val="18"/>
                <w:szCs w:val="18"/>
              </w:rPr>
              <w:t>Greater Dandenong</w:t>
            </w:r>
          </w:p>
        </w:tc>
        <w:tc>
          <w:tcPr>
            <w:tcW w:w="964" w:type="dxa"/>
            <w:noWrap/>
            <w:vAlign w:val="center"/>
          </w:tcPr>
          <w:p w:rsidRPr="009D5497" w:rsidR="007D3F3A" w:rsidP="009D5497" w:rsidRDefault="007D3F3A" w14:paraId="12918F34" w14:textId="05FC0B26">
            <w:pPr>
              <w:pStyle w:val="DHHStabletext"/>
              <w:spacing w:before="0" w:after="0"/>
              <w:jc w:val="right"/>
              <w:rPr>
                <w:rFonts w:cs="Arial"/>
                <w:sz w:val="18"/>
                <w:szCs w:val="18"/>
              </w:rPr>
            </w:pPr>
            <w:r w:rsidRPr="009D5497">
              <w:rPr>
                <w:rFonts w:cs="Arial"/>
                <w:sz w:val="18"/>
                <w:szCs w:val="18"/>
              </w:rPr>
              <w:t>15,667</w:t>
            </w:r>
          </w:p>
        </w:tc>
        <w:tc>
          <w:tcPr>
            <w:tcW w:w="862" w:type="dxa"/>
            <w:noWrap/>
            <w:vAlign w:val="center"/>
          </w:tcPr>
          <w:p w:rsidRPr="009D5497" w:rsidR="007D3F3A" w:rsidP="009D5497" w:rsidRDefault="007D3F3A" w14:paraId="752F83F2" w14:textId="25B147E2">
            <w:pPr>
              <w:pStyle w:val="DHHStabletext"/>
              <w:spacing w:before="0" w:after="0"/>
              <w:jc w:val="right"/>
              <w:rPr>
                <w:rFonts w:cs="Arial"/>
                <w:sz w:val="18"/>
                <w:szCs w:val="18"/>
              </w:rPr>
            </w:pPr>
            <w:r w:rsidRPr="009D5497">
              <w:rPr>
                <w:rFonts w:cs="Arial"/>
                <w:sz w:val="18"/>
                <w:szCs w:val="18"/>
              </w:rPr>
              <w:t>-3.2%</w:t>
            </w:r>
          </w:p>
        </w:tc>
        <w:tc>
          <w:tcPr>
            <w:tcW w:w="976" w:type="dxa"/>
            <w:tcBorders>
              <w:right w:val="single" w:color="009639" w:sz="4" w:space="0"/>
            </w:tcBorders>
            <w:noWrap/>
            <w:vAlign w:val="center"/>
          </w:tcPr>
          <w:p w:rsidRPr="009D5497" w:rsidR="007D3F3A" w:rsidP="009D5497" w:rsidRDefault="007D3F3A" w14:paraId="3AE5D4C0" w14:textId="5CC12B4A">
            <w:pPr>
              <w:pStyle w:val="DHHStabletext"/>
              <w:spacing w:before="0" w:after="0"/>
              <w:jc w:val="right"/>
              <w:rPr>
                <w:rFonts w:cs="Arial"/>
                <w:sz w:val="18"/>
                <w:szCs w:val="18"/>
              </w:rPr>
            </w:pPr>
            <w:r w:rsidRPr="009D5497">
              <w:rPr>
                <w:rFonts w:cs="Arial"/>
                <w:sz w:val="18"/>
                <w:szCs w:val="18"/>
              </w:rPr>
              <w:t>-6.2%</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1E1F8AB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3B195477" w14:textId="2B6FD128">
            <w:pPr>
              <w:pStyle w:val="DHHStabletext"/>
              <w:spacing w:before="0" w:after="0"/>
              <w:rPr>
                <w:rFonts w:cs="Arial"/>
                <w:color w:val="000000"/>
                <w:sz w:val="18"/>
                <w:szCs w:val="18"/>
                <w:lang w:eastAsia="en-AU"/>
              </w:rPr>
            </w:pPr>
            <w:r w:rsidRPr="009D5497">
              <w:rPr>
                <w:rFonts w:cs="Arial"/>
                <w:color w:val="000000"/>
                <w:sz w:val="18"/>
                <w:szCs w:val="18"/>
                <w:lang w:eastAsia="en-AU"/>
              </w:rPr>
              <w:t>Surf Coast</w:t>
            </w:r>
          </w:p>
        </w:tc>
        <w:tc>
          <w:tcPr>
            <w:tcW w:w="965" w:type="dxa"/>
            <w:vAlign w:val="center"/>
          </w:tcPr>
          <w:p w:rsidRPr="009D5497" w:rsidR="007D3F3A" w:rsidP="009D5497" w:rsidRDefault="007D3F3A" w14:paraId="55CA25BB" w14:textId="5314AF09">
            <w:pPr>
              <w:pStyle w:val="DHHStabletext"/>
              <w:spacing w:before="0" w:after="0"/>
              <w:jc w:val="right"/>
              <w:rPr>
                <w:rFonts w:cs="Arial"/>
                <w:sz w:val="18"/>
                <w:szCs w:val="18"/>
              </w:rPr>
            </w:pPr>
            <w:r w:rsidRPr="009D5497">
              <w:rPr>
                <w:rFonts w:cs="Arial"/>
                <w:sz w:val="18"/>
                <w:szCs w:val="18"/>
              </w:rPr>
              <w:t>4,064</w:t>
            </w:r>
          </w:p>
        </w:tc>
        <w:tc>
          <w:tcPr>
            <w:tcW w:w="919" w:type="dxa"/>
            <w:vAlign w:val="center"/>
          </w:tcPr>
          <w:p w:rsidRPr="009D5497" w:rsidR="007D3F3A" w:rsidP="009D5497" w:rsidRDefault="007D3F3A" w14:paraId="4716623B" w14:textId="1FCE08B8">
            <w:pPr>
              <w:pStyle w:val="DHHStabletext"/>
              <w:spacing w:before="0" w:after="0"/>
              <w:jc w:val="right"/>
              <w:rPr>
                <w:rFonts w:cs="Arial"/>
                <w:sz w:val="18"/>
                <w:szCs w:val="18"/>
              </w:rPr>
            </w:pPr>
            <w:r w:rsidRPr="009D5497">
              <w:rPr>
                <w:rFonts w:cs="Arial"/>
                <w:sz w:val="18"/>
                <w:szCs w:val="18"/>
              </w:rPr>
              <w:t>-1.6%</w:t>
            </w:r>
          </w:p>
        </w:tc>
        <w:tc>
          <w:tcPr>
            <w:tcW w:w="919" w:type="dxa"/>
            <w:vAlign w:val="center"/>
          </w:tcPr>
          <w:p w:rsidRPr="009D5497" w:rsidR="007D3F3A" w:rsidP="009D5497" w:rsidRDefault="007D3F3A" w14:paraId="40C34F78" w14:textId="048D9AA1">
            <w:pPr>
              <w:pStyle w:val="DHHStabletext"/>
              <w:spacing w:before="0" w:after="0"/>
              <w:jc w:val="right"/>
              <w:rPr>
                <w:rFonts w:cs="Arial"/>
                <w:sz w:val="18"/>
                <w:szCs w:val="18"/>
              </w:rPr>
            </w:pPr>
            <w:r w:rsidRPr="009D5497">
              <w:rPr>
                <w:rFonts w:cs="Arial"/>
                <w:sz w:val="18"/>
                <w:szCs w:val="18"/>
              </w:rPr>
              <w:t>39.4%</w:t>
            </w:r>
          </w:p>
        </w:tc>
      </w:tr>
      <w:tr w:rsidRPr="0015125B" w:rsidR="007D3F3A" w:rsidTr="009D5497" w14:paraId="30BA503C" w14:textId="77777777">
        <w:trPr>
          <w:trHeight w:val="312" w:hRule="exact"/>
        </w:trPr>
        <w:tc>
          <w:tcPr>
            <w:tcW w:w="1873" w:type="dxa"/>
            <w:noWrap/>
            <w:vAlign w:val="center"/>
          </w:tcPr>
          <w:p w:rsidRPr="009D5497" w:rsidR="007D3F3A" w:rsidP="009D5497" w:rsidRDefault="007D3F3A" w14:paraId="045E7EB7" w14:textId="251078D6">
            <w:pPr>
              <w:pStyle w:val="DHHStabletext"/>
              <w:spacing w:before="0" w:after="0"/>
              <w:rPr>
                <w:rFonts w:cs="Arial"/>
                <w:sz w:val="18"/>
                <w:szCs w:val="18"/>
              </w:rPr>
            </w:pPr>
            <w:r w:rsidRPr="009D5497">
              <w:rPr>
                <w:rFonts w:cs="Arial"/>
                <w:sz w:val="18"/>
                <w:szCs w:val="18"/>
              </w:rPr>
              <w:t>Greater Geelong</w:t>
            </w:r>
          </w:p>
        </w:tc>
        <w:tc>
          <w:tcPr>
            <w:tcW w:w="964" w:type="dxa"/>
            <w:noWrap/>
            <w:vAlign w:val="center"/>
          </w:tcPr>
          <w:p w:rsidRPr="009D5497" w:rsidR="007D3F3A" w:rsidP="009D5497" w:rsidRDefault="007D3F3A" w14:paraId="382FEF53" w14:textId="09F50F11">
            <w:pPr>
              <w:pStyle w:val="DHHStabletext"/>
              <w:spacing w:before="0" w:after="0"/>
              <w:jc w:val="right"/>
              <w:rPr>
                <w:rFonts w:cs="Arial"/>
                <w:sz w:val="18"/>
                <w:szCs w:val="18"/>
              </w:rPr>
            </w:pPr>
            <w:r w:rsidRPr="009D5497">
              <w:rPr>
                <w:rFonts w:cs="Arial"/>
                <w:sz w:val="18"/>
                <w:szCs w:val="18"/>
              </w:rPr>
              <w:t>25,992</w:t>
            </w:r>
          </w:p>
        </w:tc>
        <w:tc>
          <w:tcPr>
            <w:tcW w:w="862" w:type="dxa"/>
            <w:noWrap/>
            <w:vAlign w:val="center"/>
          </w:tcPr>
          <w:p w:rsidRPr="009D5497" w:rsidR="007D3F3A" w:rsidP="009D5497" w:rsidRDefault="007D3F3A" w14:paraId="21FD0983" w14:textId="221AFB9E">
            <w:pPr>
              <w:pStyle w:val="DHHStabletext"/>
              <w:spacing w:before="0" w:after="0"/>
              <w:jc w:val="right"/>
              <w:rPr>
                <w:rFonts w:cs="Arial"/>
                <w:sz w:val="18"/>
                <w:szCs w:val="18"/>
              </w:rPr>
            </w:pPr>
            <w:r w:rsidRPr="009D5497">
              <w:rPr>
                <w:rFonts w:cs="Arial"/>
                <w:sz w:val="18"/>
                <w:szCs w:val="18"/>
              </w:rPr>
              <w:t>1.7%</w:t>
            </w:r>
          </w:p>
        </w:tc>
        <w:tc>
          <w:tcPr>
            <w:tcW w:w="976" w:type="dxa"/>
            <w:tcBorders>
              <w:right w:val="single" w:color="009639" w:sz="4" w:space="0"/>
            </w:tcBorders>
            <w:noWrap/>
            <w:vAlign w:val="center"/>
          </w:tcPr>
          <w:p w:rsidRPr="009D5497" w:rsidR="007D3F3A" w:rsidP="009D5497" w:rsidRDefault="007D3F3A" w14:paraId="0362AF93" w14:textId="57737B68">
            <w:pPr>
              <w:pStyle w:val="DHHStabletext"/>
              <w:spacing w:before="0" w:after="0"/>
              <w:jc w:val="right"/>
              <w:rPr>
                <w:rFonts w:cs="Arial"/>
                <w:sz w:val="18"/>
                <w:szCs w:val="18"/>
              </w:rPr>
            </w:pPr>
            <w:r w:rsidRPr="009D5497">
              <w:rPr>
                <w:rFonts w:cs="Arial"/>
                <w:sz w:val="18"/>
                <w:szCs w:val="18"/>
              </w:rPr>
              <w:t>3.6%</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7BF64ABA"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329DC7D8" w14:textId="14A9CB80">
            <w:pPr>
              <w:pStyle w:val="DHHStabletext"/>
              <w:spacing w:before="0" w:after="0"/>
              <w:rPr>
                <w:rFonts w:cs="Arial"/>
                <w:color w:val="000000"/>
                <w:sz w:val="18"/>
                <w:szCs w:val="18"/>
                <w:lang w:eastAsia="en-AU"/>
              </w:rPr>
            </w:pPr>
            <w:r w:rsidRPr="009D5497">
              <w:rPr>
                <w:rFonts w:cs="Arial"/>
                <w:color w:val="000000"/>
                <w:sz w:val="18"/>
                <w:szCs w:val="18"/>
                <w:lang w:eastAsia="en-AU"/>
              </w:rPr>
              <w:t>Swan Hill</w:t>
            </w:r>
          </w:p>
        </w:tc>
        <w:tc>
          <w:tcPr>
            <w:tcW w:w="965" w:type="dxa"/>
            <w:vAlign w:val="center"/>
          </w:tcPr>
          <w:p w:rsidRPr="009D5497" w:rsidR="007D3F3A" w:rsidP="009D5497" w:rsidRDefault="007D3F3A" w14:paraId="6A087020" w14:textId="754E092C">
            <w:pPr>
              <w:pStyle w:val="DHHStabletext"/>
              <w:spacing w:before="0" w:after="0"/>
              <w:jc w:val="right"/>
              <w:rPr>
                <w:rFonts w:cs="Arial"/>
                <w:sz w:val="18"/>
                <w:szCs w:val="18"/>
              </w:rPr>
            </w:pPr>
            <w:r w:rsidRPr="009D5497">
              <w:rPr>
                <w:rFonts w:cs="Arial"/>
                <w:sz w:val="18"/>
                <w:szCs w:val="18"/>
              </w:rPr>
              <w:t>1,298</w:t>
            </w:r>
          </w:p>
        </w:tc>
        <w:tc>
          <w:tcPr>
            <w:tcW w:w="919" w:type="dxa"/>
            <w:vAlign w:val="center"/>
          </w:tcPr>
          <w:p w:rsidRPr="009D5497" w:rsidR="007D3F3A" w:rsidP="009D5497" w:rsidRDefault="007D3F3A" w14:paraId="60C2607A" w14:textId="4602DF53">
            <w:pPr>
              <w:pStyle w:val="DHHStabletext"/>
              <w:spacing w:before="0" w:after="0"/>
              <w:jc w:val="right"/>
              <w:rPr>
                <w:rFonts w:cs="Arial"/>
                <w:sz w:val="18"/>
                <w:szCs w:val="18"/>
              </w:rPr>
            </w:pPr>
            <w:r w:rsidRPr="009D5497">
              <w:rPr>
                <w:rFonts w:cs="Arial"/>
                <w:sz w:val="18"/>
                <w:szCs w:val="18"/>
              </w:rPr>
              <w:t>-2.4%</w:t>
            </w:r>
          </w:p>
        </w:tc>
        <w:tc>
          <w:tcPr>
            <w:tcW w:w="919" w:type="dxa"/>
            <w:vAlign w:val="center"/>
          </w:tcPr>
          <w:p w:rsidRPr="009D5497" w:rsidR="007D3F3A" w:rsidP="009D5497" w:rsidRDefault="007D3F3A" w14:paraId="1BFC14E5" w14:textId="2C81196C">
            <w:pPr>
              <w:pStyle w:val="DHHStabletext"/>
              <w:spacing w:before="0" w:after="0"/>
              <w:jc w:val="right"/>
              <w:rPr>
                <w:rFonts w:cs="Arial"/>
                <w:sz w:val="18"/>
                <w:szCs w:val="18"/>
              </w:rPr>
            </w:pPr>
            <w:r w:rsidRPr="009D5497">
              <w:rPr>
                <w:rFonts w:cs="Arial"/>
                <w:sz w:val="18"/>
                <w:szCs w:val="18"/>
              </w:rPr>
              <w:t>-5.3%</w:t>
            </w:r>
          </w:p>
        </w:tc>
      </w:tr>
      <w:tr w:rsidRPr="0015125B" w:rsidR="007D3F3A" w:rsidTr="009D5497" w14:paraId="6100B53E" w14:textId="77777777">
        <w:trPr>
          <w:trHeight w:val="312" w:hRule="exact"/>
        </w:trPr>
        <w:tc>
          <w:tcPr>
            <w:tcW w:w="1873" w:type="dxa"/>
            <w:noWrap/>
            <w:vAlign w:val="center"/>
          </w:tcPr>
          <w:p w:rsidRPr="009D5497" w:rsidR="007D3F3A" w:rsidP="009D5497" w:rsidRDefault="007D3F3A" w14:paraId="76A4ECBA" w14:textId="74486C3A">
            <w:pPr>
              <w:pStyle w:val="DHHStabletext"/>
              <w:spacing w:before="0" w:after="0"/>
              <w:rPr>
                <w:rFonts w:cs="Arial"/>
                <w:sz w:val="18"/>
                <w:szCs w:val="18"/>
              </w:rPr>
            </w:pPr>
            <w:r w:rsidRPr="009D5497">
              <w:rPr>
                <w:rFonts w:cs="Arial"/>
                <w:sz w:val="18"/>
                <w:szCs w:val="18"/>
              </w:rPr>
              <w:t>Greater Shepparton</w:t>
            </w:r>
          </w:p>
        </w:tc>
        <w:tc>
          <w:tcPr>
            <w:tcW w:w="964" w:type="dxa"/>
            <w:noWrap/>
            <w:vAlign w:val="center"/>
          </w:tcPr>
          <w:p w:rsidRPr="009D5497" w:rsidR="007D3F3A" w:rsidP="009D5497" w:rsidRDefault="007D3F3A" w14:paraId="301AA118" w14:textId="5C9EA321">
            <w:pPr>
              <w:pStyle w:val="DHHStabletext"/>
              <w:spacing w:before="0" w:after="0"/>
              <w:jc w:val="right"/>
              <w:rPr>
                <w:rFonts w:cs="Arial"/>
                <w:sz w:val="18"/>
                <w:szCs w:val="18"/>
              </w:rPr>
            </w:pPr>
            <w:r w:rsidRPr="009D5497">
              <w:rPr>
                <w:rFonts w:cs="Arial"/>
                <w:sz w:val="18"/>
                <w:szCs w:val="18"/>
              </w:rPr>
              <w:t>5,811</w:t>
            </w:r>
          </w:p>
        </w:tc>
        <w:tc>
          <w:tcPr>
            <w:tcW w:w="862" w:type="dxa"/>
            <w:noWrap/>
            <w:vAlign w:val="center"/>
          </w:tcPr>
          <w:p w:rsidRPr="009D5497" w:rsidR="007D3F3A" w:rsidP="009D5497" w:rsidRDefault="007D3F3A" w14:paraId="08A2E393" w14:textId="0C19E91E">
            <w:pPr>
              <w:pStyle w:val="DHHStabletext"/>
              <w:spacing w:before="0" w:after="0"/>
              <w:jc w:val="right"/>
              <w:rPr>
                <w:rFonts w:cs="Arial"/>
                <w:sz w:val="18"/>
                <w:szCs w:val="18"/>
              </w:rPr>
            </w:pPr>
            <w:r w:rsidRPr="009D5497">
              <w:rPr>
                <w:rFonts w:cs="Arial"/>
                <w:sz w:val="18"/>
                <w:szCs w:val="18"/>
              </w:rPr>
              <w:t>3.1%</w:t>
            </w:r>
          </w:p>
        </w:tc>
        <w:tc>
          <w:tcPr>
            <w:tcW w:w="976" w:type="dxa"/>
            <w:tcBorders>
              <w:right w:val="single" w:color="009639" w:sz="4" w:space="0"/>
            </w:tcBorders>
            <w:noWrap/>
            <w:vAlign w:val="center"/>
          </w:tcPr>
          <w:p w:rsidRPr="009D5497" w:rsidR="007D3F3A" w:rsidP="009D5497" w:rsidRDefault="007D3F3A" w14:paraId="6C012750" w14:textId="76CFC7C9">
            <w:pPr>
              <w:pStyle w:val="DHHStabletext"/>
              <w:spacing w:before="0" w:after="0"/>
              <w:jc w:val="right"/>
              <w:rPr>
                <w:rFonts w:cs="Arial"/>
                <w:sz w:val="18"/>
                <w:szCs w:val="18"/>
              </w:rPr>
            </w:pPr>
            <w:r w:rsidRPr="009D5497">
              <w:rPr>
                <w:rFonts w:cs="Arial"/>
                <w:sz w:val="18"/>
                <w:szCs w:val="18"/>
              </w:rPr>
              <w:t>5.0%</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34E08A6"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63AE8106" w14:textId="2C8CC447">
            <w:pPr>
              <w:pStyle w:val="DHHStabletext"/>
              <w:spacing w:before="0" w:after="0"/>
              <w:rPr>
                <w:rFonts w:cs="Arial"/>
                <w:color w:val="000000"/>
                <w:sz w:val="18"/>
                <w:szCs w:val="18"/>
                <w:lang w:eastAsia="en-AU"/>
              </w:rPr>
            </w:pPr>
            <w:r w:rsidRPr="009D5497">
              <w:rPr>
                <w:rFonts w:cs="Arial"/>
                <w:color w:val="000000"/>
                <w:sz w:val="18"/>
                <w:szCs w:val="18"/>
                <w:lang w:eastAsia="en-AU"/>
              </w:rPr>
              <w:t>Towong</w:t>
            </w:r>
          </w:p>
        </w:tc>
        <w:tc>
          <w:tcPr>
            <w:tcW w:w="965" w:type="dxa"/>
            <w:vAlign w:val="center"/>
          </w:tcPr>
          <w:p w:rsidRPr="009D5497" w:rsidR="007D3F3A" w:rsidP="009D5497" w:rsidRDefault="007D3F3A" w14:paraId="3898B047" w14:textId="27570388">
            <w:pPr>
              <w:pStyle w:val="DHHStabletext"/>
              <w:spacing w:before="0" w:after="0"/>
              <w:jc w:val="right"/>
              <w:rPr>
                <w:rFonts w:cs="Arial"/>
                <w:sz w:val="18"/>
                <w:szCs w:val="18"/>
              </w:rPr>
            </w:pPr>
            <w:r w:rsidRPr="009D5497">
              <w:rPr>
                <w:rFonts w:cs="Arial"/>
                <w:sz w:val="18"/>
                <w:szCs w:val="18"/>
              </w:rPr>
              <w:t>235</w:t>
            </w:r>
          </w:p>
        </w:tc>
        <w:tc>
          <w:tcPr>
            <w:tcW w:w="919" w:type="dxa"/>
            <w:vAlign w:val="center"/>
          </w:tcPr>
          <w:p w:rsidRPr="009D5497" w:rsidR="007D3F3A" w:rsidP="009D5497" w:rsidRDefault="007D3F3A" w14:paraId="54AF7041" w14:textId="3E7F3A15">
            <w:pPr>
              <w:pStyle w:val="DHHStabletext"/>
              <w:spacing w:before="0" w:after="0"/>
              <w:jc w:val="right"/>
              <w:rPr>
                <w:rFonts w:cs="Arial"/>
                <w:sz w:val="18"/>
                <w:szCs w:val="18"/>
              </w:rPr>
            </w:pPr>
            <w:r w:rsidRPr="009D5497">
              <w:rPr>
                <w:rFonts w:cs="Arial"/>
                <w:sz w:val="18"/>
                <w:szCs w:val="18"/>
              </w:rPr>
              <w:t>-4.9%</w:t>
            </w:r>
          </w:p>
        </w:tc>
        <w:tc>
          <w:tcPr>
            <w:tcW w:w="919" w:type="dxa"/>
            <w:vAlign w:val="center"/>
          </w:tcPr>
          <w:p w:rsidRPr="009D5497" w:rsidR="007D3F3A" w:rsidP="009D5497" w:rsidRDefault="007D3F3A" w14:paraId="69724CFF" w14:textId="1459C776">
            <w:pPr>
              <w:pStyle w:val="DHHStabletext"/>
              <w:spacing w:before="0" w:after="0"/>
              <w:jc w:val="right"/>
              <w:rPr>
                <w:rFonts w:cs="Arial"/>
                <w:sz w:val="18"/>
                <w:szCs w:val="18"/>
              </w:rPr>
            </w:pPr>
            <w:r w:rsidRPr="009D5497">
              <w:rPr>
                <w:rFonts w:cs="Arial"/>
                <w:sz w:val="18"/>
                <w:szCs w:val="18"/>
              </w:rPr>
              <w:t>-13.9%</w:t>
            </w:r>
          </w:p>
        </w:tc>
      </w:tr>
      <w:tr w:rsidRPr="0015125B" w:rsidR="007D3F3A" w:rsidTr="009D5497" w14:paraId="63BD9EBE" w14:textId="77777777">
        <w:trPr>
          <w:trHeight w:val="312" w:hRule="exact"/>
        </w:trPr>
        <w:tc>
          <w:tcPr>
            <w:tcW w:w="1873" w:type="dxa"/>
            <w:noWrap/>
            <w:vAlign w:val="center"/>
          </w:tcPr>
          <w:p w:rsidRPr="009D5497" w:rsidR="007D3F3A" w:rsidP="009D5497" w:rsidRDefault="007D3F3A" w14:paraId="7335E6DC" w14:textId="0BC9F201">
            <w:pPr>
              <w:pStyle w:val="DHHStabletext"/>
              <w:spacing w:before="0" w:after="0"/>
              <w:rPr>
                <w:rFonts w:cs="Arial"/>
                <w:sz w:val="18"/>
                <w:szCs w:val="18"/>
              </w:rPr>
            </w:pPr>
            <w:r w:rsidRPr="009D5497">
              <w:rPr>
                <w:rFonts w:cs="Arial"/>
                <w:sz w:val="18"/>
                <w:szCs w:val="18"/>
              </w:rPr>
              <w:t>Hepburn</w:t>
            </w:r>
          </w:p>
        </w:tc>
        <w:tc>
          <w:tcPr>
            <w:tcW w:w="964" w:type="dxa"/>
            <w:noWrap/>
            <w:vAlign w:val="center"/>
          </w:tcPr>
          <w:p w:rsidRPr="009D5497" w:rsidR="007D3F3A" w:rsidP="009D5497" w:rsidRDefault="007D3F3A" w14:paraId="75E66FDE" w14:textId="05C73CB8">
            <w:pPr>
              <w:pStyle w:val="DHHStabletext"/>
              <w:spacing w:before="0" w:after="0"/>
              <w:jc w:val="right"/>
              <w:rPr>
                <w:rFonts w:cs="Arial"/>
                <w:sz w:val="18"/>
                <w:szCs w:val="18"/>
              </w:rPr>
            </w:pPr>
            <w:r w:rsidRPr="009D5497">
              <w:rPr>
                <w:rFonts w:cs="Arial"/>
                <w:sz w:val="18"/>
                <w:szCs w:val="18"/>
              </w:rPr>
              <w:t>793</w:t>
            </w:r>
          </w:p>
        </w:tc>
        <w:tc>
          <w:tcPr>
            <w:tcW w:w="862" w:type="dxa"/>
            <w:noWrap/>
            <w:vAlign w:val="center"/>
          </w:tcPr>
          <w:p w:rsidRPr="009D5497" w:rsidR="007D3F3A" w:rsidP="009D5497" w:rsidRDefault="007D3F3A" w14:paraId="245E91DC" w14:textId="599BF128">
            <w:pPr>
              <w:pStyle w:val="DHHStabletext"/>
              <w:spacing w:before="0" w:after="0"/>
              <w:jc w:val="right"/>
              <w:rPr>
                <w:rFonts w:cs="Arial"/>
                <w:sz w:val="18"/>
                <w:szCs w:val="18"/>
              </w:rPr>
            </w:pPr>
            <w:r w:rsidRPr="009D5497">
              <w:rPr>
                <w:rFonts w:cs="Arial"/>
                <w:sz w:val="18"/>
                <w:szCs w:val="18"/>
              </w:rPr>
              <w:t>1.4%</w:t>
            </w:r>
          </w:p>
        </w:tc>
        <w:tc>
          <w:tcPr>
            <w:tcW w:w="976" w:type="dxa"/>
            <w:tcBorders>
              <w:right w:val="single" w:color="009639" w:sz="4" w:space="0"/>
            </w:tcBorders>
            <w:noWrap/>
            <w:vAlign w:val="center"/>
          </w:tcPr>
          <w:p w:rsidRPr="009D5497" w:rsidR="007D3F3A" w:rsidP="009D5497" w:rsidRDefault="007D3F3A" w14:paraId="5B0E6249" w14:textId="0915D70A">
            <w:pPr>
              <w:pStyle w:val="DHHStabletext"/>
              <w:spacing w:before="0" w:after="0"/>
              <w:jc w:val="right"/>
              <w:rPr>
                <w:rFonts w:cs="Arial"/>
                <w:sz w:val="18"/>
                <w:szCs w:val="18"/>
              </w:rPr>
            </w:pPr>
            <w:r w:rsidRPr="009D5497">
              <w:rPr>
                <w:rFonts w:cs="Arial"/>
                <w:sz w:val="18"/>
                <w:szCs w:val="18"/>
              </w:rPr>
              <w:t>-5.7%</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51DD81A8"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39C3DC87" w14:textId="24110962">
            <w:pPr>
              <w:pStyle w:val="DHHStabletext"/>
              <w:spacing w:before="0" w:after="0"/>
              <w:rPr>
                <w:rFonts w:cs="Arial"/>
                <w:color w:val="000000"/>
                <w:sz w:val="18"/>
                <w:szCs w:val="18"/>
                <w:lang w:eastAsia="en-AU"/>
              </w:rPr>
            </w:pPr>
            <w:r w:rsidRPr="009D5497">
              <w:rPr>
                <w:rFonts w:cs="Arial"/>
                <w:color w:val="000000"/>
                <w:sz w:val="18"/>
                <w:szCs w:val="18"/>
                <w:lang w:eastAsia="en-AU"/>
              </w:rPr>
              <w:t>Wangaratta</w:t>
            </w:r>
          </w:p>
        </w:tc>
        <w:tc>
          <w:tcPr>
            <w:tcW w:w="965" w:type="dxa"/>
            <w:vAlign w:val="center"/>
          </w:tcPr>
          <w:p w:rsidRPr="009D5497" w:rsidR="007D3F3A" w:rsidP="009D5497" w:rsidRDefault="007D3F3A" w14:paraId="29F0005C" w14:textId="32C75E43">
            <w:pPr>
              <w:pStyle w:val="DHHStabletext"/>
              <w:spacing w:before="0" w:after="0"/>
              <w:jc w:val="right"/>
              <w:rPr>
                <w:rFonts w:cs="Arial"/>
                <w:sz w:val="18"/>
                <w:szCs w:val="18"/>
              </w:rPr>
            </w:pPr>
            <w:r w:rsidRPr="009D5497">
              <w:rPr>
                <w:rFonts w:cs="Arial"/>
                <w:sz w:val="18"/>
                <w:szCs w:val="18"/>
              </w:rPr>
              <w:t>2,090</w:t>
            </w:r>
          </w:p>
        </w:tc>
        <w:tc>
          <w:tcPr>
            <w:tcW w:w="919" w:type="dxa"/>
            <w:vAlign w:val="center"/>
          </w:tcPr>
          <w:p w:rsidRPr="009D5497" w:rsidR="007D3F3A" w:rsidP="009D5497" w:rsidRDefault="007D3F3A" w14:paraId="774A90AD" w14:textId="092598A5">
            <w:pPr>
              <w:pStyle w:val="DHHStabletext"/>
              <w:spacing w:before="0" w:after="0"/>
              <w:jc w:val="right"/>
              <w:rPr>
                <w:rFonts w:cs="Arial"/>
                <w:sz w:val="18"/>
                <w:szCs w:val="18"/>
              </w:rPr>
            </w:pPr>
            <w:r w:rsidRPr="009D5497">
              <w:rPr>
                <w:rFonts w:cs="Arial"/>
                <w:sz w:val="18"/>
                <w:szCs w:val="18"/>
              </w:rPr>
              <w:t>-0.5%</w:t>
            </w:r>
          </w:p>
        </w:tc>
        <w:tc>
          <w:tcPr>
            <w:tcW w:w="919" w:type="dxa"/>
            <w:vAlign w:val="center"/>
          </w:tcPr>
          <w:p w:rsidRPr="009D5497" w:rsidR="007D3F3A" w:rsidP="009D5497" w:rsidRDefault="007D3F3A" w14:paraId="029D3317" w14:textId="5ECABE17">
            <w:pPr>
              <w:pStyle w:val="DHHStabletext"/>
              <w:spacing w:before="0" w:after="0"/>
              <w:jc w:val="right"/>
              <w:rPr>
                <w:rFonts w:cs="Arial"/>
                <w:sz w:val="18"/>
                <w:szCs w:val="18"/>
              </w:rPr>
            </w:pPr>
            <w:r w:rsidRPr="009D5497">
              <w:rPr>
                <w:rFonts w:cs="Arial"/>
                <w:sz w:val="18"/>
                <w:szCs w:val="18"/>
              </w:rPr>
              <w:t>-1.9%</w:t>
            </w:r>
          </w:p>
        </w:tc>
      </w:tr>
      <w:tr w:rsidRPr="0015125B" w:rsidR="007D3F3A" w:rsidTr="009D5497" w14:paraId="307419CB" w14:textId="77777777">
        <w:trPr>
          <w:trHeight w:val="312" w:hRule="exact"/>
        </w:trPr>
        <w:tc>
          <w:tcPr>
            <w:tcW w:w="1873" w:type="dxa"/>
            <w:noWrap/>
            <w:vAlign w:val="center"/>
          </w:tcPr>
          <w:p w:rsidRPr="009D5497" w:rsidR="007D3F3A" w:rsidP="009D5497" w:rsidRDefault="007D3F3A" w14:paraId="7C7FD15D" w14:textId="27A9E35A">
            <w:pPr>
              <w:pStyle w:val="DHHStabletext"/>
              <w:spacing w:before="0" w:after="0"/>
              <w:rPr>
                <w:rFonts w:cs="Arial"/>
                <w:sz w:val="18"/>
                <w:szCs w:val="18"/>
              </w:rPr>
            </w:pPr>
            <w:r w:rsidRPr="009D5497">
              <w:rPr>
                <w:rFonts w:cs="Arial"/>
                <w:sz w:val="18"/>
                <w:szCs w:val="18"/>
              </w:rPr>
              <w:t>Hindmarsh</w:t>
            </w:r>
          </w:p>
        </w:tc>
        <w:tc>
          <w:tcPr>
            <w:tcW w:w="964" w:type="dxa"/>
            <w:noWrap/>
            <w:vAlign w:val="center"/>
          </w:tcPr>
          <w:p w:rsidRPr="009D5497" w:rsidR="007D3F3A" w:rsidP="009D5497" w:rsidRDefault="007D3F3A" w14:paraId="4E8FD4AB" w14:textId="36F12B3B">
            <w:pPr>
              <w:pStyle w:val="DHHStabletext"/>
              <w:spacing w:before="0" w:after="0"/>
              <w:jc w:val="right"/>
              <w:rPr>
                <w:rFonts w:cs="Arial"/>
                <w:sz w:val="18"/>
                <w:szCs w:val="18"/>
              </w:rPr>
            </w:pPr>
            <w:r w:rsidRPr="009D5497">
              <w:rPr>
                <w:rFonts w:cs="Arial"/>
                <w:sz w:val="18"/>
                <w:szCs w:val="18"/>
              </w:rPr>
              <w:t>279</w:t>
            </w:r>
          </w:p>
        </w:tc>
        <w:tc>
          <w:tcPr>
            <w:tcW w:w="862" w:type="dxa"/>
            <w:noWrap/>
            <w:vAlign w:val="center"/>
          </w:tcPr>
          <w:p w:rsidRPr="009D5497" w:rsidR="007D3F3A" w:rsidP="009D5497" w:rsidRDefault="007D3F3A" w14:paraId="7EDE95EF" w14:textId="6E7B090F">
            <w:pPr>
              <w:pStyle w:val="DHHStabletext"/>
              <w:spacing w:before="0" w:after="0"/>
              <w:jc w:val="right"/>
              <w:rPr>
                <w:rFonts w:cs="Arial"/>
                <w:sz w:val="18"/>
                <w:szCs w:val="18"/>
              </w:rPr>
            </w:pPr>
            <w:r w:rsidRPr="009D5497">
              <w:rPr>
                <w:rFonts w:cs="Arial"/>
                <w:sz w:val="18"/>
                <w:szCs w:val="18"/>
              </w:rPr>
              <w:t>0.4%</w:t>
            </w:r>
          </w:p>
        </w:tc>
        <w:tc>
          <w:tcPr>
            <w:tcW w:w="976" w:type="dxa"/>
            <w:tcBorders>
              <w:right w:val="single" w:color="009639" w:sz="4" w:space="0"/>
            </w:tcBorders>
            <w:noWrap/>
            <w:vAlign w:val="center"/>
          </w:tcPr>
          <w:p w:rsidRPr="009D5497" w:rsidR="007D3F3A" w:rsidP="009D5497" w:rsidRDefault="007D3F3A" w14:paraId="3C2AEEA8" w14:textId="7A075D5A">
            <w:pPr>
              <w:pStyle w:val="DHHStabletext"/>
              <w:spacing w:before="0" w:after="0"/>
              <w:jc w:val="right"/>
              <w:rPr>
                <w:rFonts w:cs="Arial"/>
                <w:sz w:val="18"/>
                <w:szCs w:val="18"/>
              </w:rPr>
            </w:pPr>
            <w:r w:rsidRPr="009D5497">
              <w:rPr>
                <w:rFonts w:cs="Arial"/>
                <w:sz w:val="18"/>
                <w:szCs w:val="18"/>
              </w:rPr>
              <w:t>-5.1%</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56126E2F"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1C19E209" w14:textId="668ED620">
            <w:pPr>
              <w:pStyle w:val="DHHStabletext"/>
              <w:spacing w:before="0" w:after="0"/>
              <w:rPr>
                <w:rFonts w:cs="Arial"/>
                <w:color w:val="000000"/>
                <w:sz w:val="18"/>
                <w:szCs w:val="18"/>
                <w:lang w:eastAsia="en-AU"/>
              </w:rPr>
            </w:pPr>
            <w:r w:rsidRPr="009D5497">
              <w:rPr>
                <w:rFonts w:cs="Arial"/>
                <w:color w:val="000000"/>
                <w:sz w:val="18"/>
                <w:szCs w:val="18"/>
                <w:lang w:eastAsia="en-AU"/>
              </w:rPr>
              <w:t>Warrnambool</w:t>
            </w:r>
          </w:p>
        </w:tc>
        <w:tc>
          <w:tcPr>
            <w:tcW w:w="965" w:type="dxa"/>
            <w:vAlign w:val="center"/>
          </w:tcPr>
          <w:p w:rsidRPr="009D5497" w:rsidR="007D3F3A" w:rsidP="009D5497" w:rsidRDefault="007D3F3A" w14:paraId="28012865" w14:textId="3D6EBAC8">
            <w:pPr>
              <w:pStyle w:val="DHHStabletext"/>
              <w:spacing w:before="0" w:after="0"/>
              <w:jc w:val="right"/>
              <w:rPr>
                <w:rFonts w:cs="Arial"/>
                <w:sz w:val="18"/>
                <w:szCs w:val="18"/>
              </w:rPr>
            </w:pPr>
            <w:r w:rsidRPr="009D5497">
              <w:rPr>
                <w:rFonts w:cs="Arial"/>
                <w:sz w:val="18"/>
                <w:szCs w:val="18"/>
              </w:rPr>
              <w:t>3,010</w:t>
            </w:r>
          </w:p>
        </w:tc>
        <w:tc>
          <w:tcPr>
            <w:tcW w:w="919" w:type="dxa"/>
            <w:vAlign w:val="center"/>
          </w:tcPr>
          <w:p w:rsidRPr="009D5497" w:rsidR="007D3F3A" w:rsidP="009D5497" w:rsidRDefault="007D3F3A" w14:paraId="4F777C36" w14:textId="153ED7C5">
            <w:pPr>
              <w:pStyle w:val="DHHStabletext"/>
              <w:spacing w:before="0" w:after="0"/>
              <w:jc w:val="right"/>
              <w:rPr>
                <w:rFonts w:cs="Arial"/>
                <w:sz w:val="18"/>
                <w:szCs w:val="18"/>
              </w:rPr>
            </w:pPr>
            <w:r w:rsidRPr="009D5497">
              <w:rPr>
                <w:rFonts w:cs="Arial"/>
                <w:sz w:val="18"/>
                <w:szCs w:val="18"/>
              </w:rPr>
              <w:t>0.4%</w:t>
            </w:r>
          </w:p>
        </w:tc>
        <w:tc>
          <w:tcPr>
            <w:tcW w:w="919" w:type="dxa"/>
            <w:vAlign w:val="center"/>
          </w:tcPr>
          <w:p w:rsidRPr="009D5497" w:rsidR="007D3F3A" w:rsidP="009D5497" w:rsidRDefault="007D3F3A" w14:paraId="35E5156F" w14:textId="3B6B4A78">
            <w:pPr>
              <w:pStyle w:val="DHHStabletext"/>
              <w:spacing w:before="0" w:after="0"/>
              <w:jc w:val="right"/>
              <w:rPr>
                <w:rFonts w:cs="Arial"/>
                <w:sz w:val="18"/>
                <w:szCs w:val="18"/>
              </w:rPr>
            </w:pPr>
            <w:r w:rsidRPr="009D5497">
              <w:rPr>
                <w:rFonts w:cs="Arial"/>
                <w:sz w:val="18"/>
                <w:szCs w:val="18"/>
              </w:rPr>
              <w:t>-8.2%</w:t>
            </w:r>
          </w:p>
        </w:tc>
      </w:tr>
      <w:tr w:rsidRPr="0015125B" w:rsidR="007D3F3A" w:rsidTr="009D5497" w14:paraId="77A7FF99" w14:textId="77777777">
        <w:trPr>
          <w:trHeight w:val="312" w:hRule="exact"/>
        </w:trPr>
        <w:tc>
          <w:tcPr>
            <w:tcW w:w="1873" w:type="dxa"/>
            <w:noWrap/>
            <w:vAlign w:val="center"/>
          </w:tcPr>
          <w:p w:rsidRPr="009D5497" w:rsidR="007D3F3A" w:rsidP="009D5497" w:rsidRDefault="007D3F3A" w14:paraId="710E4BBF" w14:textId="7E2A5319">
            <w:pPr>
              <w:pStyle w:val="DHHStabletext"/>
              <w:spacing w:before="0" w:after="0"/>
              <w:rPr>
                <w:rFonts w:cs="Arial"/>
                <w:sz w:val="18"/>
                <w:szCs w:val="18"/>
              </w:rPr>
            </w:pPr>
            <w:r w:rsidRPr="009D5497">
              <w:rPr>
                <w:rFonts w:cs="Arial"/>
                <w:sz w:val="18"/>
                <w:szCs w:val="18"/>
              </w:rPr>
              <w:t>Hobsons Bay</w:t>
            </w:r>
          </w:p>
        </w:tc>
        <w:tc>
          <w:tcPr>
            <w:tcW w:w="964" w:type="dxa"/>
            <w:noWrap/>
            <w:vAlign w:val="center"/>
          </w:tcPr>
          <w:p w:rsidRPr="009D5497" w:rsidR="007D3F3A" w:rsidP="009D5497" w:rsidRDefault="007D3F3A" w14:paraId="4C7CD7C5" w14:textId="02EF998E">
            <w:pPr>
              <w:pStyle w:val="DHHStabletext"/>
              <w:spacing w:before="0" w:after="0"/>
              <w:jc w:val="right"/>
              <w:rPr>
                <w:rFonts w:cs="Arial"/>
                <w:sz w:val="18"/>
                <w:szCs w:val="18"/>
              </w:rPr>
            </w:pPr>
            <w:r w:rsidRPr="009D5497">
              <w:rPr>
                <w:rFonts w:cs="Arial"/>
                <w:sz w:val="18"/>
                <w:szCs w:val="18"/>
              </w:rPr>
              <w:t>8,423</w:t>
            </w:r>
          </w:p>
        </w:tc>
        <w:tc>
          <w:tcPr>
            <w:tcW w:w="862" w:type="dxa"/>
            <w:noWrap/>
            <w:vAlign w:val="center"/>
          </w:tcPr>
          <w:p w:rsidRPr="009D5497" w:rsidR="007D3F3A" w:rsidP="009D5497" w:rsidRDefault="007D3F3A" w14:paraId="6C6E844B" w14:textId="5D050D3B">
            <w:pPr>
              <w:pStyle w:val="DHHStabletext"/>
              <w:spacing w:before="0" w:after="0"/>
              <w:jc w:val="right"/>
              <w:rPr>
                <w:rFonts w:cs="Arial"/>
                <w:sz w:val="18"/>
                <w:szCs w:val="18"/>
              </w:rPr>
            </w:pPr>
            <w:r w:rsidRPr="009D5497">
              <w:rPr>
                <w:rFonts w:cs="Arial"/>
                <w:sz w:val="18"/>
                <w:szCs w:val="18"/>
              </w:rPr>
              <w:t>-2.7%</w:t>
            </w:r>
          </w:p>
        </w:tc>
        <w:tc>
          <w:tcPr>
            <w:tcW w:w="976" w:type="dxa"/>
            <w:tcBorders>
              <w:right w:val="single" w:color="009639" w:sz="4" w:space="0"/>
            </w:tcBorders>
            <w:noWrap/>
            <w:vAlign w:val="center"/>
          </w:tcPr>
          <w:p w:rsidRPr="009D5497" w:rsidR="007D3F3A" w:rsidP="009D5497" w:rsidRDefault="007D3F3A" w14:paraId="66D62861" w14:textId="254C9D60">
            <w:pPr>
              <w:pStyle w:val="DHHStabletext"/>
              <w:spacing w:before="0" w:after="0"/>
              <w:jc w:val="right"/>
              <w:rPr>
                <w:rFonts w:cs="Arial"/>
                <w:sz w:val="18"/>
                <w:szCs w:val="18"/>
              </w:rPr>
            </w:pPr>
            <w:r w:rsidRPr="009D5497">
              <w:rPr>
                <w:rFonts w:cs="Arial"/>
                <w:sz w:val="18"/>
                <w:szCs w:val="18"/>
              </w:rPr>
              <w:t>-4.7%</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40D80A3F"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3B0DFA23" w14:textId="5633869A">
            <w:pPr>
              <w:pStyle w:val="DHHStabletext"/>
              <w:spacing w:before="0" w:after="0"/>
              <w:rPr>
                <w:rFonts w:cs="Arial"/>
                <w:color w:val="000000"/>
                <w:sz w:val="18"/>
                <w:szCs w:val="18"/>
                <w:lang w:eastAsia="en-AU"/>
              </w:rPr>
            </w:pPr>
            <w:r w:rsidRPr="009D5497">
              <w:rPr>
                <w:rFonts w:cs="Arial"/>
                <w:color w:val="000000"/>
                <w:sz w:val="18"/>
                <w:szCs w:val="18"/>
                <w:lang w:eastAsia="en-AU"/>
              </w:rPr>
              <w:t>Wellington</w:t>
            </w:r>
          </w:p>
        </w:tc>
        <w:tc>
          <w:tcPr>
            <w:tcW w:w="965" w:type="dxa"/>
            <w:vAlign w:val="center"/>
          </w:tcPr>
          <w:p w:rsidRPr="009D5497" w:rsidR="007D3F3A" w:rsidP="009D5497" w:rsidRDefault="007D3F3A" w14:paraId="2241F618" w14:textId="1A1622C9">
            <w:pPr>
              <w:pStyle w:val="DHHStabletext"/>
              <w:spacing w:before="0" w:after="0"/>
              <w:jc w:val="right"/>
              <w:rPr>
                <w:rFonts w:cs="Arial"/>
                <w:sz w:val="18"/>
                <w:szCs w:val="18"/>
              </w:rPr>
            </w:pPr>
            <w:r w:rsidRPr="009D5497">
              <w:rPr>
                <w:rFonts w:cs="Arial"/>
                <w:sz w:val="18"/>
                <w:szCs w:val="18"/>
              </w:rPr>
              <w:t>2,714</w:t>
            </w:r>
          </w:p>
        </w:tc>
        <w:tc>
          <w:tcPr>
            <w:tcW w:w="919" w:type="dxa"/>
            <w:vAlign w:val="center"/>
          </w:tcPr>
          <w:p w:rsidRPr="009D5497" w:rsidR="007D3F3A" w:rsidP="009D5497" w:rsidRDefault="007D3F3A" w14:paraId="578AC757" w14:textId="07C499C0">
            <w:pPr>
              <w:pStyle w:val="DHHStabletext"/>
              <w:spacing w:before="0" w:after="0"/>
              <w:jc w:val="right"/>
              <w:rPr>
                <w:rFonts w:cs="Arial"/>
                <w:sz w:val="18"/>
                <w:szCs w:val="18"/>
              </w:rPr>
            </w:pPr>
            <w:r w:rsidRPr="009D5497">
              <w:rPr>
                <w:rFonts w:cs="Arial"/>
                <w:sz w:val="18"/>
                <w:szCs w:val="18"/>
              </w:rPr>
              <w:t>-3.9%</w:t>
            </w:r>
          </w:p>
        </w:tc>
        <w:tc>
          <w:tcPr>
            <w:tcW w:w="919" w:type="dxa"/>
            <w:vAlign w:val="center"/>
          </w:tcPr>
          <w:p w:rsidRPr="009D5497" w:rsidR="007D3F3A" w:rsidP="009D5497" w:rsidRDefault="007D3F3A" w14:paraId="020E3F88" w14:textId="04934E16">
            <w:pPr>
              <w:pStyle w:val="DHHStabletext"/>
              <w:spacing w:before="0" w:after="0"/>
              <w:jc w:val="right"/>
              <w:rPr>
                <w:rFonts w:cs="Arial"/>
                <w:sz w:val="18"/>
                <w:szCs w:val="18"/>
              </w:rPr>
            </w:pPr>
            <w:r w:rsidRPr="009D5497">
              <w:rPr>
                <w:rFonts w:cs="Arial"/>
                <w:sz w:val="18"/>
                <w:szCs w:val="18"/>
              </w:rPr>
              <w:t>-8.0%</w:t>
            </w:r>
          </w:p>
        </w:tc>
      </w:tr>
      <w:tr w:rsidRPr="0015125B" w:rsidR="007D3F3A" w:rsidTr="009D5497" w14:paraId="143D3BD3" w14:textId="77777777">
        <w:trPr>
          <w:trHeight w:val="312" w:hRule="exact"/>
        </w:trPr>
        <w:tc>
          <w:tcPr>
            <w:tcW w:w="1873" w:type="dxa"/>
            <w:noWrap/>
            <w:vAlign w:val="center"/>
          </w:tcPr>
          <w:p w:rsidRPr="009D5497" w:rsidR="007D3F3A" w:rsidP="009D5497" w:rsidRDefault="007D3F3A" w14:paraId="03057D76" w14:textId="7477FD77">
            <w:pPr>
              <w:pStyle w:val="DHHStabletext"/>
              <w:spacing w:before="0" w:after="0"/>
              <w:rPr>
                <w:rFonts w:cs="Arial"/>
                <w:sz w:val="18"/>
                <w:szCs w:val="18"/>
              </w:rPr>
            </w:pPr>
            <w:r w:rsidRPr="009D5497">
              <w:rPr>
                <w:rFonts w:cs="Arial"/>
                <w:sz w:val="18"/>
                <w:szCs w:val="18"/>
              </w:rPr>
              <w:t>Horsham</w:t>
            </w:r>
          </w:p>
        </w:tc>
        <w:tc>
          <w:tcPr>
            <w:tcW w:w="964" w:type="dxa"/>
            <w:noWrap/>
            <w:vAlign w:val="center"/>
          </w:tcPr>
          <w:p w:rsidRPr="009D5497" w:rsidR="007D3F3A" w:rsidP="009D5497" w:rsidRDefault="007D3F3A" w14:paraId="04AAB910" w14:textId="75625012">
            <w:pPr>
              <w:pStyle w:val="DHHStabletext"/>
              <w:spacing w:before="0" w:after="0"/>
              <w:jc w:val="right"/>
              <w:rPr>
                <w:rFonts w:cs="Arial"/>
                <w:sz w:val="18"/>
                <w:szCs w:val="18"/>
              </w:rPr>
            </w:pPr>
            <w:r w:rsidRPr="009D5497">
              <w:rPr>
                <w:rFonts w:cs="Arial"/>
                <w:sz w:val="18"/>
                <w:szCs w:val="18"/>
              </w:rPr>
              <w:t>1,714</w:t>
            </w:r>
          </w:p>
        </w:tc>
        <w:tc>
          <w:tcPr>
            <w:tcW w:w="862" w:type="dxa"/>
            <w:noWrap/>
            <w:vAlign w:val="center"/>
          </w:tcPr>
          <w:p w:rsidRPr="009D5497" w:rsidR="007D3F3A" w:rsidP="009D5497" w:rsidRDefault="007D3F3A" w14:paraId="248A6033" w14:textId="330B4A76">
            <w:pPr>
              <w:pStyle w:val="DHHStabletext"/>
              <w:spacing w:before="0" w:after="0"/>
              <w:jc w:val="right"/>
              <w:rPr>
                <w:rFonts w:cs="Arial"/>
                <w:sz w:val="18"/>
                <w:szCs w:val="18"/>
              </w:rPr>
            </w:pPr>
            <w:r w:rsidRPr="009D5497">
              <w:rPr>
                <w:rFonts w:cs="Arial"/>
                <w:sz w:val="18"/>
                <w:szCs w:val="18"/>
              </w:rPr>
              <w:t>-0.6%</w:t>
            </w:r>
          </w:p>
        </w:tc>
        <w:tc>
          <w:tcPr>
            <w:tcW w:w="976" w:type="dxa"/>
            <w:tcBorders>
              <w:right w:val="single" w:color="009639" w:sz="4" w:space="0"/>
            </w:tcBorders>
            <w:noWrap/>
            <w:vAlign w:val="center"/>
          </w:tcPr>
          <w:p w:rsidRPr="009D5497" w:rsidR="007D3F3A" w:rsidP="009D5497" w:rsidRDefault="007D3F3A" w14:paraId="6B9956A3" w14:textId="1C561A48">
            <w:pPr>
              <w:pStyle w:val="DHHStabletext"/>
              <w:spacing w:before="0" w:after="0"/>
              <w:jc w:val="right"/>
              <w:rPr>
                <w:rFonts w:cs="Arial"/>
                <w:sz w:val="18"/>
                <w:szCs w:val="18"/>
              </w:rPr>
            </w:pPr>
            <w:r w:rsidRPr="009D5497">
              <w:rPr>
                <w:rFonts w:cs="Arial"/>
                <w:sz w:val="18"/>
                <w:szCs w:val="18"/>
              </w:rPr>
              <w:t>-5.4%</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749D9F2A"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5DEFFEB9" w14:textId="02639D1D">
            <w:pPr>
              <w:pStyle w:val="DHHStabletext"/>
              <w:spacing w:before="0" w:after="0"/>
              <w:rPr>
                <w:rFonts w:cs="Arial"/>
                <w:color w:val="000000"/>
                <w:sz w:val="18"/>
                <w:szCs w:val="18"/>
                <w:lang w:eastAsia="en-AU"/>
              </w:rPr>
            </w:pPr>
            <w:r w:rsidRPr="009D5497">
              <w:rPr>
                <w:rFonts w:cs="Arial"/>
                <w:color w:val="000000"/>
                <w:sz w:val="18"/>
                <w:szCs w:val="18"/>
                <w:lang w:eastAsia="en-AU"/>
              </w:rPr>
              <w:t>West Wimmera</w:t>
            </w:r>
          </w:p>
        </w:tc>
        <w:tc>
          <w:tcPr>
            <w:tcW w:w="965" w:type="dxa"/>
            <w:vAlign w:val="center"/>
          </w:tcPr>
          <w:p w:rsidRPr="009D5497" w:rsidR="007D3F3A" w:rsidP="009D5497" w:rsidRDefault="007D3F3A" w14:paraId="5B0BF1C5" w14:textId="58602146">
            <w:pPr>
              <w:pStyle w:val="DHHStabletext"/>
              <w:spacing w:before="0" w:after="0"/>
              <w:jc w:val="right"/>
              <w:rPr>
                <w:rFonts w:cs="Arial"/>
                <w:sz w:val="18"/>
                <w:szCs w:val="18"/>
              </w:rPr>
            </w:pPr>
            <w:r w:rsidRPr="009D5497">
              <w:rPr>
                <w:rFonts w:cs="Arial"/>
                <w:sz w:val="18"/>
                <w:szCs w:val="18"/>
              </w:rPr>
              <w:t>110</w:t>
            </w:r>
          </w:p>
        </w:tc>
        <w:tc>
          <w:tcPr>
            <w:tcW w:w="919" w:type="dxa"/>
            <w:vAlign w:val="center"/>
          </w:tcPr>
          <w:p w:rsidRPr="009D5497" w:rsidR="007D3F3A" w:rsidP="009D5497" w:rsidRDefault="007D3F3A" w14:paraId="7447085A" w14:textId="68CD9923">
            <w:pPr>
              <w:pStyle w:val="DHHStabletext"/>
              <w:spacing w:before="0" w:after="0"/>
              <w:jc w:val="right"/>
              <w:rPr>
                <w:rFonts w:cs="Arial"/>
                <w:sz w:val="18"/>
                <w:szCs w:val="18"/>
              </w:rPr>
            </w:pPr>
            <w:r w:rsidRPr="009D5497">
              <w:rPr>
                <w:rFonts w:cs="Arial"/>
                <w:sz w:val="18"/>
                <w:szCs w:val="18"/>
              </w:rPr>
              <w:t>5.8%</w:t>
            </w:r>
          </w:p>
        </w:tc>
        <w:tc>
          <w:tcPr>
            <w:tcW w:w="919" w:type="dxa"/>
            <w:vAlign w:val="center"/>
          </w:tcPr>
          <w:p w:rsidRPr="009D5497" w:rsidR="007D3F3A" w:rsidP="009D5497" w:rsidRDefault="007D3F3A" w14:paraId="64185336" w14:textId="5B64A9B9">
            <w:pPr>
              <w:pStyle w:val="DHHStabletext"/>
              <w:spacing w:before="0" w:after="0"/>
              <w:jc w:val="right"/>
              <w:rPr>
                <w:rFonts w:cs="Arial"/>
                <w:sz w:val="18"/>
                <w:szCs w:val="18"/>
              </w:rPr>
            </w:pPr>
            <w:r w:rsidRPr="009D5497">
              <w:rPr>
                <w:rFonts w:cs="Arial"/>
                <w:sz w:val="18"/>
                <w:szCs w:val="18"/>
              </w:rPr>
              <w:t>12.2%</w:t>
            </w:r>
          </w:p>
        </w:tc>
      </w:tr>
      <w:tr w:rsidRPr="0015125B" w:rsidR="007D3F3A" w:rsidTr="009D5497" w14:paraId="170D7CBA" w14:textId="77777777">
        <w:trPr>
          <w:trHeight w:val="312" w:hRule="exact"/>
        </w:trPr>
        <w:tc>
          <w:tcPr>
            <w:tcW w:w="1873" w:type="dxa"/>
            <w:noWrap/>
            <w:vAlign w:val="center"/>
          </w:tcPr>
          <w:p w:rsidRPr="009D5497" w:rsidR="007D3F3A" w:rsidP="009D5497" w:rsidRDefault="007D3F3A" w14:paraId="0C2CD523" w14:textId="4CA6D47B">
            <w:pPr>
              <w:pStyle w:val="DHHStabletext"/>
              <w:spacing w:before="0" w:after="0"/>
              <w:rPr>
                <w:rFonts w:cs="Arial"/>
                <w:sz w:val="18"/>
                <w:szCs w:val="18"/>
              </w:rPr>
            </w:pPr>
            <w:r w:rsidRPr="009D5497">
              <w:rPr>
                <w:rFonts w:cs="Arial"/>
                <w:sz w:val="18"/>
                <w:szCs w:val="18"/>
              </w:rPr>
              <w:t>Hume</w:t>
            </w:r>
          </w:p>
        </w:tc>
        <w:tc>
          <w:tcPr>
            <w:tcW w:w="964" w:type="dxa"/>
            <w:noWrap/>
            <w:vAlign w:val="center"/>
          </w:tcPr>
          <w:p w:rsidRPr="009D5497" w:rsidR="007D3F3A" w:rsidP="009D5497" w:rsidRDefault="007D3F3A" w14:paraId="2EF95E22" w14:textId="29F31E64">
            <w:pPr>
              <w:pStyle w:val="DHHStabletext"/>
              <w:spacing w:before="0" w:after="0"/>
              <w:jc w:val="right"/>
              <w:rPr>
                <w:rFonts w:cs="Arial"/>
                <w:sz w:val="18"/>
                <w:szCs w:val="18"/>
              </w:rPr>
            </w:pPr>
            <w:r w:rsidRPr="009D5497">
              <w:rPr>
                <w:rFonts w:cs="Arial"/>
                <w:sz w:val="18"/>
                <w:szCs w:val="18"/>
              </w:rPr>
              <w:t>18,760</w:t>
            </w:r>
          </w:p>
        </w:tc>
        <w:tc>
          <w:tcPr>
            <w:tcW w:w="862" w:type="dxa"/>
            <w:noWrap/>
            <w:vAlign w:val="center"/>
          </w:tcPr>
          <w:p w:rsidRPr="009D5497" w:rsidR="007D3F3A" w:rsidP="009D5497" w:rsidRDefault="007D3F3A" w14:paraId="2F9CFD98" w14:textId="6219D087">
            <w:pPr>
              <w:pStyle w:val="DHHStabletext"/>
              <w:spacing w:before="0" w:after="0"/>
              <w:jc w:val="right"/>
              <w:rPr>
                <w:rFonts w:cs="Arial"/>
                <w:sz w:val="18"/>
                <w:szCs w:val="18"/>
              </w:rPr>
            </w:pPr>
            <w:r w:rsidRPr="009D5497">
              <w:rPr>
                <w:rFonts w:cs="Arial"/>
                <w:sz w:val="18"/>
                <w:szCs w:val="18"/>
              </w:rPr>
              <w:t>3.5%</w:t>
            </w:r>
          </w:p>
        </w:tc>
        <w:tc>
          <w:tcPr>
            <w:tcW w:w="976" w:type="dxa"/>
            <w:tcBorders>
              <w:right w:val="single" w:color="009639" w:sz="4" w:space="0"/>
            </w:tcBorders>
            <w:noWrap/>
            <w:vAlign w:val="center"/>
          </w:tcPr>
          <w:p w:rsidRPr="009D5497" w:rsidR="007D3F3A" w:rsidP="009D5497" w:rsidRDefault="007D3F3A" w14:paraId="34B96F62" w14:textId="276EDC34">
            <w:pPr>
              <w:pStyle w:val="DHHStabletext"/>
              <w:spacing w:before="0" w:after="0"/>
              <w:jc w:val="right"/>
              <w:rPr>
                <w:rFonts w:cs="Arial"/>
                <w:sz w:val="18"/>
                <w:szCs w:val="18"/>
              </w:rPr>
            </w:pPr>
            <w:r w:rsidRPr="009D5497">
              <w:rPr>
                <w:rFonts w:cs="Arial"/>
                <w:sz w:val="18"/>
                <w:szCs w:val="18"/>
              </w:rPr>
              <w:t>11.7%</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48F2E129"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28B4C494" w14:textId="3F3B308B">
            <w:pPr>
              <w:pStyle w:val="DHHStabletext"/>
              <w:spacing w:before="0" w:after="0"/>
              <w:rPr>
                <w:rFonts w:cs="Arial"/>
                <w:color w:val="000000"/>
                <w:sz w:val="18"/>
                <w:szCs w:val="18"/>
                <w:lang w:eastAsia="en-AU"/>
              </w:rPr>
            </w:pPr>
            <w:r w:rsidRPr="009D5497">
              <w:rPr>
                <w:rFonts w:cs="Arial"/>
                <w:color w:val="000000"/>
                <w:sz w:val="18"/>
                <w:szCs w:val="18"/>
                <w:lang w:eastAsia="en-AU"/>
              </w:rPr>
              <w:t>Whitehorse</w:t>
            </w:r>
          </w:p>
        </w:tc>
        <w:tc>
          <w:tcPr>
            <w:tcW w:w="965" w:type="dxa"/>
            <w:vAlign w:val="center"/>
          </w:tcPr>
          <w:p w:rsidRPr="009D5497" w:rsidR="007D3F3A" w:rsidP="009D5497" w:rsidRDefault="007D3F3A" w14:paraId="39E61DB5" w14:textId="27D63CC2">
            <w:pPr>
              <w:pStyle w:val="DHHStabletext"/>
              <w:spacing w:before="0" w:after="0"/>
              <w:jc w:val="right"/>
              <w:rPr>
                <w:rFonts w:cs="Arial"/>
                <w:sz w:val="18"/>
                <w:szCs w:val="18"/>
              </w:rPr>
            </w:pPr>
            <w:r w:rsidRPr="009D5497">
              <w:rPr>
                <w:rFonts w:cs="Arial"/>
                <w:sz w:val="18"/>
                <w:szCs w:val="18"/>
              </w:rPr>
              <w:t>17,553</w:t>
            </w:r>
          </w:p>
        </w:tc>
        <w:tc>
          <w:tcPr>
            <w:tcW w:w="919" w:type="dxa"/>
            <w:vAlign w:val="center"/>
          </w:tcPr>
          <w:p w:rsidRPr="009D5497" w:rsidR="007D3F3A" w:rsidP="009D5497" w:rsidRDefault="007D3F3A" w14:paraId="4C0E8E95" w14:textId="656A294A">
            <w:pPr>
              <w:pStyle w:val="DHHStabletext"/>
              <w:spacing w:before="0" w:after="0"/>
              <w:jc w:val="right"/>
              <w:rPr>
                <w:rFonts w:cs="Arial"/>
                <w:sz w:val="18"/>
                <w:szCs w:val="18"/>
              </w:rPr>
            </w:pPr>
            <w:r w:rsidRPr="009D5497">
              <w:rPr>
                <w:rFonts w:cs="Arial"/>
                <w:sz w:val="18"/>
                <w:szCs w:val="18"/>
              </w:rPr>
              <w:t>-3.1%</w:t>
            </w:r>
          </w:p>
        </w:tc>
        <w:tc>
          <w:tcPr>
            <w:tcW w:w="919" w:type="dxa"/>
            <w:vAlign w:val="center"/>
          </w:tcPr>
          <w:p w:rsidRPr="009D5497" w:rsidR="007D3F3A" w:rsidP="009D5497" w:rsidRDefault="007D3F3A" w14:paraId="6580BE32" w14:textId="1A6FD0FB">
            <w:pPr>
              <w:pStyle w:val="DHHStabletext"/>
              <w:spacing w:before="0" w:after="0"/>
              <w:jc w:val="right"/>
              <w:rPr>
                <w:rFonts w:cs="Arial"/>
                <w:sz w:val="18"/>
                <w:szCs w:val="18"/>
              </w:rPr>
            </w:pPr>
            <w:r w:rsidRPr="009D5497">
              <w:rPr>
                <w:rFonts w:cs="Arial"/>
                <w:sz w:val="18"/>
                <w:szCs w:val="18"/>
              </w:rPr>
              <w:t>0.2%</w:t>
            </w:r>
          </w:p>
        </w:tc>
      </w:tr>
      <w:tr w:rsidRPr="0015125B" w:rsidR="007D3F3A" w:rsidTr="009D5497" w14:paraId="1C3E05B1" w14:textId="77777777">
        <w:trPr>
          <w:trHeight w:val="312" w:hRule="exact"/>
        </w:trPr>
        <w:tc>
          <w:tcPr>
            <w:tcW w:w="1873" w:type="dxa"/>
            <w:noWrap/>
            <w:vAlign w:val="center"/>
          </w:tcPr>
          <w:p w:rsidRPr="009D5497" w:rsidR="007D3F3A" w:rsidP="009D5497" w:rsidRDefault="007D3F3A" w14:paraId="7B76A902" w14:textId="2E085294">
            <w:pPr>
              <w:pStyle w:val="DHHStabletext"/>
              <w:spacing w:before="0" w:after="0"/>
              <w:rPr>
                <w:rFonts w:cs="Arial"/>
                <w:sz w:val="18"/>
                <w:szCs w:val="18"/>
              </w:rPr>
            </w:pPr>
            <w:r w:rsidRPr="009D5497">
              <w:rPr>
                <w:rFonts w:cs="Arial"/>
                <w:sz w:val="18"/>
                <w:szCs w:val="18"/>
              </w:rPr>
              <w:t>Indigo</w:t>
            </w:r>
          </w:p>
        </w:tc>
        <w:tc>
          <w:tcPr>
            <w:tcW w:w="964" w:type="dxa"/>
            <w:noWrap/>
            <w:vAlign w:val="center"/>
          </w:tcPr>
          <w:p w:rsidRPr="009D5497" w:rsidR="007D3F3A" w:rsidP="009D5497" w:rsidRDefault="007D3F3A" w14:paraId="123EAFD6" w14:textId="6F63E20F">
            <w:pPr>
              <w:pStyle w:val="DHHStabletext"/>
              <w:spacing w:before="0" w:after="0"/>
              <w:jc w:val="right"/>
              <w:rPr>
                <w:rFonts w:cs="Arial"/>
                <w:sz w:val="18"/>
                <w:szCs w:val="18"/>
              </w:rPr>
            </w:pPr>
            <w:r w:rsidRPr="009D5497">
              <w:rPr>
                <w:rFonts w:cs="Arial"/>
                <w:sz w:val="18"/>
                <w:szCs w:val="18"/>
              </w:rPr>
              <w:t>720</w:t>
            </w:r>
          </w:p>
        </w:tc>
        <w:tc>
          <w:tcPr>
            <w:tcW w:w="862" w:type="dxa"/>
            <w:noWrap/>
            <w:vAlign w:val="center"/>
          </w:tcPr>
          <w:p w:rsidRPr="009D5497" w:rsidR="007D3F3A" w:rsidP="009D5497" w:rsidRDefault="007D3F3A" w14:paraId="09EC4CD5" w14:textId="01AF8BAE">
            <w:pPr>
              <w:pStyle w:val="DHHStabletext"/>
              <w:spacing w:before="0" w:after="0"/>
              <w:jc w:val="right"/>
              <w:rPr>
                <w:rFonts w:cs="Arial"/>
                <w:sz w:val="18"/>
                <w:szCs w:val="18"/>
              </w:rPr>
            </w:pPr>
            <w:r w:rsidRPr="009D5497">
              <w:rPr>
                <w:rFonts w:cs="Arial"/>
                <w:sz w:val="18"/>
                <w:szCs w:val="18"/>
              </w:rPr>
              <w:t>-4.9%</w:t>
            </w:r>
          </w:p>
        </w:tc>
        <w:tc>
          <w:tcPr>
            <w:tcW w:w="976" w:type="dxa"/>
            <w:tcBorders>
              <w:right w:val="single" w:color="009639" w:sz="4" w:space="0"/>
            </w:tcBorders>
            <w:noWrap/>
            <w:vAlign w:val="center"/>
          </w:tcPr>
          <w:p w:rsidRPr="009D5497" w:rsidR="007D3F3A" w:rsidP="009D5497" w:rsidRDefault="007D3F3A" w14:paraId="494C41AC" w14:textId="5CD78E4E">
            <w:pPr>
              <w:pStyle w:val="DHHStabletext"/>
              <w:spacing w:before="0" w:after="0"/>
              <w:jc w:val="right"/>
              <w:rPr>
                <w:rFonts w:cs="Arial"/>
                <w:sz w:val="18"/>
                <w:szCs w:val="18"/>
              </w:rPr>
            </w:pPr>
            <w:r w:rsidRPr="009D5497">
              <w:rPr>
                <w:rFonts w:cs="Arial"/>
                <w:sz w:val="18"/>
                <w:szCs w:val="18"/>
              </w:rPr>
              <w:t>-8.4%</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D80497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0D8F15E0" w14:textId="4662BE4E">
            <w:pPr>
              <w:pStyle w:val="DHHStabletext"/>
              <w:spacing w:before="0" w:after="0"/>
              <w:rPr>
                <w:rFonts w:cs="Arial"/>
                <w:color w:val="000000"/>
                <w:sz w:val="18"/>
                <w:szCs w:val="18"/>
                <w:lang w:eastAsia="en-AU"/>
              </w:rPr>
            </w:pPr>
            <w:r w:rsidRPr="009D5497">
              <w:rPr>
                <w:rFonts w:cs="Arial"/>
                <w:color w:val="000000"/>
                <w:sz w:val="18"/>
                <w:szCs w:val="18"/>
                <w:lang w:eastAsia="en-AU"/>
              </w:rPr>
              <w:t>Whittlesea</w:t>
            </w:r>
          </w:p>
        </w:tc>
        <w:tc>
          <w:tcPr>
            <w:tcW w:w="965" w:type="dxa"/>
            <w:vAlign w:val="center"/>
          </w:tcPr>
          <w:p w:rsidRPr="009D5497" w:rsidR="007D3F3A" w:rsidP="009D5497" w:rsidRDefault="007D3F3A" w14:paraId="4546FC54" w14:textId="765C1A63">
            <w:pPr>
              <w:pStyle w:val="DHHStabletext"/>
              <w:spacing w:before="0" w:after="0"/>
              <w:jc w:val="right"/>
              <w:rPr>
                <w:rFonts w:cs="Arial"/>
                <w:sz w:val="18"/>
                <w:szCs w:val="18"/>
              </w:rPr>
            </w:pPr>
            <w:r w:rsidRPr="009D5497">
              <w:rPr>
                <w:rFonts w:cs="Arial"/>
                <w:sz w:val="18"/>
                <w:szCs w:val="18"/>
              </w:rPr>
              <w:t>16,681</w:t>
            </w:r>
          </w:p>
        </w:tc>
        <w:tc>
          <w:tcPr>
            <w:tcW w:w="919" w:type="dxa"/>
            <w:vAlign w:val="center"/>
          </w:tcPr>
          <w:p w:rsidRPr="009D5497" w:rsidR="007D3F3A" w:rsidP="009D5497" w:rsidRDefault="007D3F3A" w14:paraId="4F4B0712" w14:textId="66D009E3">
            <w:pPr>
              <w:pStyle w:val="DHHStabletext"/>
              <w:spacing w:before="0" w:after="0"/>
              <w:jc w:val="right"/>
              <w:rPr>
                <w:rFonts w:cs="Arial"/>
                <w:sz w:val="18"/>
                <w:szCs w:val="18"/>
              </w:rPr>
            </w:pPr>
            <w:r w:rsidRPr="009D5497">
              <w:rPr>
                <w:rFonts w:cs="Arial"/>
                <w:sz w:val="18"/>
                <w:szCs w:val="18"/>
              </w:rPr>
              <w:t>3.2%</w:t>
            </w:r>
          </w:p>
        </w:tc>
        <w:tc>
          <w:tcPr>
            <w:tcW w:w="919" w:type="dxa"/>
            <w:vAlign w:val="center"/>
          </w:tcPr>
          <w:p w:rsidRPr="009D5497" w:rsidR="007D3F3A" w:rsidP="009D5497" w:rsidRDefault="007D3F3A" w14:paraId="0C5B0E3E" w14:textId="7A0EB679">
            <w:pPr>
              <w:pStyle w:val="DHHStabletext"/>
              <w:spacing w:before="0" w:after="0"/>
              <w:jc w:val="right"/>
              <w:rPr>
                <w:rFonts w:cs="Arial"/>
                <w:sz w:val="18"/>
                <w:szCs w:val="18"/>
              </w:rPr>
            </w:pPr>
            <w:r w:rsidRPr="009D5497">
              <w:rPr>
                <w:rFonts w:cs="Arial"/>
                <w:sz w:val="18"/>
                <w:szCs w:val="18"/>
              </w:rPr>
              <w:t>12.7%</w:t>
            </w:r>
          </w:p>
        </w:tc>
      </w:tr>
      <w:tr w:rsidRPr="0015125B" w:rsidR="007D3F3A" w:rsidTr="009D5497" w14:paraId="7ADAD6D1" w14:textId="77777777">
        <w:trPr>
          <w:trHeight w:val="312" w:hRule="exact"/>
        </w:trPr>
        <w:tc>
          <w:tcPr>
            <w:tcW w:w="1873" w:type="dxa"/>
            <w:noWrap/>
            <w:vAlign w:val="center"/>
          </w:tcPr>
          <w:p w:rsidRPr="009D5497" w:rsidR="007D3F3A" w:rsidP="009D5497" w:rsidRDefault="007D3F3A" w14:paraId="126D0E60" w14:textId="0396E5F9">
            <w:pPr>
              <w:pStyle w:val="DHHStabletext"/>
              <w:spacing w:before="0" w:after="0"/>
              <w:rPr>
                <w:rFonts w:cs="Arial"/>
                <w:sz w:val="18"/>
                <w:szCs w:val="18"/>
              </w:rPr>
            </w:pPr>
            <w:r w:rsidRPr="009D5497">
              <w:rPr>
                <w:rFonts w:cs="Arial"/>
                <w:sz w:val="18"/>
                <w:szCs w:val="18"/>
              </w:rPr>
              <w:t>Kingston</w:t>
            </w:r>
          </w:p>
        </w:tc>
        <w:tc>
          <w:tcPr>
            <w:tcW w:w="964" w:type="dxa"/>
            <w:noWrap/>
            <w:vAlign w:val="center"/>
          </w:tcPr>
          <w:p w:rsidRPr="009D5497" w:rsidR="007D3F3A" w:rsidP="009D5497" w:rsidRDefault="007D3F3A" w14:paraId="7CCD3FC1" w14:textId="16B5C02C">
            <w:pPr>
              <w:pStyle w:val="DHHStabletext"/>
              <w:spacing w:before="0" w:after="0"/>
              <w:jc w:val="right"/>
              <w:rPr>
                <w:rFonts w:cs="Arial"/>
                <w:sz w:val="18"/>
                <w:szCs w:val="18"/>
              </w:rPr>
            </w:pPr>
            <w:r w:rsidRPr="009D5497">
              <w:rPr>
                <w:rFonts w:cs="Arial"/>
                <w:sz w:val="18"/>
                <w:szCs w:val="18"/>
              </w:rPr>
              <w:t>14,320</w:t>
            </w:r>
          </w:p>
        </w:tc>
        <w:tc>
          <w:tcPr>
            <w:tcW w:w="862" w:type="dxa"/>
            <w:noWrap/>
            <w:vAlign w:val="center"/>
          </w:tcPr>
          <w:p w:rsidRPr="009D5497" w:rsidR="007D3F3A" w:rsidP="009D5497" w:rsidRDefault="007D3F3A" w14:paraId="6913C8DF" w14:textId="131AEF81">
            <w:pPr>
              <w:pStyle w:val="DHHStabletext"/>
              <w:spacing w:before="0" w:after="0"/>
              <w:jc w:val="right"/>
              <w:rPr>
                <w:rFonts w:cs="Arial"/>
                <w:sz w:val="18"/>
                <w:szCs w:val="18"/>
              </w:rPr>
            </w:pPr>
            <w:r w:rsidRPr="009D5497">
              <w:rPr>
                <w:rFonts w:cs="Arial"/>
                <w:sz w:val="18"/>
                <w:szCs w:val="18"/>
              </w:rPr>
              <w:t>-2.3%</w:t>
            </w:r>
          </w:p>
        </w:tc>
        <w:tc>
          <w:tcPr>
            <w:tcW w:w="976" w:type="dxa"/>
            <w:tcBorders>
              <w:right w:val="single" w:color="009639" w:sz="4" w:space="0"/>
            </w:tcBorders>
            <w:noWrap/>
            <w:vAlign w:val="center"/>
          </w:tcPr>
          <w:p w:rsidRPr="009D5497" w:rsidR="007D3F3A" w:rsidP="009D5497" w:rsidRDefault="007D3F3A" w14:paraId="370DF34C" w14:textId="6E5C7E0C">
            <w:pPr>
              <w:pStyle w:val="DHHStabletext"/>
              <w:spacing w:before="0" w:after="0"/>
              <w:jc w:val="right"/>
              <w:rPr>
                <w:rFonts w:cs="Arial"/>
                <w:sz w:val="18"/>
                <w:szCs w:val="18"/>
              </w:rPr>
            </w:pPr>
            <w:r w:rsidRPr="009D5497">
              <w:rPr>
                <w:rFonts w:cs="Arial"/>
                <w:sz w:val="18"/>
                <w:szCs w:val="18"/>
              </w:rPr>
              <w:t>-5.2%</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2D3B6DBF"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5BEE08A2" w14:textId="5A7D416F">
            <w:pPr>
              <w:pStyle w:val="DHHStabletext"/>
              <w:spacing w:before="0" w:after="0"/>
              <w:rPr>
                <w:rFonts w:cs="Arial"/>
                <w:color w:val="000000"/>
                <w:sz w:val="18"/>
                <w:szCs w:val="18"/>
                <w:lang w:eastAsia="en-AU"/>
              </w:rPr>
            </w:pPr>
            <w:r w:rsidRPr="009D5497">
              <w:rPr>
                <w:rFonts w:cs="Arial"/>
                <w:color w:val="000000"/>
                <w:sz w:val="18"/>
                <w:szCs w:val="18"/>
                <w:lang w:eastAsia="en-AU"/>
              </w:rPr>
              <w:t>Wodonga</w:t>
            </w:r>
          </w:p>
        </w:tc>
        <w:tc>
          <w:tcPr>
            <w:tcW w:w="965" w:type="dxa"/>
            <w:vAlign w:val="center"/>
          </w:tcPr>
          <w:p w:rsidRPr="009D5497" w:rsidR="007D3F3A" w:rsidP="009D5497" w:rsidRDefault="007D3F3A" w14:paraId="55CE1D4B" w14:textId="121C8244">
            <w:pPr>
              <w:pStyle w:val="DHHStabletext"/>
              <w:spacing w:before="0" w:after="0"/>
              <w:jc w:val="right"/>
              <w:rPr>
                <w:rFonts w:cs="Arial"/>
                <w:sz w:val="18"/>
                <w:szCs w:val="18"/>
              </w:rPr>
            </w:pPr>
            <w:r w:rsidRPr="009D5497">
              <w:rPr>
                <w:rFonts w:cs="Arial"/>
                <w:sz w:val="18"/>
                <w:szCs w:val="18"/>
              </w:rPr>
              <w:t>4,381</w:t>
            </w:r>
          </w:p>
        </w:tc>
        <w:tc>
          <w:tcPr>
            <w:tcW w:w="919" w:type="dxa"/>
            <w:vAlign w:val="center"/>
          </w:tcPr>
          <w:p w:rsidRPr="009D5497" w:rsidR="007D3F3A" w:rsidP="009D5497" w:rsidRDefault="007D3F3A" w14:paraId="5F46BC68" w14:textId="1B4DB43D">
            <w:pPr>
              <w:pStyle w:val="DHHStabletext"/>
              <w:spacing w:before="0" w:after="0"/>
              <w:jc w:val="right"/>
              <w:rPr>
                <w:rFonts w:cs="Arial"/>
                <w:sz w:val="18"/>
                <w:szCs w:val="18"/>
              </w:rPr>
            </w:pPr>
            <w:r w:rsidRPr="009D5497">
              <w:rPr>
                <w:rFonts w:cs="Arial"/>
                <w:sz w:val="18"/>
                <w:szCs w:val="18"/>
              </w:rPr>
              <w:t>1.5%</w:t>
            </w:r>
          </w:p>
        </w:tc>
        <w:tc>
          <w:tcPr>
            <w:tcW w:w="919" w:type="dxa"/>
            <w:vAlign w:val="center"/>
          </w:tcPr>
          <w:p w:rsidRPr="009D5497" w:rsidR="007D3F3A" w:rsidP="009D5497" w:rsidRDefault="007D3F3A" w14:paraId="37B6CCC8" w14:textId="4B297F46">
            <w:pPr>
              <w:pStyle w:val="DHHStabletext"/>
              <w:spacing w:before="0" w:after="0"/>
              <w:jc w:val="right"/>
              <w:rPr>
                <w:rFonts w:cs="Arial"/>
                <w:sz w:val="18"/>
                <w:szCs w:val="18"/>
              </w:rPr>
            </w:pPr>
            <w:r w:rsidRPr="009D5497">
              <w:rPr>
                <w:rFonts w:cs="Arial"/>
                <w:sz w:val="18"/>
                <w:szCs w:val="18"/>
              </w:rPr>
              <w:t>2.5%</w:t>
            </w:r>
          </w:p>
        </w:tc>
      </w:tr>
      <w:tr w:rsidRPr="0015125B" w:rsidR="007D3F3A" w:rsidTr="009D5497" w14:paraId="42947774" w14:textId="77777777">
        <w:trPr>
          <w:trHeight w:val="312" w:hRule="exact"/>
        </w:trPr>
        <w:tc>
          <w:tcPr>
            <w:tcW w:w="1873" w:type="dxa"/>
            <w:noWrap/>
            <w:vAlign w:val="center"/>
          </w:tcPr>
          <w:p w:rsidRPr="009D5497" w:rsidR="007D3F3A" w:rsidP="009D5497" w:rsidRDefault="007D3F3A" w14:paraId="386FF8AD" w14:textId="7454FA48">
            <w:pPr>
              <w:pStyle w:val="DHHStabletext"/>
              <w:spacing w:before="0" w:after="0"/>
              <w:rPr>
                <w:rFonts w:cs="Arial"/>
                <w:sz w:val="18"/>
                <w:szCs w:val="18"/>
              </w:rPr>
            </w:pPr>
            <w:r w:rsidRPr="009D5497">
              <w:rPr>
                <w:rFonts w:cs="Arial"/>
                <w:sz w:val="18"/>
                <w:szCs w:val="18"/>
              </w:rPr>
              <w:t>Knox</w:t>
            </w:r>
          </w:p>
        </w:tc>
        <w:tc>
          <w:tcPr>
            <w:tcW w:w="964" w:type="dxa"/>
            <w:noWrap/>
            <w:vAlign w:val="center"/>
          </w:tcPr>
          <w:p w:rsidRPr="009D5497" w:rsidR="007D3F3A" w:rsidP="009D5497" w:rsidRDefault="007D3F3A" w14:paraId="3AA3DC4A" w14:textId="0F1FA1B9">
            <w:pPr>
              <w:pStyle w:val="DHHStabletext"/>
              <w:spacing w:before="0" w:after="0"/>
              <w:jc w:val="right"/>
              <w:rPr>
                <w:rFonts w:cs="Arial"/>
                <w:sz w:val="18"/>
                <w:szCs w:val="18"/>
              </w:rPr>
            </w:pPr>
            <w:r w:rsidRPr="009D5497">
              <w:rPr>
                <w:rFonts w:cs="Arial"/>
                <w:sz w:val="18"/>
                <w:szCs w:val="18"/>
              </w:rPr>
              <w:t>10,700</w:t>
            </w:r>
          </w:p>
        </w:tc>
        <w:tc>
          <w:tcPr>
            <w:tcW w:w="862" w:type="dxa"/>
            <w:noWrap/>
            <w:vAlign w:val="center"/>
          </w:tcPr>
          <w:p w:rsidRPr="009D5497" w:rsidR="007D3F3A" w:rsidP="009D5497" w:rsidRDefault="007D3F3A" w14:paraId="3B46DBC0" w14:textId="53FD9450">
            <w:pPr>
              <w:pStyle w:val="DHHStabletext"/>
              <w:spacing w:before="0" w:after="0"/>
              <w:jc w:val="right"/>
              <w:rPr>
                <w:rFonts w:cs="Arial"/>
                <w:sz w:val="18"/>
                <w:szCs w:val="18"/>
              </w:rPr>
            </w:pPr>
            <w:r w:rsidRPr="009D5497">
              <w:rPr>
                <w:rFonts w:cs="Arial"/>
                <w:sz w:val="18"/>
                <w:szCs w:val="18"/>
              </w:rPr>
              <w:t>-2.8%</w:t>
            </w:r>
          </w:p>
        </w:tc>
        <w:tc>
          <w:tcPr>
            <w:tcW w:w="976" w:type="dxa"/>
            <w:tcBorders>
              <w:right w:val="single" w:color="009639" w:sz="4" w:space="0"/>
            </w:tcBorders>
            <w:noWrap/>
            <w:vAlign w:val="center"/>
          </w:tcPr>
          <w:p w:rsidRPr="009D5497" w:rsidR="007D3F3A" w:rsidP="009D5497" w:rsidRDefault="007D3F3A" w14:paraId="28691890" w14:textId="361A2FD1">
            <w:pPr>
              <w:pStyle w:val="DHHStabletext"/>
              <w:spacing w:before="0" w:after="0"/>
              <w:jc w:val="right"/>
              <w:rPr>
                <w:rFonts w:cs="Arial"/>
                <w:sz w:val="18"/>
                <w:szCs w:val="18"/>
              </w:rPr>
            </w:pPr>
            <w:r w:rsidRPr="009D5497">
              <w:rPr>
                <w:rFonts w:cs="Arial"/>
                <w:sz w:val="18"/>
                <w:szCs w:val="18"/>
              </w:rPr>
              <w:t>-6.0%</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62E00E8C"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489B0094" w14:textId="5AC81965">
            <w:pPr>
              <w:pStyle w:val="DHHStabletext"/>
              <w:spacing w:before="0" w:after="0"/>
              <w:rPr>
                <w:rFonts w:cs="Arial"/>
                <w:color w:val="000000"/>
                <w:sz w:val="18"/>
                <w:szCs w:val="18"/>
                <w:lang w:eastAsia="en-AU"/>
              </w:rPr>
            </w:pPr>
            <w:r w:rsidRPr="009D5497">
              <w:rPr>
                <w:rFonts w:cs="Arial"/>
                <w:color w:val="000000"/>
                <w:sz w:val="18"/>
                <w:szCs w:val="18"/>
                <w:lang w:eastAsia="en-AU"/>
              </w:rPr>
              <w:t>Wyndham</w:t>
            </w:r>
          </w:p>
        </w:tc>
        <w:tc>
          <w:tcPr>
            <w:tcW w:w="965" w:type="dxa"/>
            <w:vAlign w:val="center"/>
          </w:tcPr>
          <w:p w:rsidRPr="009D5497" w:rsidR="007D3F3A" w:rsidP="009D5497" w:rsidRDefault="007D3F3A" w14:paraId="7D7200EF" w14:textId="4FF624B2">
            <w:pPr>
              <w:pStyle w:val="DHHStabletext"/>
              <w:spacing w:before="0" w:after="0"/>
              <w:jc w:val="right"/>
              <w:rPr>
                <w:rFonts w:cs="Arial"/>
                <w:sz w:val="18"/>
                <w:szCs w:val="18"/>
              </w:rPr>
            </w:pPr>
            <w:r w:rsidRPr="009D5497">
              <w:rPr>
                <w:rFonts w:cs="Arial"/>
                <w:sz w:val="18"/>
                <w:szCs w:val="18"/>
              </w:rPr>
              <w:t>31,525</w:t>
            </w:r>
          </w:p>
        </w:tc>
        <w:tc>
          <w:tcPr>
            <w:tcW w:w="919" w:type="dxa"/>
            <w:vAlign w:val="center"/>
          </w:tcPr>
          <w:p w:rsidRPr="009D5497" w:rsidR="007D3F3A" w:rsidP="009D5497" w:rsidRDefault="007D3F3A" w14:paraId="199AC27E" w14:textId="34B46756">
            <w:pPr>
              <w:pStyle w:val="DHHStabletext"/>
              <w:spacing w:before="0" w:after="0"/>
              <w:jc w:val="right"/>
              <w:rPr>
                <w:rFonts w:cs="Arial"/>
                <w:sz w:val="18"/>
                <w:szCs w:val="18"/>
              </w:rPr>
            </w:pPr>
            <w:r w:rsidRPr="009D5497">
              <w:rPr>
                <w:rFonts w:cs="Arial"/>
                <w:sz w:val="18"/>
                <w:szCs w:val="18"/>
              </w:rPr>
              <w:t>2.5%</w:t>
            </w:r>
          </w:p>
        </w:tc>
        <w:tc>
          <w:tcPr>
            <w:tcW w:w="919" w:type="dxa"/>
            <w:vAlign w:val="center"/>
          </w:tcPr>
          <w:p w:rsidRPr="009D5497" w:rsidR="007D3F3A" w:rsidP="009D5497" w:rsidRDefault="007D3F3A" w14:paraId="61242461" w14:textId="2E6FB317">
            <w:pPr>
              <w:pStyle w:val="DHHStabletext"/>
              <w:spacing w:before="0" w:after="0"/>
              <w:jc w:val="right"/>
              <w:rPr>
                <w:rFonts w:cs="Arial"/>
                <w:sz w:val="18"/>
                <w:szCs w:val="18"/>
              </w:rPr>
            </w:pPr>
            <w:r w:rsidRPr="009D5497">
              <w:rPr>
                <w:rFonts w:cs="Arial"/>
                <w:sz w:val="18"/>
                <w:szCs w:val="18"/>
              </w:rPr>
              <w:t>20.3%</w:t>
            </w:r>
          </w:p>
        </w:tc>
      </w:tr>
      <w:tr w:rsidRPr="0015125B" w:rsidR="007D3F3A" w:rsidTr="009D5497" w14:paraId="667BF3C5" w14:textId="77777777">
        <w:trPr>
          <w:trHeight w:val="312" w:hRule="exact"/>
        </w:trPr>
        <w:tc>
          <w:tcPr>
            <w:tcW w:w="1873" w:type="dxa"/>
            <w:noWrap/>
            <w:vAlign w:val="center"/>
          </w:tcPr>
          <w:p w:rsidRPr="009D5497" w:rsidR="007D3F3A" w:rsidP="009D5497" w:rsidRDefault="007D3F3A" w14:paraId="54B76B4A" w14:textId="7780AF65">
            <w:pPr>
              <w:pStyle w:val="DHHStabletext"/>
              <w:spacing w:before="0" w:after="0"/>
              <w:rPr>
                <w:rFonts w:cs="Arial"/>
                <w:sz w:val="18"/>
                <w:szCs w:val="18"/>
              </w:rPr>
            </w:pPr>
            <w:r w:rsidRPr="009D5497">
              <w:rPr>
                <w:rFonts w:cs="Arial"/>
                <w:sz w:val="18"/>
                <w:szCs w:val="18"/>
              </w:rPr>
              <w:t>Latrobe</w:t>
            </w:r>
          </w:p>
        </w:tc>
        <w:tc>
          <w:tcPr>
            <w:tcW w:w="964" w:type="dxa"/>
            <w:noWrap/>
            <w:vAlign w:val="center"/>
          </w:tcPr>
          <w:p w:rsidRPr="009D5497" w:rsidR="007D3F3A" w:rsidP="009D5497" w:rsidRDefault="007D3F3A" w14:paraId="1B9BE108" w14:textId="67BA43CE">
            <w:pPr>
              <w:pStyle w:val="DHHStabletext"/>
              <w:spacing w:before="0" w:after="0"/>
              <w:jc w:val="right"/>
              <w:rPr>
                <w:rFonts w:cs="Arial"/>
                <w:sz w:val="18"/>
                <w:szCs w:val="18"/>
              </w:rPr>
            </w:pPr>
            <w:r w:rsidRPr="009D5497">
              <w:rPr>
                <w:rFonts w:cs="Arial"/>
                <w:sz w:val="18"/>
                <w:szCs w:val="18"/>
              </w:rPr>
              <w:t>6,663</w:t>
            </w:r>
          </w:p>
        </w:tc>
        <w:tc>
          <w:tcPr>
            <w:tcW w:w="862" w:type="dxa"/>
            <w:noWrap/>
            <w:vAlign w:val="center"/>
          </w:tcPr>
          <w:p w:rsidRPr="009D5497" w:rsidR="007D3F3A" w:rsidP="009D5497" w:rsidRDefault="007D3F3A" w14:paraId="4614C001" w14:textId="6D414126">
            <w:pPr>
              <w:pStyle w:val="DHHStabletext"/>
              <w:spacing w:before="0" w:after="0"/>
              <w:jc w:val="right"/>
              <w:rPr>
                <w:rFonts w:cs="Arial"/>
                <w:sz w:val="18"/>
                <w:szCs w:val="18"/>
              </w:rPr>
            </w:pPr>
            <w:r w:rsidRPr="009D5497">
              <w:rPr>
                <w:rFonts w:cs="Arial"/>
                <w:sz w:val="18"/>
                <w:szCs w:val="18"/>
              </w:rPr>
              <w:t>-0.1%</w:t>
            </w:r>
          </w:p>
        </w:tc>
        <w:tc>
          <w:tcPr>
            <w:tcW w:w="976" w:type="dxa"/>
            <w:tcBorders>
              <w:right w:val="single" w:color="009639" w:sz="4" w:space="0"/>
            </w:tcBorders>
            <w:noWrap/>
            <w:vAlign w:val="center"/>
          </w:tcPr>
          <w:p w:rsidRPr="009D5497" w:rsidR="007D3F3A" w:rsidP="009D5497" w:rsidRDefault="007D3F3A" w14:paraId="2516C6DF" w14:textId="2A68DDE4">
            <w:pPr>
              <w:pStyle w:val="DHHStabletext"/>
              <w:spacing w:before="0" w:after="0"/>
              <w:jc w:val="right"/>
              <w:rPr>
                <w:rFonts w:cs="Arial"/>
                <w:sz w:val="18"/>
                <w:szCs w:val="18"/>
              </w:rPr>
            </w:pPr>
            <w:r w:rsidRPr="009D5497">
              <w:rPr>
                <w:rFonts w:cs="Arial"/>
                <w:sz w:val="18"/>
                <w:szCs w:val="18"/>
              </w:rPr>
              <w:t>2.4%</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75D8310D"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01DEA9FA" w14:textId="3E755BC4">
            <w:pPr>
              <w:pStyle w:val="DHHStabletext"/>
              <w:spacing w:before="0" w:after="0"/>
              <w:rPr>
                <w:rFonts w:cs="Arial"/>
                <w:color w:val="000000"/>
                <w:sz w:val="18"/>
                <w:szCs w:val="18"/>
                <w:lang w:eastAsia="en-AU"/>
              </w:rPr>
            </w:pPr>
            <w:r w:rsidRPr="009D5497">
              <w:rPr>
                <w:rFonts w:cs="Arial"/>
                <w:color w:val="000000"/>
                <w:sz w:val="18"/>
                <w:szCs w:val="18"/>
                <w:lang w:eastAsia="en-AU"/>
              </w:rPr>
              <w:t>Yarra</w:t>
            </w:r>
          </w:p>
        </w:tc>
        <w:tc>
          <w:tcPr>
            <w:tcW w:w="965" w:type="dxa"/>
            <w:vAlign w:val="center"/>
          </w:tcPr>
          <w:p w:rsidRPr="009D5497" w:rsidR="007D3F3A" w:rsidP="009D5497" w:rsidRDefault="007D3F3A" w14:paraId="562B7ED0" w14:textId="51D27CFC">
            <w:pPr>
              <w:pStyle w:val="DHHStabletext"/>
              <w:spacing w:before="0" w:after="0"/>
              <w:jc w:val="right"/>
              <w:rPr>
                <w:rFonts w:cs="Arial"/>
                <w:sz w:val="18"/>
                <w:szCs w:val="18"/>
              </w:rPr>
            </w:pPr>
            <w:r w:rsidRPr="009D5497">
              <w:rPr>
                <w:rFonts w:cs="Arial"/>
                <w:sz w:val="18"/>
                <w:szCs w:val="18"/>
              </w:rPr>
              <w:t>17,962</w:t>
            </w:r>
          </w:p>
        </w:tc>
        <w:tc>
          <w:tcPr>
            <w:tcW w:w="919" w:type="dxa"/>
            <w:vAlign w:val="center"/>
          </w:tcPr>
          <w:p w:rsidRPr="009D5497" w:rsidR="007D3F3A" w:rsidP="009D5497" w:rsidRDefault="007D3F3A" w14:paraId="5DACC4BC" w14:textId="2B817FC3">
            <w:pPr>
              <w:pStyle w:val="DHHStabletext"/>
              <w:spacing w:before="0" w:after="0"/>
              <w:jc w:val="right"/>
              <w:rPr>
                <w:rFonts w:cs="Arial"/>
                <w:sz w:val="18"/>
                <w:szCs w:val="18"/>
              </w:rPr>
            </w:pPr>
            <w:r w:rsidRPr="009D5497">
              <w:rPr>
                <w:rFonts w:cs="Arial"/>
                <w:sz w:val="18"/>
                <w:szCs w:val="18"/>
              </w:rPr>
              <w:t>-4.4%</w:t>
            </w:r>
          </w:p>
        </w:tc>
        <w:tc>
          <w:tcPr>
            <w:tcW w:w="919" w:type="dxa"/>
            <w:vAlign w:val="center"/>
          </w:tcPr>
          <w:p w:rsidRPr="009D5497" w:rsidR="007D3F3A" w:rsidP="009D5497" w:rsidRDefault="007D3F3A" w14:paraId="4804429A" w14:textId="3AE498E5">
            <w:pPr>
              <w:pStyle w:val="DHHStabletext"/>
              <w:spacing w:before="0" w:after="0"/>
              <w:jc w:val="right"/>
              <w:rPr>
                <w:rFonts w:cs="Arial"/>
                <w:sz w:val="18"/>
                <w:szCs w:val="18"/>
              </w:rPr>
            </w:pPr>
            <w:r w:rsidRPr="009D5497">
              <w:rPr>
                <w:rFonts w:cs="Arial"/>
                <w:sz w:val="18"/>
                <w:szCs w:val="18"/>
              </w:rPr>
              <w:t>-1.6%</w:t>
            </w:r>
          </w:p>
        </w:tc>
      </w:tr>
      <w:tr w:rsidRPr="0015125B" w:rsidR="007D3F3A" w:rsidTr="009D5497" w14:paraId="5E2D56F1" w14:textId="77777777">
        <w:trPr>
          <w:trHeight w:val="312" w:hRule="exact"/>
        </w:trPr>
        <w:tc>
          <w:tcPr>
            <w:tcW w:w="1873" w:type="dxa"/>
            <w:noWrap/>
            <w:vAlign w:val="center"/>
          </w:tcPr>
          <w:p w:rsidRPr="009D5497" w:rsidR="007D3F3A" w:rsidP="009D5497" w:rsidRDefault="007D3F3A" w14:paraId="3C43C700" w14:textId="30D7439B">
            <w:pPr>
              <w:pStyle w:val="DHHStabletext"/>
              <w:spacing w:before="0" w:after="0"/>
              <w:rPr>
                <w:rFonts w:cs="Arial"/>
                <w:sz w:val="18"/>
                <w:szCs w:val="18"/>
              </w:rPr>
            </w:pPr>
            <w:r w:rsidRPr="009D5497">
              <w:rPr>
                <w:rFonts w:cs="Arial"/>
                <w:sz w:val="18"/>
                <w:szCs w:val="18"/>
              </w:rPr>
              <w:t>Loddon</w:t>
            </w:r>
          </w:p>
        </w:tc>
        <w:tc>
          <w:tcPr>
            <w:tcW w:w="964" w:type="dxa"/>
            <w:noWrap/>
            <w:vAlign w:val="center"/>
          </w:tcPr>
          <w:p w:rsidRPr="009D5497" w:rsidR="007D3F3A" w:rsidP="009D5497" w:rsidRDefault="007D3F3A" w14:paraId="0F361D33" w14:textId="0D5A8CF0">
            <w:pPr>
              <w:pStyle w:val="DHHStabletext"/>
              <w:spacing w:before="0" w:after="0"/>
              <w:jc w:val="right"/>
              <w:rPr>
                <w:rFonts w:cs="Arial"/>
                <w:sz w:val="18"/>
                <w:szCs w:val="18"/>
              </w:rPr>
            </w:pPr>
            <w:r w:rsidRPr="009D5497">
              <w:rPr>
                <w:rFonts w:cs="Arial"/>
                <w:sz w:val="18"/>
                <w:szCs w:val="18"/>
              </w:rPr>
              <w:t>188</w:t>
            </w:r>
          </w:p>
        </w:tc>
        <w:tc>
          <w:tcPr>
            <w:tcW w:w="862" w:type="dxa"/>
            <w:noWrap/>
            <w:vAlign w:val="center"/>
          </w:tcPr>
          <w:p w:rsidRPr="009D5497" w:rsidR="007D3F3A" w:rsidP="009D5497" w:rsidRDefault="007D3F3A" w14:paraId="2A0AEAF8" w14:textId="0083A26A">
            <w:pPr>
              <w:pStyle w:val="DHHStabletext"/>
              <w:spacing w:before="0" w:after="0"/>
              <w:jc w:val="right"/>
              <w:rPr>
                <w:rFonts w:cs="Arial"/>
                <w:sz w:val="18"/>
                <w:szCs w:val="18"/>
              </w:rPr>
            </w:pPr>
            <w:r w:rsidRPr="009D5497">
              <w:rPr>
                <w:rFonts w:cs="Arial"/>
                <w:sz w:val="18"/>
                <w:szCs w:val="18"/>
              </w:rPr>
              <w:t>-6.9%</w:t>
            </w:r>
          </w:p>
        </w:tc>
        <w:tc>
          <w:tcPr>
            <w:tcW w:w="976" w:type="dxa"/>
            <w:tcBorders>
              <w:right w:val="single" w:color="009639" w:sz="4" w:space="0"/>
            </w:tcBorders>
            <w:noWrap/>
            <w:vAlign w:val="center"/>
          </w:tcPr>
          <w:p w:rsidRPr="009D5497" w:rsidR="007D3F3A" w:rsidP="009D5497" w:rsidRDefault="007D3F3A" w14:paraId="7FE503D5" w14:textId="25E37104">
            <w:pPr>
              <w:pStyle w:val="DHHStabletext"/>
              <w:spacing w:before="0" w:after="0"/>
              <w:jc w:val="right"/>
              <w:rPr>
                <w:rFonts w:cs="Arial"/>
                <w:sz w:val="18"/>
                <w:szCs w:val="18"/>
              </w:rPr>
            </w:pPr>
            <w:r w:rsidRPr="009D5497">
              <w:rPr>
                <w:rFonts w:cs="Arial"/>
                <w:sz w:val="18"/>
                <w:szCs w:val="18"/>
              </w:rPr>
              <w:t>-9.2%</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0FD0F71F"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9D5497" w:rsidR="007D3F3A" w:rsidP="009D5497" w:rsidRDefault="007D3F3A" w14:paraId="5EA513BC" w14:textId="68AEFD3F">
            <w:pPr>
              <w:pStyle w:val="DHHStabletext"/>
              <w:spacing w:before="0" w:after="0"/>
              <w:rPr>
                <w:rFonts w:cs="Arial"/>
                <w:color w:val="000000"/>
                <w:sz w:val="18"/>
                <w:szCs w:val="18"/>
                <w:lang w:eastAsia="en-AU"/>
              </w:rPr>
            </w:pPr>
            <w:r w:rsidRPr="009D5497">
              <w:rPr>
                <w:rFonts w:cs="Arial"/>
                <w:color w:val="000000"/>
                <w:sz w:val="18"/>
                <w:szCs w:val="18"/>
                <w:lang w:eastAsia="en-AU"/>
              </w:rPr>
              <w:t>Yarra Ranges</w:t>
            </w:r>
          </w:p>
        </w:tc>
        <w:tc>
          <w:tcPr>
            <w:tcW w:w="965" w:type="dxa"/>
            <w:vAlign w:val="center"/>
          </w:tcPr>
          <w:p w:rsidRPr="009D5497" w:rsidR="007D3F3A" w:rsidP="009D5497" w:rsidRDefault="007D3F3A" w14:paraId="7DF30B54" w14:textId="64012A31">
            <w:pPr>
              <w:pStyle w:val="DHHStabletext"/>
              <w:spacing w:before="0" w:after="0"/>
              <w:jc w:val="right"/>
              <w:rPr>
                <w:rFonts w:cs="Arial"/>
                <w:sz w:val="18"/>
                <w:szCs w:val="18"/>
              </w:rPr>
            </w:pPr>
            <w:r w:rsidRPr="009D5497">
              <w:rPr>
                <w:rFonts w:cs="Arial"/>
                <w:sz w:val="18"/>
                <w:szCs w:val="18"/>
              </w:rPr>
              <w:t>6,311</w:t>
            </w:r>
          </w:p>
        </w:tc>
        <w:tc>
          <w:tcPr>
            <w:tcW w:w="919" w:type="dxa"/>
            <w:vAlign w:val="center"/>
          </w:tcPr>
          <w:p w:rsidRPr="009D5497" w:rsidR="007D3F3A" w:rsidP="009D5497" w:rsidRDefault="007D3F3A" w14:paraId="70069544" w14:textId="286AE3B7">
            <w:pPr>
              <w:pStyle w:val="DHHStabletext"/>
              <w:spacing w:before="0" w:after="0"/>
              <w:jc w:val="right"/>
              <w:rPr>
                <w:rFonts w:cs="Arial"/>
                <w:sz w:val="18"/>
                <w:szCs w:val="18"/>
              </w:rPr>
            </w:pPr>
            <w:r w:rsidRPr="009D5497">
              <w:rPr>
                <w:rFonts w:cs="Arial"/>
                <w:sz w:val="18"/>
                <w:szCs w:val="18"/>
              </w:rPr>
              <w:t>-4.3%</w:t>
            </w:r>
          </w:p>
        </w:tc>
        <w:tc>
          <w:tcPr>
            <w:tcW w:w="919" w:type="dxa"/>
            <w:vAlign w:val="center"/>
          </w:tcPr>
          <w:p w:rsidRPr="009D5497" w:rsidR="007D3F3A" w:rsidP="009D5497" w:rsidRDefault="007D3F3A" w14:paraId="4799465E" w14:textId="750C4B2F">
            <w:pPr>
              <w:pStyle w:val="DHHStabletext"/>
              <w:spacing w:before="0" w:after="0"/>
              <w:jc w:val="right"/>
              <w:rPr>
                <w:rFonts w:cs="Arial"/>
                <w:sz w:val="18"/>
                <w:szCs w:val="18"/>
              </w:rPr>
            </w:pPr>
            <w:r w:rsidRPr="009D5497">
              <w:rPr>
                <w:rFonts w:cs="Arial"/>
                <w:sz w:val="18"/>
                <w:szCs w:val="18"/>
              </w:rPr>
              <w:t>-11.5%</w:t>
            </w:r>
          </w:p>
        </w:tc>
      </w:tr>
      <w:tr w:rsidRPr="0015125B" w:rsidR="007D3F3A" w:rsidTr="009D5497" w14:paraId="2E6023D0" w14:textId="77777777">
        <w:trPr>
          <w:trHeight w:val="312" w:hRule="exact"/>
        </w:trPr>
        <w:tc>
          <w:tcPr>
            <w:tcW w:w="1873" w:type="dxa"/>
            <w:noWrap/>
            <w:vAlign w:val="center"/>
          </w:tcPr>
          <w:p w:rsidRPr="009D5497" w:rsidR="007D3F3A" w:rsidP="009D5497" w:rsidRDefault="007D3F3A" w14:paraId="0C6D50BE" w14:textId="453FF3C1">
            <w:pPr>
              <w:pStyle w:val="DHHStabletext"/>
              <w:spacing w:before="0" w:after="0"/>
              <w:rPr>
                <w:rFonts w:cs="Arial"/>
                <w:sz w:val="18"/>
                <w:szCs w:val="18"/>
              </w:rPr>
            </w:pPr>
            <w:r w:rsidRPr="009D5497">
              <w:rPr>
                <w:rFonts w:cs="Arial"/>
                <w:sz w:val="18"/>
                <w:szCs w:val="18"/>
              </w:rPr>
              <w:t>Macedon Ranges</w:t>
            </w:r>
          </w:p>
        </w:tc>
        <w:tc>
          <w:tcPr>
            <w:tcW w:w="964" w:type="dxa"/>
            <w:noWrap/>
            <w:vAlign w:val="center"/>
          </w:tcPr>
          <w:p w:rsidRPr="009D5497" w:rsidR="007D3F3A" w:rsidP="009D5497" w:rsidRDefault="007D3F3A" w14:paraId="58BF3FCB" w14:textId="64B4C9F2">
            <w:pPr>
              <w:pStyle w:val="DHHStabletext"/>
              <w:spacing w:before="0" w:after="0"/>
              <w:jc w:val="right"/>
              <w:rPr>
                <w:rFonts w:cs="Arial"/>
                <w:sz w:val="18"/>
                <w:szCs w:val="18"/>
              </w:rPr>
            </w:pPr>
            <w:r w:rsidRPr="009D5497">
              <w:rPr>
                <w:rFonts w:cs="Arial"/>
                <w:sz w:val="18"/>
                <w:szCs w:val="18"/>
              </w:rPr>
              <w:t>1,903</w:t>
            </w:r>
          </w:p>
        </w:tc>
        <w:tc>
          <w:tcPr>
            <w:tcW w:w="862" w:type="dxa"/>
            <w:noWrap/>
            <w:vAlign w:val="center"/>
          </w:tcPr>
          <w:p w:rsidRPr="009D5497" w:rsidR="007D3F3A" w:rsidP="009D5497" w:rsidRDefault="007D3F3A" w14:paraId="3BFF467B" w14:textId="4A2CDAB0">
            <w:pPr>
              <w:pStyle w:val="DHHStabletext"/>
              <w:spacing w:before="0" w:after="0"/>
              <w:jc w:val="right"/>
              <w:rPr>
                <w:rFonts w:cs="Arial"/>
                <w:sz w:val="18"/>
                <w:szCs w:val="18"/>
              </w:rPr>
            </w:pPr>
            <w:r w:rsidRPr="009D5497">
              <w:rPr>
                <w:rFonts w:cs="Arial"/>
                <w:sz w:val="18"/>
                <w:szCs w:val="18"/>
              </w:rPr>
              <w:t>-4.3%</w:t>
            </w:r>
          </w:p>
        </w:tc>
        <w:tc>
          <w:tcPr>
            <w:tcW w:w="976" w:type="dxa"/>
            <w:tcBorders>
              <w:right w:val="single" w:color="009639" w:sz="4" w:space="0"/>
            </w:tcBorders>
            <w:noWrap/>
            <w:vAlign w:val="center"/>
          </w:tcPr>
          <w:p w:rsidRPr="009D5497" w:rsidR="007D3F3A" w:rsidP="009D5497" w:rsidRDefault="007D3F3A" w14:paraId="4B3FC090" w14:textId="49FE2EFE">
            <w:pPr>
              <w:pStyle w:val="DHHStabletext"/>
              <w:spacing w:before="0" w:after="0"/>
              <w:jc w:val="right"/>
              <w:rPr>
                <w:rFonts w:cs="Arial"/>
                <w:sz w:val="18"/>
                <w:szCs w:val="18"/>
              </w:rPr>
            </w:pPr>
            <w:r w:rsidRPr="009D5497">
              <w:rPr>
                <w:rFonts w:cs="Arial"/>
                <w:sz w:val="18"/>
                <w:szCs w:val="18"/>
              </w:rPr>
              <w:t>-6.1%</w:t>
            </w:r>
          </w:p>
        </w:tc>
        <w:tc>
          <w:tcPr>
            <w:tcW w:w="287" w:type="dxa"/>
            <w:tcBorders>
              <w:top w:val="nil"/>
              <w:left w:val="single" w:color="009639" w:sz="4" w:space="0"/>
              <w:bottom w:val="nil"/>
              <w:right w:val="single" w:color="009639" w:sz="4" w:space="0"/>
            </w:tcBorders>
            <w:vAlign w:val="center"/>
          </w:tcPr>
          <w:p w:rsidRPr="009D5497" w:rsidR="007D3F3A" w:rsidP="009D5497" w:rsidRDefault="007D3F3A" w14:paraId="67CB3305" w14:textId="77777777">
            <w:pPr>
              <w:pStyle w:val="DHHStabletext"/>
              <w:spacing w:before="0" w:after="0"/>
              <w:jc w:val="right"/>
              <w:rPr>
                <w:rFonts w:cs="Arial"/>
                <w:color w:val="000000"/>
                <w:sz w:val="18"/>
                <w:szCs w:val="18"/>
                <w:lang w:eastAsia="en-AU"/>
              </w:rPr>
            </w:pPr>
          </w:p>
        </w:tc>
        <w:tc>
          <w:tcPr>
            <w:tcW w:w="1986" w:type="dxa"/>
            <w:tcBorders>
              <w:left w:val="single" w:color="009639" w:sz="4" w:space="0"/>
              <w:bottom w:val="single" w:color="009639" w:sz="4" w:space="0"/>
            </w:tcBorders>
            <w:vAlign w:val="center"/>
          </w:tcPr>
          <w:p w:rsidRPr="009D5497" w:rsidR="007D3F3A" w:rsidP="009D5497" w:rsidRDefault="007D3F3A" w14:paraId="7971376E" w14:textId="649CCFD1">
            <w:pPr>
              <w:pStyle w:val="DHHStabletext"/>
              <w:spacing w:before="0" w:after="0"/>
              <w:rPr>
                <w:rFonts w:cs="Arial"/>
                <w:color w:val="000000"/>
                <w:sz w:val="18"/>
                <w:szCs w:val="18"/>
                <w:lang w:eastAsia="en-AU"/>
              </w:rPr>
            </w:pPr>
            <w:r w:rsidRPr="009D5497">
              <w:rPr>
                <w:rFonts w:cs="Arial"/>
                <w:color w:val="000000"/>
                <w:sz w:val="18"/>
                <w:szCs w:val="18"/>
                <w:lang w:eastAsia="en-AU"/>
              </w:rPr>
              <w:t>Yarriambiack</w:t>
            </w:r>
          </w:p>
        </w:tc>
        <w:tc>
          <w:tcPr>
            <w:tcW w:w="965" w:type="dxa"/>
            <w:tcBorders>
              <w:bottom w:val="single" w:color="009639" w:sz="4" w:space="0"/>
            </w:tcBorders>
            <w:vAlign w:val="center"/>
          </w:tcPr>
          <w:p w:rsidRPr="009D5497" w:rsidR="007D3F3A" w:rsidP="009D5497" w:rsidRDefault="007D3F3A" w14:paraId="07687764" w14:textId="5794B3BB">
            <w:pPr>
              <w:pStyle w:val="DHHStabletext"/>
              <w:spacing w:before="0" w:after="0"/>
              <w:jc w:val="right"/>
              <w:rPr>
                <w:rFonts w:cs="Arial"/>
                <w:sz w:val="18"/>
                <w:szCs w:val="18"/>
              </w:rPr>
            </w:pPr>
            <w:r w:rsidRPr="009D5497">
              <w:rPr>
                <w:rFonts w:cs="Arial"/>
                <w:sz w:val="18"/>
                <w:szCs w:val="18"/>
              </w:rPr>
              <w:t>205</w:t>
            </w:r>
          </w:p>
        </w:tc>
        <w:tc>
          <w:tcPr>
            <w:tcW w:w="919" w:type="dxa"/>
            <w:tcBorders>
              <w:bottom w:val="single" w:color="009639" w:sz="4" w:space="0"/>
            </w:tcBorders>
            <w:vAlign w:val="center"/>
          </w:tcPr>
          <w:p w:rsidRPr="009D5497" w:rsidR="007D3F3A" w:rsidP="009D5497" w:rsidRDefault="007D3F3A" w14:paraId="4DB8F7B1" w14:textId="2669248C">
            <w:pPr>
              <w:pStyle w:val="DHHStabletext"/>
              <w:spacing w:before="0" w:after="0"/>
              <w:jc w:val="right"/>
              <w:rPr>
                <w:rFonts w:cs="Arial"/>
                <w:sz w:val="18"/>
                <w:szCs w:val="18"/>
              </w:rPr>
            </w:pPr>
            <w:r w:rsidRPr="009D5497">
              <w:rPr>
                <w:rFonts w:cs="Arial"/>
                <w:sz w:val="18"/>
                <w:szCs w:val="18"/>
              </w:rPr>
              <w:t>-1.4%</w:t>
            </w:r>
          </w:p>
        </w:tc>
        <w:tc>
          <w:tcPr>
            <w:tcW w:w="919" w:type="dxa"/>
            <w:tcBorders>
              <w:bottom w:val="single" w:color="009639" w:sz="4" w:space="0"/>
            </w:tcBorders>
            <w:vAlign w:val="center"/>
          </w:tcPr>
          <w:p w:rsidRPr="009D5497" w:rsidR="007D3F3A" w:rsidP="009D5497" w:rsidRDefault="007D3F3A" w14:paraId="4C031C43" w14:textId="1D700AB5">
            <w:pPr>
              <w:pStyle w:val="DHHStabletext"/>
              <w:spacing w:before="0" w:after="0"/>
              <w:jc w:val="right"/>
              <w:rPr>
                <w:rFonts w:cs="Arial"/>
                <w:sz w:val="18"/>
                <w:szCs w:val="18"/>
              </w:rPr>
            </w:pPr>
            <w:r w:rsidRPr="009D5497">
              <w:rPr>
                <w:rFonts w:cs="Arial"/>
                <w:sz w:val="18"/>
                <w:szCs w:val="18"/>
              </w:rPr>
              <w:t>-22.3%</w:t>
            </w:r>
          </w:p>
        </w:tc>
      </w:tr>
      <w:tr w:rsidRPr="0015125B" w:rsidR="007D3F3A" w:rsidTr="009D5497" w14:paraId="236C2FA0" w14:textId="77777777">
        <w:trPr>
          <w:trHeight w:val="312" w:hRule="exact"/>
        </w:trPr>
        <w:tc>
          <w:tcPr>
            <w:tcW w:w="1873" w:type="dxa"/>
            <w:tcBorders>
              <w:bottom w:val="single" w:color="009739" w:sz="4" w:space="0"/>
            </w:tcBorders>
            <w:noWrap/>
            <w:vAlign w:val="center"/>
          </w:tcPr>
          <w:p w:rsidRPr="009D5497" w:rsidR="007D3F3A" w:rsidP="009D5497" w:rsidRDefault="007D3F3A" w14:paraId="394AA480" w14:textId="65BDB96B">
            <w:pPr>
              <w:pStyle w:val="DHHStabletext"/>
              <w:spacing w:before="0" w:after="0"/>
              <w:rPr>
                <w:rFonts w:cs="Arial"/>
                <w:sz w:val="18"/>
                <w:szCs w:val="18"/>
              </w:rPr>
            </w:pPr>
            <w:r w:rsidRPr="009D5497">
              <w:rPr>
                <w:rFonts w:cs="Arial"/>
                <w:sz w:val="18"/>
                <w:szCs w:val="18"/>
              </w:rPr>
              <w:t>Manningham</w:t>
            </w:r>
          </w:p>
        </w:tc>
        <w:tc>
          <w:tcPr>
            <w:tcW w:w="964" w:type="dxa"/>
            <w:tcBorders>
              <w:bottom w:val="single" w:color="009739" w:sz="4" w:space="0"/>
            </w:tcBorders>
            <w:noWrap/>
            <w:vAlign w:val="center"/>
          </w:tcPr>
          <w:p w:rsidRPr="009D5497" w:rsidR="007D3F3A" w:rsidP="009D5497" w:rsidRDefault="007D3F3A" w14:paraId="7F959657" w14:textId="1DB4ABA2">
            <w:pPr>
              <w:pStyle w:val="DHHStabletext"/>
              <w:spacing w:before="0" w:after="0"/>
              <w:jc w:val="right"/>
              <w:rPr>
                <w:rFonts w:cs="Arial"/>
                <w:sz w:val="18"/>
                <w:szCs w:val="18"/>
              </w:rPr>
            </w:pPr>
            <w:r w:rsidRPr="009D5497">
              <w:rPr>
                <w:rFonts w:cs="Arial"/>
                <w:sz w:val="18"/>
                <w:szCs w:val="18"/>
              </w:rPr>
              <w:t>8,520</w:t>
            </w:r>
          </w:p>
        </w:tc>
        <w:tc>
          <w:tcPr>
            <w:tcW w:w="862" w:type="dxa"/>
            <w:tcBorders>
              <w:bottom w:val="single" w:color="009739" w:sz="4" w:space="0"/>
            </w:tcBorders>
            <w:noWrap/>
            <w:vAlign w:val="center"/>
          </w:tcPr>
          <w:p w:rsidRPr="009D5497" w:rsidR="007D3F3A" w:rsidP="009D5497" w:rsidRDefault="007D3F3A" w14:paraId="28B591A0" w14:textId="3FB791F0">
            <w:pPr>
              <w:pStyle w:val="DHHStabletext"/>
              <w:spacing w:before="0" w:after="0"/>
              <w:jc w:val="right"/>
              <w:rPr>
                <w:rFonts w:cs="Arial"/>
                <w:sz w:val="18"/>
                <w:szCs w:val="18"/>
              </w:rPr>
            </w:pPr>
            <w:r w:rsidRPr="009D5497">
              <w:rPr>
                <w:rFonts w:cs="Arial"/>
                <w:sz w:val="18"/>
                <w:szCs w:val="18"/>
              </w:rPr>
              <w:t>-3.6%</w:t>
            </w:r>
          </w:p>
        </w:tc>
        <w:tc>
          <w:tcPr>
            <w:tcW w:w="976" w:type="dxa"/>
            <w:tcBorders>
              <w:bottom w:val="single" w:color="009739" w:sz="4" w:space="0"/>
              <w:right w:val="single" w:color="009739" w:sz="4" w:space="0"/>
            </w:tcBorders>
            <w:noWrap/>
            <w:vAlign w:val="center"/>
          </w:tcPr>
          <w:p w:rsidRPr="009D5497" w:rsidR="007D3F3A" w:rsidP="009D5497" w:rsidRDefault="007D3F3A" w14:paraId="58A07114" w14:textId="74EF9BE1">
            <w:pPr>
              <w:pStyle w:val="DHHStabletext"/>
              <w:spacing w:before="0" w:after="0"/>
              <w:jc w:val="right"/>
              <w:rPr>
                <w:rFonts w:cs="Arial"/>
                <w:sz w:val="18"/>
                <w:szCs w:val="18"/>
              </w:rPr>
            </w:pPr>
            <w:r w:rsidRPr="009D5497">
              <w:rPr>
                <w:rFonts w:cs="Arial"/>
                <w:sz w:val="18"/>
                <w:szCs w:val="18"/>
              </w:rPr>
              <w:t>-3.8%</w:t>
            </w:r>
          </w:p>
        </w:tc>
        <w:tc>
          <w:tcPr>
            <w:tcW w:w="287" w:type="dxa"/>
            <w:tcBorders>
              <w:top w:val="nil"/>
              <w:left w:val="single" w:color="009739" w:sz="4" w:space="0"/>
              <w:bottom w:val="nil"/>
              <w:right w:val="single" w:color="009739" w:sz="4" w:space="0"/>
            </w:tcBorders>
            <w:vAlign w:val="center"/>
          </w:tcPr>
          <w:p w:rsidRPr="009D5497" w:rsidR="007D3F3A" w:rsidP="009D5497" w:rsidRDefault="007D3F3A" w14:paraId="1E1EF0D2" w14:textId="77777777">
            <w:pPr>
              <w:pStyle w:val="DHHStabletext"/>
              <w:spacing w:before="0" w:after="0"/>
              <w:jc w:val="right"/>
              <w:rPr>
                <w:rFonts w:cs="Arial"/>
                <w:color w:val="000000"/>
                <w:sz w:val="18"/>
                <w:szCs w:val="18"/>
                <w:lang w:eastAsia="en-AU"/>
              </w:rPr>
            </w:pPr>
          </w:p>
        </w:tc>
        <w:tc>
          <w:tcPr>
            <w:tcW w:w="1986" w:type="dxa"/>
            <w:tcBorders>
              <w:left w:val="single" w:color="009739" w:sz="4" w:space="0"/>
              <w:bottom w:val="single" w:color="009739" w:sz="4" w:space="0"/>
            </w:tcBorders>
            <w:shd w:val="clear" w:color="auto" w:fill="F0F7F3"/>
            <w:vAlign w:val="center"/>
          </w:tcPr>
          <w:p w:rsidRPr="00ED78DB" w:rsidR="007D3F3A" w:rsidP="009D5497" w:rsidRDefault="007D3F3A" w14:paraId="240978FD" w14:textId="303666B5">
            <w:pPr>
              <w:pStyle w:val="DHHStabletext"/>
              <w:spacing w:before="0" w:after="0"/>
              <w:jc w:val="right"/>
              <w:rPr>
                <w:rFonts w:cs="Arial"/>
                <w:b/>
                <w:iCs/>
                <w:color w:val="000000"/>
                <w:sz w:val="18"/>
                <w:szCs w:val="18"/>
                <w:lang w:eastAsia="en-AU"/>
              </w:rPr>
            </w:pPr>
            <w:r w:rsidRPr="00ED78DB">
              <w:rPr>
                <w:rFonts w:cs="Arial"/>
                <w:b/>
                <w:iCs/>
                <w:color w:val="000000"/>
                <w:sz w:val="18"/>
                <w:szCs w:val="18"/>
                <w:lang w:eastAsia="en-AU"/>
              </w:rPr>
              <w:t>Total</w:t>
            </w:r>
          </w:p>
        </w:tc>
        <w:tc>
          <w:tcPr>
            <w:tcW w:w="965" w:type="dxa"/>
            <w:tcBorders>
              <w:bottom w:val="single" w:color="009739" w:sz="4" w:space="0"/>
            </w:tcBorders>
            <w:shd w:val="clear" w:color="auto" w:fill="F0F7F3"/>
            <w:vAlign w:val="center"/>
          </w:tcPr>
          <w:p w:rsidRPr="009D5497" w:rsidR="007D3F3A" w:rsidP="009D5497" w:rsidRDefault="007D3F3A" w14:paraId="1A734D71" w14:textId="3D3B5609">
            <w:pPr>
              <w:pStyle w:val="DHHStabletext"/>
              <w:spacing w:before="0" w:after="0"/>
              <w:jc w:val="right"/>
              <w:rPr>
                <w:rFonts w:cs="Arial"/>
                <w:b/>
                <w:i/>
                <w:iCs/>
                <w:sz w:val="18"/>
                <w:szCs w:val="18"/>
                <w:highlight w:val="red"/>
              </w:rPr>
            </w:pPr>
            <w:r w:rsidRPr="009D5497">
              <w:rPr>
                <w:rFonts w:cs="Arial"/>
                <w:b/>
                <w:sz w:val="18"/>
                <w:szCs w:val="18"/>
              </w:rPr>
              <w:t>657,002</w:t>
            </w:r>
          </w:p>
        </w:tc>
        <w:tc>
          <w:tcPr>
            <w:tcW w:w="919" w:type="dxa"/>
            <w:tcBorders>
              <w:bottom w:val="single" w:color="009739" w:sz="4" w:space="0"/>
            </w:tcBorders>
            <w:shd w:val="clear" w:color="auto" w:fill="F0F7F3"/>
            <w:vAlign w:val="center"/>
          </w:tcPr>
          <w:p w:rsidRPr="009D5497" w:rsidR="007D3F3A" w:rsidP="009D5497" w:rsidRDefault="007D3F3A" w14:paraId="546E9F1F" w14:textId="179528B3">
            <w:pPr>
              <w:pStyle w:val="DHHStabletext"/>
              <w:spacing w:before="0" w:after="0"/>
              <w:jc w:val="right"/>
              <w:rPr>
                <w:rFonts w:cs="Arial"/>
                <w:b/>
                <w:i/>
                <w:iCs/>
                <w:sz w:val="18"/>
                <w:szCs w:val="18"/>
                <w:highlight w:val="red"/>
              </w:rPr>
            </w:pPr>
            <w:r w:rsidRPr="009D5497">
              <w:rPr>
                <w:rFonts w:cs="Arial"/>
                <w:b/>
                <w:sz w:val="18"/>
                <w:szCs w:val="18"/>
              </w:rPr>
              <w:t>-1.0%</w:t>
            </w:r>
          </w:p>
        </w:tc>
        <w:tc>
          <w:tcPr>
            <w:tcW w:w="919" w:type="dxa"/>
            <w:tcBorders>
              <w:bottom w:val="single" w:color="009739" w:sz="4" w:space="0"/>
            </w:tcBorders>
            <w:shd w:val="clear" w:color="auto" w:fill="F0F7F3"/>
            <w:vAlign w:val="center"/>
          </w:tcPr>
          <w:p w:rsidRPr="009D5497" w:rsidR="007D3F3A" w:rsidP="009D5497" w:rsidRDefault="007D3F3A" w14:paraId="32DB5582" w14:textId="52490DEC">
            <w:pPr>
              <w:pStyle w:val="DHHStabletext"/>
              <w:spacing w:before="0" w:after="0"/>
              <w:jc w:val="right"/>
              <w:rPr>
                <w:rFonts w:cs="Arial"/>
                <w:b/>
                <w:i/>
                <w:iCs/>
                <w:sz w:val="18"/>
                <w:szCs w:val="18"/>
                <w:highlight w:val="red"/>
              </w:rPr>
            </w:pPr>
            <w:r w:rsidRPr="009D5497">
              <w:rPr>
                <w:rFonts w:cs="Arial"/>
                <w:b/>
                <w:sz w:val="18"/>
                <w:szCs w:val="18"/>
              </w:rPr>
              <w:t>3.5%</w:t>
            </w:r>
          </w:p>
        </w:tc>
      </w:tr>
    </w:tbl>
    <w:p w:rsidRPr="007C3EF6" w:rsidR="00FB393C" w:rsidP="0018156B" w:rsidRDefault="00FB393C" w14:paraId="57CB2639" w14:textId="77777777">
      <w:pPr>
        <w:pStyle w:val="Heading1"/>
        <w:rPr>
          <w:rFonts w:cs="Arial"/>
          <w:spacing w:val="10"/>
        </w:rPr>
      </w:pPr>
      <w:r w:rsidRPr="007C3EF6">
        <w:rPr>
          <w:rFonts w:cs="Arial"/>
          <w:spacing w:val="10"/>
        </w:rPr>
        <w:br w:type="page"/>
      </w:r>
      <w:bookmarkStart w:name="_Toc64369617" w:id="104"/>
      <w:bookmarkStart w:name="_Toc189233855" w:id="105"/>
      <w:bookmarkStart w:name="_Toc214445090" w:id="106"/>
      <w:r w:rsidRPr="007C3EF6">
        <w:rPr>
          <w:rFonts w:cs="Arial"/>
          <w:spacing w:val="10"/>
        </w:rPr>
        <w:t>Notes</w:t>
      </w:r>
      <w:bookmarkEnd w:id="104"/>
      <w:bookmarkEnd w:id="105"/>
      <w:bookmarkEnd w:id="106"/>
    </w:p>
    <w:p w:rsidRPr="0015125B" w:rsidR="00FB393C" w:rsidP="00F40D6F" w:rsidRDefault="00FB393C" w14:paraId="27863CBD" w14:textId="77777777">
      <w:pPr>
        <w:pStyle w:val="Heading4"/>
        <w:rPr>
          <w:rFonts w:cs="Arial"/>
        </w:rPr>
      </w:pPr>
      <w:r w:rsidRPr="0015125B">
        <w:rPr>
          <w:rFonts w:cs="Arial"/>
        </w:rPr>
        <w:t>1. Major data source</w:t>
      </w:r>
    </w:p>
    <w:p w:rsidRPr="0015125B" w:rsidR="00FB393C" w:rsidP="005A6749" w:rsidRDefault="00FB393C" w14:paraId="795FD9EC" w14:textId="5FE4E19B">
      <w:pPr>
        <w:pStyle w:val="DHHStablefigurenote"/>
        <w:rPr>
          <w:rFonts w:cs="Arial"/>
        </w:rPr>
      </w:pPr>
      <w:r w:rsidRPr="0015125B">
        <w:rPr>
          <w:rFonts w:cs="Arial"/>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Pr="0015125B" w:rsidR="003D0C2F" w:rsidP="00A5679B" w:rsidRDefault="00AB15F9" w14:paraId="38ECE277" w14:textId="2FE5005B">
      <w:pPr>
        <w:pStyle w:val="DHHStablefigurenote"/>
        <w:rPr>
          <w:rFonts w:cs="Arial"/>
        </w:rPr>
      </w:pPr>
      <w:r w:rsidRPr="0015125B">
        <w:rPr>
          <w:rFonts w:cs="Arial"/>
        </w:rPr>
        <w:t xml:space="preserve">Where known, some tenancies are excluded from the Rental Report, viz. student housing, rooming houses, caravans, rooms in dwellings, carparks and storage units. Both student housing and rooming houses are different to normal tenancies as other costs (such as internet, utilities (water, gas, electricity), food and outings) may be included in </w:t>
      </w:r>
      <w:r w:rsidRPr="0015125B" w:rsidR="00223C9B">
        <w:rPr>
          <w:rFonts w:cs="Arial"/>
        </w:rPr>
        <w:t>rents for these properties</w:t>
      </w:r>
      <w:r w:rsidRPr="0015125B">
        <w:rPr>
          <w:rFonts w:cs="Arial"/>
        </w:rPr>
        <w:t>.</w:t>
      </w:r>
      <w:r w:rsidRPr="0015125B" w:rsidR="00A862AE">
        <w:rPr>
          <w:rFonts w:cs="Arial"/>
        </w:rPr>
        <w:t xml:space="preserve"> </w:t>
      </w:r>
      <w:r w:rsidRPr="0015125B" w:rsidR="003D0C2F">
        <w:rPr>
          <w:rFonts w:cs="Arial"/>
        </w:rPr>
        <w:t xml:space="preserve">At times, the data is reviewed retrospectively </w:t>
      </w:r>
      <w:r w:rsidRPr="0015125B" w:rsidR="0061663F">
        <w:rPr>
          <w:rFonts w:cs="Arial"/>
        </w:rPr>
        <w:t>to exclude these types of tenancies.</w:t>
      </w:r>
    </w:p>
    <w:p w:rsidRPr="0015125B" w:rsidR="00FB393C" w:rsidP="00F40D6F" w:rsidRDefault="00FB393C" w14:paraId="6D3833E9" w14:textId="7DA95928">
      <w:pPr>
        <w:pStyle w:val="Heading4"/>
        <w:rPr>
          <w:rFonts w:cs="Arial"/>
        </w:rPr>
      </w:pPr>
      <w:r w:rsidRPr="0015125B">
        <w:rPr>
          <w:rFonts w:cs="Arial"/>
        </w:rPr>
        <w:t xml:space="preserve">2. Rent </w:t>
      </w:r>
      <w:r w:rsidRPr="0015125B" w:rsidR="002D05DF">
        <w:rPr>
          <w:rFonts w:cs="Arial"/>
        </w:rPr>
        <w:t>I</w:t>
      </w:r>
      <w:r w:rsidRPr="0015125B">
        <w:rPr>
          <w:rFonts w:cs="Arial"/>
        </w:rPr>
        <w:t xml:space="preserve">ndices methodology </w:t>
      </w:r>
    </w:p>
    <w:p w:rsidRPr="0015125B" w:rsidR="00FB393C" w:rsidP="005A6749" w:rsidRDefault="00FB393C" w14:paraId="202C512E" w14:textId="77777777">
      <w:pPr>
        <w:pStyle w:val="DHHStablefigurenote"/>
        <w:rPr>
          <w:rFonts w:cs="Arial"/>
        </w:rPr>
      </w:pPr>
      <w:r w:rsidRPr="0015125B">
        <w:rPr>
          <w:rFonts w:cs="Arial"/>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Pr="0015125B" w:rsidR="00FB393C" w:rsidP="005A6749" w:rsidRDefault="00FB393C" w14:paraId="46C4ACCB" w14:textId="77777777">
      <w:pPr>
        <w:pStyle w:val="DHHStablefigurenote"/>
        <w:rPr>
          <w:rFonts w:cs="Arial"/>
        </w:rPr>
      </w:pPr>
      <w:r w:rsidRPr="0015125B">
        <w:rPr>
          <w:rFonts w:cs="Arial"/>
        </w:rPr>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Pr="0015125B" w:rsidR="00FB393C" w:rsidP="005A6749" w:rsidRDefault="00FB393C" w14:paraId="7F69132D" w14:textId="77777777">
      <w:pPr>
        <w:pStyle w:val="DHHStablefigurenote"/>
        <w:rPr>
          <w:rFonts w:cs="Arial"/>
        </w:rPr>
      </w:pPr>
      <w:r w:rsidRPr="0015125B">
        <w:rPr>
          <w:rFonts w:cs="Arial"/>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Pr="0015125B" w:rsidR="00FB393C" w:rsidP="005A6749" w:rsidRDefault="00FB393C" w14:paraId="27768D01" w14:textId="3BA23195">
      <w:pPr>
        <w:pStyle w:val="DHHStablefigurenote"/>
        <w:rPr>
          <w:rFonts w:cs="Arial"/>
        </w:rPr>
      </w:pPr>
      <w:r w:rsidRPr="0015125B">
        <w:rPr>
          <w:rFonts w:cs="Arial"/>
        </w:rPr>
        <w:t>For each of the major property types, metropolitan suburbs were ranked by median weekly rent for the five</w:t>
      </w:r>
      <w:r w:rsidR="005F0263">
        <w:rPr>
          <w:rFonts w:ascii="Cambria Math" w:hAnsi="Cambria Math" w:cs="Cambria Math"/>
        </w:rPr>
        <w:t>‑</w:t>
      </w:r>
      <w:r w:rsidRPr="0015125B">
        <w:rPr>
          <w:rFonts w:cs="Arial"/>
        </w:rPr>
        <w:t>year period 2002/03 to 2006/07. From this ranking 6 median rent</w:t>
      </w:r>
      <w:r w:rsidR="000770F8">
        <w:rPr>
          <w:rFonts w:cs="Arial"/>
        </w:rPr>
        <w:t>-</w:t>
      </w:r>
      <w:r w:rsidRPr="0015125B">
        <w:rPr>
          <w:rFonts w:cs="Arial"/>
        </w:rPr>
        <w:t xml:space="preserve">based strata were derived for each property type, from least expensive to most expensive. The size of each </w:t>
      </w:r>
      <w:r w:rsidRPr="0015125B" w:rsidR="00633E85">
        <w:rPr>
          <w:rFonts w:cs="Arial"/>
        </w:rPr>
        <w:t>stratum</w:t>
      </w:r>
      <w:r w:rsidRPr="0015125B">
        <w:rPr>
          <w:rFonts w:cs="Arial"/>
        </w:rPr>
        <w:t xml:space="preserve">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w:t>
      </w:r>
      <w:r w:rsidRPr="0015125B" w:rsidR="00624C2D">
        <w:rPr>
          <w:rFonts w:cs="Arial"/>
        </w:rPr>
        <w:t xml:space="preserve">5 </w:t>
      </w:r>
      <w:r w:rsidRPr="0015125B">
        <w:rPr>
          <w:rFonts w:cs="Arial"/>
        </w:rPr>
        <w:t xml:space="preserve">years) and this aggregated mean converted to an index with </w:t>
      </w:r>
      <w:r w:rsidRPr="0015125B" w:rsidR="00125AB7">
        <w:rPr>
          <w:rFonts w:cs="Arial"/>
        </w:rPr>
        <w:t xml:space="preserve">June </w:t>
      </w:r>
      <w:r w:rsidRPr="0015125B">
        <w:rPr>
          <w:rFonts w:cs="Arial"/>
        </w:rPr>
        <w:t>quarter 1999 = 100.</w:t>
      </w:r>
    </w:p>
    <w:p w:rsidRPr="0015125B" w:rsidR="008E04FB" w:rsidP="008E04FB" w:rsidRDefault="00FB393C" w14:paraId="1FC31A4B" w14:textId="77777777">
      <w:pPr>
        <w:pStyle w:val="DHHStablefigurenote"/>
        <w:rPr>
          <w:rFonts w:cs="Arial"/>
        </w:rPr>
      </w:pPr>
      <w:r w:rsidRPr="0015125B">
        <w:rPr>
          <w:rFonts w:cs="Arial"/>
        </w:rPr>
        <w:t>A detailed methodology paper is available on request.</w:t>
      </w:r>
    </w:p>
    <w:p w:rsidRPr="0015125B" w:rsidR="00FB393C" w:rsidP="008E04FB" w:rsidRDefault="00FB393C" w14:paraId="4D5DC41F" w14:textId="22B1F2FA">
      <w:pPr>
        <w:pStyle w:val="DHHStablefigurenote"/>
        <w:rPr>
          <w:rFonts w:cs="Arial"/>
        </w:rPr>
      </w:pPr>
      <w:r w:rsidRPr="0015125B">
        <w:rPr>
          <w:rFonts w:cs="Arial"/>
          <w:i/>
        </w:rPr>
        <w:t>Reviewing the strata for the Metropolitan Rent Index</w:t>
      </w:r>
    </w:p>
    <w:p w:rsidRPr="0015125B" w:rsidR="00FB393C" w:rsidP="00F40D6F" w:rsidRDefault="00FB393C" w14:paraId="2139C10A" w14:textId="3C883F12">
      <w:pPr>
        <w:pStyle w:val="DHHStablefigurenote"/>
        <w:rPr>
          <w:rFonts w:cs="Arial"/>
        </w:rPr>
      </w:pPr>
      <w:r w:rsidRPr="0015125B">
        <w:rPr>
          <w:rFonts w:cs="Arial"/>
        </w:rPr>
        <w:t>In the</w:t>
      </w:r>
      <w:r w:rsidRPr="0015125B" w:rsidR="00CD350E">
        <w:rPr>
          <w:rFonts w:cs="Arial"/>
        </w:rPr>
        <w:t xml:space="preserve"> March</w:t>
      </w:r>
      <w:r w:rsidRPr="0015125B" w:rsidR="008409CE">
        <w:rPr>
          <w:rFonts w:cs="Arial"/>
        </w:rPr>
        <w:t xml:space="preserve"> </w:t>
      </w:r>
      <w:r w:rsidRPr="0015125B">
        <w:rPr>
          <w:rFonts w:cs="Arial"/>
        </w:rPr>
        <w:t>2009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Pr="0015125B" w:rsidR="00FB393C" w:rsidP="00F40D6F" w:rsidRDefault="00FB393C" w14:paraId="46EB4DF3" w14:textId="415C6485">
      <w:pPr>
        <w:pStyle w:val="DHHStablefigurenote"/>
        <w:rPr>
          <w:rFonts w:cs="Arial"/>
        </w:rPr>
      </w:pPr>
      <w:r w:rsidRPr="0015125B">
        <w:rPr>
          <w:rFonts w:cs="Arial"/>
        </w:rPr>
        <w:t xml:space="preserve">To avoid a sudden shift in the indices due to this change, the new </w:t>
      </w:r>
      <w:r w:rsidRPr="0015125B" w:rsidR="002D05DF">
        <w:rPr>
          <w:rFonts w:cs="Arial"/>
        </w:rPr>
        <w:t>I</w:t>
      </w:r>
      <w:r w:rsidRPr="0015125B">
        <w:rPr>
          <w:rFonts w:cs="Arial"/>
        </w:rPr>
        <w:t xml:space="preserve">ndex was linked to the old </w:t>
      </w:r>
      <w:r w:rsidRPr="0015125B" w:rsidR="002D05DF">
        <w:rPr>
          <w:rFonts w:cs="Arial"/>
        </w:rPr>
        <w:t>I</w:t>
      </w:r>
      <w:r w:rsidRPr="0015125B">
        <w:rPr>
          <w:rFonts w:cs="Arial"/>
        </w:rPr>
        <w:t>ndex back t</w:t>
      </w:r>
      <w:r w:rsidRPr="0015125B" w:rsidR="00CD350E">
        <w:rPr>
          <w:rFonts w:cs="Arial"/>
        </w:rPr>
        <w:t xml:space="preserve">o March </w:t>
      </w:r>
      <w:r w:rsidRPr="0015125B">
        <w:rPr>
          <w:rFonts w:cs="Arial"/>
        </w:rPr>
        <w:t xml:space="preserve">2009. The change has had a small but noticeable effect on the MRI over that time. </w:t>
      </w:r>
      <w:r w:rsidRPr="0015125B" w:rsidR="00303EC6">
        <w:rPr>
          <w:rFonts w:cs="Arial"/>
        </w:rPr>
        <w:t xml:space="preserve">Because </w:t>
      </w:r>
      <w:r w:rsidRPr="0015125B">
        <w:rPr>
          <w:rFonts w:cs="Arial"/>
        </w:rPr>
        <w:t>of this change, MRI values viewed in editions of the Rental Report between</w:t>
      </w:r>
      <w:r w:rsidRPr="0015125B" w:rsidR="00CD350E">
        <w:rPr>
          <w:rFonts w:cs="Arial"/>
        </w:rPr>
        <w:t xml:space="preserve"> March</w:t>
      </w:r>
      <w:r w:rsidRPr="0015125B" w:rsidR="008409CE">
        <w:rPr>
          <w:rFonts w:cs="Arial"/>
        </w:rPr>
        <w:t xml:space="preserve"> </w:t>
      </w:r>
      <w:r w:rsidRPr="0015125B">
        <w:rPr>
          <w:rFonts w:cs="Arial"/>
        </w:rPr>
        <w:t xml:space="preserve">2009 and </w:t>
      </w:r>
      <w:r w:rsidRPr="0015125B" w:rsidR="00741AEA">
        <w:rPr>
          <w:rFonts w:cs="Arial"/>
        </w:rPr>
        <w:t xml:space="preserve">December 2010 </w:t>
      </w:r>
      <w:r w:rsidRPr="0015125B">
        <w:rPr>
          <w:rFonts w:cs="Arial"/>
        </w:rPr>
        <w:t xml:space="preserve">will differ from those cited in the current and future editions that relate to those earlier years. </w:t>
      </w:r>
    </w:p>
    <w:p w:rsidRPr="0015125B" w:rsidR="00125AB7" w:rsidP="0027504E" w:rsidRDefault="00125AB7" w14:paraId="23120303" w14:textId="481AA570">
      <w:pPr>
        <w:pStyle w:val="DHHStablefigurenote"/>
        <w:rPr>
          <w:rFonts w:cs="Arial"/>
          <w:lang w:eastAsia="en-GB"/>
        </w:rPr>
      </w:pPr>
      <w:r w:rsidRPr="0015125B">
        <w:rPr>
          <w:rFonts w:cs="Arial"/>
          <w:lang w:eastAsia="en-GB"/>
        </w:rPr>
        <w:t>To re</w:t>
      </w:r>
      <w:r w:rsidR="005F0263">
        <w:rPr>
          <w:rFonts w:ascii="Cambria Math" w:hAnsi="Cambria Math" w:cs="Cambria Math"/>
          <w:lang w:eastAsia="en-GB"/>
        </w:rPr>
        <w:t>‑</w:t>
      </w:r>
      <w:r w:rsidRPr="0015125B">
        <w:rPr>
          <w:rFonts w:cs="Arial"/>
          <w:lang w:eastAsia="en-GB"/>
        </w:rPr>
        <w:t xml:space="preserve">reference the Metropolitan Rent Index (MRI) from the June quarter 1999 to the March quarter 2009 the index for the March quarter was divided by 100 (176.8/100 = 1.768) and all index numbers were subsequently adjusted by this figure. To link the two index series in the June quarter </w:t>
      </w:r>
      <w:r w:rsidRPr="0015125B" w:rsidR="00633E85">
        <w:rPr>
          <w:rFonts w:cs="Arial"/>
          <w:lang w:eastAsia="en-GB"/>
        </w:rPr>
        <w:t>2009,</w:t>
      </w:r>
      <w:r w:rsidRPr="0015125B">
        <w:rPr>
          <w:rFonts w:cs="Arial"/>
          <w:lang w:eastAsia="en-GB"/>
        </w:rPr>
        <w:t xml:space="preserve"> take the ratio of the weighted median for the June quarter 2009 and March quarter 2009 and multiply by 100 (100 * $337/$335 = 100.6). Then adjust this figure by the factor derived above (100.6*1.768 = 177.9). Note that this is equivalent to the simpler calculation of the multiple of the pre</w:t>
      </w:r>
      <w:r w:rsidR="005F0263">
        <w:rPr>
          <w:rFonts w:ascii="Cambria Math" w:hAnsi="Cambria Math" w:cs="Cambria Math"/>
          <w:lang w:eastAsia="en-GB"/>
        </w:rPr>
        <w:t>‑</w:t>
      </w:r>
      <w:r w:rsidRPr="0015125B">
        <w:rPr>
          <w:rFonts w:cs="Arial"/>
          <w:lang w:eastAsia="en-GB"/>
        </w:rPr>
        <w:t>review link period index and the ratio of the weighted median for June 2009 and the weighted median for March 2009 (176.8 * $337/$335 = 177.9).</w:t>
      </w:r>
    </w:p>
    <w:p w:rsidRPr="0015125B" w:rsidR="00FB393C" w:rsidP="00F40D6F" w:rsidRDefault="00FB393C" w14:paraId="7D904283" w14:textId="77777777">
      <w:pPr>
        <w:pStyle w:val="Heading4"/>
        <w:rPr>
          <w:rFonts w:cs="Arial"/>
        </w:rPr>
      </w:pPr>
      <w:r w:rsidRPr="0015125B">
        <w:rPr>
          <w:rFonts w:cs="Arial"/>
        </w:rPr>
        <w:t>3. Median rents</w:t>
      </w:r>
    </w:p>
    <w:p w:rsidRPr="0015125B" w:rsidR="00A56FB7" w:rsidP="00F40D6F" w:rsidRDefault="00FB393C" w14:paraId="46168F5D" w14:textId="15DC1659">
      <w:pPr>
        <w:pStyle w:val="DHHStablefigurenote"/>
        <w:rPr>
          <w:rFonts w:cs="Arial"/>
        </w:rPr>
      </w:pPr>
      <w:r w:rsidRPr="0015125B">
        <w:rPr>
          <w:rFonts w:cs="Arial"/>
        </w:rPr>
        <w:t>The rent figures included in the Rental Report are weekly median rents. Median rents represent the mid</w:t>
      </w:r>
      <w:r w:rsidR="005F0263">
        <w:rPr>
          <w:rFonts w:ascii="Cambria Math" w:hAnsi="Cambria Math" w:cs="Cambria Math"/>
        </w:rPr>
        <w:t>‑</w:t>
      </w:r>
      <w:r w:rsidRPr="0015125B">
        <w:rPr>
          <w:rFonts w:cs="Arial"/>
        </w:rPr>
        <w:t>point in the distribution of all rents. Fifty per cent of rents are higher than the median and fifty per cent are below the median.</w:t>
      </w:r>
    </w:p>
    <w:p w:rsidRPr="003159E1" w:rsidR="00A56FB7" w:rsidP="00E022D6" w:rsidRDefault="00A56FB7" w14:paraId="14DADED2" w14:textId="02E949E2">
      <w:pPr>
        <w:pStyle w:val="Heading4"/>
        <w:rPr>
          <w:rFonts w:cs="Arial"/>
        </w:rPr>
      </w:pPr>
      <w:bookmarkStart w:name="note4" w:id="107"/>
      <w:r w:rsidRPr="003159E1">
        <w:rPr>
          <w:rFonts w:cs="Arial"/>
        </w:rPr>
        <w:t xml:space="preserve">4. </w:t>
      </w:r>
      <w:r w:rsidRPr="003159E1" w:rsidR="00AA105E">
        <w:rPr>
          <w:rFonts w:cs="Arial"/>
        </w:rPr>
        <w:t>Dwellings with a</w:t>
      </w:r>
      <w:r w:rsidRPr="003159E1">
        <w:rPr>
          <w:rFonts w:cs="Arial"/>
        </w:rPr>
        <w:t>ctive bonds and new bonds</w:t>
      </w:r>
    </w:p>
    <w:bookmarkEnd w:id="107"/>
    <w:p w:rsidRPr="00257930" w:rsidR="00257930" w:rsidP="00257930" w:rsidRDefault="00257930" w14:paraId="58DAAE5B" w14:textId="336F3E18">
      <w:pPr>
        <w:pStyle w:val="DHHStablefigurenote"/>
        <w:rPr>
          <w:rFonts w:cs="Arial"/>
        </w:rPr>
      </w:pPr>
      <w:r w:rsidRPr="48CD2F52">
        <w:rPr>
          <w:rFonts w:cs="Arial"/>
          <w:lang w:val="en-US"/>
        </w:rPr>
        <w:t>The Homes Victoria Rental Report uses rental bond data as a proxy to count private rental market dwellings (and excludes student housing, rooming houses, caravans, multiple bonds for share</w:t>
      </w:r>
      <w:r w:rsidRPr="48CD2F52" w:rsidR="007F5743">
        <w:rPr>
          <w:rFonts w:cs="Arial"/>
          <w:lang w:val="en-US"/>
        </w:rPr>
        <w:t xml:space="preserve"> </w:t>
      </w:r>
      <w:r w:rsidRPr="48CD2F52">
        <w:rPr>
          <w:rFonts w:cs="Arial"/>
          <w:lang w:val="en-US"/>
        </w:rPr>
        <w:t xml:space="preserve">houses, </w:t>
      </w:r>
      <w:r w:rsidRPr="48CD2F52" w:rsidR="007F5743">
        <w:rPr>
          <w:rFonts w:cs="Arial"/>
          <w:lang w:val="en-US"/>
        </w:rPr>
        <w:t xml:space="preserve">and </w:t>
      </w:r>
      <w:r w:rsidRPr="48CD2F52">
        <w:rPr>
          <w:rFonts w:cs="Arial"/>
          <w:lang w:val="en-US"/>
        </w:rPr>
        <w:t>rooms in dwellings).</w:t>
      </w:r>
      <w:r w:rsidRPr="48CD2F52" w:rsidR="007A32A7">
        <w:rPr>
          <w:rFonts w:cs="Arial"/>
        </w:rPr>
        <w:t xml:space="preserve"> </w:t>
      </w:r>
      <w:r w:rsidRPr="48CD2F52">
        <w:rPr>
          <w:rFonts w:cs="Arial"/>
          <w:lang w:val="en-US"/>
        </w:rPr>
        <w:t>This differs from the D</w:t>
      </w:r>
      <w:r w:rsidRPr="48CD2F52" w:rsidR="007A32A7">
        <w:rPr>
          <w:rFonts w:cs="Arial"/>
          <w:lang w:val="en-US"/>
        </w:rPr>
        <w:t xml:space="preserve">epartment of </w:t>
      </w:r>
      <w:r w:rsidRPr="48CD2F52">
        <w:rPr>
          <w:rFonts w:cs="Arial"/>
          <w:lang w:val="en-US"/>
        </w:rPr>
        <w:t>G</w:t>
      </w:r>
      <w:r w:rsidRPr="48CD2F52" w:rsidR="007A32A7">
        <w:rPr>
          <w:rFonts w:cs="Arial"/>
          <w:lang w:val="en-US"/>
        </w:rPr>
        <w:t xml:space="preserve">overnment </w:t>
      </w:r>
      <w:r w:rsidRPr="48CD2F52">
        <w:rPr>
          <w:rFonts w:cs="Arial"/>
          <w:lang w:val="en-US"/>
        </w:rPr>
        <w:t>S</w:t>
      </w:r>
      <w:r w:rsidRPr="48CD2F52" w:rsidR="007A32A7">
        <w:rPr>
          <w:rFonts w:cs="Arial"/>
          <w:lang w:val="en-US"/>
        </w:rPr>
        <w:t>ervices</w:t>
      </w:r>
      <w:r w:rsidRPr="48CD2F52">
        <w:rPr>
          <w:rFonts w:cs="Arial"/>
          <w:lang w:val="en-US"/>
        </w:rPr>
        <w:t xml:space="preserve"> Annual Report which reports on the total number of </w:t>
      </w:r>
      <w:r w:rsidRPr="48CD2F52" w:rsidR="32AF4A35">
        <w:rPr>
          <w:rFonts w:cs="Arial"/>
          <w:lang w:val="en-US"/>
        </w:rPr>
        <w:t>individual bonds lodged with the RTBA, including when multiple bonds may be held against the same property</w:t>
      </w:r>
      <w:r w:rsidRPr="48CD2F52">
        <w:rPr>
          <w:rFonts w:cs="Arial"/>
          <w:lang w:val="en-US"/>
        </w:rPr>
        <w:t>.</w:t>
      </w:r>
      <w:r w:rsidRPr="48CD2F52">
        <w:rPr>
          <w:rFonts w:cs="Arial"/>
        </w:rPr>
        <w:t> </w:t>
      </w:r>
    </w:p>
    <w:p w:rsidR="00257930" w:rsidP="00F40D6F" w:rsidRDefault="00257930" w14:paraId="34A04101" w14:textId="77777777">
      <w:pPr>
        <w:pStyle w:val="DHHStablefigurenote"/>
        <w:rPr>
          <w:rFonts w:cs="Arial"/>
        </w:rPr>
      </w:pPr>
    </w:p>
    <w:p w:rsidRPr="0015125B" w:rsidR="00D44AE7" w:rsidP="00F40D6F" w:rsidRDefault="00A56FB7" w14:paraId="776CF247" w14:textId="7BBA4970">
      <w:pPr>
        <w:pStyle w:val="DHHStablefigurenote"/>
        <w:rPr>
          <w:rFonts w:cs="Arial"/>
        </w:rPr>
      </w:pPr>
      <w:r w:rsidRPr="0015125B">
        <w:rPr>
          <w:rFonts w:cs="Arial"/>
        </w:rPr>
        <w:t>Data on active bonds and new bonds is based on the data available from the RTBA at the end of quarter. It should be noted, however, that the data presented in this Report are subject to upward revision over time due to two factors: some bonds are lodged late with the R</w:t>
      </w:r>
      <w:r w:rsidRPr="0015125B" w:rsidR="00B36BDC">
        <w:rPr>
          <w:rFonts w:cs="Arial"/>
        </w:rPr>
        <w:t>TB</w:t>
      </w:r>
      <w:r w:rsidRPr="0015125B">
        <w:rPr>
          <w:rFonts w:cs="Arial"/>
        </w:rPr>
        <w:t xml:space="preserve">A, and; the Residential Tenancies Act 1997 (VIC) allows for the preparation of residential rental agreements with a commencement date </w:t>
      </w:r>
      <w:r w:rsidRPr="0015125B" w:rsidR="00223C9B">
        <w:rPr>
          <w:rFonts w:cs="Arial"/>
        </w:rPr>
        <w:t>that</w:t>
      </w:r>
      <w:r w:rsidRPr="0015125B">
        <w:rPr>
          <w:rFonts w:cs="Arial"/>
        </w:rPr>
        <w:t xml:space="preserve"> predates the written agreement. These revisions are included in subsequent quarterly Reports.</w:t>
      </w:r>
    </w:p>
    <w:p w:rsidRPr="0015125B" w:rsidR="00444C81" w:rsidP="00F40D6F" w:rsidRDefault="00801CE2" w14:paraId="531B3395" w14:textId="386D5AFE">
      <w:pPr>
        <w:pStyle w:val="DHHStablefigurenote"/>
        <w:rPr>
          <w:rFonts w:cs="Arial"/>
        </w:rPr>
      </w:pPr>
      <w:r w:rsidRPr="0015125B">
        <w:rPr>
          <w:rFonts w:cs="Arial"/>
        </w:rPr>
        <w:t>The Rental Report completed a comprehensive</w:t>
      </w:r>
      <w:r w:rsidRPr="0015125B" w:rsidR="00454650">
        <w:rPr>
          <w:rFonts w:cs="Arial"/>
        </w:rPr>
        <w:t xml:space="preserve"> periodic</w:t>
      </w:r>
      <w:r w:rsidRPr="0015125B">
        <w:rPr>
          <w:rFonts w:cs="Arial"/>
        </w:rPr>
        <w:t xml:space="preserve"> review of RTBA bond records in preparation for the release of the December Quarter 2024 editio</w:t>
      </w:r>
      <w:r w:rsidRPr="0015125B" w:rsidR="00454650">
        <w:rPr>
          <w:rFonts w:cs="Arial"/>
        </w:rPr>
        <w:t>n</w:t>
      </w:r>
      <w:r w:rsidRPr="0015125B" w:rsidR="003B717A">
        <w:rPr>
          <w:rFonts w:cs="Arial"/>
        </w:rPr>
        <w:t>, correcting inaccurate records</w:t>
      </w:r>
      <w:r w:rsidRPr="0015125B" w:rsidR="007F691B">
        <w:rPr>
          <w:rFonts w:cs="Arial"/>
        </w:rPr>
        <w:t xml:space="preserve">, excluding student housing and rooming houses, and </w:t>
      </w:r>
      <w:r w:rsidRPr="0015125B" w:rsidR="003B717A">
        <w:rPr>
          <w:rFonts w:cs="Arial"/>
        </w:rPr>
        <w:t>removing duplications</w:t>
      </w:r>
      <w:r w:rsidRPr="0015125B" w:rsidR="007F691B">
        <w:rPr>
          <w:rFonts w:cs="Arial"/>
        </w:rPr>
        <w:t xml:space="preserve"> </w:t>
      </w:r>
      <w:r w:rsidRPr="0015125B" w:rsidR="003B717A">
        <w:rPr>
          <w:rFonts w:cs="Arial"/>
        </w:rPr>
        <w:t xml:space="preserve">to ensure the integrity of the data used in this </w:t>
      </w:r>
      <w:r w:rsidRPr="0015125B" w:rsidR="007F691B">
        <w:rPr>
          <w:rFonts w:cs="Arial"/>
        </w:rPr>
        <w:t>r</w:t>
      </w:r>
      <w:r w:rsidRPr="0015125B" w:rsidR="003B717A">
        <w:rPr>
          <w:rFonts w:cs="Arial"/>
        </w:rPr>
        <w:t xml:space="preserve">eport. </w:t>
      </w:r>
    </w:p>
    <w:p w:rsidRPr="0015125B" w:rsidR="00FB393C" w:rsidP="00F40D6F" w:rsidRDefault="00A56FB7" w14:paraId="753C128E" w14:textId="7F199427">
      <w:pPr>
        <w:pStyle w:val="Heading4"/>
        <w:rPr>
          <w:rFonts w:cs="Arial"/>
        </w:rPr>
      </w:pPr>
      <w:r w:rsidRPr="0015125B">
        <w:rPr>
          <w:rFonts w:cs="Arial"/>
        </w:rPr>
        <w:t>5</w:t>
      </w:r>
      <w:r w:rsidRPr="0015125B" w:rsidR="00FB393C">
        <w:rPr>
          <w:rFonts w:cs="Arial"/>
        </w:rPr>
        <w:t xml:space="preserve">. Rental </w:t>
      </w:r>
      <w:r w:rsidRPr="0015125B" w:rsidR="00564445">
        <w:rPr>
          <w:rFonts w:cs="Arial"/>
        </w:rPr>
        <w:t>R</w:t>
      </w:r>
      <w:r w:rsidRPr="0015125B" w:rsidR="00FB393C">
        <w:rPr>
          <w:rFonts w:cs="Arial"/>
        </w:rPr>
        <w:t>eport geography</w:t>
      </w:r>
    </w:p>
    <w:p w:rsidRPr="0015125B" w:rsidR="00D62E8E" w:rsidP="00223C9B" w:rsidRDefault="00FB393C" w14:paraId="4F3B1C9A" w14:textId="77777777">
      <w:pPr>
        <w:pStyle w:val="DHHStablefigurenote"/>
        <w:rPr>
          <w:rFonts w:cs="Arial"/>
        </w:rPr>
      </w:pPr>
      <w:r w:rsidRPr="0015125B">
        <w:rPr>
          <w:rFonts w:cs="Arial"/>
        </w:rPr>
        <w:t xml:space="preserve">The Rental Report presents statistics at four main geographic levels: </w:t>
      </w:r>
    </w:p>
    <w:p w:rsidRPr="0015125B" w:rsidR="00FB393C" w:rsidP="00DA4B86" w:rsidRDefault="00FB393C" w14:paraId="60E7C0C4" w14:textId="6949BE50">
      <w:pPr>
        <w:pStyle w:val="DHHStablefigurenote"/>
        <w:numPr>
          <w:ilvl w:val="0"/>
          <w:numId w:val="46"/>
        </w:numPr>
        <w:rPr>
          <w:rFonts w:cs="Arial"/>
        </w:rPr>
      </w:pPr>
      <w:r w:rsidRPr="0015125B">
        <w:rPr>
          <w:rFonts w:cs="Arial"/>
        </w:rPr>
        <w:t xml:space="preserve">Metropolitan Melbourne and </w:t>
      </w:r>
      <w:r w:rsidRPr="0015125B" w:rsidR="005B0175">
        <w:rPr>
          <w:rFonts w:cs="Arial"/>
        </w:rPr>
        <w:t>r</w:t>
      </w:r>
      <w:r w:rsidRPr="0015125B">
        <w:rPr>
          <w:rFonts w:cs="Arial"/>
        </w:rPr>
        <w:t>egional Victoria</w:t>
      </w:r>
    </w:p>
    <w:p w:rsidRPr="0015125B" w:rsidR="00FB393C" w:rsidP="00DA4B86" w:rsidRDefault="00FB393C" w14:paraId="35DB0781" w14:textId="1C45C5F7">
      <w:pPr>
        <w:pStyle w:val="DHHStablefigurenote"/>
        <w:numPr>
          <w:ilvl w:val="0"/>
          <w:numId w:val="46"/>
        </w:numPr>
        <w:rPr>
          <w:rFonts w:cs="Arial"/>
        </w:rPr>
      </w:pPr>
      <w:r w:rsidRPr="0015125B">
        <w:rPr>
          <w:rFonts w:cs="Arial"/>
        </w:rPr>
        <w:t>Regions</w:t>
      </w:r>
    </w:p>
    <w:p w:rsidRPr="0015125B" w:rsidR="00FB393C" w:rsidP="00DA4B86" w:rsidRDefault="00FB393C" w14:paraId="2EBBB3B6" w14:textId="3BC85612">
      <w:pPr>
        <w:pStyle w:val="DHHStablefigurenote"/>
        <w:numPr>
          <w:ilvl w:val="0"/>
          <w:numId w:val="46"/>
        </w:numPr>
        <w:rPr>
          <w:rFonts w:cs="Arial"/>
        </w:rPr>
      </w:pPr>
      <w:r w:rsidRPr="0015125B">
        <w:rPr>
          <w:rFonts w:cs="Arial"/>
        </w:rPr>
        <w:t>Local Government Areas, and</w:t>
      </w:r>
    </w:p>
    <w:p w:rsidRPr="0015125B" w:rsidR="00FB393C" w:rsidP="00DA4B86" w:rsidRDefault="00FB393C" w14:paraId="71EA0A68" w14:textId="0F9AB301">
      <w:pPr>
        <w:pStyle w:val="DHHStablefigurenote"/>
        <w:numPr>
          <w:ilvl w:val="0"/>
          <w:numId w:val="46"/>
        </w:numPr>
        <w:rPr>
          <w:rFonts w:cs="Arial"/>
        </w:rPr>
      </w:pPr>
      <w:r w:rsidRPr="0015125B">
        <w:rPr>
          <w:rFonts w:cs="Arial"/>
        </w:rPr>
        <w:t>Suburbs and towns</w:t>
      </w:r>
      <w:r w:rsidRPr="0015125B" w:rsidR="009C7531">
        <w:rPr>
          <w:rFonts w:cs="Arial"/>
        </w:rPr>
        <w:t>.</w:t>
      </w:r>
    </w:p>
    <w:p w:rsidRPr="0015125B" w:rsidR="00FB393C" w:rsidP="009C7531" w:rsidRDefault="00FB393C" w14:paraId="606F6BF8" w14:textId="77777777">
      <w:pPr>
        <w:pStyle w:val="DHHStablefigurenote"/>
        <w:rPr>
          <w:rFonts w:cs="Arial"/>
        </w:rPr>
      </w:pPr>
      <w:r w:rsidRPr="0015125B">
        <w:rPr>
          <w:rFonts w:cs="Arial"/>
        </w:rPr>
        <w:t>The Regions used for the Rental Report are derived from the Australian Bureau of Statistics (ABS) Australian Standard Geographical Classification (ASGC) Statistical Regions (ABS Ref 1216.0). There are fourteen statistical regions in Victoria (9 metropolitan and 5 regional). The Mornington Peninsula is a metropolitan region.</w:t>
      </w:r>
    </w:p>
    <w:p w:rsidRPr="0015125B" w:rsidR="00FB393C" w:rsidP="00F40D6F" w:rsidRDefault="00FB393C" w14:paraId="38309205" w14:textId="77777777">
      <w:pPr>
        <w:pStyle w:val="DHHStablefigurenote"/>
        <w:rPr>
          <w:rFonts w:cs="Arial"/>
        </w:rPr>
      </w:pPr>
      <w:r w:rsidRPr="0015125B">
        <w:rPr>
          <w:rFonts w:cs="Arial"/>
        </w:rPr>
        <w:t>Local Government Areas have been included because there are many administrative uses for housing market statistics, particularly in local government housing strategies (Tables 12 &amp; 13).</w:t>
      </w:r>
    </w:p>
    <w:p w:rsidRPr="0015125B" w:rsidR="00FB393C" w:rsidP="00F40D6F" w:rsidRDefault="00FB393C" w14:paraId="5D5FC2B1" w14:textId="516A0DAA">
      <w:pPr>
        <w:pStyle w:val="DHHStablefigurenote"/>
        <w:rPr>
          <w:rFonts w:cs="Arial"/>
        </w:rPr>
      </w:pPr>
      <w:r w:rsidRPr="0015125B">
        <w:rPr>
          <w:rFonts w:cs="Arial"/>
        </w:rPr>
        <w:t>The suburbs and towns are derived from the Victorian Gazetted localities.</w:t>
      </w:r>
      <w:r w:rsidRPr="0015125B" w:rsidR="00CB74E7">
        <w:rPr>
          <w:rFonts w:cs="Arial"/>
        </w:rPr>
        <w:t xml:space="preserve"> </w:t>
      </w:r>
      <w:r w:rsidRPr="0015125B" w:rsidR="00223C9B">
        <w:rPr>
          <w:rFonts w:cs="Arial"/>
        </w:rPr>
        <w:t xml:space="preserve">Where </w:t>
      </w:r>
      <w:r w:rsidRPr="0015125B">
        <w:rPr>
          <w:rFonts w:cs="Arial"/>
        </w:rPr>
        <w:t xml:space="preserve">the distribution of rental properties </w:t>
      </w:r>
      <w:r w:rsidRPr="0015125B" w:rsidR="00223C9B">
        <w:rPr>
          <w:rFonts w:cs="Arial"/>
        </w:rPr>
        <w:t xml:space="preserve">in a suburb </w:t>
      </w:r>
      <w:r w:rsidRPr="0015125B">
        <w:rPr>
          <w:rFonts w:cs="Arial"/>
        </w:rPr>
        <w:t xml:space="preserve">is insufficient for regular statistical reporting of median rents </w:t>
      </w:r>
      <w:r w:rsidRPr="0015125B" w:rsidR="00EF1C64">
        <w:rPr>
          <w:rFonts w:cs="Arial"/>
        </w:rPr>
        <w:t xml:space="preserve">(for </w:t>
      </w:r>
      <w:r w:rsidRPr="0015125B">
        <w:rPr>
          <w:rFonts w:cs="Arial"/>
        </w:rPr>
        <w:t>at least two</w:t>
      </w:r>
      <w:r w:rsidR="005F0263">
        <w:rPr>
          <w:rFonts w:ascii="Cambria Math" w:hAnsi="Cambria Math" w:cs="Cambria Math"/>
        </w:rPr>
        <w:t>‑</w:t>
      </w:r>
      <w:r w:rsidRPr="0015125B">
        <w:rPr>
          <w:rFonts w:cs="Arial"/>
        </w:rPr>
        <w:t>bedroom flats or three</w:t>
      </w:r>
      <w:r w:rsidR="005F0263">
        <w:rPr>
          <w:rFonts w:ascii="Cambria Math" w:hAnsi="Cambria Math" w:cs="Cambria Math"/>
        </w:rPr>
        <w:t>‑</w:t>
      </w:r>
      <w:r w:rsidRPr="0015125B">
        <w:rPr>
          <w:rFonts w:cs="Arial"/>
        </w:rPr>
        <w:t>bedroom houses</w:t>
      </w:r>
      <w:r w:rsidRPr="0015125B" w:rsidR="00EF1C64">
        <w:rPr>
          <w:rFonts w:cs="Arial"/>
        </w:rPr>
        <w:t>)</w:t>
      </w:r>
      <w:r w:rsidRPr="0015125B" w:rsidR="006A6B7A">
        <w:rPr>
          <w:rFonts w:cs="Arial"/>
        </w:rPr>
        <w:t xml:space="preserve"> </w:t>
      </w:r>
      <w:r w:rsidRPr="0015125B" w:rsidR="00EF1C64">
        <w:rPr>
          <w:rFonts w:cs="Arial"/>
        </w:rPr>
        <w:t>s</w:t>
      </w:r>
      <w:r w:rsidRPr="0015125B" w:rsidR="00223C9B">
        <w:rPr>
          <w:rFonts w:cs="Arial"/>
        </w:rPr>
        <w:t xml:space="preserve">uburbs have been </w:t>
      </w:r>
      <w:r w:rsidRPr="0015125B" w:rsidR="00A03103">
        <w:rPr>
          <w:rFonts w:cs="Arial"/>
        </w:rPr>
        <w:t>aggregated</w:t>
      </w:r>
      <w:r w:rsidRPr="0015125B" w:rsidR="00223C9B">
        <w:rPr>
          <w:rFonts w:cs="Arial"/>
        </w:rPr>
        <w:t xml:space="preserve"> into synthetic suburbs</w:t>
      </w:r>
      <w:r w:rsidRPr="0015125B" w:rsidR="00EF1C64">
        <w:rPr>
          <w:rFonts w:cs="Arial"/>
        </w:rPr>
        <w:t>.</w:t>
      </w:r>
      <w:r w:rsidRPr="0015125B" w:rsidR="00CB74E7">
        <w:rPr>
          <w:rFonts w:cs="Arial"/>
        </w:rPr>
        <w:t xml:space="preserve"> </w:t>
      </w:r>
      <w:r w:rsidRPr="0015125B">
        <w:rPr>
          <w:rFonts w:cs="Arial"/>
        </w:rPr>
        <w:t xml:space="preserve">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Pr="0015125B" w:rsidR="00FB393C" w:rsidP="00F40D6F" w:rsidRDefault="00A56FB7" w14:paraId="122BBBB1" w14:textId="1C6A7A30">
      <w:pPr>
        <w:pStyle w:val="Heading4"/>
        <w:rPr>
          <w:rFonts w:cs="Arial"/>
        </w:rPr>
      </w:pPr>
      <w:r w:rsidRPr="0015125B">
        <w:rPr>
          <w:rFonts w:cs="Arial"/>
        </w:rPr>
        <w:t>6</w:t>
      </w:r>
      <w:r w:rsidRPr="0015125B" w:rsidR="00FB393C">
        <w:rPr>
          <w:rFonts w:cs="Arial"/>
        </w:rPr>
        <w:t>. Tenancy duration and turnover</w:t>
      </w:r>
    </w:p>
    <w:p w:rsidRPr="0015125B" w:rsidR="00FB393C" w:rsidP="00DD78BF" w:rsidRDefault="00FB393C" w14:paraId="32CC2E19" w14:textId="5A85BD2D">
      <w:pPr>
        <w:pStyle w:val="DHHStablefigurenote"/>
        <w:rPr>
          <w:rFonts w:cs="Arial"/>
        </w:rPr>
      </w:pPr>
      <w:r w:rsidRPr="0015125B">
        <w:rPr>
          <w:rFonts w:cs="Arial"/>
        </w:rPr>
        <w:t xml:space="preserve">Tenancy duration is measured (in months) from bond lodgement date to bond claim date for refunds made in the current quarter. The turnover rate is calculated based on bond refunds (moving annual total) as a percentage </w:t>
      </w:r>
      <w:r w:rsidRPr="003159E1">
        <w:rPr>
          <w:rFonts w:cs="Arial"/>
        </w:rPr>
        <w:t>of</w:t>
      </w:r>
      <w:r w:rsidRPr="003159E1" w:rsidR="00AA5B5E">
        <w:rPr>
          <w:rFonts w:cs="Arial"/>
        </w:rPr>
        <w:t xml:space="preserve"> the</w:t>
      </w:r>
      <w:r w:rsidRPr="003159E1">
        <w:rPr>
          <w:rFonts w:cs="Arial"/>
        </w:rPr>
        <w:t xml:space="preserve"> total </w:t>
      </w:r>
      <w:r w:rsidRPr="003159E1" w:rsidR="00AA5B5E">
        <w:rPr>
          <w:rFonts w:cs="Arial"/>
        </w:rPr>
        <w:t xml:space="preserve">number of dwellings with </w:t>
      </w:r>
      <w:r w:rsidRPr="003159E1">
        <w:rPr>
          <w:rFonts w:cs="Arial"/>
        </w:rPr>
        <w:t xml:space="preserve">active bonds. Median tenancy duration represents the midpoint in the distribution of all tenancies terminated in the quarter </w:t>
      </w:r>
      <w:r w:rsidRPr="003159E1" w:rsidR="005F0263">
        <w:rPr>
          <w:rFonts w:ascii="Cambria Math" w:hAnsi="Cambria Math" w:cs="Cambria Math"/>
        </w:rPr>
        <w:t>‑</w:t>
      </w:r>
      <w:r w:rsidRPr="003159E1">
        <w:rPr>
          <w:rFonts w:cs="Arial"/>
        </w:rPr>
        <w:t xml:space="preserve"> fifty per cent of tenancies were longer than the median and fifty per cent shorter</w:t>
      </w:r>
      <w:r w:rsidRPr="0015125B">
        <w:rPr>
          <w:rFonts w:cs="Arial"/>
        </w:rPr>
        <w:t xml:space="preserve"> than the median.</w:t>
      </w:r>
    </w:p>
    <w:bookmarkStart w:name="OLE_LINK1" w:id="108"/>
    <w:bookmarkStart w:name="note7" w:id="109"/>
    <w:bookmarkEnd w:id="108"/>
    <w:p w:rsidRPr="0015125B" w:rsidR="00FB393C" w:rsidP="00F40D6F" w:rsidRDefault="0079319D" w14:paraId="573BDA5B" w14:textId="36DCD83D">
      <w:pPr>
        <w:pStyle w:val="Heading4"/>
        <w:rPr>
          <w:rFonts w:cs="Arial"/>
        </w:rPr>
      </w:pPr>
      <w:r w:rsidRPr="0015125B">
        <w:rPr>
          <w:rFonts w:cs="Arial"/>
        </w:rPr>
        <w:fldChar w:fldCharType="begin"/>
      </w:r>
      <w:r w:rsidRPr="0015125B">
        <w:rPr>
          <w:rFonts w:cs="Arial"/>
        </w:rPr>
        <w:instrText xml:space="preserve"> REF OLE_LINK1 \h </w:instrText>
      </w:r>
      <w:r w:rsidR="0015125B">
        <w:rPr>
          <w:rFonts w:cs="Arial"/>
        </w:rPr>
        <w:instrText xml:space="preserve"> \* MERGEFORMAT </w:instrText>
      </w:r>
      <w:r w:rsidRPr="0015125B">
        <w:rPr>
          <w:rFonts w:cs="Arial"/>
        </w:rPr>
      </w:r>
      <w:r w:rsidRPr="0015125B">
        <w:rPr>
          <w:rFonts w:cs="Arial"/>
        </w:rPr>
        <w:fldChar w:fldCharType="end"/>
      </w:r>
      <w:r w:rsidRPr="0015125B">
        <w:rPr>
          <w:rFonts w:cs="Arial"/>
        </w:rPr>
        <w:fldChar w:fldCharType="begin"/>
      </w:r>
      <w:r w:rsidRPr="0015125B">
        <w:rPr>
          <w:rFonts w:cs="Arial"/>
        </w:rPr>
        <w:instrText xml:space="preserve"> REF OLE_LINK1 \h </w:instrText>
      </w:r>
      <w:r w:rsidR="0015125B">
        <w:rPr>
          <w:rFonts w:cs="Arial"/>
        </w:rPr>
        <w:instrText xml:space="preserve"> \* MERGEFORMAT </w:instrText>
      </w:r>
      <w:r w:rsidRPr="0015125B">
        <w:rPr>
          <w:rFonts w:cs="Arial"/>
        </w:rPr>
      </w:r>
      <w:r w:rsidRPr="0015125B">
        <w:rPr>
          <w:rFonts w:cs="Arial"/>
        </w:rPr>
        <w:fldChar w:fldCharType="end"/>
      </w:r>
      <w:r w:rsidRPr="0015125B" w:rsidR="00A56FB7">
        <w:rPr>
          <w:rFonts w:cs="Arial"/>
        </w:rPr>
        <w:t>7</w:t>
      </w:r>
      <w:r w:rsidRPr="0015125B" w:rsidR="00FB393C">
        <w:rPr>
          <w:rFonts w:cs="Arial"/>
        </w:rPr>
        <w:t xml:space="preserve">. Investor </w:t>
      </w:r>
      <w:r w:rsidR="008807C6">
        <w:rPr>
          <w:rFonts w:cs="Arial"/>
        </w:rPr>
        <w:t>lending</w:t>
      </w:r>
    </w:p>
    <w:bookmarkEnd w:id="109"/>
    <w:p w:rsidRPr="0015125B" w:rsidR="00FA6BA4" w:rsidP="00FA6BA4" w:rsidRDefault="0099512E" w14:paraId="78DBF6E0" w14:textId="11A9EF6C">
      <w:pPr>
        <w:pStyle w:val="DHHStablefigurenote"/>
        <w:rPr>
          <w:rFonts w:cs="Arial"/>
        </w:rPr>
      </w:pPr>
      <w:r w:rsidRPr="0015125B">
        <w:rPr>
          <w:rFonts w:cs="Arial"/>
        </w:rPr>
        <w:t>Figure 6</w:t>
      </w:r>
      <w:r w:rsidRPr="0015125B" w:rsidR="00B54A13">
        <w:rPr>
          <w:rFonts w:cs="Arial"/>
        </w:rPr>
        <w:t xml:space="preserve"> presents </w:t>
      </w:r>
      <w:r w:rsidRPr="0015125B" w:rsidR="00FA6BA4">
        <w:rPr>
          <w:rFonts w:cs="Arial"/>
        </w:rPr>
        <w:t xml:space="preserve">data from ABS </w:t>
      </w:r>
      <w:r w:rsidRPr="0015125B" w:rsidR="003A4A16">
        <w:rPr>
          <w:rFonts w:cs="Arial"/>
        </w:rPr>
        <w:t>publication</w:t>
      </w:r>
      <w:r w:rsidRPr="0015125B" w:rsidR="002C28D2">
        <w:rPr>
          <w:rFonts w:cs="Arial"/>
        </w:rPr>
        <w:t xml:space="preserve"> </w:t>
      </w:r>
      <w:r w:rsidRPr="0015125B" w:rsidR="004C7CA0">
        <w:rPr>
          <w:rFonts w:cs="Arial"/>
        </w:rPr>
        <w:t>‘</w:t>
      </w:r>
      <w:r w:rsidRPr="0015125B" w:rsidR="00FA6BA4">
        <w:rPr>
          <w:rFonts w:cs="Arial"/>
        </w:rPr>
        <w:t xml:space="preserve">Lending </w:t>
      </w:r>
      <w:r w:rsidRPr="0015125B" w:rsidR="003A4A16">
        <w:rPr>
          <w:rFonts w:cs="Arial"/>
        </w:rPr>
        <w:t>I</w:t>
      </w:r>
      <w:r w:rsidRPr="0015125B" w:rsidR="00FA6BA4">
        <w:rPr>
          <w:rFonts w:cs="Arial"/>
        </w:rPr>
        <w:t>ndicators</w:t>
      </w:r>
      <w:r w:rsidRPr="0015125B" w:rsidR="002C28D2">
        <w:rPr>
          <w:rFonts w:cs="Arial"/>
        </w:rPr>
        <w:t xml:space="preserve"> </w:t>
      </w:r>
      <w:r w:rsidRPr="0015125B" w:rsidR="00137458">
        <w:rPr>
          <w:rFonts w:cs="Arial"/>
        </w:rPr>
        <w:t xml:space="preserve">- </w:t>
      </w:r>
      <w:r w:rsidRPr="0015125B" w:rsidR="002C28D2">
        <w:rPr>
          <w:rFonts w:cs="Arial"/>
        </w:rPr>
        <w:t>5601.0</w:t>
      </w:r>
      <w:r w:rsidRPr="0015125B" w:rsidR="00137458">
        <w:rPr>
          <w:rFonts w:cs="Arial"/>
        </w:rPr>
        <w:t>’</w:t>
      </w:r>
      <w:r w:rsidRPr="0015125B" w:rsidR="003A7D67">
        <w:rPr>
          <w:rFonts w:cs="Arial"/>
        </w:rPr>
        <w:t>.</w:t>
      </w:r>
      <w:r w:rsidRPr="0015125B" w:rsidR="00FA6BA4">
        <w:rPr>
          <w:rFonts w:cs="Arial"/>
        </w:rPr>
        <w:t xml:space="preserve"> </w:t>
      </w:r>
      <w:r w:rsidRPr="0015125B" w:rsidR="003A7D67">
        <w:rPr>
          <w:rFonts w:cs="Arial"/>
        </w:rPr>
        <w:t xml:space="preserve">Data for household investors is derived from </w:t>
      </w:r>
      <w:r w:rsidRPr="0015125B" w:rsidR="00FA6BA4">
        <w:rPr>
          <w:rFonts w:cs="Arial"/>
        </w:rPr>
        <w:t>Table 16</w:t>
      </w:r>
      <w:r w:rsidRPr="0015125B" w:rsidR="003A7D67">
        <w:rPr>
          <w:rFonts w:cs="Arial"/>
        </w:rPr>
        <w:t>:</w:t>
      </w:r>
      <w:r w:rsidRPr="0015125B" w:rsidR="00FA6BA4">
        <w:rPr>
          <w:rFonts w:cs="Arial"/>
        </w:rPr>
        <w:t xml:space="preserve"> Households; Housing finance; Investors; By detailed purpose; New loan commitments; Victoria; Numbers and values (A130268325L)</w:t>
      </w:r>
      <w:r w:rsidRPr="0015125B" w:rsidR="003A7D67">
        <w:rPr>
          <w:rFonts w:cs="Arial"/>
        </w:rPr>
        <w:t xml:space="preserve">. Data for owner-occupied housing finance is derived from </w:t>
      </w:r>
      <w:r w:rsidRPr="0015125B" w:rsidR="00FA6BA4">
        <w:rPr>
          <w:rFonts w:cs="Arial"/>
        </w:rPr>
        <w:t>Table 6</w:t>
      </w:r>
      <w:r w:rsidRPr="0015125B" w:rsidR="003A7D67">
        <w:rPr>
          <w:rFonts w:cs="Arial"/>
        </w:rPr>
        <w:t>:</w:t>
      </w:r>
      <w:r w:rsidRPr="0015125B" w:rsidR="00FA6BA4">
        <w:rPr>
          <w:rFonts w:cs="Arial"/>
        </w:rPr>
        <w:t xml:space="preserve"> Households; Housing finance; Owner occupiers; By detailed purpose; New loan commitments; Victoria; Numbers and values (A130268524C). The values presented in Figure 6 have been adjusted for inflation according to the C</w:t>
      </w:r>
      <w:r w:rsidR="00877AC1">
        <w:rPr>
          <w:rFonts w:cs="Arial"/>
        </w:rPr>
        <w:t>onsumer Price Index</w:t>
      </w:r>
      <w:r w:rsidRPr="0015125B" w:rsidR="00FA6BA4">
        <w:rPr>
          <w:rFonts w:cs="Arial"/>
        </w:rPr>
        <w:t>.</w:t>
      </w:r>
    </w:p>
    <w:p w:rsidRPr="0015125B" w:rsidR="00FA6BA4" w:rsidP="00FA6BA4" w:rsidRDefault="00FA6BA4" w14:paraId="685CA262" w14:textId="0D9E8C6C">
      <w:pPr>
        <w:pStyle w:val="DHHStablefigurenote"/>
        <w:rPr>
          <w:rFonts w:cs="Arial"/>
        </w:rPr>
      </w:pPr>
      <w:r w:rsidRPr="0015125B">
        <w:rPr>
          <w:rFonts w:cs="Arial"/>
        </w:rPr>
        <w:t xml:space="preserve">Figure 6 is not comparable with Figure 6 in editions of the Rental Report prior to the December quarter 2024. In February 2025, the Australian Bureau of Statistics made changes to ABS </w:t>
      </w:r>
      <w:r w:rsidRPr="0015125B" w:rsidR="003A4A16">
        <w:rPr>
          <w:rFonts w:cs="Arial"/>
        </w:rPr>
        <w:t>publication</w:t>
      </w:r>
      <w:r w:rsidRPr="0015125B" w:rsidR="006D0EF6">
        <w:rPr>
          <w:rFonts w:cs="Arial"/>
        </w:rPr>
        <w:t xml:space="preserve"> </w:t>
      </w:r>
      <w:r w:rsidRPr="0015125B" w:rsidR="00137458">
        <w:rPr>
          <w:rFonts w:cs="Arial"/>
        </w:rPr>
        <w:t>‘</w:t>
      </w:r>
      <w:r w:rsidRPr="0015125B" w:rsidR="006D0EF6">
        <w:rPr>
          <w:rFonts w:cs="Arial"/>
        </w:rPr>
        <w:t>Lending Indicators</w:t>
      </w:r>
      <w:r w:rsidRPr="0015125B" w:rsidR="00137458">
        <w:rPr>
          <w:rFonts w:cs="Arial"/>
        </w:rPr>
        <w:t>’-</w:t>
      </w:r>
      <w:r w:rsidRPr="0015125B" w:rsidR="003A4A16">
        <w:rPr>
          <w:rFonts w:cs="Arial"/>
        </w:rPr>
        <w:t xml:space="preserve"> </w:t>
      </w:r>
      <w:r w:rsidRPr="0015125B">
        <w:rPr>
          <w:rFonts w:cs="Arial"/>
        </w:rPr>
        <w:t>5601.0</w:t>
      </w:r>
      <w:r w:rsidRPr="0015125B" w:rsidR="00137458">
        <w:rPr>
          <w:rFonts w:cs="Arial"/>
        </w:rPr>
        <w:t>’</w:t>
      </w:r>
      <w:r w:rsidRPr="0015125B">
        <w:rPr>
          <w:rFonts w:cs="Arial"/>
        </w:rPr>
        <w:t>, excluding loan commitments made for the ‘Purchase of residential land’ and ‘Alterations and additions’ that had, until then, been included in th</w:t>
      </w:r>
      <w:r w:rsidR="009C30A8">
        <w:rPr>
          <w:rFonts w:cs="Arial"/>
        </w:rPr>
        <w:t>at</w:t>
      </w:r>
      <w:r w:rsidRPr="0015125B" w:rsidR="003A7D67">
        <w:rPr>
          <w:rFonts w:cs="Arial"/>
        </w:rPr>
        <w:t xml:space="preserve"> publication</w:t>
      </w:r>
      <w:r w:rsidRPr="0015125B">
        <w:rPr>
          <w:rFonts w:cs="Arial"/>
        </w:rPr>
        <w:t xml:space="preserve">. </w:t>
      </w:r>
      <w:r w:rsidRPr="0015125B" w:rsidR="003A7D67">
        <w:rPr>
          <w:rFonts w:cs="Arial"/>
        </w:rPr>
        <w:t xml:space="preserve">The ABS also transitioned </w:t>
      </w:r>
      <w:r w:rsidRPr="0015125B" w:rsidR="00137458">
        <w:rPr>
          <w:rFonts w:cs="Arial"/>
        </w:rPr>
        <w:t>‘</w:t>
      </w:r>
      <w:r w:rsidRPr="0015125B" w:rsidR="006D0EF6">
        <w:rPr>
          <w:rFonts w:cs="Arial"/>
        </w:rPr>
        <w:t>Lending Indicators</w:t>
      </w:r>
      <w:r w:rsidRPr="0015125B" w:rsidR="00137458">
        <w:rPr>
          <w:rFonts w:cs="Arial"/>
        </w:rPr>
        <w:t xml:space="preserve"> - </w:t>
      </w:r>
      <w:r w:rsidRPr="0015125B" w:rsidR="003A7D67">
        <w:rPr>
          <w:rFonts w:cs="Arial"/>
        </w:rPr>
        <w:t>5601.0</w:t>
      </w:r>
      <w:r w:rsidRPr="0015125B" w:rsidR="00137458">
        <w:rPr>
          <w:rFonts w:cs="Arial"/>
        </w:rPr>
        <w:t xml:space="preserve">’ </w:t>
      </w:r>
      <w:r w:rsidRPr="0015125B">
        <w:rPr>
          <w:rFonts w:cs="Arial"/>
        </w:rPr>
        <w:t>from a monthly to a quarterly release at this time.</w:t>
      </w:r>
    </w:p>
    <w:p w:rsidRPr="0015125B" w:rsidR="00FB393C" w:rsidP="00FA6BA4" w:rsidRDefault="00A56FB7" w14:paraId="24EE6798" w14:textId="4DEF1745">
      <w:pPr>
        <w:pStyle w:val="Heading4"/>
        <w:rPr>
          <w:rFonts w:cs="Arial"/>
        </w:rPr>
      </w:pPr>
      <w:r w:rsidRPr="0015125B">
        <w:rPr>
          <w:rFonts w:cs="Arial"/>
        </w:rPr>
        <w:t>8</w:t>
      </w:r>
      <w:r w:rsidRPr="0015125B" w:rsidR="00FB393C">
        <w:rPr>
          <w:rFonts w:cs="Arial"/>
        </w:rPr>
        <w:t>. Vacancy rate</w:t>
      </w:r>
    </w:p>
    <w:p w:rsidRPr="0015125B" w:rsidR="00142794" w:rsidP="00DD78BF" w:rsidRDefault="00FB393C" w14:paraId="21E1DEDD" w14:textId="104A0A06">
      <w:pPr>
        <w:pStyle w:val="DHHStablefigurenote"/>
        <w:rPr>
          <w:rFonts w:cs="Arial"/>
        </w:rPr>
      </w:pPr>
      <w:r w:rsidRPr="0015125B">
        <w:rPr>
          <w:rFonts w:cs="Arial"/>
        </w:rPr>
        <w:t xml:space="preserve">The rental vacancy rate is calculated monthly by the Real Estate Institute of </w:t>
      </w:r>
      <w:r w:rsidRPr="0015125B" w:rsidR="00435BE6">
        <w:rPr>
          <w:rFonts w:cs="Arial"/>
        </w:rPr>
        <w:t>Victoria</w:t>
      </w:r>
      <w:r w:rsidRPr="0015125B">
        <w:rPr>
          <w:rFonts w:cs="Arial"/>
        </w:rPr>
        <w:t xml:space="preserve"> based on a survey of real estate agents and measures the proportion of all rental properties managed by agents which are unlet at a given point in time. </w:t>
      </w:r>
      <w:r w:rsidRPr="0015125B" w:rsidR="00051AAD">
        <w:rPr>
          <w:rFonts w:cs="Arial"/>
        </w:rPr>
        <w:t>Figure 7</w:t>
      </w:r>
      <w:r w:rsidRPr="0015125B">
        <w:rPr>
          <w:rFonts w:cs="Arial"/>
        </w:rPr>
        <w:t xml:space="preserve"> shows a smoothed vacancy rate using the Henderson 13 term moving average. The Henderson averages are calculated by the ABS as a form of weighted moving mean to dampen random fluctuations in the data and highlight the trend.</w:t>
      </w:r>
    </w:p>
    <w:p w:rsidRPr="0015125B" w:rsidR="00FB393C" w:rsidP="000533F2" w:rsidRDefault="00A56FB7" w14:paraId="537A98E5" w14:textId="7EA8774E">
      <w:pPr>
        <w:pStyle w:val="Heading4"/>
        <w:rPr>
          <w:rFonts w:cs="Arial"/>
        </w:rPr>
      </w:pPr>
      <w:r w:rsidRPr="0015125B">
        <w:rPr>
          <w:rFonts w:cs="Arial"/>
        </w:rPr>
        <w:t>9</w:t>
      </w:r>
      <w:r w:rsidRPr="0015125B" w:rsidR="00FB393C">
        <w:rPr>
          <w:rFonts w:cs="Arial"/>
        </w:rPr>
        <w:t xml:space="preserve">. Rental market affordability </w:t>
      </w:r>
      <w:r w:rsidR="005F0263">
        <w:rPr>
          <w:rFonts w:ascii="Cambria Math" w:hAnsi="Cambria Math" w:cs="Cambria Math"/>
        </w:rPr>
        <w:t>‑</w:t>
      </w:r>
      <w:r w:rsidRPr="0015125B" w:rsidR="00FB393C">
        <w:rPr>
          <w:rFonts w:cs="Arial"/>
        </w:rPr>
        <w:t xml:space="preserve"> methods used</w:t>
      </w:r>
    </w:p>
    <w:p w:rsidRPr="0015125B" w:rsidR="008A68AA" w:rsidP="00986459" w:rsidRDefault="002F22F3" w14:paraId="6685EA17" w14:textId="77777777">
      <w:pPr>
        <w:pStyle w:val="DHHStablefigurenote"/>
        <w:spacing w:after="0"/>
        <w:rPr>
          <w:rFonts w:cs="Arial"/>
          <w:i/>
        </w:rPr>
      </w:pPr>
      <w:r w:rsidRPr="0015125B">
        <w:rPr>
          <w:rFonts w:cs="Arial"/>
          <w:i/>
        </w:rPr>
        <w:t>Pairing</w:t>
      </w:r>
      <w:r w:rsidRPr="0015125B" w:rsidR="00FB393C">
        <w:rPr>
          <w:rFonts w:cs="Arial"/>
          <w:i/>
        </w:rPr>
        <w:t xml:space="preserve"> </w:t>
      </w:r>
      <w:r w:rsidRPr="0015125B" w:rsidR="00C41822">
        <w:rPr>
          <w:rFonts w:cs="Arial"/>
          <w:i/>
        </w:rPr>
        <w:t>households on Centrelink incomes</w:t>
      </w:r>
      <w:r w:rsidRPr="0015125B" w:rsidR="00FB393C">
        <w:rPr>
          <w:rFonts w:cs="Arial"/>
          <w:i/>
        </w:rPr>
        <w:t xml:space="preserve"> to </w:t>
      </w:r>
      <w:r w:rsidRPr="0015125B" w:rsidR="00C96831">
        <w:rPr>
          <w:rFonts w:cs="Arial"/>
          <w:i/>
        </w:rPr>
        <w:t xml:space="preserve">rental </w:t>
      </w:r>
      <w:r w:rsidRPr="0015125B" w:rsidR="00FB393C">
        <w:rPr>
          <w:rFonts w:cs="Arial"/>
          <w:i/>
        </w:rPr>
        <w:t>dwellings by bedroom number</w:t>
      </w:r>
    </w:p>
    <w:p w:rsidRPr="0015125B" w:rsidR="008A68AA" w:rsidP="00986459" w:rsidRDefault="00C41822" w14:paraId="3124D3AA" w14:textId="729C0558">
      <w:pPr>
        <w:pStyle w:val="DHHStablefigurenote"/>
        <w:spacing w:after="0"/>
        <w:rPr>
          <w:rFonts w:cs="Arial"/>
          <w:iCs/>
        </w:rPr>
      </w:pPr>
      <w:r w:rsidRPr="0015125B">
        <w:rPr>
          <w:rFonts w:cs="Arial"/>
          <w:iCs/>
        </w:rPr>
        <w:t>The</w:t>
      </w:r>
      <w:r w:rsidRPr="0015125B" w:rsidR="00986459">
        <w:rPr>
          <w:rFonts w:cs="Arial"/>
          <w:iCs/>
        </w:rPr>
        <w:t xml:space="preserve"> Rental Report measures the affordability of rental dwellings for </w:t>
      </w:r>
      <w:r w:rsidRPr="0015125B">
        <w:rPr>
          <w:rFonts w:cs="Arial"/>
          <w:iCs/>
        </w:rPr>
        <w:t xml:space="preserve">four indicative </w:t>
      </w:r>
      <w:r w:rsidRPr="0015125B" w:rsidR="000153E1">
        <w:rPr>
          <w:rFonts w:cs="Arial"/>
          <w:iCs/>
        </w:rPr>
        <w:t xml:space="preserve">types of household </w:t>
      </w:r>
      <w:r w:rsidRPr="0015125B" w:rsidR="00564445">
        <w:rPr>
          <w:rFonts w:cs="Arial"/>
          <w:iCs/>
        </w:rPr>
        <w:t xml:space="preserve">receiving </w:t>
      </w:r>
      <w:r w:rsidRPr="0015125B">
        <w:rPr>
          <w:rFonts w:cs="Arial"/>
          <w:iCs/>
        </w:rPr>
        <w:t>Centrelink incomes</w:t>
      </w:r>
      <w:r w:rsidRPr="0015125B" w:rsidR="00986459">
        <w:rPr>
          <w:rFonts w:cs="Arial"/>
          <w:iCs/>
        </w:rPr>
        <w:t>. These are</w:t>
      </w:r>
      <w:r w:rsidRPr="0015125B" w:rsidR="008A68AA">
        <w:rPr>
          <w:rFonts w:cs="Arial"/>
          <w:iCs/>
        </w:rPr>
        <w:t>:</w:t>
      </w:r>
    </w:p>
    <w:p w:rsidRPr="0015125B" w:rsidR="008A68AA" w:rsidP="008A68AA" w:rsidRDefault="008A68AA" w14:paraId="40B14442" w14:textId="06FD7440">
      <w:pPr>
        <w:pStyle w:val="DHHStablefigurenote"/>
        <w:numPr>
          <w:ilvl w:val="0"/>
          <w:numId w:val="49"/>
        </w:numPr>
        <w:spacing w:after="0"/>
        <w:rPr>
          <w:rFonts w:cs="Arial"/>
          <w:iCs/>
        </w:rPr>
      </w:pPr>
      <w:r w:rsidRPr="0015125B">
        <w:rPr>
          <w:rFonts w:cs="Arial"/>
          <w:iCs/>
        </w:rPr>
        <w:t>A</w:t>
      </w:r>
      <w:r w:rsidRPr="0015125B" w:rsidR="00564445">
        <w:rPr>
          <w:rFonts w:cs="Arial"/>
          <w:iCs/>
        </w:rPr>
        <w:t xml:space="preserve"> single person receiving JobSeeker</w:t>
      </w:r>
      <w:r w:rsidRPr="0015125B">
        <w:rPr>
          <w:rFonts w:cs="Arial"/>
          <w:iCs/>
        </w:rPr>
        <w:t>.</w:t>
      </w:r>
    </w:p>
    <w:p w:rsidRPr="0015125B" w:rsidR="008A68AA" w:rsidP="008A68AA" w:rsidRDefault="008A68AA" w14:paraId="374C9126" w14:textId="77777777">
      <w:pPr>
        <w:pStyle w:val="DHHStablefigurenote"/>
        <w:numPr>
          <w:ilvl w:val="0"/>
          <w:numId w:val="49"/>
        </w:numPr>
        <w:spacing w:after="0"/>
        <w:rPr>
          <w:rFonts w:cs="Arial"/>
          <w:iCs/>
        </w:rPr>
      </w:pPr>
      <w:r w:rsidRPr="0015125B">
        <w:rPr>
          <w:rFonts w:cs="Arial"/>
          <w:iCs/>
        </w:rPr>
        <w:t>A</w:t>
      </w:r>
      <w:r w:rsidRPr="0015125B" w:rsidR="00564445">
        <w:rPr>
          <w:rFonts w:cs="Arial"/>
          <w:iCs/>
        </w:rPr>
        <w:t xml:space="preserve"> single person on the Parenting Payment with one child aged under five</w:t>
      </w:r>
      <w:r w:rsidRPr="0015125B">
        <w:rPr>
          <w:rFonts w:cs="Arial"/>
          <w:iCs/>
        </w:rPr>
        <w:t>.</w:t>
      </w:r>
    </w:p>
    <w:p w:rsidRPr="0015125B" w:rsidR="008A68AA" w:rsidP="008A68AA" w:rsidRDefault="008A68AA" w14:paraId="59A99F9B" w14:textId="77777777">
      <w:pPr>
        <w:pStyle w:val="DHHStablefigurenote"/>
        <w:numPr>
          <w:ilvl w:val="0"/>
          <w:numId w:val="49"/>
        </w:numPr>
        <w:spacing w:after="0"/>
        <w:rPr>
          <w:rFonts w:cs="Arial"/>
          <w:iCs/>
        </w:rPr>
      </w:pPr>
      <w:r w:rsidRPr="0015125B">
        <w:rPr>
          <w:rFonts w:cs="Arial"/>
          <w:iCs/>
        </w:rPr>
        <w:t>A</w:t>
      </w:r>
      <w:r w:rsidRPr="0015125B" w:rsidR="00564445">
        <w:rPr>
          <w:rFonts w:cs="Arial"/>
          <w:iCs/>
        </w:rPr>
        <w:t xml:space="preserve"> couple</w:t>
      </w:r>
      <w:r w:rsidRPr="0015125B" w:rsidR="00C96831">
        <w:rPr>
          <w:rFonts w:cs="Arial"/>
          <w:iCs/>
        </w:rPr>
        <w:t>,</w:t>
      </w:r>
      <w:r w:rsidRPr="0015125B" w:rsidR="008E29DF">
        <w:rPr>
          <w:rFonts w:cs="Arial"/>
          <w:iCs/>
        </w:rPr>
        <w:t xml:space="preserve"> both on JobSeeker</w:t>
      </w:r>
      <w:r w:rsidRPr="0015125B" w:rsidR="00C96831">
        <w:rPr>
          <w:rFonts w:cs="Arial"/>
          <w:iCs/>
        </w:rPr>
        <w:t>, with two children</w:t>
      </w:r>
      <w:r w:rsidRPr="0015125B">
        <w:rPr>
          <w:rFonts w:cs="Arial"/>
          <w:iCs/>
        </w:rPr>
        <w:t xml:space="preserve">. </w:t>
      </w:r>
    </w:p>
    <w:p w:rsidRPr="0015125B" w:rsidR="008A68AA" w:rsidP="008A68AA" w:rsidRDefault="008A68AA" w14:paraId="5D3F5CC3" w14:textId="77777777">
      <w:pPr>
        <w:pStyle w:val="DHHStablefigurenote"/>
        <w:numPr>
          <w:ilvl w:val="0"/>
          <w:numId w:val="49"/>
        </w:numPr>
        <w:spacing w:after="0"/>
        <w:rPr>
          <w:rFonts w:cs="Arial"/>
          <w:iCs/>
        </w:rPr>
      </w:pPr>
      <w:r w:rsidRPr="0015125B">
        <w:rPr>
          <w:rFonts w:cs="Arial"/>
          <w:iCs/>
        </w:rPr>
        <w:t xml:space="preserve">A </w:t>
      </w:r>
      <w:r w:rsidRPr="0015125B" w:rsidR="00C96831">
        <w:rPr>
          <w:rFonts w:cs="Arial"/>
          <w:iCs/>
        </w:rPr>
        <w:t xml:space="preserve">couple, </w:t>
      </w:r>
      <w:r w:rsidRPr="0015125B" w:rsidR="008E29DF">
        <w:rPr>
          <w:rFonts w:cs="Arial"/>
          <w:iCs/>
        </w:rPr>
        <w:t>both on</w:t>
      </w:r>
      <w:r w:rsidRPr="0015125B" w:rsidR="00C96831">
        <w:rPr>
          <w:rFonts w:cs="Arial"/>
          <w:iCs/>
        </w:rPr>
        <w:t xml:space="preserve"> JobSeeker with four children</w:t>
      </w:r>
      <w:r w:rsidRPr="0015125B" w:rsidR="00986459">
        <w:rPr>
          <w:rFonts w:cs="Arial"/>
          <w:iCs/>
        </w:rPr>
        <w:t xml:space="preserve">. </w:t>
      </w:r>
    </w:p>
    <w:p w:rsidR="004C0445" w:rsidRDefault="004C0445" w14:paraId="1B690652" w14:textId="77777777">
      <w:pPr>
        <w:rPr>
          <w:rFonts w:ascii="Arial" w:hAnsi="Arial" w:cs="Arial"/>
          <w:iCs/>
          <w:sz w:val="18"/>
          <w:szCs w:val="20"/>
          <w:lang w:eastAsia="en-US"/>
        </w:rPr>
      </w:pPr>
      <w:r>
        <w:rPr>
          <w:rFonts w:cs="Arial"/>
          <w:iCs/>
        </w:rPr>
        <w:br w:type="page"/>
      </w:r>
    </w:p>
    <w:p w:rsidRPr="0015125B" w:rsidR="008A68AA" w:rsidP="000C7F30" w:rsidRDefault="00986459" w14:paraId="6D0D5FD2" w14:textId="7372EFDE">
      <w:pPr>
        <w:pStyle w:val="DHHStablefigurenote"/>
        <w:spacing w:after="0"/>
        <w:rPr>
          <w:rFonts w:cs="Arial"/>
          <w:iCs/>
        </w:rPr>
      </w:pPr>
      <w:r w:rsidRPr="0015125B">
        <w:rPr>
          <w:rFonts w:cs="Arial"/>
          <w:iCs/>
        </w:rPr>
        <w:t>It is assumed that those</w:t>
      </w:r>
      <w:r w:rsidRPr="0015125B" w:rsidR="008A68AA">
        <w:rPr>
          <w:rFonts w:cs="Arial"/>
          <w:iCs/>
        </w:rPr>
        <w:t xml:space="preserve"> </w:t>
      </w:r>
      <w:r w:rsidRPr="0015125B">
        <w:rPr>
          <w:rFonts w:cs="Arial"/>
          <w:iCs/>
        </w:rPr>
        <w:t>households containing children are receiving Family Tax Benefit</w:t>
      </w:r>
      <w:r w:rsidRPr="0015125B" w:rsidR="008A68AA">
        <w:rPr>
          <w:rFonts w:cs="Arial"/>
          <w:iCs/>
        </w:rPr>
        <w:t>s</w:t>
      </w:r>
      <w:r w:rsidRPr="0015125B">
        <w:rPr>
          <w:rFonts w:cs="Arial"/>
          <w:iCs/>
        </w:rPr>
        <w:t xml:space="preserve"> A and B.</w:t>
      </w:r>
    </w:p>
    <w:p w:rsidRPr="0015125B" w:rsidR="008A68AA" w:rsidP="000C7F30" w:rsidRDefault="008A68AA" w14:paraId="3681442F" w14:textId="77777777">
      <w:pPr>
        <w:pStyle w:val="DHHStablefigurenote"/>
        <w:spacing w:after="0"/>
        <w:rPr>
          <w:rFonts w:cs="Arial"/>
          <w:iCs/>
        </w:rPr>
      </w:pPr>
      <w:r w:rsidRPr="0015125B">
        <w:rPr>
          <w:rFonts w:cs="Arial"/>
          <w:iCs/>
        </w:rPr>
        <w:t xml:space="preserve">These four types of household are paired </w:t>
      </w:r>
      <w:r w:rsidRPr="0015125B" w:rsidR="00986459">
        <w:rPr>
          <w:rFonts w:cs="Arial"/>
          <w:iCs/>
        </w:rPr>
        <w:t>to appropriately sized types of dwellings</w:t>
      </w:r>
      <w:r w:rsidRPr="0015125B">
        <w:rPr>
          <w:rFonts w:cs="Arial"/>
          <w:iCs/>
        </w:rPr>
        <w:t xml:space="preserve"> as follows:</w:t>
      </w:r>
    </w:p>
    <w:p w:rsidRPr="0015125B" w:rsidR="008A68AA" w:rsidP="008A68AA" w:rsidRDefault="008A68AA" w14:paraId="3475005C" w14:textId="6996C2BF">
      <w:pPr>
        <w:pStyle w:val="DHHStablefigurenote"/>
        <w:numPr>
          <w:ilvl w:val="0"/>
          <w:numId w:val="50"/>
        </w:numPr>
        <w:spacing w:after="0"/>
        <w:rPr>
          <w:rFonts w:cs="Arial"/>
          <w:iCs/>
        </w:rPr>
      </w:pPr>
      <w:r w:rsidRPr="0015125B">
        <w:rPr>
          <w:rFonts w:cs="Arial"/>
          <w:iCs/>
        </w:rPr>
        <w:t xml:space="preserve">A single person </w:t>
      </w:r>
      <w:r w:rsidRPr="0015125B" w:rsidR="006D14E6">
        <w:rPr>
          <w:rFonts w:cs="Arial"/>
          <w:iCs/>
        </w:rPr>
        <w:t>paired to o</w:t>
      </w:r>
      <w:r w:rsidRPr="0015125B">
        <w:rPr>
          <w:rFonts w:cs="Arial"/>
          <w:iCs/>
        </w:rPr>
        <w:t>ne-bedroom rental dwelling</w:t>
      </w:r>
      <w:r w:rsidRPr="0015125B" w:rsidR="006D14E6">
        <w:rPr>
          <w:rFonts w:cs="Arial"/>
          <w:iCs/>
        </w:rPr>
        <w:t>s.</w:t>
      </w:r>
    </w:p>
    <w:p w:rsidRPr="0015125B" w:rsidR="008A68AA" w:rsidP="008A68AA" w:rsidRDefault="008A68AA" w14:paraId="555713EF" w14:textId="3A7B99A4">
      <w:pPr>
        <w:pStyle w:val="DHHStablefigurenote"/>
        <w:numPr>
          <w:ilvl w:val="0"/>
          <w:numId w:val="50"/>
        </w:numPr>
        <w:spacing w:after="0"/>
        <w:rPr>
          <w:rFonts w:cs="Arial"/>
          <w:iCs/>
        </w:rPr>
      </w:pPr>
      <w:r w:rsidRPr="0015125B">
        <w:rPr>
          <w:rFonts w:cs="Arial"/>
          <w:iCs/>
        </w:rPr>
        <w:t xml:space="preserve">A single person with one child </w:t>
      </w:r>
      <w:r w:rsidRPr="0015125B" w:rsidR="006D14E6">
        <w:rPr>
          <w:rFonts w:cs="Arial"/>
          <w:iCs/>
        </w:rPr>
        <w:t>to</w:t>
      </w:r>
      <w:r w:rsidRPr="0015125B">
        <w:rPr>
          <w:rFonts w:cs="Arial"/>
          <w:iCs/>
        </w:rPr>
        <w:t xml:space="preserve"> two-bedroom rental dwelling</w:t>
      </w:r>
      <w:r w:rsidRPr="0015125B" w:rsidR="006D14E6">
        <w:rPr>
          <w:rFonts w:cs="Arial"/>
          <w:iCs/>
        </w:rPr>
        <w:t>s</w:t>
      </w:r>
    </w:p>
    <w:p w:rsidRPr="0015125B" w:rsidR="008A68AA" w:rsidP="008A68AA" w:rsidRDefault="008A68AA" w14:paraId="4220E489" w14:textId="46A47555">
      <w:pPr>
        <w:pStyle w:val="DHHStablefigurenote"/>
        <w:numPr>
          <w:ilvl w:val="0"/>
          <w:numId w:val="50"/>
        </w:numPr>
        <w:spacing w:after="0"/>
        <w:rPr>
          <w:rFonts w:cs="Arial"/>
          <w:iCs/>
        </w:rPr>
      </w:pPr>
      <w:r w:rsidRPr="0015125B">
        <w:rPr>
          <w:rFonts w:cs="Arial"/>
          <w:iCs/>
        </w:rPr>
        <w:t xml:space="preserve">A couple with two children </w:t>
      </w:r>
      <w:r w:rsidRPr="0015125B" w:rsidR="006D14E6">
        <w:rPr>
          <w:rFonts w:cs="Arial"/>
          <w:iCs/>
        </w:rPr>
        <w:t>to</w:t>
      </w:r>
      <w:r w:rsidRPr="0015125B">
        <w:rPr>
          <w:rFonts w:cs="Arial"/>
          <w:iCs/>
        </w:rPr>
        <w:t xml:space="preserve"> three-bedroom rental dwelling</w:t>
      </w:r>
      <w:r w:rsidRPr="0015125B" w:rsidR="006D14E6">
        <w:rPr>
          <w:rFonts w:cs="Arial"/>
          <w:iCs/>
        </w:rPr>
        <w:t>s.</w:t>
      </w:r>
    </w:p>
    <w:p w:rsidRPr="0015125B" w:rsidR="009F7BF8" w:rsidP="008A68AA" w:rsidRDefault="008A68AA" w14:paraId="6621FB83" w14:textId="77777777">
      <w:pPr>
        <w:pStyle w:val="DHHStablefigurenote"/>
        <w:numPr>
          <w:ilvl w:val="0"/>
          <w:numId w:val="50"/>
        </w:numPr>
        <w:spacing w:after="0"/>
        <w:rPr>
          <w:rFonts w:cs="Arial"/>
          <w:iCs/>
        </w:rPr>
      </w:pPr>
      <w:r w:rsidRPr="0015125B">
        <w:rPr>
          <w:rFonts w:cs="Arial"/>
          <w:iCs/>
        </w:rPr>
        <w:t xml:space="preserve">A couple with four children </w:t>
      </w:r>
      <w:r w:rsidRPr="0015125B" w:rsidR="006D14E6">
        <w:rPr>
          <w:rFonts w:cs="Arial"/>
          <w:iCs/>
        </w:rPr>
        <w:t xml:space="preserve">to </w:t>
      </w:r>
      <w:r w:rsidRPr="0015125B">
        <w:rPr>
          <w:rFonts w:cs="Arial"/>
          <w:iCs/>
        </w:rPr>
        <w:t>four-bedroom rental dwelling</w:t>
      </w:r>
      <w:r w:rsidRPr="0015125B" w:rsidR="006D14E6">
        <w:rPr>
          <w:rFonts w:cs="Arial"/>
          <w:iCs/>
        </w:rPr>
        <w:t>s.</w:t>
      </w:r>
    </w:p>
    <w:p w:rsidRPr="0015125B" w:rsidR="009F7BF8" w:rsidP="009F7BF8" w:rsidRDefault="009F7BF8" w14:paraId="3FCCC295" w14:textId="0E74A37D">
      <w:pPr>
        <w:pStyle w:val="DHHStablefigurenote"/>
        <w:spacing w:after="0"/>
        <w:rPr>
          <w:rFonts w:cs="Arial"/>
          <w:iCs/>
        </w:rPr>
      </w:pPr>
      <w:r w:rsidRPr="0015125B">
        <w:rPr>
          <w:rFonts w:cs="Arial"/>
          <w:iCs/>
        </w:rPr>
        <w:t>In addition, the Rental Report includes measures of rental affordability for singles and couples receiving the Age Pension or Disability Support Pension paired to one- and two-bedroom rental dwellings.</w:t>
      </w:r>
    </w:p>
    <w:p w:rsidRPr="0015125B" w:rsidR="000C7F30" w:rsidP="009F7BF8" w:rsidRDefault="009F7BF8" w14:paraId="006DB739" w14:textId="3C365552">
      <w:pPr>
        <w:pStyle w:val="DHHStablefigurenote"/>
        <w:spacing w:after="0"/>
        <w:rPr>
          <w:rFonts w:cs="Arial"/>
          <w:i/>
        </w:rPr>
      </w:pPr>
      <w:r w:rsidRPr="0015125B">
        <w:rPr>
          <w:rFonts w:cs="Arial"/>
          <w:i/>
        </w:rPr>
        <w:t xml:space="preserve">Calculating </w:t>
      </w:r>
      <w:r w:rsidRPr="0015125B" w:rsidR="00F7524C">
        <w:rPr>
          <w:rFonts w:cs="Arial"/>
          <w:i/>
        </w:rPr>
        <w:t>a</w:t>
      </w:r>
      <w:r w:rsidRPr="0015125B">
        <w:rPr>
          <w:rFonts w:cs="Arial"/>
          <w:i/>
        </w:rPr>
        <w:t>ffordable rents</w:t>
      </w:r>
    </w:p>
    <w:p w:rsidRPr="0015125B" w:rsidR="00004C47" w:rsidP="00382809" w:rsidRDefault="009F7BF8" w14:paraId="30FDB853" w14:textId="6D0DAB52">
      <w:pPr>
        <w:pStyle w:val="DHHStablefigurenote"/>
        <w:rPr>
          <w:rFonts w:cs="Arial"/>
          <w:iCs/>
        </w:rPr>
      </w:pPr>
      <w:r w:rsidRPr="0015125B">
        <w:rPr>
          <w:rFonts w:cs="Arial"/>
          <w:iCs/>
        </w:rPr>
        <w:t xml:space="preserve">For each type of household an affordable weekly rent is </w:t>
      </w:r>
      <w:r w:rsidRPr="0015125B" w:rsidR="00F7524C">
        <w:rPr>
          <w:rFonts w:cs="Arial"/>
          <w:iCs/>
        </w:rPr>
        <w:t>calculated as being 30 per cent of th</w:t>
      </w:r>
      <w:r w:rsidRPr="0015125B" w:rsidR="00382809">
        <w:rPr>
          <w:rFonts w:cs="Arial"/>
          <w:iCs/>
        </w:rPr>
        <w:t>at</w:t>
      </w:r>
      <w:r w:rsidRPr="0015125B" w:rsidR="00F7524C">
        <w:rPr>
          <w:rFonts w:cs="Arial"/>
          <w:iCs/>
        </w:rPr>
        <w:t xml:space="preserve"> </w:t>
      </w:r>
      <w:r w:rsidRPr="0015125B" w:rsidR="00631484">
        <w:rPr>
          <w:rFonts w:cs="Arial"/>
          <w:iCs/>
        </w:rPr>
        <w:t>household’s</w:t>
      </w:r>
      <w:r w:rsidRPr="0015125B" w:rsidR="00F7524C">
        <w:rPr>
          <w:rFonts w:cs="Arial"/>
          <w:iCs/>
        </w:rPr>
        <w:t xml:space="preserve"> gross income</w:t>
      </w:r>
      <w:r w:rsidRPr="0015125B" w:rsidR="00004C47">
        <w:rPr>
          <w:rFonts w:cs="Arial"/>
          <w:iCs/>
        </w:rPr>
        <w:t xml:space="preserve"> </w:t>
      </w:r>
      <w:r w:rsidRPr="0015125B" w:rsidR="00382809">
        <w:rPr>
          <w:rFonts w:cs="Arial"/>
          <w:iCs/>
        </w:rPr>
        <w:t>plus Rent Assistance, rounded up to the nearest $5 increment.</w:t>
      </w:r>
    </w:p>
    <w:p w:rsidRPr="0015125B" w:rsidR="00004C47" w:rsidP="00382809" w:rsidRDefault="00382809" w14:paraId="46414CA0" w14:textId="60EDC972">
      <w:pPr>
        <w:pStyle w:val="DHHStablefigurenote"/>
        <w:rPr>
          <w:rFonts w:cs="Arial"/>
          <w:iCs/>
        </w:rPr>
      </w:pPr>
      <w:r w:rsidRPr="0015125B">
        <w:rPr>
          <w:rFonts w:cs="Arial"/>
          <w:iCs/>
        </w:rPr>
        <w:t>Gross income includes (where applicable) J</w:t>
      </w:r>
      <w:r w:rsidRPr="0015125B" w:rsidR="00F7524C">
        <w:rPr>
          <w:rFonts w:cs="Arial"/>
          <w:iCs/>
        </w:rPr>
        <w:t xml:space="preserve">obSeeker, Parenting Payment, Age </w:t>
      </w:r>
      <w:r w:rsidRPr="0015125B" w:rsidR="00006D60">
        <w:rPr>
          <w:rFonts w:cs="Arial"/>
          <w:iCs/>
        </w:rPr>
        <w:t xml:space="preserve">Pension </w:t>
      </w:r>
      <w:r w:rsidRPr="0015125B" w:rsidR="00F7524C">
        <w:rPr>
          <w:rFonts w:cs="Arial"/>
          <w:iCs/>
        </w:rPr>
        <w:t xml:space="preserve">or Disability </w:t>
      </w:r>
      <w:r w:rsidRPr="0015125B" w:rsidR="00006D60">
        <w:rPr>
          <w:rFonts w:cs="Arial"/>
          <w:iCs/>
        </w:rPr>
        <w:t xml:space="preserve">Support </w:t>
      </w:r>
      <w:r w:rsidRPr="0015125B" w:rsidR="00F7524C">
        <w:rPr>
          <w:rFonts w:cs="Arial"/>
          <w:iCs/>
        </w:rPr>
        <w:t>Pension,</w:t>
      </w:r>
      <w:r w:rsidRPr="0015125B">
        <w:rPr>
          <w:rFonts w:cs="Arial"/>
          <w:iCs/>
        </w:rPr>
        <w:t xml:space="preserve"> and Family</w:t>
      </w:r>
      <w:r w:rsidRPr="0015125B" w:rsidR="00F7524C">
        <w:rPr>
          <w:rFonts w:cs="Arial"/>
          <w:iCs/>
        </w:rPr>
        <w:t xml:space="preserve"> Tax Benefits A </w:t>
      </w:r>
      <w:r w:rsidRPr="0015125B">
        <w:rPr>
          <w:rFonts w:cs="Arial"/>
          <w:iCs/>
        </w:rPr>
        <w:t>and</w:t>
      </w:r>
      <w:r w:rsidRPr="0015125B" w:rsidR="00F7524C">
        <w:rPr>
          <w:rFonts w:cs="Arial"/>
          <w:iCs/>
        </w:rPr>
        <w:t xml:space="preserve"> B</w:t>
      </w:r>
      <w:r w:rsidRPr="0015125B">
        <w:rPr>
          <w:rFonts w:cs="Arial"/>
          <w:iCs/>
        </w:rPr>
        <w:t xml:space="preserve">. </w:t>
      </w:r>
      <w:r w:rsidRPr="0015125B" w:rsidR="00004C47">
        <w:rPr>
          <w:rFonts w:cs="Arial"/>
          <w:iCs/>
        </w:rPr>
        <w:t>Gross income does not include o</w:t>
      </w:r>
      <w:r w:rsidRPr="0015125B">
        <w:rPr>
          <w:rFonts w:cs="Arial"/>
          <w:iCs/>
        </w:rPr>
        <w:t>ther</w:t>
      </w:r>
      <w:r w:rsidRPr="0015125B" w:rsidR="00F7524C">
        <w:rPr>
          <w:rFonts w:cs="Arial"/>
          <w:iCs/>
        </w:rPr>
        <w:t xml:space="preserve"> supplementary paymen</w:t>
      </w:r>
      <w:r w:rsidRPr="0015125B">
        <w:rPr>
          <w:rFonts w:cs="Arial"/>
          <w:iCs/>
        </w:rPr>
        <w:t>ts (</w:t>
      </w:r>
      <w:r w:rsidRPr="0015125B" w:rsidR="005802B4">
        <w:rPr>
          <w:rFonts w:cs="Arial"/>
          <w:iCs/>
        </w:rPr>
        <w:t>e.g.</w:t>
      </w:r>
      <w:r w:rsidRPr="0015125B">
        <w:rPr>
          <w:rFonts w:cs="Arial"/>
          <w:iCs/>
        </w:rPr>
        <w:t xml:space="preserve"> the Energy Supplement, Pension Supplement, Pharmaceutical Allowance etc.) as their purpose is to assist with particular costs, viz. energy, phone and internet, or prescription medication.</w:t>
      </w:r>
    </w:p>
    <w:p w:rsidRPr="0015125B" w:rsidR="008A349D" w:rsidP="00382809" w:rsidRDefault="00004C47" w14:paraId="6D54DD57" w14:textId="3700EE66">
      <w:pPr>
        <w:pStyle w:val="DHHStablefigurenote"/>
        <w:rPr>
          <w:rFonts w:cs="Arial"/>
        </w:rPr>
      </w:pPr>
      <w:r w:rsidRPr="0015125B">
        <w:rPr>
          <w:rFonts w:cs="Arial"/>
        </w:rPr>
        <w:t xml:space="preserve">These calculations use </w:t>
      </w:r>
      <w:r w:rsidRPr="0015125B" w:rsidR="007E4319">
        <w:rPr>
          <w:rFonts w:cs="Arial"/>
        </w:rPr>
        <w:t>the</w:t>
      </w:r>
      <w:r w:rsidRPr="0015125B">
        <w:rPr>
          <w:rFonts w:cs="Arial"/>
        </w:rPr>
        <w:t xml:space="preserve"> net</w:t>
      </w:r>
      <w:r w:rsidR="005F0263">
        <w:rPr>
          <w:rFonts w:ascii="Cambria Math" w:hAnsi="Cambria Math" w:cs="Cambria Math"/>
        </w:rPr>
        <w:t>‑</w:t>
      </w:r>
      <w:r w:rsidRPr="0015125B">
        <w:rPr>
          <w:rFonts w:cs="Arial"/>
        </w:rPr>
        <w:t xml:space="preserve">rent method which treats </w:t>
      </w:r>
      <w:r w:rsidRPr="0015125B" w:rsidR="007E4319">
        <w:rPr>
          <w:rFonts w:cs="Arial"/>
        </w:rPr>
        <w:t>R</w:t>
      </w:r>
      <w:r w:rsidRPr="0015125B">
        <w:rPr>
          <w:rFonts w:cs="Arial"/>
        </w:rPr>
        <w:t xml:space="preserve">ent </w:t>
      </w:r>
      <w:r w:rsidRPr="0015125B" w:rsidR="007E4319">
        <w:rPr>
          <w:rFonts w:cs="Arial"/>
        </w:rPr>
        <w:t>A</w:t>
      </w:r>
      <w:r w:rsidRPr="0015125B">
        <w:rPr>
          <w:rFonts w:cs="Arial"/>
        </w:rPr>
        <w:t xml:space="preserve">ssistance as a housing payment, not an income supplement. Other methods are available, such as </w:t>
      </w:r>
      <w:r w:rsidRPr="0015125B" w:rsidR="007E4319">
        <w:rPr>
          <w:rFonts w:cs="Arial"/>
        </w:rPr>
        <w:t xml:space="preserve">that </w:t>
      </w:r>
      <w:r w:rsidRPr="0015125B">
        <w:rPr>
          <w:rFonts w:cs="Arial"/>
        </w:rPr>
        <w:t>used by the Australian Institute of Health and Welfare.</w:t>
      </w:r>
    </w:p>
    <w:p w:rsidRPr="0015125B" w:rsidR="008A349D" w:rsidP="00382809" w:rsidRDefault="00004C47" w14:paraId="25D51821" w14:textId="0582638C">
      <w:pPr>
        <w:pStyle w:val="DHHStablefigurenote"/>
        <w:rPr>
          <w:rFonts w:cs="Arial"/>
          <w:iCs/>
        </w:rPr>
      </w:pPr>
      <w:r w:rsidRPr="0015125B">
        <w:rPr>
          <w:rFonts w:cs="Arial"/>
          <w:i/>
        </w:rPr>
        <w:t>Calculating the number</w:t>
      </w:r>
      <w:r w:rsidRPr="0015125B" w:rsidR="00F457E7">
        <w:rPr>
          <w:rFonts w:cs="Arial"/>
          <w:i/>
        </w:rPr>
        <w:t xml:space="preserve"> </w:t>
      </w:r>
      <w:r w:rsidRPr="0015125B" w:rsidR="00671C8E">
        <w:rPr>
          <w:rFonts w:cs="Arial"/>
          <w:i/>
        </w:rPr>
        <w:t>and proportion</w:t>
      </w:r>
      <w:r w:rsidRPr="0015125B">
        <w:rPr>
          <w:rFonts w:cs="Arial"/>
          <w:i/>
        </w:rPr>
        <w:t xml:space="preserve"> of affordable dwellings</w:t>
      </w:r>
    </w:p>
    <w:p w:rsidRPr="0015125B" w:rsidR="00FB393C" w:rsidP="00DD78BF" w:rsidRDefault="008A349D" w14:paraId="39BB72EE" w14:textId="7C97F375">
      <w:pPr>
        <w:pStyle w:val="DHHStablefigurenote"/>
        <w:rPr>
          <w:rFonts w:cs="Arial"/>
        </w:rPr>
      </w:pPr>
      <w:r w:rsidRPr="0015125B">
        <w:rPr>
          <w:rFonts w:cs="Arial"/>
          <w:iCs/>
        </w:rPr>
        <w:t xml:space="preserve">To calculate the number of affordable </w:t>
      </w:r>
      <w:r w:rsidRPr="0015125B" w:rsidR="00671C8E">
        <w:rPr>
          <w:rFonts w:cs="Arial"/>
          <w:iCs/>
        </w:rPr>
        <w:t>rental dwellings in each geographic area</w:t>
      </w:r>
      <w:r w:rsidRPr="0015125B" w:rsidR="00C328B3">
        <w:rPr>
          <w:rFonts w:cs="Arial"/>
          <w:iCs/>
        </w:rPr>
        <w:t xml:space="preserve">, </w:t>
      </w:r>
      <w:r w:rsidRPr="0015125B" w:rsidR="00671C8E">
        <w:rPr>
          <w:rFonts w:cs="Arial"/>
          <w:iCs/>
        </w:rPr>
        <w:t xml:space="preserve">the affordable rent for each household type has been compared to </w:t>
      </w:r>
      <w:r w:rsidRPr="0015125B" w:rsidR="00F457E7">
        <w:rPr>
          <w:rFonts w:cs="Arial"/>
          <w:iCs/>
        </w:rPr>
        <w:t>all new</w:t>
      </w:r>
      <w:r w:rsidRPr="0015125B" w:rsidR="00137458">
        <w:rPr>
          <w:rFonts w:cs="Arial"/>
          <w:iCs/>
        </w:rPr>
        <w:t xml:space="preserve"> private residential leases </w:t>
      </w:r>
      <w:r w:rsidRPr="0015125B" w:rsidR="00F457E7">
        <w:rPr>
          <w:rFonts w:cs="Arial"/>
          <w:iCs/>
        </w:rPr>
        <w:t xml:space="preserve">registered with </w:t>
      </w:r>
      <w:r w:rsidRPr="0015125B" w:rsidR="00CA1101">
        <w:rPr>
          <w:rFonts w:cs="Arial"/>
          <w:iCs/>
        </w:rPr>
        <w:t xml:space="preserve">the </w:t>
      </w:r>
      <w:r w:rsidRPr="0015125B" w:rsidR="00671C8E">
        <w:rPr>
          <w:rFonts w:cs="Arial"/>
          <w:iCs/>
        </w:rPr>
        <w:t>RTBA</w:t>
      </w:r>
      <w:r w:rsidRPr="0015125B" w:rsidR="00F457E7">
        <w:rPr>
          <w:rFonts w:cs="Arial"/>
          <w:iCs/>
        </w:rPr>
        <w:t xml:space="preserve"> over the quarter</w:t>
      </w:r>
      <w:r w:rsidRPr="0015125B" w:rsidR="00671C8E">
        <w:rPr>
          <w:rFonts w:cs="Arial"/>
          <w:iCs/>
        </w:rPr>
        <w:t xml:space="preserve">. </w:t>
      </w:r>
      <w:r w:rsidRPr="0015125B" w:rsidR="00631484">
        <w:rPr>
          <w:rFonts w:cs="Arial"/>
          <w:iCs/>
        </w:rPr>
        <w:t>A dwelling</w:t>
      </w:r>
      <w:r w:rsidRPr="0015125B" w:rsidR="00073EFA">
        <w:rPr>
          <w:rFonts w:cs="Arial"/>
          <w:iCs/>
        </w:rPr>
        <w:t xml:space="preserve"> is only considered to be affordable</w:t>
      </w:r>
      <w:r w:rsidRPr="0015125B" w:rsidR="00854874">
        <w:rPr>
          <w:rFonts w:cs="Arial"/>
          <w:iCs/>
        </w:rPr>
        <w:t xml:space="preserve"> </w:t>
      </w:r>
      <w:r w:rsidRPr="0015125B" w:rsidR="00073EFA">
        <w:rPr>
          <w:rFonts w:cs="Arial"/>
          <w:iCs/>
        </w:rPr>
        <w:t>if</w:t>
      </w:r>
      <w:r w:rsidRPr="0015125B" w:rsidR="00422D3B">
        <w:rPr>
          <w:rFonts w:cs="Arial"/>
          <w:iCs/>
        </w:rPr>
        <w:t xml:space="preserve"> </w:t>
      </w:r>
      <w:r w:rsidRPr="0015125B" w:rsidR="00073EFA">
        <w:rPr>
          <w:rFonts w:cs="Arial"/>
          <w:iCs/>
        </w:rPr>
        <w:t xml:space="preserve">the </w:t>
      </w:r>
      <w:r w:rsidRPr="0015125B" w:rsidR="00422D3B">
        <w:rPr>
          <w:rFonts w:cs="Arial"/>
          <w:iCs/>
        </w:rPr>
        <w:t xml:space="preserve">rent </w:t>
      </w:r>
      <w:r w:rsidRPr="0015125B" w:rsidR="00671C8E">
        <w:rPr>
          <w:rFonts w:cs="Arial"/>
          <w:iCs/>
        </w:rPr>
        <w:t xml:space="preserve">is at or below the </w:t>
      </w:r>
      <w:r w:rsidRPr="0015125B" w:rsidR="00F457E7">
        <w:rPr>
          <w:rFonts w:cs="Arial"/>
          <w:iCs/>
        </w:rPr>
        <w:t>value of the</w:t>
      </w:r>
      <w:r w:rsidRPr="0015125B" w:rsidR="00854874">
        <w:rPr>
          <w:rFonts w:cs="Arial"/>
          <w:iCs/>
        </w:rPr>
        <w:t xml:space="preserve"> </w:t>
      </w:r>
      <w:r w:rsidRPr="0015125B" w:rsidR="00F457E7">
        <w:rPr>
          <w:rFonts w:cs="Arial"/>
          <w:iCs/>
        </w:rPr>
        <w:t xml:space="preserve">affordable rent for </w:t>
      </w:r>
      <w:r w:rsidRPr="0015125B" w:rsidR="00073EFA">
        <w:rPr>
          <w:rFonts w:cs="Arial"/>
          <w:iCs/>
        </w:rPr>
        <w:t>a</w:t>
      </w:r>
      <w:r w:rsidRPr="0015125B" w:rsidR="00F457E7">
        <w:rPr>
          <w:rFonts w:cs="Arial"/>
          <w:iCs/>
        </w:rPr>
        <w:t xml:space="preserve"> household type</w:t>
      </w:r>
      <w:r w:rsidRPr="0015125B" w:rsidR="00854874">
        <w:rPr>
          <w:rFonts w:cs="Arial"/>
          <w:iCs/>
        </w:rPr>
        <w:t xml:space="preserve"> </w:t>
      </w:r>
      <w:r w:rsidRPr="0015125B" w:rsidR="00854874">
        <w:rPr>
          <w:rFonts w:cs="Arial"/>
          <w:i/>
        </w:rPr>
        <w:t>and</w:t>
      </w:r>
      <w:r w:rsidRPr="0015125B" w:rsidR="00F457E7">
        <w:rPr>
          <w:rFonts w:cs="Arial"/>
          <w:iCs/>
        </w:rPr>
        <w:t xml:space="preserve"> </w:t>
      </w:r>
      <w:r w:rsidRPr="0015125B" w:rsidR="00854874">
        <w:rPr>
          <w:rFonts w:cs="Arial"/>
          <w:iCs/>
        </w:rPr>
        <w:t>contain</w:t>
      </w:r>
      <w:r w:rsidRPr="0015125B" w:rsidR="00BE389A">
        <w:rPr>
          <w:rFonts w:cs="Arial"/>
          <w:iCs/>
        </w:rPr>
        <w:t>s</w:t>
      </w:r>
      <w:r w:rsidRPr="0015125B" w:rsidR="00854874">
        <w:rPr>
          <w:rFonts w:cs="Arial"/>
          <w:iCs/>
        </w:rPr>
        <w:t xml:space="preserve"> the number of bedrooms required to accommodate th</w:t>
      </w:r>
      <w:r w:rsidRPr="0015125B" w:rsidR="00BE389A">
        <w:rPr>
          <w:rFonts w:cs="Arial"/>
          <w:iCs/>
        </w:rPr>
        <w:t>at</w:t>
      </w:r>
      <w:r w:rsidRPr="0015125B" w:rsidR="00854874">
        <w:rPr>
          <w:rFonts w:cs="Arial"/>
          <w:iCs/>
        </w:rPr>
        <w:t xml:space="preserve"> household type</w:t>
      </w:r>
      <w:r w:rsidRPr="0015125B" w:rsidR="00073EFA">
        <w:rPr>
          <w:rFonts w:cs="Arial"/>
          <w:iCs/>
        </w:rPr>
        <w:t xml:space="preserve">. </w:t>
      </w:r>
      <w:r w:rsidRPr="0015125B" w:rsidR="00671C8E">
        <w:rPr>
          <w:rFonts w:cs="Arial"/>
        </w:rPr>
        <w:t>For example</w:t>
      </w:r>
      <w:r w:rsidRPr="0015125B" w:rsidR="00137458">
        <w:rPr>
          <w:rFonts w:cs="Arial"/>
        </w:rPr>
        <w:t>,</w:t>
      </w:r>
      <w:r w:rsidRPr="0015125B" w:rsidR="00671C8E">
        <w:rPr>
          <w:rFonts w:cs="Arial"/>
        </w:rPr>
        <w:t xml:space="preserve"> a</w:t>
      </w:r>
      <w:r w:rsidRPr="0015125B" w:rsidR="00D64404">
        <w:rPr>
          <w:rFonts w:cs="Arial"/>
        </w:rPr>
        <w:t xml:space="preserve"> one-bedroom </w:t>
      </w:r>
      <w:r w:rsidRPr="0015125B" w:rsidR="00137458">
        <w:rPr>
          <w:rFonts w:cs="Arial"/>
        </w:rPr>
        <w:t>dwelling</w:t>
      </w:r>
      <w:r w:rsidRPr="0015125B" w:rsidR="00D64404">
        <w:rPr>
          <w:rFonts w:cs="Arial"/>
        </w:rPr>
        <w:t xml:space="preserve"> is considered to be affordable if it has been rented at or below 30 per cent of the gross income (plus rent assistance) of a single person on </w:t>
      </w:r>
      <w:r w:rsidRPr="0015125B" w:rsidR="00B15BC1">
        <w:rPr>
          <w:rFonts w:cs="Arial"/>
        </w:rPr>
        <w:t xml:space="preserve">the </w:t>
      </w:r>
      <w:r w:rsidRPr="0015125B" w:rsidR="00D64404">
        <w:rPr>
          <w:rFonts w:cs="Arial"/>
        </w:rPr>
        <w:t>JobSeeker allowance.</w:t>
      </w:r>
      <w:r w:rsidRPr="0015125B" w:rsidR="00854874">
        <w:rPr>
          <w:rFonts w:cs="Arial"/>
        </w:rPr>
        <w:t xml:space="preserve"> </w:t>
      </w:r>
    </w:p>
    <w:p w:rsidRPr="0015125B" w:rsidR="00FB393C" w:rsidP="000533F2" w:rsidRDefault="00A56FB7" w14:paraId="75AF45BE" w14:textId="5150B5AC">
      <w:pPr>
        <w:pStyle w:val="Heading4"/>
        <w:rPr>
          <w:rFonts w:cs="Arial"/>
        </w:rPr>
      </w:pPr>
      <w:r w:rsidRPr="0015125B">
        <w:rPr>
          <w:rFonts w:cs="Arial"/>
        </w:rPr>
        <w:t>10</w:t>
      </w:r>
      <w:r w:rsidRPr="0015125B" w:rsidR="00FB393C">
        <w:rPr>
          <w:rFonts w:cs="Arial"/>
        </w:rPr>
        <w:t xml:space="preserve">. Cells with no data </w:t>
      </w:r>
    </w:p>
    <w:p w:rsidRPr="0015125B" w:rsidR="00FB393C" w:rsidP="002B0DA8" w:rsidRDefault="00FB393C" w14:paraId="60138E45" w14:textId="08414AB2">
      <w:pPr>
        <w:pStyle w:val="DHHStablefigurenote"/>
        <w:rPr>
          <w:rFonts w:cs="Arial"/>
        </w:rPr>
      </w:pPr>
      <w:r w:rsidRPr="0015125B">
        <w:rPr>
          <w:rFonts w:cs="Arial"/>
        </w:rPr>
        <w:t>Where tables have cells with no data (particularly Table 1</w:t>
      </w:r>
      <w:r w:rsidRPr="0015125B" w:rsidR="00081500">
        <w:rPr>
          <w:rFonts w:cs="Arial"/>
        </w:rPr>
        <w:t>2</w:t>
      </w:r>
      <w:r w:rsidRPr="0015125B">
        <w:rPr>
          <w:rFonts w:cs="Arial"/>
        </w:rPr>
        <w:t xml:space="preserve"> and Table 1</w:t>
      </w:r>
      <w:r w:rsidRPr="0015125B" w:rsidR="00081500">
        <w:rPr>
          <w:rFonts w:cs="Arial"/>
        </w:rPr>
        <w:t>3</w:t>
      </w:r>
      <w:r w:rsidRPr="0015125B">
        <w:rPr>
          <w:rFonts w:cs="Arial"/>
        </w:rPr>
        <w:t xml:space="preserve">), this is because </w:t>
      </w:r>
      <w:r w:rsidRPr="0015125B" w:rsidR="007E7100">
        <w:rPr>
          <w:rFonts w:cs="Arial"/>
        </w:rPr>
        <w:t xml:space="preserve">the </w:t>
      </w:r>
      <w:r w:rsidRPr="0015125B">
        <w:rPr>
          <w:rFonts w:cs="Arial"/>
        </w:rPr>
        <w:t>reporting of median rents</w:t>
      </w:r>
      <w:r w:rsidRPr="0015125B" w:rsidR="007E7100">
        <w:rPr>
          <w:rFonts w:cs="Arial"/>
        </w:rPr>
        <w:t xml:space="preserve"> has been limited</w:t>
      </w:r>
      <w:r w:rsidRPr="0015125B">
        <w:rPr>
          <w:rFonts w:cs="Arial"/>
        </w:rPr>
        <w:t xml:space="preserve"> to cells with at least 10 cases to report. A blank cell, therefore, means there may have been no lettings, or fewer than 10 for</w:t>
      </w:r>
      <w:r w:rsidRPr="0015125B" w:rsidR="00912895">
        <w:rPr>
          <w:rFonts w:cs="Arial"/>
        </w:rPr>
        <w:t xml:space="preserve"> that quarter (Table 13),</w:t>
      </w:r>
      <w:r w:rsidRPr="0015125B">
        <w:rPr>
          <w:rFonts w:cs="Arial"/>
        </w:rPr>
        <w:t xml:space="preserve"> </w:t>
      </w:r>
      <w:r w:rsidRPr="0015125B" w:rsidR="002B0DA8">
        <w:rPr>
          <w:rFonts w:cs="Arial"/>
        </w:rPr>
        <w:t xml:space="preserve">or for the </w:t>
      </w:r>
      <w:r w:rsidRPr="0015125B" w:rsidR="00912895">
        <w:rPr>
          <w:rFonts w:cs="Arial"/>
        </w:rPr>
        <w:t>year to that quarter (Table 12), or for previous years or quarters to which indicated change is being compared.</w:t>
      </w:r>
    </w:p>
    <w:p w:rsidRPr="0015125B" w:rsidR="00FB393C" w:rsidP="000533F2" w:rsidRDefault="00A56FB7" w14:paraId="385C1C61" w14:textId="20566A64">
      <w:pPr>
        <w:pStyle w:val="Heading4"/>
        <w:rPr>
          <w:rFonts w:cs="Arial"/>
        </w:rPr>
      </w:pPr>
      <w:r w:rsidRPr="0015125B">
        <w:rPr>
          <w:rFonts w:cs="Arial"/>
        </w:rPr>
        <w:t>11</w:t>
      </w:r>
      <w:r w:rsidRPr="0015125B" w:rsidR="00FB393C">
        <w:rPr>
          <w:rFonts w:cs="Arial"/>
        </w:rPr>
        <w:t xml:space="preserve">. Spreadsheets </w:t>
      </w:r>
    </w:p>
    <w:p w:rsidRPr="0015125B" w:rsidR="00FB393C" w:rsidP="00DD78BF" w:rsidRDefault="00FB393C" w14:paraId="40B99393" w14:textId="133D76DB">
      <w:pPr>
        <w:pStyle w:val="DHHStablefigurenote"/>
        <w:rPr>
          <w:rFonts w:cs="Arial"/>
        </w:rPr>
      </w:pPr>
      <w:r w:rsidRPr="0015125B">
        <w:rPr>
          <w:rFonts w:cs="Arial"/>
        </w:rPr>
        <w:t>Tables 1–1</w:t>
      </w:r>
      <w:r w:rsidRPr="0015125B" w:rsidR="004133AA">
        <w:rPr>
          <w:rFonts w:cs="Arial"/>
        </w:rPr>
        <w:t>5</w:t>
      </w:r>
      <w:r w:rsidRPr="0015125B">
        <w:rPr>
          <w:rFonts w:cs="Arial"/>
        </w:rPr>
        <w:t xml:space="preserve"> are available for download in Excel format from the </w:t>
      </w:r>
      <w:r w:rsidRPr="0015125B" w:rsidR="000A16D9">
        <w:rPr>
          <w:rFonts w:cs="Arial"/>
        </w:rPr>
        <w:t>Homes Victoria</w:t>
      </w:r>
      <w:r w:rsidRPr="0015125B">
        <w:rPr>
          <w:rFonts w:cs="Arial"/>
        </w:rPr>
        <w:t xml:space="preserve"> website: </w:t>
      </w:r>
      <w:hyperlink w:history="1" r:id="rId30">
        <w:r w:rsidRPr="0015125B" w:rsidR="000A16D9">
          <w:rPr>
            <w:rStyle w:val="Hyperlink"/>
            <w:rFonts w:cs="Arial"/>
          </w:rPr>
          <w:t>https://www.dffh.vic.gov.au/publications/rental</w:t>
        </w:r>
        <w:r w:rsidR="005F0263">
          <w:rPr>
            <w:rStyle w:val="Hyperlink"/>
            <w:rFonts w:ascii="Cambria Math" w:hAnsi="Cambria Math" w:cs="Cambria Math"/>
          </w:rPr>
          <w:t>‑</w:t>
        </w:r>
        <w:r w:rsidRPr="0015125B" w:rsidR="000A16D9">
          <w:rPr>
            <w:rStyle w:val="Hyperlink"/>
            <w:rFonts w:cs="Arial"/>
          </w:rPr>
          <w:t>report</w:t>
        </w:r>
      </w:hyperlink>
      <w:r w:rsidRPr="0015125B" w:rsidR="000A16D9">
        <w:rPr>
          <w:rFonts w:cs="Arial"/>
        </w:rPr>
        <w:t xml:space="preserve">. </w:t>
      </w:r>
    </w:p>
    <w:p w:rsidRPr="0015125B" w:rsidR="00FB393C" w:rsidP="000533F2" w:rsidRDefault="00FB393C" w14:paraId="2A5F3C2E" w14:textId="77777777">
      <w:pPr>
        <w:pStyle w:val="DHHStablefigurenote"/>
        <w:rPr>
          <w:rFonts w:cs="Arial"/>
        </w:rPr>
      </w:pPr>
    </w:p>
    <w:p w:rsidRPr="0015125B" w:rsidR="00FB393C" w:rsidP="000533F2" w:rsidRDefault="00FB393C" w14:paraId="22947905" w14:textId="77777777">
      <w:pPr>
        <w:pStyle w:val="DHHStablefigurenote"/>
        <w:rPr>
          <w:rFonts w:cs="Arial"/>
        </w:rPr>
      </w:pPr>
      <w:r w:rsidRPr="0015125B">
        <w:rPr>
          <w:rFonts w:cs="Arial"/>
        </w:rPr>
        <w:br w:type="page"/>
      </w:r>
    </w:p>
    <w:p w:rsidRPr="0015125B" w:rsidR="00FB393C" w:rsidP="00F154F8" w:rsidRDefault="00FB393C" w14:paraId="34F37328" w14:textId="77777777">
      <w:pPr>
        <w:pStyle w:val="DHHSbody"/>
        <w:rPr>
          <w:rFonts w:cs="Arial"/>
        </w:rPr>
      </w:pPr>
    </w:p>
    <w:p w:rsidRPr="0015125B" w:rsidR="00FB393C" w:rsidP="00F154F8" w:rsidRDefault="00FB393C" w14:paraId="7A95A42A" w14:textId="77777777">
      <w:pPr>
        <w:pStyle w:val="DHHSbody"/>
        <w:rPr>
          <w:rFonts w:cs="Arial"/>
        </w:rPr>
      </w:pPr>
    </w:p>
    <w:p w:rsidRPr="0015125B" w:rsidR="00FB393C" w:rsidP="00F154F8" w:rsidRDefault="00FB393C" w14:paraId="59C7C8E8" w14:textId="77777777">
      <w:pPr>
        <w:pStyle w:val="DHHSbody"/>
        <w:rPr>
          <w:rFonts w:cs="Arial"/>
        </w:rPr>
      </w:pPr>
    </w:p>
    <w:p w:rsidRPr="0015125B" w:rsidR="00FB393C" w:rsidP="00F154F8" w:rsidRDefault="00FB393C" w14:paraId="60734A9D" w14:textId="77777777">
      <w:pPr>
        <w:pStyle w:val="DHHSbody"/>
        <w:rPr>
          <w:rFonts w:cs="Arial"/>
        </w:rPr>
      </w:pPr>
    </w:p>
    <w:p w:rsidRPr="0015125B" w:rsidR="00FB393C" w:rsidP="00F154F8" w:rsidRDefault="00FB393C" w14:paraId="42025D2D" w14:textId="77777777">
      <w:pPr>
        <w:pStyle w:val="DHHSbody"/>
        <w:rPr>
          <w:rFonts w:cs="Arial"/>
        </w:rPr>
      </w:pPr>
    </w:p>
    <w:p w:rsidRPr="0015125B" w:rsidR="00FB393C" w:rsidP="00F154F8" w:rsidRDefault="00FB393C" w14:paraId="6FBD4FA7" w14:textId="77777777">
      <w:pPr>
        <w:pStyle w:val="DHHSbody"/>
        <w:rPr>
          <w:rFonts w:cs="Arial"/>
        </w:rPr>
      </w:pPr>
    </w:p>
    <w:p w:rsidRPr="0015125B" w:rsidR="00FB393C" w:rsidP="00F154F8" w:rsidRDefault="00FB393C" w14:paraId="4CA59E5F" w14:textId="77777777">
      <w:pPr>
        <w:pStyle w:val="DHHSbody"/>
        <w:rPr>
          <w:rFonts w:cs="Arial"/>
        </w:rPr>
      </w:pPr>
    </w:p>
    <w:p w:rsidRPr="0015125B" w:rsidR="00FB393C" w:rsidP="00F154F8" w:rsidRDefault="00FB393C" w14:paraId="08B98126" w14:textId="77777777">
      <w:pPr>
        <w:pStyle w:val="DHHSbody"/>
        <w:rPr>
          <w:rFonts w:cs="Arial"/>
        </w:rPr>
      </w:pPr>
    </w:p>
    <w:p w:rsidRPr="0015125B" w:rsidR="00FB393C" w:rsidP="00F154F8" w:rsidRDefault="00FB393C" w14:paraId="4F9C5217" w14:textId="77777777">
      <w:pPr>
        <w:pStyle w:val="DHHSbody"/>
        <w:rPr>
          <w:rFonts w:cs="Arial"/>
        </w:rPr>
      </w:pPr>
    </w:p>
    <w:p w:rsidRPr="0015125B" w:rsidR="00FB393C" w:rsidP="00F154F8" w:rsidRDefault="00FB393C" w14:paraId="3B061A8A" w14:textId="4F2784B7">
      <w:pPr>
        <w:pStyle w:val="DHHSbody"/>
        <w:rPr>
          <w:rFonts w:cs="Arial"/>
        </w:rPr>
      </w:pPr>
      <w:r w:rsidRPr="0015125B">
        <w:rPr>
          <w:rFonts w:cs="Arial"/>
        </w:rPr>
        <w:t xml:space="preserve">Published by </w:t>
      </w:r>
      <w:r w:rsidRPr="0015125B" w:rsidR="006C4269">
        <w:rPr>
          <w:rFonts w:cs="Arial"/>
        </w:rPr>
        <w:t>Homes Victoria</w:t>
      </w:r>
      <w:r w:rsidRPr="0015125B">
        <w:rPr>
          <w:rFonts w:cs="Arial"/>
        </w:rPr>
        <w:t>, Victorian Government, Australia.</w:t>
      </w:r>
      <w:r w:rsidRPr="0015125B">
        <w:rPr>
          <w:rFonts w:cs="Arial"/>
        </w:rPr>
        <w:br/>
      </w:r>
      <w:r w:rsidR="004F2927">
        <w:rPr>
          <w:rFonts w:cs="Arial"/>
        </w:rPr>
        <w:t>September</w:t>
      </w:r>
      <w:r w:rsidRPr="0015125B" w:rsidR="008409CE">
        <w:rPr>
          <w:rFonts w:cs="Arial"/>
        </w:rPr>
        <w:t xml:space="preserve"> </w:t>
      </w:r>
      <w:r w:rsidRPr="0015125B" w:rsidR="00877CBE">
        <w:rPr>
          <w:rFonts w:cs="Arial"/>
        </w:rPr>
        <w:t>202</w:t>
      </w:r>
      <w:r w:rsidRPr="0015125B" w:rsidR="00237468">
        <w:rPr>
          <w:rFonts w:cs="Arial"/>
        </w:rPr>
        <w:t>5</w:t>
      </w:r>
    </w:p>
    <w:p w:rsidRPr="0015125B" w:rsidR="00FB393C" w:rsidP="00F154F8" w:rsidRDefault="00FB393C" w14:paraId="74350655" w14:textId="7A7DD785">
      <w:pPr>
        <w:pStyle w:val="DHHSbody"/>
        <w:rPr>
          <w:rFonts w:cs="Arial"/>
        </w:rPr>
      </w:pPr>
      <w:r w:rsidRPr="0015125B">
        <w:rPr>
          <w:rFonts w:cs="Arial"/>
        </w:rPr>
        <w:t xml:space="preserve">© Copyright State of Victoria </w:t>
      </w:r>
      <w:r w:rsidRPr="0015125B" w:rsidR="00877CBE">
        <w:rPr>
          <w:rFonts w:cs="Arial"/>
        </w:rPr>
        <w:t>202</w:t>
      </w:r>
      <w:r w:rsidRPr="0015125B" w:rsidR="00237468">
        <w:rPr>
          <w:rFonts w:cs="Arial"/>
        </w:rPr>
        <w:t>5</w:t>
      </w:r>
    </w:p>
    <w:p w:rsidRPr="0015125B" w:rsidR="00FB393C" w:rsidP="00F154F8" w:rsidRDefault="00FB393C" w14:paraId="3140E1CB" w14:textId="77777777">
      <w:pPr>
        <w:pStyle w:val="DHHSbody"/>
        <w:rPr>
          <w:rFonts w:cs="Arial"/>
        </w:rPr>
      </w:pPr>
      <w:r w:rsidRPr="0015125B">
        <w:rPr>
          <w:rFonts w:cs="Arial"/>
        </w:rPr>
        <w:t xml:space="preserve">This publication is copyright; no part may be reproduced by any process except in accordance with the provisions of the Copyright Act 1968. </w:t>
      </w:r>
    </w:p>
    <w:p w:rsidRPr="0015125B" w:rsidR="00FB393C" w:rsidP="00F154F8" w:rsidRDefault="00FB393C" w14:paraId="2122E66A" w14:textId="61169719">
      <w:pPr>
        <w:pStyle w:val="DHHSbody"/>
        <w:rPr>
          <w:rFonts w:cs="Arial"/>
        </w:rPr>
      </w:pPr>
      <w:r w:rsidRPr="0015125B">
        <w:rPr>
          <w:rFonts w:cs="Arial"/>
        </w:rPr>
        <w:t>ISBN 978</w:t>
      </w:r>
      <w:r w:rsidR="005F0263">
        <w:rPr>
          <w:rFonts w:ascii="Cambria Math" w:hAnsi="Cambria Math" w:cs="Cambria Math"/>
        </w:rPr>
        <w:t>‑</w:t>
      </w:r>
      <w:r w:rsidRPr="0015125B">
        <w:rPr>
          <w:rFonts w:cs="Arial"/>
        </w:rPr>
        <w:t>0</w:t>
      </w:r>
      <w:r w:rsidR="005F0263">
        <w:rPr>
          <w:rFonts w:ascii="Cambria Math" w:hAnsi="Cambria Math" w:cs="Cambria Math"/>
        </w:rPr>
        <w:t>‑</w:t>
      </w:r>
      <w:r w:rsidRPr="0015125B">
        <w:rPr>
          <w:rFonts w:cs="Arial"/>
        </w:rPr>
        <w:t>7311</w:t>
      </w:r>
      <w:r w:rsidR="005F0263">
        <w:rPr>
          <w:rFonts w:ascii="Cambria Math" w:hAnsi="Cambria Math" w:cs="Cambria Math"/>
        </w:rPr>
        <w:t>‑</w:t>
      </w:r>
      <w:r w:rsidRPr="0015125B">
        <w:rPr>
          <w:rFonts w:cs="Arial"/>
        </w:rPr>
        <w:t>6446</w:t>
      </w:r>
      <w:r w:rsidR="005F0263">
        <w:rPr>
          <w:rFonts w:ascii="Cambria Math" w:hAnsi="Cambria Math" w:cs="Cambria Math"/>
        </w:rPr>
        <w:t>‑</w:t>
      </w:r>
      <w:r w:rsidRPr="0015125B">
        <w:rPr>
          <w:rFonts w:cs="Arial"/>
        </w:rPr>
        <w:t>2</w:t>
      </w:r>
    </w:p>
    <w:p w:rsidRPr="0015125B" w:rsidR="00FB393C" w:rsidP="00F154F8" w:rsidRDefault="00FB393C" w14:paraId="52EE36CA" w14:textId="7C54847C">
      <w:pPr>
        <w:pStyle w:val="DHHSbody"/>
        <w:rPr>
          <w:rFonts w:cs="Arial"/>
        </w:rPr>
      </w:pPr>
      <w:r w:rsidRPr="0015125B">
        <w:rPr>
          <w:rFonts w:cs="Arial"/>
        </w:rPr>
        <w:t xml:space="preserve">This document may also be downloaded from: </w:t>
      </w:r>
      <w:hyperlink w:history="1" r:id="rId31">
        <w:r w:rsidRPr="0015125B" w:rsidR="005D7A61">
          <w:rPr>
            <w:rStyle w:val="Hyperlink"/>
            <w:rFonts w:cs="Arial"/>
          </w:rPr>
          <w:t>https://www.dffh.vic.gov.au/publications/rental</w:t>
        </w:r>
        <w:r w:rsidR="005F0263">
          <w:rPr>
            <w:rStyle w:val="Hyperlink"/>
            <w:rFonts w:ascii="Cambria Math" w:hAnsi="Cambria Math" w:cs="Cambria Math"/>
          </w:rPr>
          <w:t>‑</w:t>
        </w:r>
        <w:r w:rsidRPr="0015125B" w:rsidR="005D7A61">
          <w:rPr>
            <w:rStyle w:val="Hyperlink"/>
            <w:rFonts w:cs="Arial"/>
          </w:rPr>
          <w:t>report</w:t>
        </w:r>
      </w:hyperlink>
      <w:r w:rsidRPr="0015125B" w:rsidR="005D7A61">
        <w:rPr>
          <w:rFonts w:cs="Arial"/>
        </w:rPr>
        <w:t xml:space="preserve">. </w:t>
      </w:r>
    </w:p>
    <w:p w:rsidRPr="0015125B" w:rsidR="00FB393C" w:rsidP="00F154F8" w:rsidRDefault="00FB393C" w14:paraId="17B8CBC3" w14:textId="77777777">
      <w:pPr>
        <w:pStyle w:val="DHHSbody"/>
        <w:rPr>
          <w:rFonts w:cs="Arial"/>
        </w:rPr>
      </w:pPr>
      <w:r w:rsidRPr="0015125B">
        <w:rPr>
          <w:rFonts w:cs="Arial"/>
        </w:rPr>
        <w:t>Authorised by the State Government of Victoria, 50 Lonsdale Street, Melbourne.</w:t>
      </w:r>
    </w:p>
    <w:p w:rsidRPr="0015125B" w:rsidR="00FB393C" w:rsidP="00F154F8" w:rsidRDefault="00FB393C" w14:paraId="276DAC4B" w14:textId="63C36A2F">
      <w:pPr>
        <w:pStyle w:val="DHHSbody"/>
        <w:rPr>
          <w:rFonts w:cs="Arial"/>
        </w:rPr>
      </w:pPr>
      <w:r w:rsidRPr="0015125B">
        <w:rPr>
          <w:rFonts w:cs="Arial"/>
        </w:rPr>
        <w:t xml:space="preserve">For further information about the Rental Report contact the </w:t>
      </w:r>
      <w:r w:rsidRPr="0015125B" w:rsidR="005D7A61">
        <w:rPr>
          <w:rFonts w:cs="Arial"/>
        </w:rPr>
        <w:t>Social Housing Reform unit</w:t>
      </w:r>
      <w:r w:rsidRPr="0015125B" w:rsidR="00FE4D28">
        <w:rPr>
          <w:rFonts w:cs="Arial"/>
        </w:rPr>
        <w:t>, Homes Victoria</w:t>
      </w:r>
      <w:r w:rsidRPr="0015125B" w:rsidR="00143EEF">
        <w:rPr>
          <w:rFonts w:cs="Arial"/>
        </w:rPr>
        <w:t xml:space="preserve"> via e</w:t>
      </w:r>
      <w:r w:rsidRPr="0015125B">
        <w:rPr>
          <w:rFonts w:cs="Arial"/>
        </w:rPr>
        <w:t>mail</w:t>
      </w:r>
      <w:r w:rsidRPr="0015125B" w:rsidR="00143EEF">
        <w:rPr>
          <w:rFonts w:cs="Arial"/>
        </w:rPr>
        <w:t xml:space="preserve"> at:</w:t>
      </w:r>
      <w:r w:rsidRPr="0015125B">
        <w:rPr>
          <w:rFonts w:cs="Arial"/>
        </w:rPr>
        <w:t xml:space="preserve"> </w:t>
      </w:r>
      <w:hyperlink w:history="1" r:id="rId32">
        <w:r w:rsidRPr="0015125B" w:rsidR="000A16D9">
          <w:rPr>
            <w:rStyle w:val="Hyperlink"/>
            <w:rFonts w:cs="Arial"/>
          </w:rPr>
          <w:t>shr@homes.vic.gov.au</w:t>
        </w:r>
      </w:hyperlink>
      <w:r w:rsidRPr="0015125B" w:rsidR="00FE4D28">
        <w:rPr>
          <w:rStyle w:val="Hyperlink"/>
          <w:rFonts w:cs="Arial"/>
        </w:rPr>
        <w:t>.</w:t>
      </w:r>
    </w:p>
    <w:p w:rsidRPr="0015125B" w:rsidR="00FB393C" w:rsidP="00F154F8" w:rsidRDefault="00FB393C" w14:paraId="3577726B" w14:textId="77777777">
      <w:pPr>
        <w:pStyle w:val="DHHSbody"/>
        <w:rPr>
          <w:rFonts w:cs="Arial"/>
        </w:rPr>
      </w:pPr>
    </w:p>
    <w:p w:rsidR="00F0246F" w:rsidP="00885873" w:rsidRDefault="00F0246F" w14:paraId="4845CDB1" w14:textId="77777777">
      <w:pPr>
        <w:pStyle w:val="DHHSbody"/>
        <w:rPr>
          <w:rFonts w:cs="Arial"/>
        </w:rPr>
      </w:pPr>
    </w:p>
    <w:p w:rsidR="004D3E5B" w:rsidP="00885873" w:rsidRDefault="004D3E5B" w14:paraId="2113DC2C" w14:textId="77777777">
      <w:pPr>
        <w:pStyle w:val="DHHSbody"/>
        <w:rPr>
          <w:rFonts w:cs="Arial"/>
        </w:rPr>
      </w:pPr>
    </w:p>
    <w:p w:rsidRPr="00885873" w:rsidR="00FB393C" w:rsidP="00885873" w:rsidRDefault="00FB393C" w14:paraId="304534D6" w14:textId="0FE7BCE1">
      <w:pPr>
        <w:pStyle w:val="DHHSbody"/>
        <w:rPr>
          <w:rFonts w:cs="Arial"/>
        </w:rPr>
      </w:pPr>
      <w:r w:rsidRPr="0015125B">
        <w:rPr>
          <w:rFonts w:cs="Arial"/>
          <w:noProof/>
          <w:lang w:eastAsia="en-AU"/>
        </w:rPr>
        <mc:AlternateContent>
          <mc:Choice Requires="wps">
            <w:drawing>
              <wp:anchor distT="0" distB="0" distL="114300" distR="114300" simplePos="0" relativeHeight="251658242" behindDoc="0" locked="0" layoutInCell="1" allowOverlap="1" wp14:anchorId="6E3A1850" wp14:editId="4095F30E">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rsidRPr="00A5558F" w:rsidR="00805D52" w:rsidP="00F154F8" w:rsidRDefault="00143EEF" w14:paraId="2CF50DC3" w14:textId="48DEC9AA">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w:tgtFrame="_blank" w:history="1" r:id="rId33">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7DE7879">
              <v:roundrect id="AutoShape 4" style="position:absolute;margin-left:0;margin-top:5.65pt;width:352.9pt;height:41.3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spid="_x0000_s1027" strokecolor="#6687a4" arcsize="10923f" w14:anchorId="6E3A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v:textbox>
                  <w:txbxContent>
                    <w:p w:rsidRPr="00A5558F" w:rsidR="00805D52" w:rsidP="00F154F8" w:rsidRDefault="00143EEF" w14:paraId="2D10617D" w14:textId="48DEC9AA">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w:tgtFrame="_blank" w:history="1" r:id="rId34">
                        <w:r w:rsidRPr="00143EEF">
                          <w:rPr>
                            <w:rStyle w:val="Hyperlink"/>
                          </w:rPr>
                          <w:t>shr@homes.vic.gov.au</w:t>
                        </w:r>
                      </w:hyperlink>
                    </w:p>
                  </w:txbxContent>
                </v:textbox>
              </v:roundrect>
            </w:pict>
          </mc:Fallback>
        </mc:AlternateContent>
      </w:r>
    </w:p>
    <w:sectPr w:rsidRPr="00885873" w:rsidR="00FB393C" w:rsidSect="00251682">
      <w:headerReference w:type="even" r:id="rId35"/>
      <w:headerReference w:type="default" r:id="rId36"/>
      <w:footerReference w:type="even" r:id="rId37"/>
      <w:footerReference w:type="default" r:id="rId38"/>
      <w:footerReference w:type="first" r:id="rId39"/>
      <w:pgSz w:w="11906" w:h="16838" w:orient="portrait"/>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81C" w:rsidRDefault="0049281C" w14:paraId="5A399060" w14:textId="77777777">
      <w:r>
        <w:separator/>
      </w:r>
    </w:p>
  </w:endnote>
  <w:endnote w:type="continuationSeparator" w:id="0">
    <w:p w:rsidR="0049281C" w:rsidRDefault="0049281C" w14:paraId="45743A4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1A048D" w:rsidP="008444C8" w:rsidRDefault="00805D52" w14:paraId="1287A4F9" w14:textId="5E798A48">
    <w:pPr>
      <w:pStyle w:val="DHHSfooter"/>
    </w:pPr>
    <w:r>
      <w:rPr>
        <w:noProof/>
        <w:lang w:eastAsia="en-AU"/>
      </w:rPr>
      <mc:AlternateContent>
        <mc:Choice Requires="wps">
          <w:drawing>
            <wp:anchor distT="0" distB="0" distL="114300" distR="114300" simplePos="0" relativeHeight="251658242"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FFDE29A">
            <v:line id="Straight Connector 25"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3FF70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r>
    <w:r>
      <w:t>Rental Report</w:t>
    </w:r>
    <w:r w:rsidR="001A048D">
      <w:t xml:space="preserve"> </w:t>
    </w:r>
    <w:r w:rsidR="001F55DD">
      <w:t>September</w:t>
    </w:r>
    <w:r w:rsidR="00CC4EE3">
      <w:t xml:space="preserve"> </w:t>
    </w:r>
    <w:r w:rsidR="001F3777">
      <w:t>Quarter 202</w:t>
    </w:r>
    <w:r w:rsidR="001A048D">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8444C8" w:rsidR="00805D52" w:rsidP="008444C8" w:rsidRDefault="00805D52" w14:paraId="1A6286CA" w14:textId="65A2AABF">
    <w:pPr>
      <w:pStyle w:val="DHHSfooter"/>
    </w:pPr>
    <w:r>
      <w:rPr>
        <w:noProof/>
        <w:lang w:eastAsia="en-AU"/>
      </w:rPr>
      <mc:AlternateContent>
        <mc:Choice Requires="wps">
          <w:drawing>
            <wp:anchor distT="0" distB="0" distL="114300" distR="114300" simplePos="0" relativeHeight="251658243"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8B2862B">
            <v:line id="Straight Connector 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618F6D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v:stroke joinstyle="miter"/>
            </v:line>
          </w:pict>
        </mc:Fallback>
      </mc:AlternateContent>
    </w:r>
    <w:r>
      <w:t xml:space="preserve">Rental Report </w:t>
    </w:r>
    <w:r w:rsidR="001F55DD">
      <w:t>September</w:t>
    </w:r>
    <w:r w:rsidR="001A048D">
      <w:t xml:space="preserve"> Quarter 2025</w:t>
    </w:r>
    <w:r w:rsidRPr="0031753A">
      <w:tab/>
    </w:r>
    <w:r w:rsidRPr="0031753A">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05D52" w:rsidRDefault="00805D52" w14:paraId="6094F630" w14:textId="41902248">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D5BE7" w:rsidR="00805D52" w:rsidRDefault="00805D52" w14:paraId="6FEF148C" w14:textId="41F428F5">
                          <w:pPr>
                            <w:rPr>
                              <w:rFonts w:ascii="Arial Black" w:hAnsi="Arial Black" w:eastAsia="Arial Black" w:cs="Arial Black"/>
                              <w:color w:val="000000"/>
                            </w:rPr>
                          </w:pPr>
                          <w:r w:rsidRPr="001D5BE7">
                            <w:rPr>
                              <w:rFonts w:ascii="Arial Black" w:hAnsi="Arial Black" w:eastAsia="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0827645E">
            <v:shapetype id="_x0000_t202" coordsize="21600,21600" o:spt="202" path="m,l,21600r21600,l21600,xe" w14:anchorId="518007F6">
              <v:stroke joinstyle="miter"/>
              <v:path gradientshapeok="t" o:connecttype="rect"/>
            </v:shapetype>
            <v:shape id="_x0000_s1028"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1D5BE7" w:rsidR="00805D52" w:rsidRDefault="00805D52" w14:paraId="08CE8BEA" w14:textId="41F428F5">
                    <w:pPr>
                      <w:rPr>
                        <w:rFonts w:ascii="Arial Black" w:hAnsi="Arial Black" w:eastAsia="Arial Black" w:cs="Arial Black"/>
                        <w:color w:val="000000"/>
                      </w:rPr>
                    </w:pPr>
                    <w:r w:rsidRPr="001D5BE7">
                      <w:rPr>
                        <w:rFonts w:ascii="Arial Black" w:hAnsi="Arial Black" w:eastAsia="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05D52" w:rsidP="008444C8" w:rsidRDefault="00805D52" w14:paraId="77B75961" w14:textId="29834CC3">
    <w:pPr>
      <w:pStyle w:val="DHHSfooter"/>
      <w:tabs>
        <w:tab w:val="clear" w:pos="9299"/>
        <w:tab w:val="right" w:pos="14570"/>
      </w:tabs>
    </w:pPr>
    <w:r>
      <w:rPr>
        <w:noProof/>
        <w:lang w:eastAsia="en-AU"/>
      </w:rPr>
      <mc:AlternateContent>
        <mc:Choice Requires="wps">
          <w:drawing>
            <wp:anchor distT="0" distB="0" distL="114300" distR="114300" simplePos="0" relativeHeight="251658246"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D5E8C6F">
            <v:line id="Straight Connector 30"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765.35pt,-8.5pt" w14:anchorId="1951DA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r>
    <w:r w:rsidR="001A048D">
      <w:t xml:space="preserve">Rental Report </w:t>
    </w:r>
    <w:r w:rsidR="001F55DD">
      <w:t>September</w:t>
    </w:r>
    <w:r w:rsidR="001A048D">
      <w:t xml:space="preserve"> Quarter 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1952C8" w:rsidP="001952C8" w:rsidRDefault="001952C8" w14:paraId="680F921F" w14:textId="0282B97B">
    <w:pPr>
      <w:pStyle w:val="DHHSfooter"/>
      <w:tabs>
        <w:tab w:val="clear" w:pos="9299"/>
        <w:tab w:val="right" w:pos="14570"/>
      </w:tabs>
    </w:pPr>
    <w:r>
      <w:t>Rental Report September Quarter 2025</w:t>
    </w:r>
    <w:r>
      <w:rPr>
        <w:noProof/>
        <w:lang w:eastAsia="en-AU"/>
      </w:rPr>
      <mc:AlternateContent>
        <mc:Choice Requires="wps">
          <w:drawing>
            <wp:anchor distT="0" distB="0" distL="114300" distR="114300" simplePos="0" relativeHeight="251658247" behindDoc="0" locked="0" layoutInCell="1" allowOverlap="1" wp14:anchorId="38659B62" wp14:editId="2D06DC90">
              <wp:simplePos x="0" y="0"/>
              <wp:positionH relativeFrom="column">
                <wp:posOffset>0</wp:posOffset>
              </wp:positionH>
              <wp:positionV relativeFrom="paragraph">
                <wp:posOffset>-107950</wp:posOffset>
              </wp:positionV>
              <wp:extent cx="9720000" cy="0"/>
              <wp:effectExtent l="0" t="0" r="33655" b="19050"/>
              <wp:wrapNone/>
              <wp:docPr id="768698803" name="Straight Connector 768698803"/>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3082C705">
            <v:line id="Straight Connector 768698803"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765.35pt,-8.5pt" w14:anchorId="04367B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">
              <v:stroke joinstyle="miter"/>
            </v:line>
          </w:pict>
        </mc:Fallback>
      </mc:AlternateContent>
    </w:r>
    <w:r>
      <w:tab/>
    </w:r>
    <w:r>
      <w:t xml:space="preserve">Page </w:t>
    </w:r>
    <w:r w:rsidRPr="005A39EC">
      <w:fldChar w:fldCharType="begin"/>
    </w:r>
    <w:r w:rsidRPr="005A39EC">
      <w:instrText xml:space="preserve"> PAGE </w:instrText>
    </w:r>
    <w:r w:rsidRPr="005A39EC">
      <w:fldChar w:fldCharType="separate"/>
    </w:r>
    <w:r>
      <w:t>25</w:t>
    </w:r>
    <w:r w:rsidRPr="005A39EC">
      <w:fldChar w:fldCharType="end"/>
    </w:r>
  </w:p>
  <w:p w:rsidRPr="001952C8" w:rsidR="00805D52" w:rsidP="001952C8" w:rsidRDefault="00805D52" w14:paraId="10A5ABD2" w14:textId="58CDBE6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B22F2" w:rsidP="008444C8" w:rsidRDefault="00805D52" w14:paraId="3E79776F" w14:textId="6D6F6B79">
    <w:pPr>
      <w:pStyle w:val="DHHSfooter"/>
    </w:pPr>
    <w:r>
      <w:rPr>
        <w:noProof/>
        <w:lang w:eastAsia="en-AU"/>
      </w:rPr>
      <mc:AlternateContent>
        <mc:Choice Requires="wps">
          <w:drawing>
            <wp:anchor distT="0" distB="0" distL="114300" distR="114300" simplePos="0" relativeHeight="251658244"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3866281E">
            <v:line id="Straight Connector 28"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485F6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r>
    <w:r w:rsidRPr="001A048D" w:rsidR="001A048D">
      <w:t xml:space="preserve">Rental Report </w:t>
    </w:r>
    <w:r w:rsidR="001F55DD">
      <w:t>September</w:t>
    </w:r>
    <w:r w:rsidRPr="001A048D" w:rsidR="001A048D">
      <w:t xml:space="preserve"> Quarter 2025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8444C8" w:rsidR="00805D52" w:rsidP="008444C8" w:rsidRDefault="00805D52" w14:paraId="1CD30B42" w14:textId="497E58E8">
    <w:pPr>
      <w:pStyle w:val="DHHSfooter"/>
      <w:rPr>
        <w:noProof/>
        <w:lang w:eastAsia="en-AU"/>
      </w:rPr>
    </w:pPr>
    <w:r>
      <w:rPr>
        <w:noProof/>
        <w:lang w:eastAsia="en-AU"/>
      </w:rPr>
      <mc:AlternateContent>
        <mc:Choice Requires="wps">
          <w:drawing>
            <wp:anchor distT="0" distB="0" distL="114300" distR="114300" simplePos="0" relativeHeight="251658245"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0CBD1938">
            <v:line id="Straight Connector 29"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211072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v:stroke joinstyle="miter"/>
            </v:line>
          </w:pict>
        </mc:Fallback>
      </mc:AlternateContent>
    </w:r>
    <w:r w:rsidRPr="001A048D" w:rsidR="001A048D">
      <w:t xml:space="preserve"> </w:t>
    </w:r>
    <w:r w:rsidRPr="001A048D" w:rsidR="001A048D">
      <w:rPr>
        <w:noProof/>
        <w:lang w:eastAsia="en-AU"/>
      </w:rPr>
      <w:t xml:space="preserve">Rental Report </w:t>
    </w:r>
    <w:r w:rsidR="001F55DD">
      <w:rPr>
        <w:noProof/>
        <w:lang w:eastAsia="en-AU"/>
      </w:rPr>
      <w:t>September</w:t>
    </w:r>
    <w:r w:rsidRPr="001A048D" w:rsidR="001A048D">
      <w:rPr>
        <w:noProof/>
        <w:lang w:eastAsia="en-AU"/>
      </w:rPr>
      <w:t xml:space="preserve"> Quarter 2025</w:t>
    </w:r>
    <w:r w:rsidRPr="0031753A">
      <w:tab/>
    </w:r>
    <w:r w:rsidRPr="0031753A">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1A7E04" w:rsidR="00805D52" w:rsidP="00AC0C3B" w:rsidRDefault="00805D52" w14:paraId="3672A4A4" w14:textId="5326F156">
    <w:pPr>
      <w:pStyle w:val="Footer"/>
    </w:pPr>
    <w:r>
      <w:rPr>
        <w:noProof/>
        <w:lang w:eastAsia="en-AU"/>
      </w:rPr>
      <mc:AlternateContent>
        <mc:Choice Requires="wps">
          <w:drawing>
            <wp:anchor distT="0" distB="0" distL="0" distR="0" simplePos="0" relativeHeight="251658241"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D5BE7" w:rsidR="00805D52" w:rsidRDefault="00805D52" w14:paraId="219F2FF7" w14:textId="72FFEC12">
                          <w:pPr>
                            <w:rPr>
                              <w:rFonts w:ascii="Arial Black" w:hAnsi="Arial Black" w:eastAsia="Arial Black" w:cs="Arial Black"/>
                              <w:color w:val="000000"/>
                            </w:rPr>
                          </w:pPr>
                          <w:r w:rsidRPr="001D5BE7">
                            <w:rPr>
                              <w:rFonts w:ascii="Arial Black" w:hAnsi="Arial Black" w:eastAsia="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0D0F9664">
            <v:shapetype id="_x0000_t202" coordsize="21600,21600" o:spt="202" path="m,l,21600r21600,l21600,xe" w14:anchorId="180553AD">
              <v:stroke joinstyle="miter"/>
              <v:path gradientshapeok="t" o:connecttype="rect"/>
            </v:shapetype>
            <v:shape id="Text Box 6"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1D5BE7" w:rsidR="00805D52" w:rsidRDefault="00805D52" w14:paraId="09E77742" w14:textId="72FFEC12">
                    <w:pPr>
                      <w:rPr>
                        <w:rFonts w:ascii="Arial Black" w:hAnsi="Arial Black" w:eastAsia="Arial Black" w:cs="Arial Black"/>
                        <w:color w:val="000000"/>
                      </w:rPr>
                    </w:pPr>
                    <w:r w:rsidRPr="001D5BE7">
                      <w:rPr>
                        <w:rFonts w:ascii="Arial Black" w:hAnsi="Arial Black" w:eastAsia="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81C" w:rsidRDefault="0049281C" w14:paraId="6E074D96" w14:textId="77777777">
      <w:r>
        <w:separator/>
      </w:r>
    </w:p>
  </w:footnote>
  <w:footnote w:type="continuationSeparator" w:id="0">
    <w:p w:rsidR="0049281C" w:rsidRDefault="0049281C" w14:paraId="7387DEC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9374A" w:rsidR="00805D52" w:rsidP="00E969B1" w:rsidRDefault="00805D52" w14:paraId="478E2CAF" w14:textId="77777777">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D52" w:rsidP="00E969B1" w:rsidRDefault="00805D52" w14:paraId="3E03A9C4" w14:textId="77777777">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687A"/>
    <w:multiLevelType w:val="hybridMultilevel"/>
    <w:tmpl w:val="9A96EDF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2E924A11"/>
    <w:multiLevelType w:val="hybridMultilevel"/>
    <w:tmpl w:val="725A76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B464B8"/>
    <w:multiLevelType w:val="hybridMultilevel"/>
    <w:tmpl w:val="4EEE55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0BA1F29"/>
    <w:multiLevelType w:val="hybridMultilevel"/>
    <w:tmpl w:val="5B0439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2482BFB"/>
    <w:multiLevelType w:val="hybridMultilevel"/>
    <w:tmpl w:val="FB2ECC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1C3860"/>
    <w:multiLevelType w:val="hybridMultilevel"/>
    <w:tmpl w:val="DA72EE9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hint="default" w:ascii="Calibri" w:hAnsi="Calibri"/>
      </w:rPr>
    </w:lvl>
    <w:lvl w:ilvl="3">
      <w:start w:val="1"/>
      <w:numFmt w:val="bullet"/>
      <w:lvlRestart w:val="0"/>
      <w:lvlText w:val="–"/>
      <w:lvlJc w:val="left"/>
      <w:pPr>
        <w:tabs>
          <w:tab w:val="num" w:pos="1191"/>
        </w:tabs>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hint="default" w:ascii="Calibri" w:hAnsi="Calibri"/>
        <w:color w:val="auto"/>
      </w:rPr>
    </w:lvl>
    <w:lvl w:ilvl="3">
      <w:start w:val="1"/>
      <w:numFmt w:val="bullet"/>
      <w:lvlRestart w:val="0"/>
      <w:pStyle w:val="DHHS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hint="default" w:ascii="Calibri" w:hAnsi="Calibri"/>
      </w:rPr>
    </w:lvl>
    <w:lvl w:ilvl="1">
      <w:start w:val="1"/>
      <w:numFmt w:val="bullet"/>
      <w:lvlRestart w:val="0"/>
      <w:pStyle w:val="DHHS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F1AE3C58"/>
    <w:styleLink w:val="ZZBullets"/>
    <w:lvl w:ilvl="0">
      <w:start w:val="1"/>
      <w:numFmt w:val="bullet"/>
      <w:pStyle w:val="DHHSbullet1"/>
      <w:lvlText w:val="•"/>
      <w:lvlJc w:val="left"/>
      <w:pPr>
        <w:ind w:left="284" w:hanging="284"/>
      </w:pPr>
      <w:rPr>
        <w:rFonts w:hint="default" w:ascii="Calibri" w:hAnsi="Calibri"/>
      </w:rPr>
    </w:lvl>
    <w:lvl w:ilvl="1">
      <w:start w:val="1"/>
      <w:numFmt w:val="bullet"/>
      <w:lvlRestart w:val="0"/>
      <w:pStyle w:val="DHHS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FB734CB"/>
    <w:multiLevelType w:val="hybridMultilevel"/>
    <w:tmpl w:val="FADA12E8"/>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hint="default" w:ascii="Calibri" w:hAnsi="Calibri"/>
        <w:color w:val="auto"/>
      </w:rPr>
    </w:lvl>
    <w:lvl w:ilvl="1">
      <w:start w:val="1"/>
      <w:numFmt w:val="bullet"/>
      <w:lvlRestart w:val="0"/>
      <w:pStyle w:val="DHHS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83928C6"/>
    <w:multiLevelType w:val="hybridMultilevel"/>
    <w:tmpl w:val="DB3AE15E"/>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9CC5D3B"/>
    <w:multiLevelType w:val="hybridMultilevel"/>
    <w:tmpl w:val="DD3015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A3D3AFC"/>
    <w:multiLevelType w:val="hybridMultilevel"/>
    <w:tmpl w:val="7F740EE6"/>
    <w:lvl w:ilvl="0" w:tplc="4B300028">
      <w:start w:val="1"/>
      <w:numFmt w:val="bullet"/>
      <w:lvlText w:val="•"/>
      <w:lvlJc w:val="left"/>
      <w:pPr>
        <w:ind w:left="284" w:hanging="284"/>
      </w:pPr>
      <w:rPr>
        <w:rFonts w:hint="default" w:ascii="Times New Roman" w:hAnsi="Times New Roman"/>
        <w:b w:val="0"/>
        <w:i w:val="0"/>
        <w:color w:val="auto"/>
        <w:sz w:val="24"/>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FB631F1"/>
    <w:multiLevelType w:val="hybridMultilevel"/>
    <w:tmpl w:val="58CE4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9852949">
    <w:abstractNumId w:val="20"/>
  </w:num>
  <w:num w:numId="2" w16cid:durableId="357850688">
    <w:abstractNumId w:val="15"/>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5"/>
  </w:num>
  <w:num w:numId="16" w16cid:durableId="369888388">
    <w:abstractNumId w:val="15"/>
  </w:num>
  <w:num w:numId="17" w16cid:durableId="54087383">
    <w:abstractNumId w:val="12"/>
  </w:num>
  <w:num w:numId="18" w16cid:durableId="830096732">
    <w:abstractNumId w:val="12"/>
  </w:num>
  <w:num w:numId="19" w16cid:durableId="302199175">
    <w:abstractNumId w:val="11"/>
  </w:num>
  <w:num w:numId="20" w16cid:durableId="1833720998">
    <w:abstractNumId w:val="1"/>
  </w:num>
  <w:num w:numId="21" w16cid:durableId="1073308489">
    <w:abstractNumId w:val="12"/>
  </w:num>
  <w:num w:numId="22" w16cid:durableId="1288119040">
    <w:abstractNumId w:val="1"/>
  </w:num>
  <w:num w:numId="23" w16cid:durableId="1513107182">
    <w:abstractNumId w:val="13"/>
  </w:num>
  <w:num w:numId="24" w16cid:durableId="1001547064">
    <w:abstractNumId w:val="13"/>
  </w:num>
  <w:num w:numId="25" w16cid:durableId="1980259958">
    <w:abstractNumId w:val="17"/>
  </w:num>
  <w:num w:numId="26" w16cid:durableId="1175916913">
    <w:abstractNumId w:val="17"/>
  </w:num>
  <w:num w:numId="27" w16cid:durableId="1646548852">
    <w:abstractNumId w:val="14"/>
  </w:num>
  <w:num w:numId="28" w16cid:durableId="1716585676">
    <w:abstractNumId w:val="14"/>
  </w:num>
  <w:num w:numId="29" w16cid:durableId="395058216">
    <w:abstractNumId w:val="15"/>
  </w:num>
  <w:num w:numId="30" w16cid:durableId="1469081054">
    <w:abstractNumId w:val="12"/>
  </w:num>
  <w:num w:numId="31" w16cid:durableId="1220022590">
    <w:abstractNumId w:val="1"/>
  </w:num>
  <w:num w:numId="32" w16cid:durableId="1603105720">
    <w:abstractNumId w:val="17"/>
  </w:num>
  <w:num w:numId="33" w16cid:durableId="479275020">
    <w:abstractNumId w:val="13"/>
  </w:num>
  <w:num w:numId="34" w16cid:durableId="341052773">
    <w:abstractNumId w:val="14"/>
  </w:num>
  <w:num w:numId="35" w16cid:durableId="14312000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8"/>
  </w:num>
  <w:num w:numId="40" w16cid:durableId="602108261">
    <w:abstractNumId w:val="0"/>
  </w:num>
  <w:num w:numId="41" w16cid:durableId="96484249">
    <w:abstractNumId w:val="4"/>
  </w:num>
  <w:num w:numId="42" w16cid:durableId="1679890221">
    <w:abstractNumId w:val="2"/>
  </w:num>
  <w:num w:numId="43" w16cid:durableId="372972613">
    <w:abstractNumId w:val="7"/>
  </w:num>
  <w:num w:numId="44" w16cid:durableId="1227035329">
    <w:abstractNumId w:val="10"/>
  </w:num>
  <w:num w:numId="45" w16cid:durableId="1474634633">
    <w:abstractNumId w:val="19"/>
  </w:num>
  <w:num w:numId="46" w16cid:durableId="1975911718">
    <w:abstractNumId w:val="6"/>
  </w:num>
  <w:num w:numId="47" w16cid:durableId="174658311">
    <w:abstractNumId w:val="9"/>
  </w:num>
  <w:num w:numId="48" w16cid:durableId="514463498">
    <w:abstractNumId w:val="16"/>
  </w:num>
  <w:num w:numId="49" w16cid:durableId="343015436">
    <w:abstractNumId w:val="21"/>
  </w:num>
  <w:num w:numId="50" w16cid:durableId="1798062261">
    <w:abstractNumId w:val="8"/>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activeWritingStyle w:lang="en-US" w:vendorID="64" w:dllVersion="0" w:nlCheck="1" w:checkStyle="0" w:appName="MSWord"/>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0FF6"/>
    <w:rsid w:val="00001626"/>
    <w:rsid w:val="000028DB"/>
    <w:rsid w:val="00002990"/>
    <w:rsid w:val="0000393A"/>
    <w:rsid w:val="00003EAB"/>
    <w:rsid w:val="00003F92"/>
    <w:rsid w:val="000048AC"/>
    <w:rsid w:val="00004C47"/>
    <w:rsid w:val="000051F0"/>
    <w:rsid w:val="00005662"/>
    <w:rsid w:val="00005DC8"/>
    <w:rsid w:val="000064A8"/>
    <w:rsid w:val="00006D60"/>
    <w:rsid w:val="000078AC"/>
    <w:rsid w:val="00007F5B"/>
    <w:rsid w:val="0001062D"/>
    <w:rsid w:val="00010989"/>
    <w:rsid w:val="00010B62"/>
    <w:rsid w:val="000117E3"/>
    <w:rsid w:val="00011D3A"/>
    <w:rsid w:val="000130E6"/>
    <w:rsid w:val="00013299"/>
    <w:rsid w:val="00013DE1"/>
    <w:rsid w:val="000141F2"/>
    <w:rsid w:val="000145FF"/>
    <w:rsid w:val="00014FC4"/>
    <w:rsid w:val="000153E1"/>
    <w:rsid w:val="00015409"/>
    <w:rsid w:val="0001626D"/>
    <w:rsid w:val="0002019E"/>
    <w:rsid w:val="00020AAB"/>
    <w:rsid w:val="00021404"/>
    <w:rsid w:val="00021F43"/>
    <w:rsid w:val="000223A4"/>
    <w:rsid w:val="00022A38"/>
    <w:rsid w:val="00022DAD"/>
    <w:rsid w:val="00022E60"/>
    <w:rsid w:val="00023571"/>
    <w:rsid w:val="00023717"/>
    <w:rsid w:val="000239E6"/>
    <w:rsid w:val="00023D81"/>
    <w:rsid w:val="0002413E"/>
    <w:rsid w:val="000243D0"/>
    <w:rsid w:val="000247ED"/>
    <w:rsid w:val="000253FC"/>
    <w:rsid w:val="000258CC"/>
    <w:rsid w:val="000260A5"/>
    <w:rsid w:val="00026425"/>
    <w:rsid w:val="000266BF"/>
    <w:rsid w:val="00026C19"/>
    <w:rsid w:val="000271EF"/>
    <w:rsid w:val="00027F83"/>
    <w:rsid w:val="00030ACA"/>
    <w:rsid w:val="00030DF4"/>
    <w:rsid w:val="000310C8"/>
    <w:rsid w:val="00031263"/>
    <w:rsid w:val="0003165E"/>
    <w:rsid w:val="000318A1"/>
    <w:rsid w:val="00032EFF"/>
    <w:rsid w:val="000336C5"/>
    <w:rsid w:val="0003375E"/>
    <w:rsid w:val="000342EE"/>
    <w:rsid w:val="00034B21"/>
    <w:rsid w:val="0003543F"/>
    <w:rsid w:val="00036BAF"/>
    <w:rsid w:val="00037434"/>
    <w:rsid w:val="00037A06"/>
    <w:rsid w:val="00037F22"/>
    <w:rsid w:val="00040535"/>
    <w:rsid w:val="000408E5"/>
    <w:rsid w:val="00041AC2"/>
    <w:rsid w:val="00041C20"/>
    <w:rsid w:val="00041DD7"/>
    <w:rsid w:val="0004209B"/>
    <w:rsid w:val="00043E2E"/>
    <w:rsid w:val="00043F71"/>
    <w:rsid w:val="00045C76"/>
    <w:rsid w:val="00046358"/>
    <w:rsid w:val="00046958"/>
    <w:rsid w:val="00046ABD"/>
    <w:rsid w:val="000471F0"/>
    <w:rsid w:val="00047260"/>
    <w:rsid w:val="000472DA"/>
    <w:rsid w:val="000476D1"/>
    <w:rsid w:val="00047893"/>
    <w:rsid w:val="0005010E"/>
    <w:rsid w:val="00050A8A"/>
    <w:rsid w:val="00050C2F"/>
    <w:rsid w:val="000517A9"/>
    <w:rsid w:val="00051AAD"/>
    <w:rsid w:val="000533F2"/>
    <w:rsid w:val="00053403"/>
    <w:rsid w:val="000550AE"/>
    <w:rsid w:val="0005587D"/>
    <w:rsid w:val="00055CC5"/>
    <w:rsid w:val="0005633B"/>
    <w:rsid w:val="00056623"/>
    <w:rsid w:val="0005698E"/>
    <w:rsid w:val="00056ADB"/>
    <w:rsid w:val="00056F75"/>
    <w:rsid w:val="0005710E"/>
    <w:rsid w:val="00057A1A"/>
    <w:rsid w:val="00057A2C"/>
    <w:rsid w:val="00057CCE"/>
    <w:rsid w:val="00057EBA"/>
    <w:rsid w:val="00060E93"/>
    <w:rsid w:val="0006181D"/>
    <w:rsid w:val="00061BA3"/>
    <w:rsid w:val="00061C25"/>
    <w:rsid w:val="00062251"/>
    <w:rsid w:val="000627A2"/>
    <w:rsid w:val="000643C2"/>
    <w:rsid w:val="00064729"/>
    <w:rsid w:val="00064936"/>
    <w:rsid w:val="000654EB"/>
    <w:rsid w:val="00065D00"/>
    <w:rsid w:val="00066D3A"/>
    <w:rsid w:val="000671A0"/>
    <w:rsid w:val="00067B76"/>
    <w:rsid w:val="00071391"/>
    <w:rsid w:val="00071D61"/>
    <w:rsid w:val="00072BB8"/>
    <w:rsid w:val="0007317A"/>
    <w:rsid w:val="000734F8"/>
    <w:rsid w:val="000736B8"/>
    <w:rsid w:val="00073EFA"/>
    <w:rsid w:val="0007434B"/>
    <w:rsid w:val="00075A5F"/>
    <w:rsid w:val="000761AD"/>
    <w:rsid w:val="000767E6"/>
    <w:rsid w:val="00076842"/>
    <w:rsid w:val="000770F8"/>
    <w:rsid w:val="00077DB5"/>
    <w:rsid w:val="000802AB"/>
    <w:rsid w:val="00080CBA"/>
    <w:rsid w:val="00081500"/>
    <w:rsid w:val="000817CB"/>
    <w:rsid w:val="000817F4"/>
    <w:rsid w:val="00082172"/>
    <w:rsid w:val="000823CC"/>
    <w:rsid w:val="000830B7"/>
    <w:rsid w:val="0008418E"/>
    <w:rsid w:val="00084B26"/>
    <w:rsid w:val="00084CE1"/>
    <w:rsid w:val="00084FC4"/>
    <w:rsid w:val="00085052"/>
    <w:rsid w:val="00085504"/>
    <w:rsid w:val="000857B6"/>
    <w:rsid w:val="000860B2"/>
    <w:rsid w:val="000864E4"/>
    <w:rsid w:val="000873EF"/>
    <w:rsid w:val="00087569"/>
    <w:rsid w:val="000900A1"/>
    <w:rsid w:val="000904AB"/>
    <w:rsid w:val="00090703"/>
    <w:rsid w:val="00090D92"/>
    <w:rsid w:val="00091C09"/>
    <w:rsid w:val="00091D22"/>
    <w:rsid w:val="00092361"/>
    <w:rsid w:val="00092605"/>
    <w:rsid w:val="000926C1"/>
    <w:rsid w:val="00094CFA"/>
    <w:rsid w:val="00094D20"/>
    <w:rsid w:val="00095237"/>
    <w:rsid w:val="000956F8"/>
    <w:rsid w:val="000963C4"/>
    <w:rsid w:val="00096B98"/>
    <w:rsid w:val="00096C95"/>
    <w:rsid w:val="000970D6"/>
    <w:rsid w:val="000A0863"/>
    <w:rsid w:val="000A16D9"/>
    <w:rsid w:val="000A1910"/>
    <w:rsid w:val="000A259D"/>
    <w:rsid w:val="000A3A5C"/>
    <w:rsid w:val="000A4DA4"/>
    <w:rsid w:val="000A551B"/>
    <w:rsid w:val="000A660C"/>
    <w:rsid w:val="000A6C99"/>
    <w:rsid w:val="000A75A2"/>
    <w:rsid w:val="000A79CA"/>
    <w:rsid w:val="000B1FAF"/>
    <w:rsid w:val="000B2489"/>
    <w:rsid w:val="000B298E"/>
    <w:rsid w:val="000B3792"/>
    <w:rsid w:val="000B4577"/>
    <w:rsid w:val="000B588C"/>
    <w:rsid w:val="000B77B5"/>
    <w:rsid w:val="000C11C3"/>
    <w:rsid w:val="000C14D1"/>
    <w:rsid w:val="000C1D9D"/>
    <w:rsid w:val="000C22B6"/>
    <w:rsid w:val="000C2782"/>
    <w:rsid w:val="000C2C26"/>
    <w:rsid w:val="000C36D4"/>
    <w:rsid w:val="000C5883"/>
    <w:rsid w:val="000C5F94"/>
    <w:rsid w:val="000C6212"/>
    <w:rsid w:val="000C6242"/>
    <w:rsid w:val="000C682B"/>
    <w:rsid w:val="000C68DB"/>
    <w:rsid w:val="000C6AA6"/>
    <w:rsid w:val="000C78EC"/>
    <w:rsid w:val="000C79A8"/>
    <w:rsid w:val="000C7EBB"/>
    <w:rsid w:val="000C7F30"/>
    <w:rsid w:val="000D2C32"/>
    <w:rsid w:val="000D2CF3"/>
    <w:rsid w:val="000D405C"/>
    <w:rsid w:val="000D41EE"/>
    <w:rsid w:val="000D45DD"/>
    <w:rsid w:val="000D49C3"/>
    <w:rsid w:val="000D5197"/>
    <w:rsid w:val="000D7C59"/>
    <w:rsid w:val="000D7F60"/>
    <w:rsid w:val="000E063B"/>
    <w:rsid w:val="000E0A4C"/>
    <w:rsid w:val="000E1AF7"/>
    <w:rsid w:val="000E2547"/>
    <w:rsid w:val="000E2EA5"/>
    <w:rsid w:val="000E2FD2"/>
    <w:rsid w:val="000E323A"/>
    <w:rsid w:val="000E324F"/>
    <w:rsid w:val="000E37E1"/>
    <w:rsid w:val="000E4F75"/>
    <w:rsid w:val="000E5838"/>
    <w:rsid w:val="000E5CE5"/>
    <w:rsid w:val="000E6F72"/>
    <w:rsid w:val="000E770B"/>
    <w:rsid w:val="000E7EF6"/>
    <w:rsid w:val="000F0478"/>
    <w:rsid w:val="000F06E1"/>
    <w:rsid w:val="000F0A50"/>
    <w:rsid w:val="000F0F25"/>
    <w:rsid w:val="000F103C"/>
    <w:rsid w:val="000F1CAD"/>
    <w:rsid w:val="000F1D11"/>
    <w:rsid w:val="000F1F5F"/>
    <w:rsid w:val="000F1FC1"/>
    <w:rsid w:val="000F25EF"/>
    <w:rsid w:val="000F4F57"/>
    <w:rsid w:val="000F6660"/>
    <w:rsid w:val="000F74DB"/>
    <w:rsid w:val="000F7C57"/>
    <w:rsid w:val="000F7F43"/>
    <w:rsid w:val="00100DBA"/>
    <w:rsid w:val="00101636"/>
    <w:rsid w:val="00101815"/>
    <w:rsid w:val="00101901"/>
    <w:rsid w:val="00102616"/>
    <w:rsid w:val="001035B4"/>
    <w:rsid w:val="001035B9"/>
    <w:rsid w:val="00103D5E"/>
    <w:rsid w:val="001041AB"/>
    <w:rsid w:val="001049A8"/>
    <w:rsid w:val="00104EA7"/>
    <w:rsid w:val="00105164"/>
    <w:rsid w:val="001051DF"/>
    <w:rsid w:val="0010521B"/>
    <w:rsid w:val="00105FAD"/>
    <w:rsid w:val="00106146"/>
    <w:rsid w:val="00106EEF"/>
    <w:rsid w:val="00107C8B"/>
    <w:rsid w:val="00110645"/>
    <w:rsid w:val="00110B74"/>
    <w:rsid w:val="00110C28"/>
    <w:rsid w:val="001113F7"/>
    <w:rsid w:val="0011155B"/>
    <w:rsid w:val="00111A6A"/>
    <w:rsid w:val="00111D21"/>
    <w:rsid w:val="00112771"/>
    <w:rsid w:val="00112C1B"/>
    <w:rsid w:val="0011348D"/>
    <w:rsid w:val="0011602B"/>
    <w:rsid w:val="0011677A"/>
    <w:rsid w:val="001212BF"/>
    <w:rsid w:val="00121525"/>
    <w:rsid w:val="00121B0C"/>
    <w:rsid w:val="00121BF1"/>
    <w:rsid w:val="00122B5B"/>
    <w:rsid w:val="00122E2A"/>
    <w:rsid w:val="00123502"/>
    <w:rsid w:val="00123641"/>
    <w:rsid w:val="00123724"/>
    <w:rsid w:val="00124D92"/>
    <w:rsid w:val="001259DC"/>
    <w:rsid w:val="00125AB7"/>
    <w:rsid w:val="001260F4"/>
    <w:rsid w:val="00126787"/>
    <w:rsid w:val="0012688A"/>
    <w:rsid w:val="00126C63"/>
    <w:rsid w:val="00126F78"/>
    <w:rsid w:val="0012703C"/>
    <w:rsid w:val="00127A8B"/>
    <w:rsid w:val="001336CE"/>
    <w:rsid w:val="00133C5B"/>
    <w:rsid w:val="00134BE5"/>
    <w:rsid w:val="00134ED4"/>
    <w:rsid w:val="00134FA3"/>
    <w:rsid w:val="00135303"/>
    <w:rsid w:val="00135942"/>
    <w:rsid w:val="00136112"/>
    <w:rsid w:val="00136E63"/>
    <w:rsid w:val="00137458"/>
    <w:rsid w:val="0013796D"/>
    <w:rsid w:val="00140DF6"/>
    <w:rsid w:val="001412D1"/>
    <w:rsid w:val="001423E3"/>
    <w:rsid w:val="00142794"/>
    <w:rsid w:val="00142C35"/>
    <w:rsid w:val="00142D08"/>
    <w:rsid w:val="001436EB"/>
    <w:rsid w:val="00143EEF"/>
    <w:rsid w:val="001442D3"/>
    <w:rsid w:val="0014463F"/>
    <w:rsid w:val="00144B7D"/>
    <w:rsid w:val="00144FA6"/>
    <w:rsid w:val="001455E4"/>
    <w:rsid w:val="00145705"/>
    <w:rsid w:val="00146F37"/>
    <w:rsid w:val="001470E0"/>
    <w:rsid w:val="001475EA"/>
    <w:rsid w:val="0014783B"/>
    <w:rsid w:val="001479D5"/>
    <w:rsid w:val="001503B0"/>
    <w:rsid w:val="001504F5"/>
    <w:rsid w:val="00150DC6"/>
    <w:rsid w:val="0015125B"/>
    <w:rsid w:val="00151313"/>
    <w:rsid w:val="00151382"/>
    <w:rsid w:val="001517BD"/>
    <w:rsid w:val="00151D25"/>
    <w:rsid w:val="001528A9"/>
    <w:rsid w:val="0015342D"/>
    <w:rsid w:val="001535AE"/>
    <w:rsid w:val="00153898"/>
    <w:rsid w:val="001548AA"/>
    <w:rsid w:val="00154C73"/>
    <w:rsid w:val="001554AE"/>
    <w:rsid w:val="00156A79"/>
    <w:rsid w:val="00157614"/>
    <w:rsid w:val="00160D3A"/>
    <w:rsid w:val="00161BE7"/>
    <w:rsid w:val="00162121"/>
    <w:rsid w:val="0016265B"/>
    <w:rsid w:val="00162B20"/>
    <w:rsid w:val="00163529"/>
    <w:rsid w:val="00163581"/>
    <w:rsid w:val="001639CA"/>
    <w:rsid w:val="00163F1E"/>
    <w:rsid w:val="0016485E"/>
    <w:rsid w:val="00164987"/>
    <w:rsid w:val="00164DBA"/>
    <w:rsid w:val="00165489"/>
    <w:rsid w:val="001657EF"/>
    <w:rsid w:val="001659A5"/>
    <w:rsid w:val="00166924"/>
    <w:rsid w:val="00166D29"/>
    <w:rsid w:val="00166E72"/>
    <w:rsid w:val="00166EB9"/>
    <w:rsid w:val="00167879"/>
    <w:rsid w:val="00167C65"/>
    <w:rsid w:val="00167DBE"/>
    <w:rsid w:val="00170CFC"/>
    <w:rsid w:val="00170E34"/>
    <w:rsid w:val="00170E71"/>
    <w:rsid w:val="00171C7C"/>
    <w:rsid w:val="00171EB5"/>
    <w:rsid w:val="0017248D"/>
    <w:rsid w:val="00172924"/>
    <w:rsid w:val="00172CF8"/>
    <w:rsid w:val="00173026"/>
    <w:rsid w:val="00173626"/>
    <w:rsid w:val="00174075"/>
    <w:rsid w:val="001740F7"/>
    <w:rsid w:val="001747B9"/>
    <w:rsid w:val="00175143"/>
    <w:rsid w:val="00175459"/>
    <w:rsid w:val="001756E7"/>
    <w:rsid w:val="0017591A"/>
    <w:rsid w:val="0017614A"/>
    <w:rsid w:val="001778A8"/>
    <w:rsid w:val="001807B1"/>
    <w:rsid w:val="00180D75"/>
    <w:rsid w:val="00181511"/>
    <w:rsid w:val="0018156B"/>
    <w:rsid w:val="0018177B"/>
    <w:rsid w:val="001817CD"/>
    <w:rsid w:val="0018228F"/>
    <w:rsid w:val="0018235E"/>
    <w:rsid w:val="00182EF8"/>
    <w:rsid w:val="001834C3"/>
    <w:rsid w:val="0018471D"/>
    <w:rsid w:val="0018533B"/>
    <w:rsid w:val="0018612F"/>
    <w:rsid w:val="0018768C"/>
    <w:rsid w:val="00187938"/>
    <w:rsid w:val="00187954"/>
    <w:rsid w:val="00191AF7"/>
    <w:rsid w:val="00192BA0"/>
    <w:rsid w:val="0019361D"/>
    <w:rsid w:val="00194B5A"/>
    <w:rsid w:val="001952C8"/>
    <w:rsid w:val="00195E51"/>
    <w:rsid w:val="00197303"/>
    <w:rsid w:val="0019770F"/>
    <w:rsid w:val="00197A05"/>
    <w:rsid w:val="001A00BE"/>
    <w:rsid w:val="001A048D"/>
    <w:rsid w:val="001A10F9"/>
    <w:rsid w:val="001A1352"/>
    <w:rsid w:val="001A13A2"/>
    <w:rsid w:val="001A17EA"/>
    <w:rsid w:val="001A1932"/>
    <w:rsid w:val="001A1D17"/>
    <w:rsid w:val="001A22AA"/>
    <w:rsid w:val="001A388D"/>
    <w:rsid w:val="001A4721"/>
    <w:rsid w:val="001A479D"/>
    <w:rsid w:val="001A4E7C"/>
    <w:rsid w:val="001A525B"/>
    <w:rsid w:val="001A71E8"/>
    <w:rsid w:val="001A770A"/>
    <w:rsid w:val="001A7A18"/>
    <w:rsid w:val="001A7B01"/>
    <w:rsid w:val="001A7CC6"/>
    <w:rsid w:val="001B1153"/>
    <w:rsid w:val="001B1565"/>
    <w:rsid w:val="001B166D"/>
    <w:rsid w:val="001B187A"/>
    <w:rsid w:val="001B1B64"/>
    <w:rsid w:val="001B1BCF"/>
    <w:rsid w:val="001B28B5"/>
    <w:rsid w:val="001B2975"/>
    <w:rsid w:val="001B372F"/>
    <w:rsid w:val="001B3F7F"/>
    <w:rsid w:val="001B4AD9"/>
    <w:rsid w:val="001B4CAF"/>
    <w:rsid w:val="001B4D9B"/>
    <w:rsid w:val="001B5B63"/>
    <w:rsid w:val="001B69E0"/>
    <w:rsid w:val="001B7D0E"/>
    <w:rsid w:val="001B7FEE"/>
    <w:rsid w:val="001C07C8"/>
    <w:rsid w:val="001C08A3"/>
    <w:rsid w:val="001C08A9"/>
    <w:rsid w:val="001C0FB0"/>
    <w:rsid w:val="001C122D"/>
    <w:rsid w:val="001C17FC"/>
    <w:rsid w:val="001C1822"/>
    <w:rsid w:val="001C1FC0"/>
    <w:rsid w:val="001C2127"/>
    <w:rsid w:val="001C2FCD"/>
    <w:rsid w:val="001C475E"/>
    <w:rsid w:val="001C501C"/>
    <w:rsid w:val="001C5290"/>
    <w:rsid w:val="001C6298"/>
    <w:rsid w:val="001C62E4"/>
    <w:rsid w:val="001C6C7B"/>
    <w:rsid w:val="001C7784"/>
    <w:rsid w:val="001C7897"/>
    <w:rsid w:val="001C7900"/>
    <w:rsid w:val="001C7CEE"/>
    <w:rsid w:val="001C7D91"/>
    <w:rsid w:val="001D0295"/>
    <w:rsid w:val="001D0B28"/>
    <w:rsid w:val="001D18D2"/>
    <w:rsid w:val="001D18F8"/>
    <w:rsid w:val="001D2A82"/>
    <w:rsid w:val="001D2C09"/>
    <w:rsid w:val="001D2ECE"/>
    <w:rsid w:val="001D3199"/>
    <w:rsid w:val="001D322C"/>
    <w:rsid w:val="001D325C"/>
    <w:rsid w:val="001D3B99"/>
    <w:rsid w:val="001D3C39"/>
    <w:rsid w:val="001D569B"/>
    <w:rsid w:val="001D5BE7"/>
    <w:rsid w:val="001D5D78"/>
    <w:rsid w:val="001D6B03"/>
    <w:rsid w:val="001D6FCC"/>
    <w:rsid w:val="001E0EA3"/>
    <w:rsid w:val="001E13E7"/>
    <w:rsid w:val="001E2291"/>
    <w:rsid w:val="001E27F2"/>
    <w:rsid w:val="001E2F40"/>
    <w:rsid w:val="001E34D4"/>
    <w:rsid w:val="001E4004"/>
    <w:rsid w:val="001E4995"/>
    <w:rsid w:val="001E4F68"/>
    <w:rsid w:val="001E597F"/>
    <w:rsid w:val="001E6377"/>
    <w:rsid w:val="001E6668"/>
    <w:rsid w:val="001E6BDF"/>
    <w:rsid w:val="001E6D25"/>
    <w:rsid w:val="001E7A42"/>
    <w:rsid w:val="001E7D42"/>
    <w:rsid w:val="001F09DC"/>
    <w:rsid w:val="001F0EEA"/>
    <w:rsid w:val="001F2139"/>
    <w:rsid w:val="001F3777"/>
    <w:rsid w:val="001F39EE"/>
    <w:rsid w:val="001F43E6"/>
    <w:rsid w:val="001F55DD"/>
    <w:rsid w:val="001F5739"/>
    <w:rsid w:val="001F6CCA"/>
    <w:rsid w:val="001F6D35"/>
    <w:rsid w:val="001F6F99"/>
    <w:rsid w:val="001F7FC1"/>
    <w:rsid w:val="002000C0"/>
    <w:rsid w:val="00200F3C"/>
    <w:rsid w:val="002017BC"/>
    <w:rsid w:val="002037E5"/>
    <w:rsid w:val="00204443"/>
    <w:rsid w:val="002045CB"/>
    <w:rsid w:val="0020462E"/>
    <w:rsid w:val="00204E55"/>
    <w:rsid w:val="002060E8"/>
    <w:rsid w:val="00206636"/>
    <w:rsid w:val="00207479"/>
    <w:rsid w:val="00207FAE"/>
    <w:rsid w:val="002102F9"/>
    <w:rsid w:val="00210F47"/>
    <w:rsid w:val="002110D9"/>
    <w:rsid w:val="00211928"/>
    <w:rsid w:val="00211969"/>
    <w:rsid w:val="00211CFA"/>
    <w:rsid w:val="00212210"/>
    <w:rsid w:val="00212A9E"/>
    <w:rsid w:val="00212E93"/>
    <w:rsid w:val="00213772"/>
    <w:rsid w:val="002137DC"/>
    <w:rsid w:val="002143CD"/>
    <w:rsid w:val="00214BCB"/>
    <w:rsid w:val="002158EE"/>
    <w:rsid w:val="00215D68"/>
    <w:rsid w:val="00216BAF"/>
    <w:rsid w:val="00216DA9"/>
    <w:rsid w:val="00216DB2"/>
    <w:rsid w:val="0022012E"/>
    <w:rsid w:val="00220749"/>
    <w:rsid w:val="00221999"/>
    <w:rsid w:val="00221E76"/>
    <w:rsid w:val="00221F54"/>
    <w:rsid w:val="00223161"/>
    <w:rsid w:val="0022343C"/>
    <w:rsid w:val="00223C9B"/>
    <w:rsid w:val="0022422C"/>
    <w:rsid w:val="00224286"/>
    <w:rsid w:val="00225E4E"/>
    <w:rsid w:val="00225F17"/>
    <w:rsid w:val="00226C30"/>
    <w:rsid w:val="0022724E"/>
    <w:rsid w:val="002276FC"/>
    <w:rsid w:val="00227E5A"/>
    <w:rsid w:val="00230666"/>
    <w:rsid w:val="00230BE9"/>
    <w:rsid w:val="00231153"/>
    <w:rsid w:val="00231E2E"/>
    <w:rsid w:val="00232263"/>
    <w:rsid w:val="0023252E"/>
    <w:rsid w:val="00232589"/>
    <w:rsid w:val="0023628F"/>
    <w:rsid w:val="002363D9"/>
    <w:rsid w:val="00237468"/>
    <w:rsid w:val="00240C52"/>
    <w:rsid w:val="00240E40"/>
    <w:rsid w:val="00241C31"/>
    <w:rsid w:val="0024251D"/>
    <w:rsid w:val="00242765"/>
    <w:rsid w:val="00243E7C"/>
    <w:rsid w:val="00244208"/>
    <w:rsid w:val="0024524A"/>
    <w:rsid w:val="002455DD"/>
    <w:rsid w:val="0024579B"/>
    <w:rsid w:val="00245937"/>
    <w:rsid w:val="00245A63"/>
    <w:rsid w:val="00246549"/>
    <w:rsid w:val="00246EF1"/>
    <w:rsid w:val="0025040C"/>
    <w:rsid w:val="00250828"/>
    <w:rsid w:val="00251682"/>
    <w:rsid w:val="0025193A"/>
    <w:rsid w:val="00251D1F"/>
    <w:rsid w:val="002525EC"/>
    <w:rsid w:val="002529BB"/>
    <w:rsid w:val="002536FE"/>
    <w:rsid w:val="0025421C"/>
    <w:rsid w:val="00254270"/>
    <w:rsid w:val="002548F8"/>
    <w:rsid w:val="00256141"/>
    <w:rsid w:val="002566AD"/>
    <w:rsid w:val="00256E7C"/>
    <w:rsid w:val="002578B3"/>
    <w:rsid w:val="00257930"/>
    <w:rsid w:val="00260529"/>
    <w:rsid w:val="00262012"/>
    <w:rsid w:val="00263225"/>
    <w:rsid w:val="00264671"/>
    <w:rsid w:val="002679D5"/>
    <w:rsid w:val="00267A03"/>
    <w:rsid w:val="0027089F"/>
    <w:rsid w:val="00270A5C"/>
    <w:rsid w:val="00270BB0"/>
    <w:rsid w:val="00270C2F"/>
    <w:rsid w:val="00270CAA"/>
    <w:rsid w:val="002714FD"/>
    <w:rsid w:val="00271CB2"/>
    <w:rsid w:val="00271E27"/>
    <w:rsid w:val="002720D5"/>
    <w:rsid w:val="002724C1"/>
    <w:rsid w:val="002726A6"/>
    <w:rsid w:val="0027276E"/>
    <w:rsid w:val="002734CB"/>
    <w:rsid w:val="00274A87"/>
    <w:rsid w:val="00274CA4"/>
    <w:rsid w:val="0027504E"/>
    <w:rsid w:val="00275533"/>
    <w:rsid w:val="00275F7E"/>
    <w:rsid w:val="00275F94"/>
    <w:rsid w:val="00276444"/>
    <w:rsid w:val="002772DD"/>
    <w:rsid w:val="00280BC9"/>
    <w:rsid w:val="00280FB1"/>
    <w:rsid w:val="00281095"/>
    <w:rsid w:val="00281319"/>
    <w:rsid w:val="00281785"/>
    <w:rsid w:val="00281AC3"/>
    <w:rsid w:val="00281B9C"/>
    <w:rsid w:val="00282300"/>
    <w:rsid w:val="002835AE"/>
    <w:rsid w:val="002848C2"/>
    <w:rsid w:val="00284C9B"/>
    <w:rsid w:val="00285EB2"/>
    <w:rsid w:val="00285F9F"/>
    <w:rsid w:val="00286566"/>
    <w:rsid w:val="00286B75"/>
    <w:rsid w:val="00286DAB"/>
    <w:rsid w:val="00287C14"/>
    <w:rsid w:val="00287E32"/>
    <w:rsid w:val="0029070A"/>
    <w:rsid w:val="00290901"/>
    <w:rsid w:val="00290DEC"/>
    <w:rsid w:val="002919F2"/>
    <w:rsid w:val="00291D7E"/>
    <w:rsid w:val="00291EFD"/>
    <w:rsid w:val="0029287D"/>
    <w:rsid w:val="00293CC9"/>
    <w:rsid w:val="00293DBE"/>
    <w:rsid w:val="0029491F"/>
    <w:rsid w:val="0029538C"/>
    <w:rsid w:val="002957BA"/>
    <w:rsid w:val="002957E9"/>
    <w:rsid w:val="00295D6D"/>
    <w:rsid w:val="002965BE"/>
    <w:rsid w:val="002A0028"/>
    <w:rsid w:val="002A02CC"/>
    <w:rsid w:val="002A08EC"/>
    <w:rsid w:val="002A141B"/>
    <w:rsid w:val="002A164E"/>
    <w:rsid w:val="002A1D6F"/>
    <w:rsid w:val="002A236B"/>
    <w:rsid w:val="002A23C8"/>
    <w:rsid w:val="002A26B6"/>
    <w:rsid w:val="002A2C91"/>
    <w:rsid w:val="002A46D1"/>
    <w:rsid w:val="002A5237"/>
    <w:rsid w:val="002A57BC"/>
    <w:rsid w:val="002A616A"/>
    <w:rsid w:val="002A6735"/>
    <w:rsid w:val="002A6A4E"/>
    <w:rsid w:val="002A7239"/>
    <w:rsid w:val="002B00BA"/>
    <w:rsid w:val="002B0DA8"/>
    <w:rsid w:val="002B13C3"/>
    <w:rsid w:val="002B1480"/>
    <w:rsid w:val="002B3269"/>
    <w:rsid w:val="002B4DA6"/>
    <w:rsid w:val="002B532B"/>
    <w:rsid w:val="002B5A85"/>
    <w:rsid w:val="002B5C93"/>
    <w:rsid w:val="002B63A7"/>
    <w:rsid w:val="002B6FEF"/>
    <w:rsid w:val="002C0C9B"/>
    <w:rsid w:val="002C1F93"/>
    <w:rsid w:val="002C26EB"/>
    <w:rsid w:val="002C28D2"/>
    <w:rsid w:val="002C4024"/>
    <w:rsid w:val="002C418F"/>
    <w:rsid w:val="002C4774"/>
    <w:rsid w:val="002C479D"/>
    <w:rsid w:val="002C5139"/>
    <w:rsid w:val="002C524A"/>
    <w:rsid w:val="002C52CE"/>
    <w:rsid w:val="002C539D"/>
    <w:rsid w:val="002C5543"/>
    <w:rsid w:val="002C5957"/>
    <w:rsid w:val="002C59BC"/>
    <w:rsid w:val="002C5BC3"/>
    <w:rsid w:val="002C6D33"/>
    <w:rsid w:val="002C77FE"/>
    <w:rsid w:val="002D05DF"/>
    <w:rsid w:val="002D0F7F"/>
    <w:rsid w:val="002D3468"/>
    <w:rsid w:val="002D442A"/>
    <w:rsid w:val="002D4E46"/>
    <w:rsid w:val="002D567B"/>
    <w:rsid w:val="002D56DD"/>
    <w:rsid w:val="002D576B"/>
    <w:rsid w:val="002D5D22"/>
    <w:rsid w:val="002D5DE3"/>
    <w:rsid w:val="002D5E12"/>
    <w:rsid w:val="002D7421"/>
    <w:rsid w:val="002D756D"/>
    <w:rsid w:val="002D7630"/>
    <w:rsid w:val="002D7ED5"/>
    <w:rsid w:val="002E0198"/>
    <w:rsid w:val="002E0667"/>
    <w:rsid w:val="002E0E3A"/>
    <w:rsid w:val="002E1715"/>
    <w:rsid w:val="002E1D7C"/>
    <w:rsid w:val="002E2722"/>
    <w:rsid w:val="002E2A33"/>
    <w:rsid w:val="002E2A7A"/>
    <w:rsid w:val="002E32BF"/>
    <w:rsid w:val="002E463B"/>
    <w:rsid w:val="002E4AA6"/>
    <w:rsid w:val="002E7ABA"/>
    <w:rsid w:val="002F0467"/>
    <w:rsid w:val="002F0568"/>
    <w:rsid w:val="002F0A22"/>
    <w:rsid w:val="002F136E"/>
    <w:rsid w:val="002F1D3C"/>
    <w:rsid w:val="002F22F3"/>
    <w:rsid w:val="002F449B"/>
    <w:rsid w:val="002F4D86"/>
    <w:rsid w:val="002F5D69"/>
    <w:rsid w:val="002F5E35"/>
    <w:rsid w:val="002F6E93"/>
    <w:rsid w:val="002F7C77"/>
    <w:rsid w:val="003004B6"/>
    <w:rsid w:val="00300CB3"/>
    <w:rsid w:val="00300FE9"/>
    <w:rsid w:val="00301D3B"/>
    <w:rsid w:val="0030303E"/>
    <w:rsid w:val="003030E9"/>
    <w:rsid w:val="003037A5"/>
    <w:rsid w:val="0030394B"/>
    <w:rsid w:val="00303EC6"/>
    <w:rsid w:val="0030470B"/>
    <w:rsid w:val="00305944"/>
    <w:rsid w:val="00305C30"/>
    <w:rsid w:val="00305EA2"/>
    <w:rsid w:val="00305F0B"/>
    <w:rsid w:val="003072C6"/>
    <w:rsid w:val="00310D8E"/>
    <w:rsid w:val="00312149"/>
    <w:rsid w:val="0031217C"/>
    <w:rsid w:val="00312527"/>
    <w:rsid w:val="003128F7"/>
    <w:rsid w:val="00312F93"/>
    <w:rsid w:val="00313FD3"/>
    <w:rsid w:val="003159E1"/>
    <w:rsid w:val="00315BBD"/>
    <w:rsid w:val="0031743E"/>
    <w:rsid w:val="0031753A"/>
    <w:rsid w:val="00320293"/>
    <w:rsid w:val="0032093A"/>
    <w:rsid w:val="00320984"/>
    <w:rsid w:val="00320B4E"/>
    <w:rsid w:val="00321588"/>
    <w:rsid w:val="00321794"/>
    <w:rsid w:val="00322CC2"/>
    <w:rsid w:val="003239A9"/>
    <w:rsid w:val="00323E68"/>
    <w:rsid w:val="00325ACA"/>
    <w:rsid w:val="00326F0A"/>
    <w:rsid w:val="00326F1E"/>
    <w:rsid w:val="003271DC"/>
    <w:rsid w:val="003276D2"/>
    <w:rsid w:val="00327B2C"/>
    <w:rsid w:val="0033079D"/>
    <w:rsid w:val="0033100B"/>
    <w:rsid w:val="00331115"/>
    <w:rsid w:val="0033142B"/>
    <w:rsid w:val="00332E1E"/>
    <w:rsid w:val="0033300E"/>
    <w:rsid w:val="0033317A"/>
    <w:rsid w:val="00333462"/>
    <w:rsid w:val="00334497"/>
    <w:rsid w:val="00334B54"/>
    <w:rsid w:val="00334B8A"/>
    <w:rsid w:val="00335572"/>
    <w:rsid w:val="00336425"/>
    <w:rsid w:val="00336FD4"/>
    <w:rsid w:val="0033739E"/>
    <w:rsid w:val="00337CF3"/>
    <w:rsid w:val="0034056B"/>
    <w:rsid w:val="00340BA1"/>
    <w:rsid w:val="0034279E"/>
    <w:rsid w:val="00343733"/>
    <w:rsid w:val="00343FCF"/>
    <w:rsid w:val="00344F45"/>
    <w:rsid w:val="00345CE1"/>
    <w:rsid w:val="00346422"/>
    <w:rsid w:val="00346635"/>
    <w:rsid w:val="003501B1"/>
    <w:rsid w:val="00350FC6"/>
    <w:rsid w:val="003514F5"/>
    <w:rsid w:val="003533CF"/>
    <w:rsid w:val="00353416"/>
    <w:rsid w:val="003552BE"/>
    <w:rsid w:val="00355886"/>
    <w:rsid w:val="00355926"/>
    <w:rsid w:val="00356814"/>
    <w:rsid w:val="00357638"/>
    <w:rsid w:val="00360314"/>
    <w:rsid w:val="00360998"/>
    <w:rsid w:val="00360A9C"/>
    <w:rsid w:val="00361243"/>
    <w:rsid w:val="00361E9B"/>
    <w:rsid w:val="00362485"/>
    <w:rsid w:val="00362667"/>
    <w:rsid w:val="003626C5"/>
    <w:rsid w:val="00363AE6"/>
    <w:rsid w:val="003640F0"/>
    <w:rsid w:val="003651B1"/>
    <w:rsid w:val="00366F0E"/>
    <w:rsid w:val="00366FE9"/>
    <w:rsid w:val="00367972"/>
    <w:rsid w:val="00371A91"/>
    <w:rsid w:val="00372A1A"/>
    <w:rsid w:val="003741AD"/>
    <w:rsid w:val="00374C92"/>
    <w:rsid w:val="0037604D"/>
    <w:rsid w:val="00376060"/>
    <w:rsid w:val="00376758"/>
    <w:rsid w:val="00376890"/>
    <w:rsid w:val="00377067"/>
    <w:rsid w:val="0038019F"/>
    <w:rsid w:val="00380EC1"/>
    <w:rsid w:val="00381DB7"/>
    <w:rsid w:val="00382071"/>
    <w:rsid w:val="00382093"/>
    <w:rsid w:val="003822A7"/>
    <w:rsid w:val="003827C9"/>
    <w:rsid w:val="00382809"/>
    <w:rsid w:val="003839D7"/>
    <w:rsid w:val="00383A79"/>
    <w:rsid w:val="00383E4D"/>
    <w:rsid w:val="003842EF"/>
    <w:rsid w:val="00384952"/>
    <w:rsid w:val="00386825"/>
    <w:rsid w:val="003870C0"/>
    <w:rsid w:val="0038773F"/>
    <w:rsid w:val="00387D31"/>
    <w:rsid w:val="00390895"/>
    <w:rsid w:val="00390BB2"/>
    <w:rsid w:val="00390C42"/>
    <w:rsid w:val="003913E6"/>
    <w:rsid w:val="00391D00"/>
    <w:rsid w:val="00392145"/>
    <w:rsid w:val="0039293D"/>
    <w:rsid w:val="00392F14"/>
    <w:rsid w:val="00393E63"/>
    <w:rsid w:val="0039428B"/>
    <w:rsid w:val="00394872"/>
    <w:rsid w:val="00395395"/>
    <w:rsid w:val="003957CF"/>
    <w:rsid w:val="00396790"/>
    <w:rsid w:val="003968AB"/>
    <w:rsid w:val="003974CA"/>
    <w:rsid w:val="003A0219"/>
    <w:rsid w:val="003A02D0"/>
    <w:rsid w:val="003A040C"/>
    <w:rsid w:val="003A1A35"/>
    <w:rsid w:val="003A1E62"/>
    <w:rsid w:val="003A242D"/>
    <w:rsid w:val="003A2A44"/>
    <w:rsid w:val="003A2A89"/>
    <w:rsid w:val="003A2F25"/>
    <w:rsid w:val="003A392E"/>
    <w:rsid w:val="003A4046"/>
    <w:rsid w:val="003A455F"/>
    <w:rsid w:val="003A4A16"/>
    <w:rsid w:val="003A59AE"/>
    <w:rsid w:val="003A5E08"/>
    <w:rsid w:val="003A5E86"/>
    <w:rsid w:val="003A662D"/>
    <w:rsid w:val="003A6789"/>
    <w:rsid w:val="003A67D8"/>
    <w:rsid w:val="003A6BA4"/>
    <w:rsid w:val="003A763E"/>
    <w:rsid w:val="003A7B20"/>
    <w:rsid w:val="003A7D67"/>
    <w:rsid w:val="003B0047"/>
    <w:rsid w:val="003B096E"/>
    <w:rsid w:val="003B1429"/>
    <w:rsid w:val="003B2807"/>
    <w:rsid w:val="003B2BEB"/>
    <w:rsid w:val="003B3981"/>
    <w:rsid w:val="003B3C04"/>
    <w:rsid w:val="003B4E4F"/>
    <w:rsid w:val="003B50BA"/>
    <w:rsid w:val="003B521A"/>
    <w:rsid w:val="003B5EA2"/>
    <w:rsid w:val="003B657D"/>
    <w:rsid w:val="003B6768"/>
    <w:rsid w:val="003B677F"/>
    <w:rsid w:val="003B717A"/>
    <w:rsid w:val="003B74E4"/>
    <w:rsid w:val="003B7753"/>
    <w:rsid w:val="003B78B3"/>
    <w:rsid w:val="003B793D"/>
    <w:rsid w:val="003C1578"/>
    <w:rsid w:val="003C1759"/>
    <w:rsid w:val="003C18DD"/>
    <w:rsid w:val="003C2B7F"/>
    <w:rsid w:val="003C3A00"/>
    <w:rsid w:val="003C41AF"/>
    <w:rsid w:val="003C4D59"/>
    <w:rsid w:val="003C5236"/>
    <w:rsid w:val="003C5F1D"/>
    <w:rsid w:val="003C614A"/>
    <w:rsid w:val="003C68F2"/>
    <w:rsid w:val="003C7968"/>
    <w:rsid w:val="003D0123"/>
    <w:rsid w:val="003D0465"/>
    <w:rsid w:val="003D08F2"/>
    <w:rsid w:val="003D0C2F"/>
    <w:rsid w:val="003D0E59"/>
    <w:rsid w:val="003D0F76"/>
    <w:rsid w:val="003D1620"/>
    <w:rsid w:val="003D1E04"/>
    <w:rsid w:val="003D2A4D"/>
    <w:rsid w:val="003D34FA"/>
    <w:rsid w:val="003D3E05"/>
    <w:rsid w:val="003D416C"/>
    <w:rsid w:val="003D4999"/>
    <w:rsid w:val="003D4EF4"/>
    <w:rsid w:val="003D53F4"/>
    <w:rsid w:val="003D5508"/>
    <w:rsid w:val="003D58B8"/>
    <w:rsid w:val="003D5A7D"/>
    <w:rsid w:val="003D5CFB"/>
    <w:rsid w:val="003D6235"/>
    <w:rsid w:val="003D625C"/>
    <w:rsid w:val="003D644A"/>
    <w:rsid w:val="003D669E"/>
    <w:rsid w:val="003D69D7"/>
    <w:rsid w:val="003D6A58"/>
    <w:rsid w:val="003D76FD"/>
    <w:rsid w:val="003D7B73"/>
    <w:rsid w:val="003D7F94"/>
    <w:rsid w:val="003E07A7"/>
    <w:rsid w:val="003E18DC"/>
    <w:rsid w:val="003E1B50"/>
    <w:rsid w:val="003E2312"/>
    <w:rsid w:val="003E2636"/>
    <w:rsid w:val="003E2E12"/>
    <w:rsid w:val="003E36B7"/>
    <w:rsid w:val="003E3801"/>
    <w:rsid w:val="003E3A24"/>
    <w:rsid w:val="003E6609"/>
    <w:rsid w:val="003F068A"/>
    <w:rsid w:val="003F0F3D"/>
    <w:rsid w:val="003F2568"/>
    <w:rsid w:val="003F268E"/>
    <w:rsid w:val="003F26B5"/>
    <w:rsid w:val="003F39CE"/>
    <w:rsid w:val="003F4E34"/>
    <w:rsid w:val="003F511E"/>
    <w:rsid w:val="003F60A2"/>
    <w:rsid w:val="003F6BF4"/>
    <w:rsid w:val="003F7B8B"/>
    <w:rsid w:val="0040016A"/>
    <w:rsid w:val="00400A9D"/>
    <w:rsid w:val="00401108"/>
    <w:rsid w:val="004016B0"/>
    <w:rsid w:val="00402927"/>
    <w:rsid w:val="00402D5D"/>
    <w:rsid w:val="00402ED0"/>
    <w:rsid w:val="004038D4"/>
    <w:rsid w:val="00405A6A"/>
    <w:rsid w:val="00405C6D"/>
    <w:rsid w:val="00407993"/>
    <w:rsid w:val="004102AB"/>
    <w:rsid w:val="004108C0"/>
    <w:rsid w:val="00410AEE"/>
    <w:rsid w:val="00410AFD"/>
    <w:rsid w:val="004111C2"/>
    <w:rsid w:val="00411833"/>
    <w:rsid w:val="00412673"/>
    <w:rsid w:val="00412B52"/>
    <w:rsid w:val="00412D49"/>
    <w:rsid w:val="00412F64"/>
    <w:rsid w:val="00413382"/>
    <w:rsid w:val="004133AA"/>
    <w:rsid w:val="004135CC"/>
    <w:rsid w:val="00413FD5"/>
    <w:rsid w:val="00414AFB"/>
    <w:rsid w:val="00414B3B"/>
    <w:rsid w:val="00415404"/>
    <w:rsid w:val="00415A68"/>
    <w:rsid w:val="00415B92"/>
    <w:rsid w:val="004160C3"/>
    <w:rsid w:val="00416970"/>
    <w:rsid w:val="00417A89"/>
    <w:rsid w:val="00417BEB"/>
    <w:rsid w:val="00417CC6"/>
    <w:rsid w:val="00420091"/>
    <w:rsid w:val="004207C4"/>
    <w:rsid w:val="00420C89"/>
    <w:rsid w:val="004213FC"/>
    <w:rsid w:val="00421507"/>
    <w:rsid w:val="004218C0"/>
    <w:rsid w:val="00422D3B"/>
    <w:rsid w:val="00424A33"/>
    <w:rsid w:val="00424B03"/>
    <w:rsid w:val="00424DDE"/>
    <w:rsid w:val="00424DEC"/>
    <w:rsid w:val="00425E26"/>
    <w:rsid w:val="0042664C"/>
    <w:rsid w:val="004266AF"/>
    <w:rsid w:val="004275E8"/>
    <w:rsid w:val="00427BE7"/>
    <w:rsid w:val="00430542"/>
    <w:rsid w:val="00430C46"/>
    <w:rsid w:val="00430FB1"/>
    <w:rsid w:val="004311F3"/>
    <w:rsid w:val="00431AC5"/>
    <w:rsid w:val="004324FF"/>
    <w:rsid w:val="0043264D"/>
    <w:rsid w:val="00432A55"/>
    <w:rsid w:val="00432BDC"/>
    <w:rsid w:val="00434185"/>
    <w:rsid w:val="00435BE6"/>
    <w:rsid w:val="00437085"/>
    <w:rsid w:val="004372B7"/>
    <w:rsid w:val="0044260A"/>
    <w:rsid w:val="00442E0A"/>
    <w:rsid w:val="0044368B"/>
    <w:rsid w:val="004447FB"/>
    <w:rsid w:val="00444C81"/>
    <w:rsid w:val="00444D82"/>
    <w:rsid w:val="004459A0"/>
    <w:rsid w:val="00445AF0"/>
    <w:rsid w:val="00445BAD"/>
    <w:rsid w:val="00445C4D"/>
    <w:rsid w:val="0044628D"/>
    <w:rsid w:val="00450151"/>
    <w:rsid w:val="00451ABC"/>
    <w:rsid w:val="004535BF"/>
    <w:rsid w:val="00453913"/>
    <w:rsid w:val="00453C69"/>
    <w:rsid w:val="00453EBB"/>
    <w:rsid w:val="00453FE5"/>
    <w:rsid w:val="00454650"/>
    <w:rsid w:val="004548F8"/>
    <w:rsid w:val="004557DA"/>
    <w:rsid w:val="004564C6"/>
    <w:rsid w:val="0045659F"/>
    <w:rsid w:val="00456F12"/>
    <w:rsid w:val="0045787D"/>
    <w:rsid w:val="00457A64"/>
    <w:rsid w:val="004606F5"/>
    <w:rsid w:val="004608AD"/>
    <w:rsid w:val="004608F8"/>
    <w:rsid w:val="004610CC"/>
    <w:rsid w:val="00461915"/>
    <w:rsid w:val="004626D7"/>
    <w:rsid w:val="004636EA"/>
    <w:rsid w:val="00465464"/>
    <w:rsid w:val="004656F9"/>
    <w:rsid w:val="00465842"/>
    <w:rsid w:val="00465E87"/>
    <w:rsid w:val="00470454"/>
    <w:rsid w:val="004713D5"/>
    <w:rsid w:val="00471B49"/>
    <w:rsid w:val="0047264D"/>
    <w:rsid w:val="004728CE"/>
    <w:rsid w:val="00473E81"/>
    <w:rsid w:val="00474AD4"/>
    <w:rsid w:val="004757C4"/>
    <w:rsid w:val="00475A9E"/>
    <w:rsid w:val="00475DD3"/>
    <w:rsid w:val="0047624F"/>
    <w:rsid w:val="00476288"/>
    <w:rsid w:val="00476432"/>
    <w:rsid w:val="0047752B"/>
    <w:rsid w:val="0047786A"/>
    <w:rsid w:val="00477A65"/>
    <w:rsid w:val="00480AB4"/>
    <w:rsid w:val="00481433"/>
    <w:rsid w:val="0048256D"/>
    <w:rsid w:val="004829B9"/>
    <w:rsid w:val="00482DB3"/>
    <w:rsid w:val="00484476"/>
    <w:rsid w:val="00484895"/>
    <w:rsid w:val="00484F7F"/>
    <w:rsid w:val="00486C62"/>
    <w:rsid w:val="00487358"/>
    <w:rsid w:val="004875EC"/>
    <w:rsid w:val="00487693"/>
    <w:rsid w:val="00492112"/>
    <w:rsid w:val="0049281C"/>
    <w:rsid w:val="00493539"/>
    <w:rsid w:val="00493D99"/>
    <w:rsid w:val="00493DB0"/>
    <w:rsid w:val="00493EDA"/>
    <w:rsid w:val="00493F41"/>
    <w:rsid w:val="00495A1E"/>
    <w:rsid w:val="00495A43"/>
    <w:rsid w:val="00495A9B"/>
    <w:rsid w:val="00495B46"/>
    <w:rsid w:val="00497154"/>
    <w:rsid w:val="00497392"/>
    <w:rsid w:val="004A0236"/>
    <w:rsid w:val="004A058D"/>
    <w:rsid w:val="004A0614"/>
    <w:rsid w:val="004A10D7"/>
    <w:rsid w:val="004A1154"/>
    <w:rsid w:val="004A11D1"/>
    <w:rsid w:val="004A146E"/>
    <w:rsid w:val="004A14F8"/>
    <w:rsid w:val="004A1777"/>
    <w:rsid w:val="004A1A09"/>
    <w:rsid w:val="004A1B50"/>
    <w:rsid w:val="004A2991"/>
    <w:rsid w:val="004A34B0"/>
    <w:rsid w:val="004A369A"/>
    <w:rsid w:val="004A3B3E"/>
    <w:rsid w:val="004A4195"/>
    <w:rsid w:val="004A58F1"/>
    <w:rsid w:val="004A6203"/>
    <w:rsid w:val="004A63F4"/>
    <w:rsid w:val="004A66F8"/>
    <w:rsid w:val="004A6C8D"/>
    <w:rsid w:val="004B0229"/>
    <w:rsid w:val="004B0BED"/>
    <w:rsid w:val="004B1090"/>
    <w:rsid w:val="004B11C2"/>
    <w:rsid w:val="004B2392"/>
    <w:rsid w:val="004B29FA"/>
    <w:rsid w:val="004B2A8E"/>
    <w:rsid w:val="004B38DA"/>
    <w:rsid w:val="004B3E1D"/>
    <w:rsid w:val="004B418C"/>
    <w:rsid w:val="004B44E2"/>
    <w:rsid w:val="004B4689"/>
    <w:rsid w:val="004B5747"/>
    <w:rsid w:val="004B6530"/>
    <w:rsid w:val="004B7CDB"/>
    <w:rsid w:val="004C02B5"/>
    <w:rsid w:val="004C03C1"/>
    <w:rsid w:val="004C03F4"/>
    <w:rsid w:val="004C041A"/>
    <w:rsid w:val="004C0445"/>
    <w:rsid w:val="004C0FD5"/>
    <w:rsid w:val="004C14C6"/>
    <w:rsid w:val="004C1877"/>
    <w:rsid w:val="004C1B54"/>
    <w:rsid w:val="004C1C24"/>
    <w:rsid w:val="004C1D92"/>
    <w:rsid w:val="004C278E"/>
    <w:rsid w:val="004C2AED"/>
    <w:rsid w:val="004C349F"/>
    <w:rsid w:val="004C3E66"/>
    <w:rsid w:val="004C45B2"/>
    <w:rsid w:val="004C4F12"/>
    <w:rsid w:val="004C5777"/>
    <w:rsid w:val="004C5AB8"/>
    <w:rsid w:val="004C5B5C"/>
    <w:rsid w:val="004C63D2"/>
    <w:rsid w:val="004C6904"/>
    <w:rsid w:val="004C7CA0"/>
    <w:rsid w:val="004D0091"/>
    <w:rsid w:val="004D0173"/>
    <w:rsid w:val="004D0467"/>
    <w:rsid w:val="004D0535"/>
    <w:rsid w:val="004D0AB5"/>
    <w:rsid w:val="004D0AE3"/>
    <w:rsid w:val="004D1056"/>
    <w:rsid w:val="004D221D"/>
    <w:rsid w:val="004D2B7B"/>
    <w:rsid w:val="004D3577"/>
    <w:rsid w:val="004D37A6"/>
    <w:rsid w:val="004D3E5B"/>
    <w:rsid w:val="004D4A00"/>
    <w:rsid w:val="004D6695"/>
    <w:rsid w:val="004D740C"/>
    <w:rsid w:val="004E0179"/>
    <w:rsid w:val="004E0D70"/>
    <w:rsid w:val="004E0EA2"/>
    <w:rsid w:val="004E1C1A"/>
    <w:rsid w:val="004E1EDE"/>
    <w:rsid w:val="004E21E2"/>
    <w:rsid w:val="004E23F3"/>
    <w:rsid w:val="004E293F"/>
    <w:rsid w:val="004E2D08"/>
    <w:rsid w:val="004E2F4D"/>
    <w:rsid w:val="004E30B2"/>
    <w:rsid w:val="004E380D"/>
    <w:rsid w:val="004E3C39"/>
    <w:rsid w:val="004E420E"/>
    <w:rsid w:val="004E431A"/>
    <w:rsid w:val="004E45D7"/>
    <w:rsid w:val="004E6F26"/>
    <w:rsid w:val="004E7035"/>
    <w:rsid w:val="004E7069"/>
    <w:rsid w:val="004E7470"/>
    <w:rsid w:val="004E7922"/>
    <w:rsid w:val="004E7A91"/>
    <w:rsid w:val="004F0DFC"/>
    <w:rsid w:val="004F120F"/>
    <w:rsid w:val="004F1F8E"/>
    <w:rsid w:val="004F22EE"/>
    <w:rsid w:val="004F281A"/>
    <w:rsid w:val="004F287D"/>
    <w:rsid w:val="004F2927"/>
    <w:rsid w:val="004F2991"/>
    <w:rsid w:val="004F3441"/>
    <w:rsid w:val="004F34A6"/>
    <w:rsid w:val="004F41B2"/>
    <w:rsid w:val="004F43B6"/>
    <w:rsid w:val="004F4AFC"/>
    <w:rsid w:val="004F4F36"/>
    <w:rsid w:val="004F52A5"/>
    <w:rsid w:val="004F5CC5"/>
    <w:rsid w:val="004F647B"/>
    <w:rsid w:val="004F6EB9"/>
    <w:rsid w:val="004F7160"/>
    <w:rsid w:val="004F7D5D"/>
    <w:rsid w:val="00500C8C"/>
    <w:rsid w:val="00500F7B"/>
    <w:rsid w:val="00500FBC"/>
    <w:rsid w:val="0050136E"/>
    <w:rsid w:val="00501375"/>
    <w:rsid w:val="00501D3B"/>
    <w:rsid w:val="00501DC0"/>
    <w:rsid w:val="005020BE"/>
    <w:rsid w:val="005022C9"/>
    <w:rsid w:val="00502B8F"/>
    <w:rsid w:val="00503A90"/>
    <w:rsid w:val="0050578F"/>
    <w:rsid w:val="0050643C"/>
    <w:rsid w:val="005064E0"/>
    <w:rsid w:val="0050779D"/>
    <w:rsid w:val="00507E60"/>
    <w:rsid w:val="00510F20"/>
    <w:rsid w:val="00511937"/>
    <w:rsid w:val="00512009"/>
    <w:rsid w:val="00512F70"/>
    <w:rsid w:val="0051310B"/>
    <w:rsid w:val="005139EA"/>
    <w:rsid w:val="00513FDF"/>
    <w:rsid w:val="005141D1"/>
    <w:rsid w:val="00514F43"/>
    <w:rsid w:val="005151D3"/>
    <w:rsid w:val="0051548A"/>
    <w:rsid w:val="0051621B"/>
    <w:rsid w:val="00516365"/>
    <w:rsid w:val="005165D9"/>
    <w:rsid w:val="0051681A"/>
    <w:rsid w:val="00520249"/>
    <w:rsid w:val="00520650"/>
    <w:rsid w:val="00520790"/>
    <w:rsid w:val="00520BBB"/>
    <w:rsid w:val="005213C6"/>
    <w:rsid w:val="0052171E"/>
    <w:rsid w:val="00521F22"/>
    <w:rsid w:val="00523339"/>
    <w:rsid w:val="0052410B"/>
    <w:rsid w:val="00524310"/>
    <w:rsid w:val="00524861"/>
    <w:rsid w:val="00524FF7"/>
    <w:rsid w:val="00525394"/>
    <w:rsid w:val="00525456"/>
    <w:rsid w:val="00525BBA"/>
    <w:rsid w:val="00525D15"/>
    <w:rsid w:val="005265DD"/>
    <w:rsid w:val="0052672F"/>
    <w:rsid w:val="00526B64"/>
    <w:rsid w:val="00527B38"/>
    <w:rsid w:val="00527D2B"/>
    <w:rsid w:val="00530796"/>
    <w:rsid w:val="00531898"/>
    <w:rsid w:val="00531C01"/>
    <w:rsid w:val="00531EE9"/>
    <w:rsid w:val="00532236"/>
    <w:rsid w:val="005324B4"/>
    <w:rsid w:val="005333CF"/>
    <w:rsid w:val="005338EA"/>
    <w:rsid w:val="00533E26"/>
    <w:rsid w:val="00535E59"/>
    <w:rsid w:val="005365F7"/>
    <w:rsid w:val="00536BD5"/>
    <w:rsid w:val="00540F44"/>
    <w:rsid w:val="00541334"/>
    <w:rsid w:val="00541853"/>
    <w:rsid w:val="00541A28"/>
    <w:rsid w:val="00541DFE"/>
    <w:rsid w:val="00542461"/>
    <w:rsid w:val="00543088"/>
    <w:rsid w:val="00543449"/>
    <w:rsid w:val="00543E6C"/>
    <w:rsid w:val="00544184"/>
    <w:rsid w:val="005446BD"/>
    <w:rsid w:val="00544B60"/>
    <w:rsid w:val="00546567"/>
    <w:rsid w:val="005467A9"/>
    <w:rsid w:val="00547C36"/>
    <w:rsid w:val="00550FE5"/>
    <w:rsid w:val="00551789"/>
    <w:rsid w:val="0055255A"/>
    <w:rsid w:val="00553F68"/>
    <w:rsid w:val="0055440F"/>
    <w:rsid w:val="00554B67"/>
    <w:rsid w:val="005552FD"/>
    <w:rsid w:val="00555516"/>
    <w:rsid w:val="005561F8"/>
    <w:rsid w:val="00556A9C"/>
    <w:rsid w:val="005600E5"/>
    <w:rsid w:val="005619B9"/>
    <w:rsid w:val="0056285A"/>
    <w:rsid w:val="00563882"/>
    <w:rsid w:val="00563BB7"/>
    <w:rsid w:val="00564239"/>
    <w:rsid w:val="00564445"/>
    <w:rsid w:val="0056455A"/>
    <w:rsid w:val="00564CD0"/>
    <w:rsid w:val="00564E8F"/>
    <w:rsid w:val="00565A53"/>
    <w:rsid w:val="00566BFC"/>
    <w:rsid w:val="00566E78"/>
    <w:rsid w:val="00566EE1"/>
    <w:rsid w:val="005673F0"/>
    <w:rsid w:val="005677E4"/>
    <w:rsid w:val="00567DD9"/>
    <w:rsid w:val="00567E7B"/>
    <w:rsid w:val="0057013C"/>
    <w:rsid w:val="00570AF4"/>
    <w:rsid w:val="00571060"/>
    <w:rsid w:val="005713BF"/>
    <w:rsid w:val="00571787"/>
    <w:rsid w:val="00572297"/>
    <w:rsid w:val="00572543"/>
    <w:rsid w:val="005728A4"/>
    <w:rsid w:val="005729FD"/>
    <w:rsid w:val="00572EE9"/>
    <w:rsid w:val="00573A7B"/>
    <w:rsid w:val="0057576B"/>
    <w:rsid w:val="005763FC"/>
    <w:rsid w:val="00576CC9"/>
    <w:rsid w:val="00576E51"/>
    <w:rsid w:val="00576EB4"/>
    <w:rsid w:val="00577428"/>
    <w:rsid w:val="00577730"/>
    <w:rsid w:val="00577B30"/>
    <w:rsid w:val="005802B4"/>
    <w:rsid w:val="0058030B"/>
    <w:rsid w:val="00582766"/>
    <w:rsid w:val="00582768"/>
    <w:rsid w:val="00583461"/>
    <w:rsid w:val="00583C40"/>
    <w:rsid w:val="005840F9"/>
    <w:rsid w:val="00584121"/>
    <w:rsid w:val="00584300"/>
    <w:rsid w:val="0058547E"/>
    <w:rsid w:val="005856A4"/>
    <w:rsid w:val="005863C3"/>
    <w:rsid w:val="00590730"/>
    <w:rsid w:val="00590AC1"/>
    <w:rsid w:val="00591DAA"/>
    <w:rsid w:val="00592695"/>
    <w:rsid w:val="00592A8B"/>
    <w:rsid w:val="00592CDC"/>
    <w:rsid w:val="00592F5C"/>
    <w:rsid w:val="00593F69"/>
    <w:rsid w:val="00595057"/>
    <w:rsid w:val="0059650E"/>
    <w:rsid w:val="0059758C"/>
    <w:rsid w:val="00597B4E"/>
    <w:rsid w:val="005A0A56"/>
    <w:rsid w:val="005A0BC0"/>
    <w:rsid w:val="005A1637"/>
    <w:rsid w:val="005A1ADC"/>
    <w:rsid w:val="005A20F9"/>
    <w:rsid w:val="005A2191"/>
    <w:rsid w:val="005A264B"/>
    <w:rsid w:val="005A2A32"/>
    <w:rsid w:val="005A3051"/>
    <w:rsid w:val="005A3180"/>
    <w:rsid w:val="005A53FE"/>
    <w:rsid w:val="005A5491"/>
    <w:rsid w:val="005A5EDD"/>
    <w:rsid w:val="005A6749"/>
    <w:rsid w:val="005A7231"/>
    <w:rsid w:val="005B0175"/>
    <w:rsid w:val="005B0DAB"/>
    <w:rsid w:val="005B2F44"/>
    <w:rsid w:val="005B30A6"/>
    <w:rsid w:val="005B3A08"/>
    <w:rsid w:val="005B3A7C"/>
    <w:rsid w:val="005B495D"/>
    <w:rsid w:val="005B5212"/>
    <w:rsid w:val="005B56E9"/>
    <w:rsid w:val="005B65CA"/>
    <w:rsid w:val="005B711F"/>
    <w:rsid w:val="005B723C"/>
    <w:rsid w:val="005B7920"/>
    <w:rsid w:val="005B7D22"/>
    <w:rsid w:val="005C029E"/>
    <w:rsid w:val="005C0947"/>
    <w:rsid w:val="005C1408"/>
    <w:rsid w:val="005C1703"/>
    <w:rsid w:val="005C1A52"/>
    <w:rsid w:val="005C1BCA"/>
    <w:rsid w:val="005C1E94"/>
    <w:rsid w:val="005C31B4"/>
    <w:rsid w:val="005C3ACB"/>
    <w:rsid w:val="005C4731"/>
    <w:rsid w:val="005C4767"/>
    <w:rsid w:val="005C52CE"/>
    <w:rsid w:val="005C566D"/>
    <w:rsid w:val="005D0195"/>
    <w:rsid w:val="005D083B"/>
    <w:rsid w:val="005D088C"/>
    <w:rsid w:val="005D0C30"/>
    <w:rsid w:val="005D10B5"/>
    <w:rsid w:val="005D1496"/>
    <w:rsid w:val="005D26C8"/>
    <w:rsid w:val="005D2A9E"/>
    <w:rsid w:val="005D3295"/>
    <w:rsid w:val="005D3AD6"/>
    <w:rsid w:val="005D3DE9"/>
    <w:rsid w:val="005D5AC3"/>
    <w:rsid w:val="005D724A"/>
    <w:rsid w:val="005D7A61"/>
    <w:rsid w:val="005E085D"/>
    <w:rsid w:val="005E0DAB"/>
    <w:rsid w:val="005E1B14"/>
    <w:rsid w:val="005E2ACC"/>
    <w:rsid w:val="005E2E03"/>
    <w:rsid w:val="005E350A"/>
    <w:rsid w:val="005E3FA7"/>
    <w:rsid w:val="005E4B44"/>
    <w:rsid w:val="005E51D3"/>
    <w:rsid w:val="005E7963"/>
    <w:rsid w:val="005F0263"/>
    <w:rsid w:val="005F218C"/>
    <w:rsid w:val="005F2769"/>
    <w:rsid w:val="005F3CCD"/>
    <w:rsid w:val="005F4523"/>
    <w:rsid w:val="005F4A93"/>
    <w:rsid w:val="005F4BFF"/>
    <w:rsid w:val="005F54AA"/>
    <w:rsid w:val="005F5955"/>
    <w:rsid w:val="005F6067"/>
    <w:rsid w:val="005F6354"/>
    <w:rsid w:val="005F75C9"/>
    <w:rsid w:val="005F7689"/>
    <w:rsid w:val="0060196D"/>
    <w:rsid w:val="00601A0E"/>
    <w:rsid w:val="00601D4D"/>
    <w:rsid w:val="006021B4"/>
    <w:rsid w:val="00603A9D"/>
    <w:rsid w:val="00603B85"/>
    <w:rsid w:val="00604550"/>
    <w:rsid w:val="00605698"/>
    <w:rsid w:val="00605B5B"/>
    <w:rsid w:val="00605EF7"/>
    <w:rsid w:val="006060D1"/>
    <w:rsid w:val="00606100"/>
    <w:rsid w:val="006062D8"/>
    <w:rsid w:val="00606827"/>
    <w:rsid w:val="00610529"/>
    <w:rsid w:val="00611A1A"/>
    <w:rsid w:val="00612ABB"/>
    <w:rsid w:val="00612F94"/>
    <w:rsid w:val="00613A94"/>
    <w:rsid w:val="006144D1"/>
    <w:rsid w:val="006148B6"/>
    <w:rsid w:val="00615383"/>
    <w:rsid w:val="00615F11"/>
    <w:rsid w:val="0061663F"/>
    <w:rsid w:val="00616F80"/>
    <w:rsid w:val="00620262"/>
    <w:rsid w:val="00620363"/>
    <w:rsid w:val="00621344"/>
    <w:rsid w:val="0062144E"/>
    <w:rsid w:val="006215B1"/>
    <w:rsid w:val="006216DA"/>
    <w:rsid w:val="00621B4C"/>
    <w:rsid w:val="00622294"/>
    <w:rsid w:val="006228BC"/>
    <w:rsid w:val="00624924"/>
    <w:rsid w:val="00624C2D"/>
    <w:rsid w:val="00626589"/>
    <w:rsid w:val="00627C52"/>
    <w:rsid w:val="00630937"/>
    <w:rsid w:val="00630CC5"/>
    <w:rsid w:val="00631484"/>
    <w:rsid w:val="0063197A"/>
    <w:rsid w:val="00631D04"/>
    <w:rsid w:val="00631EA6"/>
    <w:rsid w:val="00632174"/>
    <w:rsid w:val="0063281A"/>
    <w:rsid w:val="00632FB3"/>
    <w:rsid w:val="006330CE"/>
    <w:rsid w:val="006336B1"/>
    <w:rsid w:val="00633894"/>
    <w:rsid w:val="00633E85"/>
    <w:rsid w:val="00635F4D"/>
    <w:rsid w:val="00636304"/>
    <w:rsid w:val="00636715"/>
    <w:rsid w:val="00636A55"/>
    <w:rsid w:val="006405EC"/>
    <w:rsid w:val="006407FB"/>
    <w:rsid w:val="00641C2E"/>
    <w:rsid w:val="0064216A"/>
    <w:rsid w:val="00642750"/>
    <w:rsid w:val="00642E4B"/>
    <w:rsid w:val="006442FF"/>
    <w:rsid w:val="00645FAD"/>
    <w:rsid w:val="006463FB"/>
    <w:rsid w:val="0064640B"/>
    <w:rsid w:val="00647635"/>
    <w:rsid w:val="00647BCA"/>
    <w:rsid w:val="0065025F"/>
    <w:rsid w:val="006503D9"/>
    <w:rsid w:val="00650494"/>
    <w:rsid w:val="00651078"/>
    <w:rsid w:val="00651B1B"/>
    <w:rsid w:val="00652198"/>
    <w:rsid w:val="00652974"/>
    <w:rsid w:val="00653B84"/>
    <w:rsid w:val="00653E0D"/>
    <w:rsid w:val="00653EEA"/>
    <w:rsid w:val="00654039"/>
    <w:rsid w:val="0065495B"/>
    <w:rsid w:val="00654A75"/>
    <w:rsid w:val="00655028"/>
    <w:rsid w:val="00655B75"/>
    <w:rsid w:val="00657B7B"/>
    <w:rsid w:val="00657D06"/>
    <w:rsid w:val="00660A06"/>
    <w:rsid w:val="006617BE"/>
    <w:rsid w:val="00661A33"/>
    <w:rsid w:val="0066246D"/>
    <w:rsid w:val="00662C94"/>
    <w:rsid w:val="00662EDD"/>
    <w:rsid w:val="006630B7"/>
    <w:rsid w:val="0066456D"/>
    <w:rsid w:val="006655A0"/>
    <w:rsid w:val="00670AF0"/>
    <w:rsid w:val="00670E45"/>
    <w:rsid w:val="00671C8E"/>
    <w:rsid w:val="00673D69"/>
    <w:rsid w:val="00674358"/>
    <w:rsid w:val="00674D55"/>
    <w:rsid w:val="00675E17"/>
    <w:rsid w:val="00676855"/>
    <w:rsid w:val="00676AF6"/>
    <w:rsid w:val="00677DE6"/>
    <w:rsid w:val="00681BD1"/>
    <w:rsid w:val="00682193"/>
    <w:rsid w:val="0068235B"/>
    <w:rsid w:val="0068276D"/>
    <w:rsid w:val="00683038"/>
    <w:rsid w:val="00683F48"/>
    <w:rsid w:val="00685398"/>
    <w:rsid w:val="0068592C"/>
    <w:rsid w:val="006865C8"/>
    <w:rsid w:val="00686B48"/>
    <w:rsid w:val="00687038"/>
    <w:rsid w:val="0068707B"/>
    <w:rsid w:val="0068714E"/>
    <w:rsid w:val="006872F5"/>
    <w:rsid w:val="00687667"/>
    <w:rsid w:val="006912C5"/>
    <w:rsid w:val="00691620"/>
    <w:rsid w:val="006921C3"/>
    <w:rsid w:val="006929F7"/>
    <w:rsid w:val="00692E37"/>
    <w:rsid w:val="0069374A"/>
    <w:rsid w:val="00693D10"/>
    <w:rsid w:val="00693D5C"/>
    <w:rsid w:val="00694AB8"/>
    <w:rsid w:val="00694D47"/>
    <w:rsid w:val="00694E85"/>
    <w:rsid w:val="00695191"/>
    <w:rsid w:val="00695EF7"/>
    <w:rsid w:val="00695F40"/>
    <w:rsid w:val="00696359"/>
    <w:rsid w:val="0069699D"/>
    <w:rsid w:val="00696D50"/>
    <w:rsid w:val="00696EF7"/>
    <w:rsid w:val="0069702F"/>
    <w:rsid w:val="00697956"/>
    <w:rsid w:val="00697D00"/>
    <w:rsid w:val="006A0253"/>
    <w:rsid w:val="006A0FEA"/>
    <w:rsid w:val="006A114A"/>
    <w:rsid w:val="006A13FD"/>
    <w:rsid w:val="006A1BFE"/>
    <w:rsid w:val="006A2852"/>
    <w:rsid w:val="006A2C9D"/>
    <w:rsid w:val="006A3984"/>
    <w:rsid w:val="006A3FDB"/>
    <w:rsid w:val="006A50A6"/>
    <w:rsid w:val="006A5B5E"/>
    <w:rsid w:val="006A680A"/>
    <w:rsid w:val="006A6B7A"/>
    <w:rsid w:val="006A73E2"/>
    <w:rsid w:val="006B1BC8"/>
    <w:rsid w:val="006B1D32"/>
    <w:rsid w:val="006B1D93"/>
    <w:rsid w:val="006B2689"/>
    <w:rsid w:val="006B2C51"/>
    <w:rsid w:val="006B3529"/>
    <w:rsid w:val="006B3C24"/>
    <w:rsid w:val="006B3E9D"/>
    <w:rsid w:val="006B4367"/>
    <w:rsid w:val="006B4781"/>
    <w:rsid w:val="006B4835"/>
    <w:rsid w:val="006B5086"/>
    <w:rsid w:val="006B5402"/>
    <w:rsid w:val="006B5B65"/>
    <w:rsid w:val="006B60EB"/>
    <w:rsid w:val="006B6361"/>
    <w:rsid w:val="006B6867"/>
    <w:rsid w:val="006B6CC6"/>
    <w:rsid w:val="006B791B"/>
    <w:rsid w:val="006C01C4"/>
    <w:rsid w:val="006C09CD"/>
    <w:rsid w:val="006C1854"/>
    <w:rsid w:val="006C1A0F"/>
    <w:rsid w:val="006C1C94"/>
    <w:rsid w:val="006C1E81"/>
    <w:rsid w:val="006C28D6"/>
    <w:rsid w:val="006C2C2A"/>
    <w:rsid w:val="006C2F3A"/>
    <w:rsid w:val="006C3085"/>
    <w:rsid w:val="006C3AA6"/>
    <w:rsid w:val="006C401D"/>
    <w:rsid w:val="006C4269"/>
    <w:rsid w:val="006C478D"/>
    <w:rsid w:val="006C5476"/>
    <w:rsid w:val="006C5614"/>
    <w:rsid w:val="006C57C4"/>
    <w:rsid w:val="006C5F18"/>
    <w:rsid w:val="006C6072"/>
    <w:rsid w:val="006C659B"/>
    <w:rsid w:val="006C6ADC"/>
    <w:rsid w:val="006C6D64"/>
    <w:rsid w:val="006C7093"/>
    <w:rsid w:val="006C74F1"/>
    <w:rsid w:val="006D01D7"/>
    <w:rsid w:val="006D062A"/>
    <w:rsid w:val="006D0E98"/>
    <w:rsid w:val="006D0EF6"/>
    <w:rsid w:val="006D14E6"/>
    <w:rsid w:val="006D1A6B"/>
    <w:rsid w:val="006D1DBD"/>
    <w:rsid w:val="006D231C"/>
    <w:rsid w:val="006D24CE"/>
    <w:rsid w:val="006D24FE"/>
    <w:rsid w:val="006D28A3"/>
    <w:rsid w:val="006D29C5"/>
    <w:rsid w:val="006D33A7"/>
    <w:rsid w:val="006D360C"/>
    <w:rsid w:val="006D3C34"/>
    <w:rsid w:val="006D44C8"/>
    <w:rsid w:val="006D5607"/>
    <w:rsid w:val="006D5AC9"/>
    <w:rsid w:val="006D66ED"/>
    <w:rsid w:val="006D78AA"/>
    <w:rsid w:val="006E132E"/>
    <w:rsid w:val="006E276C"/>
    <w:rsid w:val="006E36BA"/>
    <w:rsid w:val="006E388F"/>
    <w:rsid w:val="006E5092"/>
    <w:rsid w:val="006E56AF"/>
    <w:rsid w:val="006E6222"/>
    <w:rsid w:val="006E6D1E"/>
    <w:rsid w:val="006E6F69"/>
    <w:rsid w:val="006E786B"/>
    <w:rsid w:val="006F0617"/>
    <w:rsid w:val="006F1A4C"/>
    <w:rsid w:val="006F1E28"/>
    <w:rsid w:val="006F1E44"/>
    <w:rsid w:val="006F1E49"/>
    <w:rsid w:val="006F25AD"/>
    <w:rsid w:val="006F25DF"/>
    <w:rsid w:val="006F2CF7"/>
    <w:rsid w:val="006F2DA4"/>
    <w:rsid w:val="006F2FE1"/>
    <w:rsid w:val="006F3550"/>
    <w:rsid w:val="006F371E"/>
    <w:rsid w:val="006F3E0E"/>
    <w:rsid w:val="006F4048"/>
    <w:rsid w:val="006F559E"/>
    <w:rsid w:val="006F6130"/>
    <w:rsid w:val="006F73BC"/>
    <w:rsid w:val="006F75AF"/>
    <w:rsid w:val="006F79BA"/>
    <w:rsid w:val="007002B1"/>
    <w:rsid w:val="00701666"/>
    <w:rsid w:val="00701B11"/>
    <w:rsid w:val="00701B51"/>
    <w:rsid w:val="007020EF"/>
    <w:rsid w:val="00702364"/>
    <w:rsid w:val="007024CA"/>
    <w:rsid w:val="0070309E"/>
    <w:rsid w:val="007031A7"/>
    <w:rsid w:val="007033C2"/>
    <w:rsid w:val="007037AF"/>
    <w:rsid w:val="00704EB7"/>
    <w:rsid w:val="00705742"/>
    <w:rsid w:val="0070588C"/>
    <w:rsid w:val="00705C9C"/>
    <w:rsid w:val="007076D1"/>
    <w:rsid w:val="0071027F"/>
    <w:rsid w:val="0071042D"/>
    <w:rsid w:val="007104FE"/>
    <w:rsid w:val="00710A23"/>
    <w:rsid w:val="00711139"/>
    <w:rsid w:val="00711B0C"/>
    <w:rsid w:val="00711C96"/>
    <w:rsid w:val="007121A2"/>
    <w:rsid w:val="00712B3C"/>
    <w:rsid w:val="00713981"/>
    <w:rsid w:val="00713D42"/>
    <w:rsid w:val="00714C5E"/>
    <w:rsid w:val="0071511D"/>
    <w:rsid w:val="00715450"/>
    <w:rsid w:val="0071547A"/>
    <w:rsid w:val="00715517"/>
    <w:rsid w:val="007155AF"/>
    <w:rsid w:val="00715805"/>
    <w:rsid w:val="00715C5B"/>
    <w:rsid w:val="007161F6"/>
    <w:rsid w:val="0071676F"/>
    <w:rsid w:val="00716970"/>
    <w:rsid w:val="00717055"/>
    <w:rsid w:val="00717563"/>
    <w:rsid w:val="007176D6"/>
    <w:rsid w:val="00717BB7"/>
    <w:rsid w:val="00717C9F"/>
    <w:rsid w:val="007211D1"/>
    <w:rsid w:val="00722B4B"/>
    <w:rsid w:val="00722D77"/>
    <w:rsid w:val="00722E33"/>
    <w:rsid w:val="00723CCC"/>
    <w:rsid w:val="007249AF"/>
    <w:rsid w:val="00724A3D"/>
    <w:rsid w:val="007250F2"/>
    <w:rsid w:val="00725824"/>
    <w:rsid w:val="00725D32"/>
    <w:rsid w:val="007261DC"/>
    <w:rsid w:val="00726F77"/>
    <w:rsid w:val="00727CA3"/>
    <w:rsid w:val="00727D54"/>
    <w:rsid w:val="00727F53"/>
    <w:rsid w:val="00730CA6"/>
    <w:rsid w:val="00731B0C"/>
    <w:rsid w:val="00731EF2"/>
    <w:rsid w:val="0073242B"/>
    <w:rsid w:val="007328EB"/>
    <w:rsid w:val="00733128"/>
    <w:rsid w:val="007344C5"/>
    <w:rsid w:val="00734959"/>
    <w:rsid w:val="00735137"/>
    <w:rsid w:val="0073520D"/>
    <w:rsid w:val="00736C9F"/>
    <w:rsid w:val="00736E5E"/>
    <w:rsid w:val="007409D3"/>
    <w:rsid w:val="007411CB"/>
    <w:rsid w:val="007413B9"/>
    <w:rsid w:val="007413C1"/>
    <w:rsid w:val="00741AEA"/>
    <w:rsid w:val="00742907"/>
    <w:rsid w:val="00742CB7"/>
    <w:rsid w:val="00743451"/>
    <w:rsid w:val="00744889"/>
    <w:rsid w:val="00745341"/>
    <w:rsid w:val="00745777"/>
    <w:rsid w:val="00745C8D"/>
    <w:rsid w:val="00745D96"/>
    <w:rsid w:val="00746827"/>
    <w:rsid w:val="00746A5C"/>
    <w:rsid w:val="00746D9E"/>
    <w:rsid w:val="00747838"/>
    <w:rsid w:val="00747E7C"/>
    <w:rsid w:val="00747F50"/>
    <w:rsid w:val="007507C9"/>
    <w:rsid w:val="00751761"/>
    <w:rsid w:val="0075359C"/>
    <w:rsid w:val="00754F66"/>
    <w:rsid w:val="007552AE"/>
    <w:rsid w:val="00755B4F"/>
    <w:rsid w:val="007560F8"/>
    <w:rsid w:val="007560FB"/>
    <w:rsid w:val="0075674F"/>
    <w:rsid w:val="00756AE2"/>
    <w:rsid w:val="00756D95"/>
    <w:rsid w:val="00757ED4"/>
    <w:rsid w:val="00760265"/>
    <w:rsid w:val="00760D27"/>
    <w:rsid w:val="00760D5F"/>
    <w:rsid w:val="00761693"/>
    <w:rsid w:val="00761DDB"/>
    <w:rsid w:val="007620A2"/>
    <w:rsid w:val="007623DD"/>
    <w:rsid w:val="00762B17"/>
    <w:rsid w:val="00762BDD"/>
    <w:rsid w:val="00762E70"/>
    <w:rsid w:val="007630C9"/>
    <w:rsid w:val="0076365A"/>
    <w:rsid w:val="00763746"/>
    <w:rsid w:val="00764443"/>
    <w:rsid w:val="00764710"/>
    <w:rsid w:val="00764915"/>
    <w:rsid w:val="00764A70"/>
    <w:rsid w:val="007678AF"/>
    <w:rsid w:val="007717B5"/>
    <w:rsid w:val="0077186D"/>
    <w:rsid w:val="0077227F"/>
    <w:rsid w:val="00772992"/>
    <w:rsid w:val="00772C76"/>
    <w:rsid w:val="00772EC8"/>
    <w:rsid w:val="007730CE"/>
    <w:rsid w:val="007739CB"/>
    <w:rsid w:val="00773E7F"/>
    <w:rsid w:val="00774B10"/>
    <w:rsid w:val="00775C52"/>
    <w:rsid w:val="007762AB"/>
    <w:rsid w:val="00776838"/>
    <w:rsid w:val="007777F0"/>
    <w:rsid w:val="00777DA3"/>
    <w:rsid w:val="00780226"/>
    <w:rsid w:val="0078074A"/>
    <w:rsid w:val="007813EE"/>
    <w:rsid w:val="00781579"/>
    <w:rsid w:val="00781AB4"/>
    <w:rsid w:val="00782D74"/>
    <w:rsid w:val="00782D78"/>
    <w:rsid w:val="00782DA7"/>
    <w:rsid w:val="0078301D"/>
    <w:rsid w:val="00783308"/>
    <w:rsid w:val="007834E1"/>
    <w:rsid w:val="007837A9"/>
    <w:rsid w:val="00783965"/>
    <w:rsid w:val="0078442E"/>
    <w:rsid w:val="00784EC8"/>
    <w:rsid w:val="00785A81"/>
    <w:rsid w:val="00785A91"/>
    <w:rsid w:val="00785BA4"/>
    <w:rsid w:val="00785D4F"/>
    <w:rsid w:val="00785DD0"/>
    <w:rsid w:val="00786A95"/>
    <w:rsid w:val="007874C8"/>
    <w:rsid w:val="00787A34"/>
    <w:rsid w:val="00787D5F"/>
    <w:rsid w:val="00790056"/>
    <w:rsid w:val="0079083C"/>
    <w:rsid w:val="00791E3D"/>
    <w:rsid w:val="007923B7"/>
    <w:rsid w:val="00792478"/>
    <w:rsid w:val="007925F5"/>
    <w:rsid w:val="00792616"/>
    <w:rsid w:val="007926B6"/>
    <w:rsid w:val="007926BB"/>
    <w:rsid w:val="007927CF"/>
    <w:rsid w:val="00792F70"/>
    <w:rsid w:val="0079319D"/>
    <w:rsid w:val="0079344C"/>
    <w:rsid w:val="007943E6"/>
    <w:rsid w:val="007949B9"/>
    <w:rsid w:val="00795160"/>
    <w:rsid w:val="0079601D"/>
    <w:rsid w:val="007961B2"/>
    <w:rsid w:val="007968AE"/>
    <w:rsid w:val="007970CA"/>
    <w:rsid w:val="007979AF"/>
    <w:rsid w:val="007A0283"/>
    <w:rsid w:val="007A0D32"/>
    <w:rsid w:val="007A1695"/>
    <w:rsid w:val="007A1AA3"/>
    <w:rsid w:val="007A2659"/>
    <w:rsid w:val="007A32A7"/>
    <w:rsid w:val="007A3FDC"/>
    <w:rsid w:val="007A4454"/>
    <w:rsid w:val="007A51FE"/>
    <w:rsid w:val="007A5AB0"/>
    <w:rsid w:val="007A6B88"/>
    <w:rsid w:val="007A6C57"/>
    <w:rsid w:val="007A7C26"/>
    <w:rsid w:val="007B165F"/>
    <w:rsid w:val="007B1B2A"/>
    <w:rsid w:val="007B2F91"/>
    <w:rsid w:val="007B429C"/>
    <w:rsid w:val="007B5029"/>
    <w:rsid w:val="007B54DE"/>
    <w:rsid w:val="007B5E29"/>
    <w:rsid w:val="007B68AA"/>
    <w:rsid w:val="007C02C7"/>
    <w:rsid w:val="007C045F"/>
    <w:rsid w:val="007C07F7"/>
    <w:rsid w:val="007C1789"/>
    <w:rsid w:val="007C20FA"/>
    <w:rsid w:val="007C21EE"/>
    <w:rsid w:val="007C2515"/>
    <w:rsid w:val="007C31DE"/>
    <w:rsid w:val="007C326B"/>
    <w:rsid w:val="007C34D1"/>
    <w:rsid w:val="007C3EF6"/>
    <w:rsid w:val="007C478D"/>
    <w:rsid w:val="007C48C9"/>
    <w:rsid w:val="007C4D35"/>
    <w:rsid w:val="007C4F0E"/>
    <w:rsid w:val="007C65A2"/>
    <w:rsid w:val="007C6B86"/>
    <w:rsid w:val="007C70B6"/>
    <w:rsid w:val="007C7DBB"/>
    <w:rsid w:val="007D032A"/>
    <w:rsid w:val="007D0908"/>
    <w:rsid w:val="007D0CA4"/>
    <w:rsid w:val="007D1062"/>
    <w:rsid w:val="007D1A97"/>
    <w:rsid w:val="007D3A2E"/>
    <w:rsid w:val="007D3B5E"/>
    <w:rsid w:val="007D3D37"/>
    <w:rsid w:val="007D3F3A"/>
    <w:rsid w:val="007D5458"/>
    <w:rsid w:val="007D6064"/>
    <w:rsid w:val="007D6098"/>
    <w:rsid w:val="007D6235"/>
    <w:rsid w:val="007D6652"/>
    <w:rsid w:val="007D6E89"/>
    <w:rsid w:val="007E081F"/>
    <w:rsid w:val="007E0D7E"/>
    <w:rsid w:val="007E1496"/>
    <w:rsid w:val="007E245D"/>
    <w:rsid w:val="007E25B9"/>
    <w:rsid w:val="007E2612"/>
    <w:rsid w:val="007E3236"/>
    <w:rsid w:val="007E343D"/>
    <w:rsid w:val="007E3B0B"/>
    <w:rsid w:val="007E42B6"/>
    <w:rsid w:val="007E4319"/>
    <w:rsid w:val="007E52DF"/>
    <w:rsid w:val="007E6D18"/>
    <w:rsid w:val="007E7100"/>
    <w:rsid w:val="007E7DE6"/>
    <w:rsid w:val="007F2D1A"/>
    <w:rsid w:val="007F3122"/>
    <w:rsid w:val="007F4383"/>
    <w:rsid w:val="007F5594"/>
    <w:rsid w:val="007F5743"/>
    <w:rsid w:val="007F5757"/>
    <w:rsid w:val="007F5858"/>
    <w:rsid w:val="007F6125"/>
    <w:rsid w:val="007F636C"/>
    <w:rsid w:val="007F64E3"/>
    <w:rsid w:val="007F6862"/>
    <w:rsid w:val="007F691B"/>
    <w:rsid w:val="007F6A0D"/>
    <w:rsid w:val="007F7571"/>
    <w:rsid w:val="007F76F4"/>
    <w:rsid w:val="007F779B"/>
    <w:rsid w:val="00800567"/>
    <w:rsid w:val="00801601"/>
    <w:rsid w:val="0080169A"/>
    <w:rsid w:val="00801BC0"/>
    <w:rsid w:val="00801CE2"/>
    <w:rsid w:val="00801FC6"/>
    <w:rsid w:val="00802259"/>
    <w:rsid w:val="00802B13"/>
    <w:rsid w:val="00802D08"/>
    <w:rsid w:val="008036A7"/>
    <w:rsid w:val="00803A2F"/>
    <w:rsid w:val="00803BB9"/>
    <w:rsid w:val="00804056"/>
    <w:rsid w:val="00804625"/>
    <w:rsid w:val="008055D6"/>
    <w:rsid w:val="00805D52"/>
    <w:rsid w:val="0080689E"/>
    <w:rsid w:val="00806B3D"/>
    <w:rsid w:val="00807816"/>
    <w:rsid w:val="00810955"/>
    <w:rsid w:val="00810991"/>
    <w:rsid w:val="00810E99"/>
    <w:rsid w:val="00812FE1"/>
    <w:rsid w:val="00813992"/>
    <w:rsid w:val="00814747"/>
    <w:rsid w:val="00814A9B"/>
    <w:rsid w:val="00814F66"/>
    <w:rsid w:val="00815C8D"/>
    <w:rsid w:val="00815F58"/>
    <w:rsid w:val="00816649"/>
    <w:rsid w:val="00816D98"/>
    <w:rsid w:val="00817BDE"/>
    <w:rsid w:val="00817C9E"/>
    <w:rsid w:val="008205AF"/>
    <w:rsid w:val="008209C2"/>
    <w:rsid w:val="0082102A"/>
    <w:rsid w:val="00821C97"/>
    <w:rsid w:val="00821F62"/>
    <w:rsid w:val="008225E5"/>
    <w:rsid w:val="00825208"/>
    <w:rsid w:val="0082523D"/>
    <w:rsid w:val="00825494"/>
    <w:rsid w:val="00827A38"/>
    <w:rsid w:val="008305AE"/>
    <w:rsid w:val="00830A69"/>
    <w:rsid w:val="00830EC1"/>
    <w:rsid w:val="00831053"/>
    <w:rsid w:val="008314D2"/>
    <w:rsid w:val="00831B3A"/>
    <w:rsid w:val="0083218E"/>
    <w:rsid w:val="0083249E"/>
    <w:rsid w:val="0083254D"/>
    <w:rsid w:val="008326A4"/>
    <w:rsid w:val="00832B54"/>
    <w:rsid w:val="00833EF1"/>
    <w:rsid w:val="00834080"/>
    <w:rsid w:val="008341FD"/>
    <w:rsid w:val="008344FD"/>
    <w:rsid w:val="00834AD9"/>
    <w:rsid w:val="0083523A"/>
    <w:rsid w:val="008356E5"/>
    <w:rsid w:val="00835856"/>
    <w:rsid w:val="00835961"/>
    <w:rsid w:val="00835C96"/>
    <w:rsid w:val="00835D23"/>
    <w:rsid w:val="00836249"/>
    <w:rsid w:val="00836F00"/>
    <w:rsid w:val="00837424"/>
    <w:rsid w:val="008409CE"/>
    <w:rsid w:val="0084187F"/>
    <w:rsid w:val="00843037"/>
    <w:rsid w:val="00843F6C"/>
    <w:rsid w:val="008440D4"/>
    <w:rsid w:val="00844229"/>
    <w:rsid w:val="008444C8"/>
    <w:rsid w:val="008455B4"/>
    <w:rsid w:val="00846192"/>
    <w:rsid w:val="008473CC"/>
    <w:rsid w:val="0085029E"/>
    <w:rsid w:val="00850806"/>
    <w:rsid w:val="00850E66"/>
    <w:rsid w:val="00851155"/>
    <w:rsid w:val="008516B0"/>
    <w:rsid w:val="00851A28"/>
    <w:rsid w:val="00851C88"/>
    <w:rsid w:val="00851F8A"/>
    <w:rsid w:val="00852B1B"/>
    <w:rsid w:val="00852F77"/>
    <w:rsid w:val="00853445"/>
    <w:rsid w:val="008539E5"/>
    <w:rsid w:val="00853FCD"/>
    <w:rsid w:val="00854874"/>
    <w:rsid w:val="00854B2F"/>
    <w:rsid w:val="00854D37"/>
    <w:rsid w:val="00854EBC"/>
    <w:rsid w:val="00855DEC"/>
    <w:rsid w:val="00855DFE"/>
    <w:rsid w:val="0085620C"/>
    <w:rsid w:val="00856A1B"/>
    <w:rsid w:val="00856F2D"/>
    <w:rsid w:val="00857337"/>
    <w:rsid w:val="0085734A"/>
    <w:rsid w:val="008602D8"/>
    <w:rsid w:val="00861730"/>
    <w:rsid w:val="00861D76"/>
    <w:rsid w:val="008621C3"/>
    <w:rsid w:val="0086383E"/>
    <w:rsid w:val="00864521"/>
    <w:rsid w:val="00864B2B"/>
    <w:rsid w:val="00865486"/>
    <w:rsid w:val="008669BE"/>
    <w:rsid w:val="008671E3"/>
    <w:rsid w:val="00867D6E"/>
    <w:rsid w:val="00870006"/>
    <w:rsid w:val="00871526"/>
    <w:rsid w:val="0087169B"/>
    <w:rsid w:val="00871F0C"/>
    <w:rsid w:val="00872F08"/>
    <w:rsid w:val="008734F2"/>
    <w:rsid w:val="00873EE8"/>
    <w:rsid w:val="008744B1"/>
    <w:rsid w:val="00874721"/>
    <w:rsid w:val="00874B79"/>
    <w:rsid w:val="00874E2B"/>
    <w:rsid w:val="00875157"/>
    <w:rsid w:val="0087554A"/>
    <w:rsid w:val="0087557F"/>
    <w:rsid w:val="0087578D"/>
    <w:rsid w:val="0087609F"/>
    <w:rsid w:val="00876275"/>
    <w:rsid w:val="00876EC0"/>
    <w:rsid w:val="00877AC1"/>
    <w:rsid w:val="00877CBE"/>
    <w:rsid w:val="00877E4A"/>
    <w:rsid w:val="008807C6"/>
    <w:rsid w:val="0088097A"/>
    <w:rsid w:val="0088168A"/>
    <w:rsid w:val="00881AC0"/>
    <w:rsid w:val="00881C35"/>
    <w:rsid w:val="00882B99"/>
    <w:rsid w:val="00883470"/>
    <w:rsid w:val="008845C9"/>
    <w:rsid w:val="00884697"/>
    <w:rsid w:val="00884A16"/>
    <w:rsid w:val="00885776"/>
    <w:rsid w:val="00885873"/>
    <w:rsid w:val="00885FE2"/>
    <w:rsid w:val="00886121"/>
    <w:rsid w:val="00886FD3"/>
    <w:rsid w:val="008876C3"/>
    <w:rsid w:val="00890394"/>
    <w:rsid w:val="008906F4"/>
    <w:rsid w:val="00892A5B"/>
    <w:rsid w:val="0089354D"/>
    <w:rsid w:val="00893A02"/>
    <w:rsid w:val="00894A8B"/>
    <w:rsid w:val="00894DDA"/>
    <w:rsid w:val="008963F3"/>
    <w:rsid w:val="00896626"/>
    <w:rsid w:val="00896EE9"/>
    <w:rsid w:val="00897AE9"/>
    <w:rsid w:val="00897E68"/>
    <w:rsid w:val="008A04E8"/>
    <w:rsid w:val="008A1D66"/>
    <w:rsid w:val="008A1DB5"/>
    <w:rsid w:val="008A1E74"/>
    <w:rsid w:val="008A295B"/>
    <w:rsid w:val="008A349D"/>
    <w:rsid w:val="008A3745"/>
    <w:rsid w:val="008A5B97"/>
    <w:rsid w:val="008A63D0"/>
    <w:rsid w:val="008A6604"/>
    <w:rsid w:val="008A68AA"/>
    <w:rsid w:val="008A72D4"/>
    <w:rsid w:val="008A78CC"/>
    <w:rsid w:val="008B03C9"/>
    <w:rsid w:val="008B1C73"/>
    <w:rsid w:val="008B238E"/>
    <w:rsid w:val="008B4652"/>
    <w:rsid w:val="008B4DF2"/>
    <w:rsid w:val="008B4EAC"/>
    <w:rsid w:val="008B5482"/>
    <w:rsid w:val="008B57AD"/>
    <w:rsid w:val="008B6BFF"/>
    <w:rsid w:val="008B6F22"/>
    <w:rsid w:val="008B70DF"/>
    <w:rsid w:val="008B7E12"/>
    <w:rsid w:val="008C016D"/>
    <w:rsid w:val="008C0BE1"/>
    <w:rsid w:val="008C10DE"/>
    <w:rsid w:val="008C11F4"/>
    <w:rsid w:val="008C273C"/>
    <w:rsid w:val="008C2B8B"/>
    <w:rsid w:val="008C2BEC"/>
    <w:rsid w:val="008C34F2"/>
    <w:rsid w:val="008C3837"/>
    <w:rsid w:val="008C4757"/>
    <w:rsid w:val="008C4C9D"/>
    <w:rsid w:val="008C6523"/>
    <w:rsid w:val="008C66C9"/>
    <w:rsid w:val="008C6D0E"/>
    <w:rsid w:val="008C6E2A"/>
    <w:rsid w:val="008C7307"/>
    <w:rsid w:val="008C735C"/>
    <w:rsid w:val="008D00E9"/>
    <w:rsid w:val="008D09D2"/>
    <w:rsid w:val="008D10B1"/>
    <w:rsid w:val="008D1858"/>
    <w:rsid w:val="008D1AA2"/>
    <w:rsid w:val="008D2667"/>
    <w:rsid w:val="008D2674"/>
    <w:rsid w:val="008D39C5"/>
    <w:rsid w:val="008D552E"/>
    <w:rsid w:val="008D5631"/>
    <w:rsid w:val="008D5887"/>
    <w:rsid w:val="008E04FB"/>
    <w:rsid w:val="008E0D5C"/>
    <w:rsid w:val="008E12A3"/>
    <w:rsid w:val="008E198E"/>
    <w:rsid w:val="008E1D89"/>
    <w:rsid w:val="008E27EA"/>
    <w:rsid w:val="008E29DF"/>
    <w:rsid w:val="008E2EAA"/>
    <w:rsid w:val="008E31FD"/>
    <w:rsid w:val="008E3227"/>
    <w:rsid w:val="008E37B9"/>
    <w:rsid w:val="008E39D6"/>
    <w:rsid w:val="008E3E3E"/>
    <w:rsid w:val="008E4642"/>
    <w:rsid w:val="008E47E7"/>
    <w:rsid w:val="008E55AD"/>
    <w:rsid w:val="008E5D57"/>
    <w:rsid w:val="008F0FBB"/>
    <w:rsid w:val="008F0FC9"/>
    <w:rsid w:val="008F11F5"/>
    <w:rsid w:val="008F1BB3"/>
    <w:rsid w:val="008F40E0"/>
    <w:rsid w:val="008F5328"/>
    <w:rsid w:val="008F5EEF"/>
    <w:rsid w:val="008F5F87"/>
    <w:rsid w:val="008F654E"/>
    <w:rsid w:val="008F68DA"/>
    <w:rsid w:val="008F6F96"/>
    <w:rsid w:val="008F70C9"/>
    <w:rsid w:val="008F750B"/>
    <w:rsid w:val="008F78E5"/>
    <w:rsid w:val="008F7D2C"/>
    <w:rsid w:val="0090030B"/>
    <w:rsid w:val="00900A34"/>
    <w:rsid w:val="00900C43"/>
    <w:rsid w:val="0090279D"/>
    <w:rsid w:val="0090305A"/>
    <w:rsid w:val="009037CD"/>
    <w:rsid w:val="00904185"/>
    <w:rsid w:val="0090511C"/>
    <w:rsid w:val="00906132"/>
    <w:rsid w:val="0090648A"/>
    <w:rsid w:val="00907073"/>
    <w:rsid w:val="00910406"/>
    <w:rsid w:val="0091144B"/>
    <w:rsid w:val="00911CED"/>
    <w:rsid w:val="00912047"/>
    <w:rsid w:val="00912895"/>
    <w:rsid w:val="00913D72"/>
    <w:rsid w:val="0091527B"/>
    <w:rsid w:val="00915673"/>
    <w:rsid w:val="00915898"/>
    <w:rsid w:val="00916D25"/>
    <w:rsid w:val="00916E64"/>
    <w:rsid w:val="009172AC"/>
    <w:rsid w:val="00917443"/>
    <w:rsid w:val="00917F4E"/>
    <w:rsid w:val="00920855"/>
    <w:rsid w:val="009208F5"/>
    <w:rsid w:val="009210D6"/>
    <w:rsid w:val="0092284A"/>
    <w:rsid w:val="00924916"/>
    <w:rsid w:val="00924F51"/>
    <w:rsid w:val="00925F6F"/>
    <w:rsid w:val="0092640E"/>
    <w:rsid w:val="00926AF5"/>
    <w:rsid w:val="00926DC3"/>
    <w:rsid w:val="00927D51"/>
    <w:rsid w:val="00927DE3"/>
    <w:rsid w:val="0093024C"/>
    <w:rsid w:val="00930589"/>
    <w:rsid w:val="009308D7"/>
    <w:rsid w:val="00930AF6"/>
    <w:rsid w:val="009315B8"/>
    <w:rsid w:val="00931F5F"/>
    <w:rsid w:val="00932272"/>
    <w:rsid w:val="00932862"/>
    <w:rsid w:val="00933578"/>
    <w:rsid w:val="00935481"/>
    <w:rsid w:val="00935B34"/>
    <w:rsid w:val="00935D60"/>
    <w:rsid w:val="00936B9C"/>
    <w:rsid w:val="00937F28"/>
    <w:rsid w:val="009409D1"/>
    <w:rsid w:val="00940EFB"/>
    <w:rsid w:val="00941B75"/>
    <w:rsid w:val="00941DFC"/>
    <w:rsid w:val="00942934"/>
    <w:rsid w:val="00943DF0"/>
    <w:rsid w:val="0094422C"/>
    <w:rsid w:val="009447BB"/>
    <w:rsid w:val="00944C48"/>
    <w:rsid w:val="0094511F"/>
    <w:rsid w:val="0094544E"/>
    <w:rsid w:val="00946335"/>
    <w:rsid w:val="009465AC"/>
    <w:rsid w:val="00946700"/>
    <w:rsid w:val="009467D3"/>
    <w:rsid w:val="00947B36"/>
    <w:rsid w:val="00947DB1"/>
    <w:rsid w:val="00947ECD"/>
    <w:rsid w:val="009505C1"/>
    <w:rsid w:val="00950938"/>
    <w:rsid w:val="00950957"/>
    <w:rsid w:val="00950C8D"/>
    <w:rsid w:val="00950EE9"/>
    <w:rsid w:val="009513C4"/>
    <w:rsid w:val="00951958"/>
    <w:rsid w:val="00951AB9"/>
    <w:rsid w:val="00951CC9"/>
    <w:rsid w:val="009521A9"/>
    <w:rsid w:val="009523AA"/>
    <w:rsid w:val="00952A99"/>
    <w:rsid w:val="009538E6"/>
    <w:rsid w:val="00953F71"/>
    <w:rsid w:val="00953FC7"/>
    <w:rsid w:val="00954149"/>
    <w:rsid w:val="009542DC"/>
    <w:rsid w:val="00954507"/>
    <w:rsid w:val="00955E55"/>
    <w:rsid w:val="00956AE4"/>
    <w:rsid w:val="00956B2E"/>
    <w:rsid w:val="0095721E"/>
    <w:rsid w:val="00957977"/>
    <w:rsid w:val="00960144"/>
    <w:rsid w:val="00960808"/>
    <w:rsid w:val="00960989"/>
    <w:rsid w:val="009612E7"/>
    <w:rsid w:val="00961334"/>
    <w:rsid w:val="00961C75"/>
    <w:rsid w:val="00962200"/>
    <w:rsid w:val="009625B9"/>
    <w:rsid w:val="00962BE6"/>
    <w:rsid w:val="00963A81"/>
    <w:rsid w:val="00963FC7"/>
    <w:rsid w:val="0096411D"/>
    <w:rsid w:val="009642AE"/>
    <w:rsid w:val="00964E71"/>
    <w:rsid w:val="009661FF"/>
    <w:rsid w:val="00966F54"/>
    <w:rsid w:val="00966F76"/>
    <w:rsid w:val="00967D67"/>
    <w:rsid w:val="00970E2E"/>
    <w:rsid w:val="00971096"/>
    <w:rsid w:val="00971228"/>
    <w:rsid w:val="009718CC"/>
    <w:rsid w:val="00971DEE"/>
    <w:rsid w:val="0097204D"/>
    <w:rsid w:val="0097206F"/>
    <w:rsid w:val="0097282B"/>
    <w:rsid w:val="00973034"/>
    <w:rsid w:val="00974948"/>
    <w:rsid w:val="00974EA2"/>
    <w:rsid w:val="00974F1E"/>
    <w:rsid w:val="00975688"/>
    <w:rsid w:val="00975E61"/>
    <w:rsid w:val="009765EB"/>
    <w:rsid w:val="00976B71"/>
    <w:rsid w:val="00976E31"/>
    <w:rsid w:val="00976ED5"/>
    <w:rsid w:val="00976F5B"/>
    <w:rsid w:val="0097768C"/>
    <w:rsid w:val="0097794D"/>
    <w:rsid w:val="009779E2"/>
    <w:rsid w:val="00977C63"/>
    <w:rsid w:val="00980087"/>
    <w:rsid w:val="0098008C"/>
    <w:rsid w:val="00980415"/>
    <w:rsid w:val="00980BE7"/>
    <w:rsid w:val="00980C0B"/>
    <w:rsid w:val="00980FC1"/>
    <w:rsid w:val="00981119"/>
    <w:rsid w:val="00981144"/>
    <w:rsid w:val="009817A1"/>
    <w:rsid w:val="009817AC"/>
    <w:rsid w:val="009818D8"/>
    <w:rsid w:val="00981C14"/>
    <w:rsid w:val="00981EDE"/>
    <w:rsid w:val="00982092"/>
    <w:rsid w:val="00983568"/>
    <w:rsid w:val="00983AEB"/>
    <w:rsid w:val="009847B6"/>
    <w:rsid w:val="0098481B"/>
    <w:rsid w:val="0098498F"/>
    <w:rsid w:val="0098524F"/>
    <w:rsid w:val="00986459"/>
    <w:rsid w:val="00986991"/>
    <w:rsid w:val="009869B4"/>
    <w:rsid w:val="00987A7F"/>
    <w:rsid w:val="00987ABE"/>
    <w:rsid w:val="00990021"/>
    <w:rsid w:val="00990158"/>
    <w:rsid w:val="009906C7"/>
    <w:rsid w:val="009908B3"/>
    <w:rsid w:val="00992CAA"/>
    <w:rsid w:val="00992D11"/>
    <w:rsid w:val="00993075"/>
    <w:rsid w:val="00993BF8"/>
    <w:rsid w:val="00993DAC"/>
    <w:rsid w:val="0099512E"/>
    <w:rsid w:val="009963CD"/>
    <w:rsid w:val="009968D6"/>
    <w:rsid w:val="009973D8"/>
    <w:rsid w:val="009A0E04"/>
    <w:rsid w:val="009A2932"/>
    <w:rsid w:val="009A29E4"/>
    <w:rsid w:val="009A2CE3"/>
    <w:rsid w:val="009A2E8E"/>
    <w:rsid w:val="009A4CC0"/>
    <w:rsid w:val="009A5651"/>
    <w:rsid w:val="009A5F14"/>
    <w:rsid w:val="009A6136"/>
    <w:rsid w:val="009A615B"/>
    <w:rsid w:val="009A6EE9"/>
    <w:rsid w:val="009A6EF2"/>
    <w:rsid w:val="009A6FC1"/>
    <w:rsid w:val="009A757F"/>
    <w:rsid w:val="009A7783"/>
    <w:rsid w:val="009B0FBC"/>
    <w:rsid w:val="009B11D3"/>
    <w:rsid w:val="009B2346"/>
    <w:rsid w:val="009B266D"/>
    <w:rsid w:val="009B3106"/>
    <w:rsid w:val="009B3539"/>
    <w:rsid w:val="009B3556"/>
    <w:rsid w:val="009B3FFF"/>
    <w:rsid w:val="009B4371"/>
    <w:rsid w:val="009B5498"/>
    <w:rsid w:val="009B562A"/>
    <w:rsid w:val="009B5B88"/>
    <w:rsid w:val="009B5CBF"/>
    <w:rsid w:val="009B5CED"/>
    <w:rsid w:val="009B5D8F"/>
    <w:rsid w:val="009B6D7C"/>
    <w:rsid w:val="009B730F"/>
    <w:rsid w:val="009C0775"/>
    <w:rsid w:val="009C0838"/>
    <w:rsid w:val="009C184A"/>
    <w:rsid w:val="009C2111"/>
    <w:rsid w:val="009C2146"/>
    <w:rsid w:val="009C2496"/>
    <w:rsid w:val="009C26A0"/>
    <w:rsid w:val="009C2973"/>
    <w:rsid w:val="009C2C61"/>
    <w:rsid w:val="009C2CA5"/>
    <w:rsid w:val="009C2E8D"/>
    <w:rsid w:val="009C30A8"/>
    <w:rsid w:val="009C34C7"/>
    <w:rsid w:val="009C366D"/>
    <w:rsid w:val="009C3D50"/>
    <w:rsid w:val="009C6464"/>
    <w:rsid w:val="009C69A0"/>
    <w:rsid w:val="009C73B0"/>
    <w:rsid w:val="009C7531"/>
    <w:rsid w:val="009C7DC2"/>
    <w:rsid w:val="009D149F"/>
    <w:rsid w:val="009D2954"/>
    <w:rsid w:val="009D2F0F"/>
    <w:rsid w:val="009D31F8"/>
    <w:rsid w:val="009D3BD7"/>
    <w:rsid w:val="009D3E45"/>
    <w:rsid w:val="009D482C"/>
    <w:rsid w:val="009D4B12"/>
    <w:rsid w:val="009D5497"/>
    <w:rsid w:val="009D588C"/>
    <w:rsid w:val="009D596D"/>
    <w:rsid w:val="009D66D6"/>
    <w:rsid w:val="009D6ECF"/>
    <w:rsid w:val="009D75D0"/>
    <w:rsid w:val="009E09C0"/>
    <w:rsid w:val="009E17C7"/>
    <w:rsid w:val="009E2C60"/>
    <w:rsid w:val="009E3C59"/>
    <w:rsid w:val="009E40A8"/>
    <w:rsid w:val="009E4322"/>
    <w:rsid w:val="009E5065"/>
    <w:rsid w:val="009E59EC"/>
    <w:rsid w:val="009E628F"/>
    <w:rsid w:val="009E6770"/>
    <w:rsid w:val="009F0545"/>
    <w:rsid w:val="009F0F4E"/>
    <w:rsid w:val="009F1DB6"/>
    <w:rsid w:val="009F351F"/>
    <w:rsid w:val="009F3AC3"/>
    <w:rsid w:val="009F3B6E"/>
    <w:rsid w:val="009F3EC3"/>
    <w:rsid w:val="009F3F89"/>
    <w:rsid w:val="009F3FD2"/>
    <w:rsid w:val="009F480E"/>
    <w:rsid w:val="009F4C25"/>
    <w:rsid w:val="009F5547"/>
    <w:rsid w:val="009F555A"/>
    <w:rsid w:val="009F61EF"/>
    <w:rsid w:val="009F7113"/>
    <w:rsid w:val="009F7725"/>
    <w:rsid w:val="009F7BF8"/>
    <w:rsid w:val="00A006CD"/>
    <w:rsid w:val="00A01EC2"/>
    <w:rsid w:val="00A022A2"/>
    <w:rsid w:val="00A02637"/>
    <w:rsid w:val="00A02861"/>
    <w:rsid w:val="00A02D15"/>
    <w:rsid w:val="00A03103"/>
    <w:rsid w:val="00A036B4"/>
    <w:rsid w:val="00A03880"/>
    <w:rsid w:val="00A054B4"/>
    <w:rsid w:val="00A067DA"/>
    <w:rsid w:val="00A077BB"/>
    <w:rsid w:val="00A07A01"/>
    <w:rsid w:val="00A07AA5"/>
    <w:rsid w:val="00A07E3D"/>
    <w:rsid w:val="00A10064"/>
    <w:rsid w:val="00A11272"/>
    <w:rsid w:val="00A11403"/>
    <w:rsid w:val="00A11567"/>
    <w:rsid w:val="00A1431B"/>
    <w:rsid w:val="00A14B07"/>
    <w:rsid w:val="00A14FF8"/>
    <w:rsid w:val="00A150B8"/>
    <w:rsid w:val="00A155A7"/>
    <w:rsid w:val="00A15635"/>
    <w:rsid w:val="00A15F6E"/>
    <w:rsid w:val="00A161F3"/>
    <w:rsid w:val="00A171AD"/>
    <w:rsid w:val="00A17556"/>
    <w:rsid w:val="00A17B9C"/>
    <w:rsid w:val="00A211BB"/>
    <w:rsid w:val="00A22094"/>
    <w:rsid w:val="00A22D23"/>
    <w:rsid w:val="00A2309B"/>
    <w:rsid w:val="00A2477E"/>
    <w:rsid w:val="00A24E57"/>
    <w:rsid w:val="00A24E74"/>
    <w:rsid w:val="00A2585F"/>
    <w:rsid w:val="00A25988"/>
    <w:rsid w:val="00A25D2C"/>
    <w:rsid w:val="00A26167"/>
    <w:rsid w:val="00A26226"/>
    <w:rsid w:val="00A26B0D"/>
    <w:rsid w:val="00A27411"/>
    <w:rsid w:val="00A304C1"/>
    <w:rsid w:val="00A30555"/>
    <w:rsid w:val="00A318C2"/>
    <w:rsid w:val="00A32BB6"/>
    <w:rsid w:val="00A33599"/>
    <w:rsid w:val="00A33F43"/>
    <w:rsid w:val="00A3429D"/>
    <w:rsid w:val="00A3451E"/>
    <w:rsid w:val="00A360AC"/>
    <w:rsid w:val="00A36A94"/>
    <w:rsid w:val="00A36E04"/>
    <w:rsid w:val="00A3729B"/>
    <w:rsid w:val="00A3735A"/>
    <w:rsid w:val="00A3744A"/>
    <w:rsid w:val="00A40CE0"/>
    <w:rsid w:val="00A40D89"/>
    <w:rsid w:val="00A411DA"/>
    <w:rsid w:val="00A428F7"/>
    <w:rsid w:val="00A42CAF"/>
    <w:rsid w:val="00A42EC6"/>
    <w:rsid w:val="00A42F1B"/>
    <w:rsid w:val="00A4312C"/>
    <w:rsid w:val="00A437DF"/>
    <w:rsid w:val="00A441B6"/>
    <w:rsid w:val="00A4494E"/>
    <w:rsid w:val="00A44BCA"/>
    <w:rsid w:val="00A44CBC"/>
    <w:rsid w:val="00A44E38"/>
    <w:rsid w:val="00A44EBE"/>
    <w:rsid w:val="00A452BC"/>
    <w:rsid w:val="00A454B3"/>
    <w:rsid w:val="00A45661"/>
    <w:rsid w:val="00A45877"/>
    <w:rsid w:val="00A46A92"/>
    <w:rsid w:val="00A4758A"/>
    <w:rsid w:val="00A47B64"/>
    <w:rsid w:val="00A50520"/>
    <w:rsid w:val="00A50920"/>
    <w:rsid w:val="00A51860"/>
    <w:rsid w:val="00A51B68"/>
    <w:rsid w:val="00A52B43"/>
    <w:rsid w:val="00A52B6C"/>
    <w:rsid w:val="00A53440"/>
    <w:rsid w:val="00A546BC"/>
    <w:rsid w:val="00A55989"/>
    <w:rsid w:val="00A56649"/>
    <w:rsid w:val="00A5673F"/>
    <w:rsid w:val="00A5679B"/>
    <w:rsid w:val="00A5694A"/>
    <w:rsid w:val="00A56FB7"/>
    <w:rsid w:val="00A575A2"/>
    <w:rsid w:val="00A60751"/>
    <w:rsid w:val="00A60B6D"/>
    <w:rsid w:val="00A6174D"/>
    <w:rsid w:val="00A61CB9"/>
    <w:rsid w:val="00A62608"/>
    <w:rsid w:val="00A6352C"/>
    <w:rsid w:val="00A63DA4"/>
    <w:rsid w:val="00A63E1A"/>
    <w:rsid w:val="00A64287"/>
    <w:rsid w:val="00A64CE5"/>
    <w:rsid w:val="00A64F45"/>
    <w:rsid w:val="00A651A8"/>
    <w:rsid w:val="00A65631"/>
    <w:rsid w:val="00A65BE5"/>
    <w:rsid w:val="00A65CB6"/>
    <w:rsid w:val="00A6685D"/>
    <w:rsid w:val="00A71802"/>
    <w:rsid w:val="00A7354D"/>
    <w:rsid w:val="00A736B5"/>
    <w:rsid w:val="00A73C25"/>
    <w:rsid w:val="00A746D1"/>
    <w:rsid w:val="00A74743"/>
    <w:rsid w:val="00A75333"/>
    <w:rsid w:val="00A75636"/>
    <w:rsid w:val="00A756F4"/>
    <w:rsid w:val="00A75CD5"/>
    <w:rsid w:val="00A763D5"/>
    <w:rsid w:val="00A776E5"/>
    <w:rsid w:val="00A77795"/>
    <w:rsid w:val="00A77B68"/>
    <w:rsid w:val="00A801FB"/>
    <w:rsid w:val="00A80588"/>
    <w:rsid w:val="00A80D8B"/>
    <w:rsid w:val="00A814BB"/>
    <w:rsid w:val="00A82387"/>
    <w:rsid w:val="00A82AE0"/>
    <w:rsid w:val="00A82EB1"/>
    <w:rsid w:val="00A83DF3"/>
    <w:rsid w:val="00A8585B"/>
    <w:rsid w:val="00A85915"/>
    <w:rsid w:val="00A86270"/>
    <w:rsid w:val="00A862AE"/>
    <w:rsid w:val="00A8701A"/>
    <w:rsid w:val="00A873C4"/>
    <w:rsid w:val="00A87B28"/>
    <w:rsid w:val="00A90125"/>
    <w:rsid w:val="00A90C8C"/>
    <w:rsid w:val="00A91207"/>
    <w:rsid w:val="00A9171F"/>
    <w:rsid w:val="00A91A31"/>
    <w:rsid w:val="00A91E7A"/>
    <w:rsid w:val="00A921D1"/>
    <w:rsid w:val="00A93034"/>
    <w:rsid w:val="00A934B2"/>
    <w:rsid w:val="00A9367E"/>
    <w:rsid w:val="00A93827"/>
    <w:rsid w:val="00A94EEF"/>
    <w:rsid w:val="00A952AB"/>
    <w:rsid w:val="00A955F0"/>
    <w:rsid w:val="00A959D8"/>
    <w:rsid w:val="00A9783D"/>
    <w:rsid w:val="00AA105E"/>
    <w:rsid w:val="00AA1121"/>
    <w:rsid w:val="00AA1608"/>
    <w:rsid w:val="00AA2210"/>
    <w:rsid w:val="00AA24A5"/>
    <w:rsid w:val="00AA2C77"/>
    <w:rsid w:val="00AA3FC5"/>
    <w:rsid w:val="00AA45E6"/>
    <w:rsid w:val="00AA4A55"/>
    <w:rsid w:val="00AA4B8F"/>
    <w:rsid w:val="00AA4D2E"/>
    <w:rsid w:val="00AA52C3"/>
    <w:rsid w:val="00AA5A37"/>
    <w:rsid w:val="00AA5A9C"/>
    <w:rsid w:val="00AA5B5E"/>
    <w:rsid w:val="00AA6157"/>
    <w:rsid w:val="00AA671C"/>
    <w:rsid w:val="00AA6BA9"/>
    <w:rsid w:val="00AB0A37"/>
    <w:rsid w:val="00AB15F9"/>
    <w:rsid w:val="00AB164E"/>
    <w:rsid w:val="00AB1C74"/>
    <w:rsid w:val="00AB22F2"/>
    <w:rsid w:val="00AB2718"/>
    <w:rsid w:val="00AB2AA5"/>
    <w:rsid w:val="00AB2C38"/>
    <w:rsid w:val="00AB489C"/>
    <w:rsid w:val="00AB4A1D"/>
    <w:rsid w:val="00AB500F"/>
    <w:rsid w:val="00AB50C1"/>
    <w:rsid w:val="00AB58A3"/>
    <w:rsid w:val="00AB5EEF"/>
    <w:rsid w:val="00AB6936"/>
    <w:rsid w:val="00AB7262"/>
    <w:rsid w:val="00AB7276"/>
    <w:rsid w:val="00AB7358"/>
    <w:rsid w:val="00AB7384"/>
    <w:rsid w:val="00AC0C3B"/>
    <w:rsid w:val="00AC0E0B"/>
    <w:rsid w:val="00AC19C0"/>
    <w:rsid w:val="00AC2331"/>
    <w:rsid w:val="00AC27C3"/>
    <w:rsid w:val="00AC2D63"/>
    <w:rsid w:val="00AC346A"/>
    <w:rsid w:val="00AC442C"/>
    <w:rsid w:val="00AC5F6C"/>
    <w:rsid w:val="00AC6A05"/>
    <w:rsid w:val="00AC6C26"/>
    <w:rsid w:val="00AC709A"/>
    <w:rsid w:val="00AC72E5"/>
    <w:rsid w:val="00AC77FD"/>
    <w:rsid w:val="00AD0209"/>
    <w:rsid w:val="00AD0252"/>
    <w:rsid w:val="00AD036F"/>
    <w:rsid w:val="00AD03D8"/>
    <w:rsid w:val="00AD0711"/>
    <w:rsid w:val="00AD1A63"/>
    <w:rsid w:val="00AD1F24"/>
    <w:rsid w:val="00AD21DF"/>
    <w:rsid w:val="00AD2966"/>
    <w:rsid w:val="00AD355F"/>
    <w:rsid w:val="00AD3765"/>
    <w:rsid w:val="00AD3EAE"/>
    <w:rsid w:val="00AD4168"/>
    <w:rsid w:val="00AD524A"/>
    <w:rsid w:val="00AD5358"/>
    <w:rsid w:val="00AD5952"/>
    <w:rsid w:val="00AD5EEE"/>
    <w:rsid w:val="00AD6060"/>
    <w:rsid w:val="00AD704E"/>
    <w:rsid w:val="00AD7C5C"/>
    <w:rsid w:val="00AE00D2"/>
    <w:rsid w:val="00AE0A8C"/>
    <w:rsid w:val="00AE209D"/>
    <w:rsid w:val="00AE2C1C"/>
    <w:rsid w:val="00AE342C"/>
    <w:rsid w:val="00AE3D64"/>
    <w:rsid w:val="00AE4090"/>
    <w:rsid w:val="00AE43F6"/>
    <w:rsid w:val="00AE5428"/>
    <w:rsid w:val="00AE5FE0"/>
    <w:rsid w:val="00AE60B7"/>
    <w:rsid w:val="00AE64BD"/>
    <w:rsid w:val="00AE7076"/>
    <w:rsid w:val="00AE77C9"/>
    <w:rsid w:val="00AE7B49"/>
    <w:rsid w:val="00AF0449"/>
    <w:rsid w:val="00AF063A"/>
    <w:rsid w:val="00AF1AC4"/>
    <w:rsid w:val="00AF275F"/>
    <w:rsid w:val="00AF27D4"/>
    <w:rsid w:val="00AF2AB7"/>
    <w:rsid w:val="00AF2B1C"/>
    <w:rsid w:val="00AF2C52"/>
    <w:rsid w:val="00AF2D34"/>
    <w:rsid w:val="00AF4D3F"/>
    <w:rsid w:val="00AF4DAA"/>
    <w:rsid w:val="00AF68F8"/>
    <w:rsid w:val="00AF6963"/>
    <w:rsid w:val="00AF7B3F"/>
    <w:rsid w:val="00AF7F5E"/>
    <w:rsid w:val="00B0085E"/>
    <w:rsid w:val="00B00D28"/>
    <w:rsid w:val="00B00D79"/>
    <w:rsid w:val="00B01222"/>
    <w:rsid w:val="00B0249D"/>
    <w:rsid w:val="00B025F9"/>
    <w:rsid w:val="00B0300B"/>
    <w:rsid w:val="00B03203"/>
    <w:rsid w:val="00B040FD"/>
    <w:rsid w:val="00B04B3E"/>
    <w:rsid w:val="00B05457"/>
    <w:rsid w:val="00B057F5"/>
    <w:rsid w:val="00B05D41"/>
    <w:rsid w:val="00B07B11"/>
    <w:rsid w:val="00B114B1"/>
    <w:rsid w:val="00B12669"/>
    <w:rsid w:val="00B128A0"/>
    <w:rsid w:val="00B15A52"/>
    <w:rsid w:val="00B15BC1"/>
    <w:rsid w:val="00B16E36"/>
    <w:rsid w:val="00B175CA"/>
    <w:rsid w:val="00B1772B"/>
    <w:rsid w:val="00B179F9"/>
    <w:rsid w:val="00B20240"/>
    <w:rsid w:val="00B20624"/>
    <w:rsid w:val="00B21007"/>
    <w:rsid w:val="00B21E42"/>
    <w:rsid w:val="00B221E6"/>
    <w:rsid w:val="00B2275C"/>
    <w:rsid w:val="00B22780"/>
    <w:rsid w:val="00B23281"/>
    <w:rsid w:val="00B23B1D"/>
    <w:rsid w:val="00B24273"/>
    <w:rsid w:val="00B24FE9"/>
    <w:rsid w:val="00B24FF6"/>
    <w:rsid w:val="00B25959"/>
    <w:rsid w:val="00B25DD7"/>
    <w:rsid w:val="00B2614A"/>
    <w:rsid w:val="00B26A71"/>
    <w:rsid w:val="00B26B83"/>
    <w:rsid w:val="00B27079"/>
    <w:rsid w:val="00B27386"/>
    <w:rsid w:val="00B27571"/>
    <w:rsid w:val="00B30301"/>
    <w:rsid w:val="00B30CDE"/>
    <w:rsid w:val="00B31199"/>
    <w:rsid w:val="00B326C4"/>
    <w:rsid w:val="00B33110"/>
    <w:rsid w:val="00B33C41"/>
    <w:rsid w:val="00B347D8"/>
    <w:rsid w:val="00B35033"/>
    <w:rsid w:val="00B35367"/>
    <w:rsid w:val="00B3537F"/>
    <w:rsid w:val="00B355C3"/>
    <w:rsid w:val="00B356F0"/>
    <w:rsid w:val="00B36190"/>
    <w:rsid w:val="00B36791"/>
    <w:rsid w:val="00B36BDC"/>
    <w:rsid w:val="00B37B8A"/>
    <w:rsid w:val="00B37CBF"/>
    <w:rsid w:val="00B40330"/>
    <w:rsid w:val="00B4164B"/>
    <w:rsid w:val="00B41715"/>
    <w:rsid w:val="00B43338"/>
    <w:rsid w:val="00B45CD8"/>
    <w:rsid w:val="00B45D61"/>
    <w:rsid w:val="00B46013"/>
    <w:rsid w:val="00B47619"/>
    <w:rsid w:val="00B51A51"/>
    <w:rsid w:val="00B52E73"/>
    <w:rsid w:val="00B53D65"/>
    <w:rsid w:val="00B53E94"/>
    <w:rsid w:val="00B5409A"/>
    <w:rsid w:val="00B5494F"/>
    <w:rsid w:val="00B54A13"/>
    <w:rsid w:val="00B55253"/>
    <w:rsid w:val="00B55574"/>
    <w:rsid w:val="00B561C4"/>
    <w:rsid w:val="00B567BF"/>
    <w:rsid w:val="00B576C9"/>
    <w:rsid w:val="00B61208"/>
    <w:rsid w:val="00B61F89"/>
    <w:rsid w:val="00B62901"/>
    <w:rsid w:val="00B62940"/>
    <w:rsid w:val="00B6343A"/>
    <w:rsid w:val="00B634EC"/>
    <w:rsid w:val="00B63C6B"/>
    <w:rsid w:val="00B63E3C"/>
    <w:rsid w:val="00B6525D"/>
    <w:rsid w:val="00B65370"/>
    <w:rsid w:val="00B65ABA"/>
    <w:rsid w:val="00B65DB5"/>
    <w:rsid w:val="00B67097"/>
    <w:rsid w:val="00B67814"/>
    <w:rsid w:val="00B6790F"/>
    <w:rsid w:val="00B679A0"/>
    <w:rsid w:val="00B67A2A"/>
    <w:rsid w:val="00B67A9E"/>
    <w:rsid w:val="00B70294"/>
    <w:rsid w:val="00B713FF"/>
    <w:rsid w:val="00B71641"/>
    <w:rsid w:val="00B71B3B"/>
    <w:rsid w:val="00B729F1"/>
    <w:rsid w:val="00B73B04"/>
    <w:rsid w:val="00B73CA2"/>
    <w:rsid w:val="00B73D05"/>
    <w:rsid w:val="00B74EC1"/>
    <w:rsid w:val="00B752CB"/>
    <w:rsid w:val="00B75698"/>
    <w:rsid w:val="00B76C6B"/>
    <w:rsid w:val="00B76E06"/>
    <w:rsid w:val="00B76ED5"/>
    <w:rsid w:val="00B773A1"/>
    <w:rsid w:val="00B77F2C"/>
    <w:rsid w:val="00B80238"/>
    <w:rsid w:val="00B82665"/>
    <w:rsid w:val="00B84639"/>
    <w:rsid w:val="00B84805"/>
    <w:rsid w:val="00B84D7A"/>
    <w:rsid w:val="00B853DB"/>
    <w:rsid w:val="00B85713"/>
    <w:rsid w:val="00B86906"/>
    <w:rsid w:val="00B879B9"/>
    <w:rsid w:val="00B87D61"/>
    <w:rsid w:val="00B903ED"/>
    <w:rsid w:val="00B91A04"/>
    <w:rsid w:val="00B929D3"/>
    <w:rsid w:val="00B93548"/>
    <w:rsid w:val="00B93948"/>
    <w:rsid w:val="00B95120"/>
    <w:rsid w:val="00B95275"/>
    <w:rsid w:val="00B95D30"/>
    <w:rsid w:val="00B95DFD"/>
    <w:rsid w:val="00B95EF7"/>
    <w:rsid w:val="00BA0034"/>
    <w:rsid w:val="00BA0165"/>
    <w:rsid w:val="00BA028C"/>
    <w:rsid w:val="00BA0C09"/>
    <w:rsid w:val="00BA0C49"/>
    <w:rsid w:val="00BA10D3"/>
    <w:rsid w:val="00BA22E5"/>
    <w:rsid w:val="00BA2745"/>
    <w:rsid w:val="00BA379E"/>
    <w:rsid w:val="00BA38E7"/>
    <w:rsid w:val="00BA463D"/>
    <w:rsid w:val="00BA4BC7"/>
    <w:rsid w:val="00BA4D56"/>
    <w:rsid w:val="00BA4F7D"/>
    <w:rsid w:val="00BA5208"/>
    <w:rsid w:val="00BA55B7"/>
    <w:rsid w:val="00BA5E47"/>
    <w:rsid w:val="00BA62EF"/>
    <w:rsid w:val="00BA631B"/>
    <w:rsid w:val="00BA67F5"/>
    <w:rsid w:val="00BA70F2"/>
    <w:rsid w:val="00BA71B2"/>
    <w:rsid w:val="00BA7376"/>
    <w:rsid w:val="00BA7444"/>
    <w:rsid w:val="00BA76A8"/>
    <w:rsid w:val="00BA7A0F"/>
    <w:rsid w:val="00BA7D57"/>
    <w:rsid w:val="00BA7EC3"/>
    <w:rsid w:val="00BB0929"/>
    <w:rsid w:val="00BB0D37"/>
    <w:rsid w:val="00BB0E02"/>
    <w:rsid w:val="00BB0F4D"/>
    <w:rsid w:val="00BB156E"/>
    <w:rsid w:val="00BB163B"/>
    <w:rsid w:val="00BB1F27"/>
    <w:rsid w:val="00BB2187"/>
    <w:rsid w:val="00BB2A1E"/>
    <w:rsid w:val="00BB3330"/>
    <w:rsid w:val="00BB47D7"/>
    <w:rsid w:val="00BB4A62"/>
    <w:rsid w:val="00BB5AE5"/>
    <w:rsid w:val="00BB62A4"/>
    <w:rsid w:val="00BB7E19"/>
    <w:rsid w:val="00BB7FB5"/>
    <w:rsid w:val="00BC01C1"/>
    <w:rsid w:val="00BC100D"/>
    <w:rsid w:val="00BC1980"/>
    <w:rsid w:val="00BC1D03"/>
    <w:rsid w:val="00BC2177"/>
    <w:rsid w:val="00BC269E"/>
    <w:rsid w:val="00BC2B10"/>
    <w:rsid w:val="00BC2B44"/>
    <w:rsid w:val="00BC30F8"/>
    <w:rsid w:val="00BC3E48"/>
    <w:rsid w:val="00BC40BA"/>
    <w:rsid w:val="00BC422D"/>
    <w:rsid w:val="00BC45A1"/>
    <w:rsid w:val="00BC464E"/>
    <w:rsid w:val="00BC4833"/>
    <w:rsid w:val="00BC5A34"/>
    <w:rsid w:val="00BC61D0"/>
    <w:rsid w:val="00BC6332"/>
    <w:rsid w:val="00BC7159"/>
    <w:rsid w:val="00BD04A1"/>
    <w:rsid w:val="00BD04AE"/>
    <w:rsid w:val="00BD0B57"/>
    <w:rsid w:val="00BD0DA2"/>
    <w:rsid w:val="00BD17F5"/>
    <w:rsid w:val="00BD1F23"/>
    <w:rsid w:val="00BD2305"/>
    <w:rsid w:val="00BD2832"/>
    <w:rsid w:val="00BD2E90"/>
    <w:rsid w:val="00BD3141"/>
    <w:rsid w:val="00BD3ACC"/>
    <w:rsid w:val="00BD43C5"/>
    <w:rsid w:val="00BD5CAB"/>
    <w:rsid w:val="00BD64DC"/>
    <w:rsid w:val="00BD665C"/>
    <w:rsid w:val="00BD6E05"/>
    <w:rsid w:val="00BE0396"/>
    <w:rsid w:val="00BE0C38"/>
    <w:rsid w:val="00BE1B2F"/>
    <w:rsid w:val="00BE1EE1"/>
    <w:rsid w:val="00BE389A"/>
    <w:rsid w:val="00BE523B"/>
    <w:rsid w:val="00BE547B"/>
    <w:rsid w:val="00BE54D0"/>
    <w:rsid w:val="00BE7CE1"/>
    <w:rsid w:val="00BF1008"/>
    <w:rsid w:val="00BF1D7B"/>
    <w:rsid w:val="00BF336D"/>
    <w:rsid w:val="00BF345B"/>
    <w:rsid w:val="00BF3784"/>
    <w:rsid w:val="00BF4FB4"/>
    <w:rsid w:val="00BF6989"/>
    <w:rsid w:val="00BF6B6C"/>
    <w:rsid w:val="00BF7251"/>
    <w:rsid w:val="00BF79B7"/>
    <w:rsid w:val="00BF7B11"/>
    <w:rsid w:val="00BF7F28"/>
    <w:rsid w:val="00C0026D"/>
    <w:rsid w:val="00C0059B"/>
    <w:rsid w:val="00C007FE"/>
    <w:rsid w:val="00C01909"/>
    <w:rsid w:val="00C024EB"/>
    <w:rsid w:val="00C025CF"/>
    <w:rsid w:val="00C03034"/>
    <w:rsid w:val="00C03679"/>
    <w:rsid w:val="00C04A6A"/>
    <w:rsid w:val="00C04E11"/>
    <w:rsid w:val="00C05787"/>
    <w:rsid w:val="00C072B0"/>
    <w:rsid w:val="00C072CD"/>
    <w:rsid w:val="00C0757B"/>
    <w:rsid w:val="00C07726"/>
    <w:rsid w:val="00C10DD8"/>
    <w:rsid w:val="00C10FD2"/>
    <w:rsid w:val="00C11871"/>
    <w:rsid w:val="00C11CBA"/>
    <w:rsid w:val="00C13059"/>
    <w:rsid w:val="00C1329A"/>
    <w:rsid w:val="00C13B01"/>
    <w:rsid w:val="00C1475A"/>
    <w:rsid w:val="00C156D4"/>
    <w:rsid w:val="00C157CB"/>
    <w:rsid w:val="00C166D6"/>
    <w:rsid w:val="00C167A3"/>
    <w:rsid w:val="00C17089"/>
    <w:rsid w:val="00C172CC"/>
    <w:rsid w:val="00C173D3"/>
    <w:rsid w:val="00C1772B"/>
    <w:rsid w:val="00C17F67"/>
    <w:rsid w:val="00C2111C"/>
    <w:rsid w:val="00C2181C"/>
    <w:rsid w:val="00C21971"/>
    <w:rsid w:val="00C21B88"/>
    <w:rsid w:val="00C2240F"/>
    <w:rsid w:val="00C227A9"/>
    <w:rsid w:val="00C24748"/>
    <w:rsid w:val="00C24764"/>
    <w:rsid w:val="00C257DD"/>
    <w:rsid w:val="00C25A3D"/>
    <w:rsid w:val="00C25B8E"/>
    <w:rsid w:val="00C263DD"/>
    <w:rsid w:val="00C2657D"/>
    <w:rsid w:val="00C2699B"/>
    <w:rsid w:val="00C26A87"/>
    <w:rsid w:val="00C272C9"/>
    <w:rsid w:val="00C27443"/>
    <w:rsid w:val="00C277FA"/>
    <w:rsid w:val="00C27972"/>
    <w:rsid w:val="00C30656"/>
    <w:rsid w:val="00C311A1"/>
    <w:rsid w:val="00C3163D"/>
    <w:rsid w:val="00C3183A"/>
    <w:rsid w:val="00C31DDC"/>
    <w:rsid w:val="00C31E81"/>
    <w:rsid w:val="00C328B3"/>
    <w:rsid w:val="00C32909"/>
    <w:rsid w:val="00C32AED"/>
    <w:rsid w:val="00C34113"/>
    <w:rsid w:val="00C371A4"/>
    <w:rsid w:val="00C3745D"/>
    <w:rsid w:val="00C376EC"/>
    <w:rsid w:val="00C37CC9"/>
    <w:rsid w:val="00C416E1"/>
    <w:rsid w:val="00C41822"/>
    <w:rsid w:val="00C4195F"/>
    <w:rsid w:val="00C41CA7"/>
    <w:rsid w:val="00C41F9C"/>
    <w:rsid w:val="00C42BEA"/>
    <w:rsid w:val="00C42F0E"/>
    <w:rsid w:val="00C45DAE"/>
    <w:rsid w:val="00C4650E"/>
    <w:rsid w:val="00C46930"/>
    <w:rsid w:val="00C472B9"/>
    <w:rsid w:val="00C47846"/>
    <w:rsid w:val="00C47BF8"/>
    <w:rsid w:val="00C47E8F"/>
    <w:rsid w:val="00C501BA"/>
    <w:rsid w:val="00C50B24"/>
    <w:rsid w:val="00C517ED"/>
    <w:rsid w:val="00C51B1C"/>
    <w:rsid w:val="00C53743"/>
    <w:rsid w:val="00C53DCE"/>
    <w:rsid w:val="00C53ECE"/>
    <w:rsid w:val="00C54672"/>
    <w:rsid w:val="00C54FD0"/>
    <w:rsid w:val="00C56A14"/>
    <w:rsid w:val="00C56DD7"/>
    <w:rsid w:val="00C5711D"/>
    <w:rsid w:val="00C57EB0"/>
    <w:rsid w:val="00C60C24"/>
    <w:rsid w:val="00C61851"/>
    <w:rsid w:val="00C61AE8"/>
    <w:rsid w:val="00C61BED"/>
    <w:rsid w:val="00C6235A"/>
    <w:rsid w:val="00C6287D"/>
    <w:rsid w:val="00C630D7"/>
    <w:rsid w:val="00C637E8"/>
    <w:rsid w:val="00C638BA"/>
    <w:rsid w:val="00C6469B"/>
    <w:rsid w:val="00C65121"/>
    <w:rsid w:val="00C655F2"/>
    <w:rsid w:val="00C657E3"/>
    <w:rsid w:val="00C65B4C"/>
    <w:rsid w:val="00C65B61"/>
    <w:rsid w:val="00C665B6"/>
    <w:rsid w:val="00C67A16"/>
    <w:rsid w:val="00C70E53"/>
    <w:rsid w:val="00C71A94"/>
    <w:rsid w:val="00C71DEA"/>
    <w:rsid w:val="00C7209A"/>
    <w:rsid w:val="00C728EC"/>
    <w:rsid w:val="00C72979"/>
    <w:rsid w:val="00C72A4A"/>
    <w:rsid w:val="00C74DC4"/>
    <w:rsid w:val="00C764E9"/>
    <w:rsid w:val="00C7670A"/>
    <w:rsid w:val="00C77230"/>
    <w:rsid w:val="00C77E0A"/>
    <w:rsid w:val="00C811E0"/>
    <w:rsid w:val="00C812C6"/>
    <w:rsid w:val="00C81529"/>
    <w:rsid w:val="00C81BA6"/>
    <w:rsid w:val="00C8252F"/>
    <w:rsid w:val="00C8377C"/>
    <w:rsid w:val="00C8440A"/>
    <w:rsid w:val="00C865BB"/>
    <w:rsid w:val="00C86744"/>
    <w:rsid w:val="00C86B44"/>
    <w:rsid w:val="00C877CD"/>
    <w:rsid w:val="00C902E9"/>
    <w:rsid w:val="00C908B7"/>
    <w:rsid w:val="00C91277"/>
    <w:rsid w:val="00C91524"/>
    <w:rsid w:val="00C91546"/>
    <w:rsid w:val="00C91D81"/>
    <w:rsid w:val="00C92A42"/>
    <w:rsid w:val="00C92FC6"/>
    <w:rsid w:val="00C9300C"/>
    <w:rsid w:val="00C93B6A"/>
    <w:rsid w:val="00C94D9B"/>
    <w:rsid w:val="00C95CB8"/>
    <w:rsid w:val="00C964E1"/>
    <w:rsid w:val="00C965F2"/>
    <w:rsid w:val="00C96621"/>
    <w:rsid w:val="00C96831"/>
    <w:rsid w:val="00CA0BC4"/>
    <w:rsid w:val="00CA1101"/>
    <w:rsid w:val="00CA18F2"/>
    <w:rsid w:val="00CA2B31"/>
    <w:rsid w:val="00CA4539"/>
    <w:rsid w:val="00CA46B9"/>
    <w:rsid w:val="00CA4871"/>
    <w:rsid w:val="00CA4AA6"/>
    <w:rsid w:val="00CA4D85"/>
    <w:rsid w:val="00CA60A2"/>
    <w:rsid w:val="00CA6360"/>
    <w:rsid w:val="00CA6722"/>
    <w:rsid w:val="00CA6D4E"/>
    <w:rsid w:val="00CA73AE"/>
    <w:rsid w:val="00CA7B4B"/>
    <w:rsid w:val="00CB03A4"/>
    <w:rsid w:val="00CB081C"/>
    <w:rsid w:val="00CB0FE9"/>
    <w:rsid w:val="00CB1326"/>
    <w:rsid w:val="00CB14FB"/>
    <w:rsid w:val="00CB268E"/>
    <w:rsid w:val="00CB2F65"/>
    <w:rsid w:val="00CB3424"/>
    <w:rsid w:val="00CB36A8"/>
    <w:rsid w:val="00CB37C4"/>
    <w:rsid w:val="00CB3B80"/>
    <w:rsid w:val="00CB40C4"/>
    <w:rsid w:val="00CB41A2"/>
    <w:rsid w:val="00CB45DB"/>
    <w:rsid w:val="00CB4FC7"/>
    <w:rsid w:val="00CB56E7"/>
    <w:rsid w:val="00CB596D"/>
    <w:rsid w:val="00CB5EA8"/>
    <w:rsid w:val="00CB719F"/>
    <w:rsid w:val="00CB74D1"/>
    <w:rsid w:val="00CB74E7"/>
    <w:rsid w:val="00CC10D0"/>
    <w:rsid w:val="00CC139A"/>
    <w:rsid w:val="00CC16A3"/>
    <w:rsid w:val="00CC1E7A"/>
    <w:rsid w:val="00CC21F5"/>
    <w:rsid w:val="00CC2893"/>
    <w:rsid w:val="00CC3DF4"/>
    <w:rsid w:val="00CC4D14"/>
    <w:rsid w:val="00CC4EE3"/>
    <w:rsid w:val="00CC4F64"/>
    <w:rsid w:val="00CC5222"/>
    <w:rsid w:val="00CC607E"/>
    <w:rsid w:val="00CC6E64"/>
    <w:rsid w:val="00CC7055"/>
    <w:rsid w:val="00CC78A0"/>
    <w:rsid w:val="00CC7F60"/>
    <w:rsid w:val="00CD0418"/>
    <w:rsid w:val="00CD04C7"/>
    <w:rsid w:val="00CD058C"/>
    <w:rsid w:val="00CD072D"/>
    <w:rsid w:val="00CD08F5"/>
    <w:rsid w:val="00CD0BC9"/>
    <w:rsid w:val="00CD0F38"/>
    <w:rsid w:val="00CD154D"/>
    <w:rsid w:val="00CD259E"/>
    <w:rsid w:val="00CD350E"/>
    <w:rsid w:val="00CD379D"/>
    <w:rsid w:val="00CD3B98"/>
    <w:rsid w:val="00CD3FC8"/>
    <w:rsid w:val="00CD4136"/>
    <w:rsid w:val="00CD4216"/>
    <w:rsid w:val="00CD518C"/>
    <w:rsid w:val="00CD53E2"/>
    <w:rsid w:val="00CD5A59"/>
    <w:rsid w:val="00CD5D9F"/>
    <w:rsid w:val="00CD63E6"/>
    <w:rsid w:val="00CD733F"/>
    <w:rsid w:val="00CD73E7"/>
    <w:rsid w:val="00CD7C65"/>
    <w:rsid w:val="00CE0274"/>
    <w:rsid w:val="00CE0942"/>
    <w:rsid w:val="00CE0B30"/>
    <w:rsid w:val="00CE1D61"/>
    <w:rsid w:val="00CE213C"/>
    <w:rsid w:val="00CE2C18"/>
    <w:rsid w:val="00CE33B7"/>
    <w:rsid w:val="00CE33C4"/>
    <w:rsid w:val="00CE438B"/>
    <w:rsid w:val="00CE44C9"/>
    <w:rsid w:val="00CE47D7"/>
    <w:rsid w:val="00CE53E6"/>
    <w:rsid w:val="00CE586F"/>
    <w:rsid w:val="00CE62CF"/>
    <w:rsid w:val="00CE698F"/>
    <w:rsid w:val="00CE6E01"/>
    <w:rsid w:val="00CE7AEE"/>
    <w:rsid w:val="00CE7CA5"/>
    <w:rsid w:val="00CE7E7C"/>
    <w:rsid w:val="00CF0F55"/>
    <w:rsid w:val="00CF1386"/>
    <w:rsid w:val="00CF1D81"/>
    <w:rsid w:val="00CF2DAD"/>
    <w:rsid w:val="00CF2DC9"/>
    <w:rsid w:val="00CF38B1"/>
    <w:rsid w:val="00CF3BD1"/>
    <w:rsid w:val="00CF43C6"/>
    <w:rsid w:val="00CF4FF2"/>
    <w:rsid w:val="00CF50E6"/>
    <w:rsid w:val="00CF63FA"/>
    <w:rsid w:val="00CF6808"/>
    <w:rsid w:val="00CF68EA"/>
    <w:rsid w:val="00CF6A0E"/>
    <w:rsid w:val="00CF6D75"/>
    <w:rsid w:val="00CF7295"/>
    <w:rsid w:val="00CF7CB6"/>
    <w:rsid w:val="00CF7E2D"/>
    <w:rsid w:val="00D00139"/>
    <w:rsid w:val="00D0385C"/>
    <w:rsid w:val="00D0440B"/>
    <w:rsid w:val="00D0508E"/>
    <w:rsid w:val="00D052E5"/>
    <w:rsid w:val="00D059EB"/>
    <w:rsid w:val="00D06249"/>
    <w:rsid w:val="00D10138"/>
    <w:rsid w:val="00D10572"/>
    <w:rsid w:val="00D10BE2"/>
    <w:rsid w:val="00D111A8"/>
    <w:rsid w:val="00D11349"/>
    <w:rsid w:val="00D114EA"/>
    <w:rsid w:val="00D11D8B"/>
    <w:rsid w:val="00D13DF1"/>
    <w:rsid w:val="00D1483F"/>
    <w:rsid w:val="00D1594C"/>
    <w:rsid w:val="00D161A8"/>
    <w:rsid w:val="00D162D4"/>
    <w:rsid w:val="00D16796"/>
    <w:rsid w:val="00D204E9"/>
    <w:rsid w:val="00D20D5C"/>
    <w:rsid w:val="00D21197"/>
    <w:rsid w:val="00D213DC"/>
    <w:rsid w:val="00D227DB"/>
    <w:rsid w:val="00D228BD"/>
    <w:rsid w:val="00D23820"/>
    <w:rsid w:val="00D23E65"/>
    <w:rsid w:val="00D26137"/>
    <w:rsid w:val="00D300D0"/>
    <w:rsid w:val="00D31091"/>
    <w:rsid w:val="00D311AB"/>
    <w:rsid w:val="00D31264"/>
    <w:rsid w:val="00D319C6"/>
    <w:rsid w:val="00D320A9"/>
    <w:rsid w:val="00D32290"/>
    <w:rsid w:val="00D325A8"/>
    <w:rsid w:val="00D32601"/>
    <w:rsid w:val="00D33B29"/>
    <w:rsid w:val="00D3455B"/>
    <w:rsid w:val="00D352CD"/>
    <w:rsid w:val="00D35404"/>
    <w:rsid w:val="00D36C7D"/>
    <w:rsid w:val="00D40155"/>
    <w:rsid w:val="00D40582"/>
    <w:rsid w:val="00D40ACD"/>
    <w:rsid w:val="00D40BB1"/>
    <w:rsid w:val="00D427AD"/>
    <w:rsid w:val="00D4322D"/>
    <w:rsid w:val="00D432C0"/>
    <w:rsid w:val="00D43D14"/>
    <w:rsid w:val="00D442AD"/>
    <w:rsid w:val="00D442AE"/>
    <w:rsid w:val="00D447E0"/>
    <w:rsid w:val="00D44AE7"/>
    <w:rsid w:val="00D44BB6"/>
    <w:rsid w:val="00D44F10"/>
    <w:rsid w:val="00D45DDA"/>
    <w:rsid w:val="00D4610A"/>
    <w:rsid w:val="00D471AB"/>
    <w:rsid w:val="00D47255"/>
    <w:rsid w:val="00D477B3"/>
    <w:rsid w:val="00D50AFC"/>
    <w:rsid w:val="00D54D0C"/>
    <w:rsid w:val="00D5618A"/>
    <w:rsid w:val="00D56ED1"/>
    <w:rsid w:val="00D57611"/>
    <w:rsid w:val="00D5784B"/>
    <w:rsid w:val="00D579B9"/>
    <w:rsid w:val="00D618FC"/>
    <w:rsid w:val="00D62660"/>
    <w:rsid w:val="00D62866"/>
    <w:rsid w:val="00D62C70"/>
    <w:rsid w:val="00D62E8E"/>
    <w:rsid w:val="00D633C3"/>
    <w:rsid w:val="00D638FF"/>
    <w:rsid w:val="00D63EFB"/>
    <w:rsid w:val="00D64404"/>
    <w:rsid w:val="00D64613"/>
    <w:rsid w:val="00D64910"/>
    <w:rsid w:val="00D64F57"/>
    <w:rsid w:val="00D65321"/>
    <w:rsid w:val="00D658AF"/>
    <w:rsid w:val="00D66036"/>
    <w:rsid w:val="00D70866"/>
    <w:rsid w:val="00D70A79"/>
    <w:rsid w:val="00D71713"/>
    <w:rsid w:val="00D71874"/>
    <w:rsid w:val="00D71A86"/>
    <w:rsid w:val="00D71C4B"/>
    <w:rsid w:val="00D71E24"/>
    <w:rsid w:val="00D722BF"/>
    <w:rsid w:val="00D722E2"/>
    <w:rsid w:val="00D725A5"/>
    <w:rsid w:val="00D72ABB"/>
    <w:rsid w:val="00D72C4C"/>
    <w:rsid w:val="00D738D6"/>
    <w:rsid w:val="00D74012"/>
    <w:rsid w:val="00D74D23"/>
    <w:rsid w:val="00D75867"/>
    <w:rsid w:val="00D75C4C"/>
    <w:rsid w:val="00D80360"/>
    <w:rsid w:val="00D80802"/>
    <w:rsid w:val="00D8172D"/>
    <w:rsid w:val="00D81FD0"/>
    <w:rsid w:val="00D820FD"/>
    <w:rsid w:val="00D82524"/>
    <w:rsid w:val="00D82870"/>
    <w:rsid w:val="00D831BF"/>
    <w:rsid w:val="00D832A2"/>
    <w:rsid w:val="00D83DE9"/>
    <w:rsid w:val="00D8450D"/>
    <w:rsid w:val="00D84C4D"/>
    <w:rsid w:val="00D85A30"/>
    <w:rsid w:val="00D85D5F"/>
    <w:rsid w:val="00D86C19"/>
    <w:rsid w:val="00D870E4"/>
    <w:rsid w:val="00D87231"/>
    <w:rsid w:val="00D87CDE"/>
    <w:rsid w:val="00D907BA"/>
    <w:rsid w:val="00D909FC"/>
    <w:rsid w:val="00D918D0"/>
    <w:rsid w:val="00D921E7"/>
    <w:rsid w:val="00D924E8"/>
    <w:rsid w:val="00D929BF"/>
    <w:rsid w:val="00D92C6D"/>
    <w:rsid w:val="00D92EFA"/>
    <w:rsid w:val="00D93303"/>
    <w:rsid w:val="00D93816"/>
    <w:rsid w:val="00D93E0F"/>
    <w:rsid w:val="00D93FF2"/>
    <w:rsid w:val="00D95AF9"/>
    <w:rsid w:val="00D95E14"/>
    <w:rsid w:val="00D96191"/>
    <w:rsid w:val="00D962C5"/>
    <w:rsid w:val="00D96693"/>
    <w:rsid w:val="00D96896"/>
    <w:rsid w:val="00D968BE"/>
    <w:rsid w:val="00D96BC2"/>
    <w:rsid w:val="00D97210"/>
    <w:rsid w:val="00D9787E"/>
    <w:rsid w:val="00D97E24"/>
    <w:rsid w:val="00DA01DD"/>
    <w:rsid w:val="00DA01F4"/>
    <w:rsid w:val="00DA09C9"/>
    <w:rsid w:val="00DA1822"/>
    <w:rsid w:val="00DA1A09"/>
    <w:rsid w:val="00DA1FE0"/>
    <w:rsid w:val="00DA2525"/>
    <w:rsid w:val="00DA3CF1"/>
    <w:rsid w:val="00DA4716"/>
    <w:rsid w:val="00DA4732"/>
    <w:rsid w:val="00DA4B86"/>
    <w:rsid w:val="00DA4C94"/>
    <w:rsid w:val="00DA5859"/>
    <w:rsid w:val="00DB02DA"/>
    <w:rsid w:val="00DB0446"/>
    <w:rsid w:val="00DB04ED"/>
    <w:rsid w:val="00DB32C8"/>
    <w:rsid w:val="00DB3B67"/>
    <w:rsid w:val="00DB5BC1"/>
    <w:rsid w:val="00DB5C16"/>
    <w:rsid w:val="00DB5E1F"/>
    <w:rsid w:val="00DB61C4"/>
    <w:rsid w:val="00DB700B"/>
    <w:rsid w:val="00DB7928"/>
    <w:rsid w:val="00DC175E"/>
    <w:rsid w:val="00DC19D8"/>
    <w:rsid w:val="00DC2613"/>
    <w:rsid w:val="00DC2B47"/>
    <w:rsid w:val="00DC31E4"/>
    <w:rsid w:val="00DC4512"/>
    <w:rsid w:val="00DC4675"/>
    <w:rsid w:val="00DC5003"/>
    <w:rsid w:val="00DC5A54"/>
    <w:rsid w:val="00DC76E3"/>
    <w:rsid w:val="00DC7B2B"/>
    <w:rsid w:val="00DD0922"/>
    <w:rsid w:val="00DD0963"/>
    <w:rsid w:val="00DD0D22"/>
    <w:rsid w:val="00DD0D7C"/>
    <w:rsid w:val="00DD0D8B"/>
    <w:rsid w:val="00DD12FC"/>
    <w:rsid w:val="00DD296B"/>
    <w:rsid w:val="00DD30D2"/>
    <w:rsid w:val="00DD3691"/>
    <w:rsid w:val="00DD4B55"/>
    <w:rsid w:val="00DD5720"/>
    <w:rsid w:val="00DD59AB"/>
    <w:rsid w:val="00DD78BF"/>
    <w:rsid w:val="00DE047E"/>
    <w:rsid w:val="00DE0BA8"/>
    <w:rsid w:val="00DE0CB3"/>
    <w:rsid w:val="00DE163A"/>
    <w:rsid w:val="00DE176F"/>
    <w:rsid w:val="00DE1BC5"/>
    <w:rsid w:val="00DE1E90"/>
    <w:rsid w:val="00DE24E6"/>
    <w:rsid w:val="00DE3178"/>
    <w:rsid w:val="00DE36C6"/>
    <w:rsid w:val="00DE3835"/>
    <w:rsid w:val="00DE411D"/>
    <w:rsid w:val="00DE43DC"/>
    <w:rsid w:val="00DE533A"/>
    <w:rsid w:val="00DE59D8"/>
    <w:rsid w:val="00DE5C8A"/>
    <w:rsid w:val="00DE76FA"/>
    <w:rsid w:val="00DE7C9E"/>
    <w:rsid w:val="00DE7DBF"/>
    <w:rsid w:val="00DF0501"/>
    <w:rsid w:val="00DF07AD"/>
    <w:rsid w:val="00DF0B68"/>
    <w:rsid w:val="00DF160C"/>
    <w:rsid w:val="00DF21A8"/>
    <w:rsid w:val="00DF23A3"/>
    <w:rsid w:val="00DF32DE"/>
    <w:rsid w:val="00DF3364"/>
    <w:rsid w:val="00DF3941"/>
    <w:rsid w:val="00DF4B05"/>
    <w:rsid w:val="00DF54E6"/>
    <w:rsid w:val="00DF5C40"/>
    <w:rsid w:val="00DF7563"/>
    <w:rsid w:val="00DF7B6A"/>
    <w:rsid w:val="00E002CA"/>
    <w:rsid w:val="00E0062D"/>
    <w:rsid w:val="00E00665"/>
    <w:rsid w:val="00E0145A"/>
    <w:rsid w:val="00E022D6"/>
    <w:rsid w:val="00E02DBF"/>
    <w:rsid w:val="00E03D0F"/>
    <w:rsid w:val="00E03E52"/>
    <w:rsid w:val="00E05574"/>
    <w:rsid w:val="00E055BB"/>
    <w:rsid w:val="00E07257"/>
    <w:rsid w:val="00E076AF"/>
    <w:rsid w:val="00E07D37"/>
    <w:rsid w:val="00E07EB3"/>
    <w:rsid w:val="00E107EE"/>
    <w:rsid w:val="00E11988"/>
    <w:rsid w:val="00E12E30"/>
    <w:rsid w:val="00E13392"/>
    <w:rsid w:val="00E143AC"/>
    <w:rsid w:val="00E15B87"/>
    <w:rsid w:val="00E15DA9"/>
    <w:rsid w:val="00E16808"/>
    <w:rsid w:val="00E2073E"/>
    <w:rsid w:val="00E2095D"/>
    <w:rsid w:val="00E211B2"/>
    <w:rsid w:val="00E2166D"/>
    <w:rsid w:val="00E2173B"/>
    <w:rsid w:val="00E21CC5"/>
    <w:rsid w:val="00E21FD0"/>
    <w:rsid w:val="00E2233F"/>
    <w:rsid w:val="00E22E0A"/>
    <w:rsid w:val="00E23778"/>
    <w:rsid w:val="00E23C2C"/>
    <w:rsid w:val="00E24647"/>
    <w:rsid w:val="00E2468D"/>
    <w:rsid w:val="00E257E5"/>
    <w:rsid w:val="00E2631C"/>
    <w:rsid w:val="00E2667F"/>
    <w:rsid w:val="00E27137"/>
    <w:rsid w:val="00E278BA"/>
    <w:rsid w:val="00E30360"/>
    <w:rsid w:val="00E30414"/>
    <w:rsid w:val="00E30D6F"/>
    <w:rsid w:val="00E31583"/>
    <w:rsid w:val="00E3452C"/>
    <w:rsid w:val="00E346E9"/>
    <w:rsid w:val="00E34D42"/>
    <w:rsid w:val="00E3599E"/>
    <w:rsid w:val="00E35DD1"/>
    <w:rsid w:val="00E35F14"/>
    <w:rsid w:val="00E36694"/>
    <w:rsid w:val="00E37102"/>
    <w:rsid w:val="00E37194"/>
    <w:rsid w:val="00E3764B"/>
    <w:rsid w:val="00E40769"/>
    <w:rsid w:val="00E41C87"/>
    <w:rsid w:val="00E421A6"/>
    <w:rsid w:val="00E42E8B"/>
    <w:rsid w:val="00E42F78"/>
    <w:rsid w:val="00E432EE"/>
    <w:rsid w:val="00E43D25"/>
    <w:rsid w:val="00E44585"/>
    <w:rsid w:val="00E4487B"/>
    <w:rsid w:val="00E449D9"/>
    <w:rsid w:val="00E44ADF"/>
    <w:rsid w:val="00E464B3"/>
    <w:rsid w:val="00E46CD6"/>
    <w:rsid w:val="00E47158"/>
    <w:rsid w:val="00E471E1"/>
    <w:rsid w:val="00E47C9C"/>
    <w:rsid w:val="00E47E18"/>
    <w:rsid w:val="00E514EA"/>
    <w:rsid w:val="00E51809"/>
    <w:rsid w:val="00E51AFF"/>
    <w:rsid w:val="00E51F16"/>
    <w:rsid w:val="00E52498"/>
    <w:rsid w:val="00E52CB0"/>
    <w:rsid w:val="00E530D9"/>
    <w:rsid w:val="00E56553"/>
    <w:rsid w:val="00E570E2"/>
    <w:rsid w:val="00E60AC8"/>
    <w:rsid w:val="00E60EEA"/>
    <w:rsid w:val="00E60F12"/>
    <w:rsid w:val="00E61FC8"/>
    <w:rsid w:val="00E62497"/>
    <w:rsid w:val="00E62569"/>
    <w:rsid w:val="00E63BFD"/>
    <w:rsid w:val="00E647ED"/>
    <w:rsid w:val="00E652A0"/>
    <w:rsid w:val="00E652FB"/>
    <w:rsid w:val="00E65432"/>
    <w:rsid w:val="00E66133"/>
    <w:rsid w:val="00E66B83"/>
    <w:rsid w:val="00E66C20"/>
    <w:rsid w:val="00E6747C"/>
    <w:rsid w:val="00E6775D"/>
    <w:rsid w:val="00E70891"/>
    <w:rsid w:val="00E71B47"/>
    <w:rsid w:val="00E71C46"/>
    <w:rsid w:val="00E731B7"/>
    <w:rsid w:val="00E73C79"/>
    <w:rsid w:val="00E750CF"/>
    <w:rsid w:val="00E752E8"/>
    <w:rsid w:val="00E75ED2"/>
    <w:rsid w:val="00E7767F"/>
    <w:rsid w:val="00E80653"/>
    <w:rsid w:val="00E80972"/>
    <w:rsid w:val="00E80C0A"/>
    <w:rsid w:val="00E81488"/>
    <w:rsid w:val="00E8280C"/>
    <w:rsid w:val="00E8288A"/>
    <w:rsid w:val="00E82DDE"/>
    <w:rsid w:val="00E82F3D"/>
    <w:rsid w:val="00E83713"/>
    <w:rsid w:val="00E83749"/>
    <w:rsid w:val="00E8375D"/>
    <w:rsid w:val="00E83E4C"/>
    <w:rsid w:val="00E84071"/>
    <w:rsid w:val="00E8506E"/>
    <w:rsid w:val="00E865E4"/>
    <w:rsid w:val="00E8692E"/>
    <w:rsid w:val="00E872FD"/>
    <w:rsid w:val="00E8742F"/>
    <w:rsid w:val="00E87574"/>
    <w:rsid w:val="00E908D3"/>
    <w:rsid w:val="00E90979"/>
    <w:rsid w:val="00E90C7C"/>
    <w:rsid w:val="00E91035"/>
    <w:rsid w:val="00E9156F"/>
    <w:rsid w:val="00E91933"/>
    <w:rsid w:val="00E925D7"/>
    <w:rsid w:val="00E92731"/>
    <w:rsid w:val="00E929E9"/>
    <w:rsid w:val="00E92A81"/>
    <w:rsid w:val="00E93483"/>
    <w:rsid w:val="00E938DA"/>
    <w:rsid w:val="00E93A07"/>
    <w:rsid w:val="00E96659"/>
    <w:rsid w:val="00E969B1"/>
    <w:rsid w:val="00E96AF4"/>
    <w:rsid w:val="00E96B1C"/>
    <w:rsid w:val="00EA12F7"/>
    <w:rsid w:val="00EA157C"/>
    <w:rsid w:val="00EA1D32"/>
    <w:rsid w:val="00EA2CDA"/>
    <w:rsid w:val="00EA2D29"/>
    <w:rsid w:val="00EA32BE"/>
    <w:rsid w:val="00EA5458"/>
    <w:rsid w:val="00EA55C7"/>
    <w:rsid w:val="00EA5AA5"/>
    <w:rsid w:val="00EA6265"/>
    <w:rsid w:val="00EA637C"/>
    <w:rsid w:val="00EA6430"/>
    <w:rsid w:val="00EA662E"/>
    <w:rsid w:val="00EA6BCB"/>
    <w:rsid w:val="00EB0185"/>
    <w:rsid w:val="00EB1607"/>
    <w:rsid w:val="00EB1697"/>
    <w:rsid w:val="00EB17FC"/>
    <w:rsid w:val="00EB29DB"/>
    <w:rsid w:val="00EB2DD3"/>
    <w:rsid w:val="00EB386F"/>
    <w:rsid w:val="00EB4750"/>
    <w:rsid w:val="00EB47D5"/>
    <w:rsid w:val="00EB4925"/>
    <w:rsid w:val="00EB4A3D"/>
    <w:rsid w:val="00EB60FB"/>
    <w:rsid w:val="00EB6552"/>
    <w:rsid w:val="00EB6877"/>
    <w:rsid w:val="00EB715B"/>
    <w:rsid w:val="00EB7F01"/>
    <w:rsid w:val="00EC01F9"/>
    <w:rsid w:val="00EC0CAC"/>
    <w:rsid w:val="00EC1704"/>
    <w:rsid w:val="00EC18E6"/>
    <w:rsid w:val="00EC1984"/>
    <w:rsid w:val="00EC1C83"/>
    <w:rsid w:val="00EC1FB8"/>
    <w:rsid w:val="00EC234C"/>
    <w:rsid w:val="00EC2A58"/>
    <w:rsid w:val="00EC2DD1"/>
    <w:rsid w:val="00EC2E09"/>
    <w:rsid w:val="00EC397F"/>
    <w:rsid w:val="00EC3F4E"/>
    <w:rsid w:val="00EC457C"/>
    <w:rsid w:val="00EC4FD3"/>
    <w:rsid w:val="00EC5AE2"/>
    <w:rsid w:val="00EC6A9A"/>
    <w:rsid w:val="00EC6EF3"/>
    <w:rsid w:val="00ED0287"/>
    <w:rsid w:val="00ED0C23"/>
    <w:rsid w:val="00ED0C74"/>
    <w:rsid w:val="00ED222B"/>
    <w:rsid w:val="00ED2C7E"/>
    <w:rsid w:val="00ED34F0"/>
    <w:rsid w:val="00ED3529"/>
    <w:rsid w:val="00ED363B"/>
    <w:rsid w:val="00ED416E"/>
    <w:rsid w:val="00ED49C6"/>
    <w:rsid w:val="00ED4D17"/>
    <w:rsid w:val="00ED6E0D"/>
    <w:rsid w:val="00ED78DB"/>
    <w:rsid w:val="00ED7DC5"/>
    <w:rsid w:val="00EE02D3"/>
    <w:rsid w:val="00EE0762"/>
    <w:rsid w:val="00EE0C64"/>
    <w:rsid w:val="00EE0DD9"/>
    <w:rsid w:val="00EE2140"/>
    <w:rsid w:val="00EE29CC"/>
    <w:rsid w:val="00EE2A66"/>
    <w:rsid w:val="00EE2CAA"/>
    <w:rsid w:val="00EE6928"/>
    <w:rsid w:val="00EE6CD3"/>
    <w:rsid w:val="00EF0131"/>
    <w:rsid w:val="00EF1C64"/>
    <w:rsid w:val="00EF1E9A"/>
    <w:rsid w:val="00EF20D7"/>
    <w:rsid w:val="00EF220E"/>
    <w:rsid w:val="00EF258E"/>
    <w:rsid w:val="00EF3051"/>
    <w:rsid w:val="00EF3419"/>
    <w:rsid w:val="00EF3FB2"/>
    <w:rsid w:val="00EF4524"/>
    <w:rsid w:val="00EF4660"/>
    <w:rsid w:val="00EF65DB"/>
    <w:rsid w:val="00EF7F39"/>
    <w:rsid w:val="00EF7FEF"/>
    <w:rsid w:val="00F004AC"/>
    <w:rsid w:val="00F008F0"/>
    <w:rsid w:val="00F00AC2"/>
    <w:rsid w:val="00F0119C"/>
    <w:rsid w:val="00F02264"/>
    <w:rsid w:val="00F022C1"/>
    <w:rsid w:val="00F0246F"/>
    <w:rsid w:val="00F02BDB"/>
    <w:rsid w:val="00F02E26"/>
    <w:rsid w:val="00F039A2"/>
    <w:rsid w:val="00F0441B"/>
    <w:rsid w:val="00F047BA"/>
    <w:rsid w:val="00F0520E"/>
    <w:rsid w:val="00F05A11"/>
    <w:rsid w:val="00F05A57"/>
    <w:rsid w:val="00F06638"/>
    <w:rsid w:val="00F06BEE"/>
    <w:rsid w:val="00F06CBA"/>
    <w:rsid w:val="00F07623"/>
    <w:rsid w:val="00F07D0B"/>
    <w:rsid w:val="00F07EFA"/>
    <w:rsid w:val="00F07FE1"/>
    <w:rsid w:val="00F10492"/>
    <w:rsid w:val="00F10CEA"/>
    <w:rsid w:val="00F115EF"/>
    <w:rsid w:val="00F12C95"/>
    <w:rsid w:val="00F13D7F"/>
    <w:rsid w:val="00F14239"/>
    <w:rsid w:val="00F1429D"/>
    <w:rsid w:val="00F154F8"/>
    <w:rsid w:val="00F16AD3"/>
    <w:rsid w:val="00F2073E"/>
    <w:rsid w:val="00F21181"/>
    <w:rsid w:val="00F21DB3"/>
    <w:rsid w:val="00F22FD5"/>
    <w:rsid w:val="00F247F6"/>
    <w:rsid w:val="00F255F5"/>
    <w:rsid w:val="00F271E2"/>
    <w:rsid w:val="00F27F22"/>
    <w:rsid w:val="00F308E8"/>
    <w:rsid w:val="00F3136B"/>
    <w:rsid w:val="00F314F1"/>
    <w:rsid w:val="00F31F9C"/>
    <w:rsid w:val="00F327EA"/>
    <w:rsid w:val="00F32969"/>
    <w:rsid w:val="00F332AC"/>
    <w:rsid w:val="00F333E4"/>
    <w:rsid w:val="00F33641"/>
    <w:rsid w:val="00F3469D"/>
    <w:rsid w:val="00F34F69"/>
    <w:rsid w:val="00F358F9"/>
    <w:rsid w:val="00F35CDD"/>
    <w:rsid w:val="00F35F53"/>
    <w:rsid w:val="00F3644C"/>
    <w:rsid w:val="00F36995"/>
    <w:rsid w:val="00F37606"/>
    <w:rsid w:val="00F376FA"/>
    <w:rsid w:val="00F37CE6"/>
    <w:rsid w:val="00F37D05"/>
    <w:rsid w:val="00F40D6F"/>
    <w:rsid w:val="00F42155"/>
    <w:rsid w:val="00F4224E"/>
    <w:rsid w:val="00F42553"/>
    <w:rsid w:val="00F4273C"/>
    <w:rsid w:val="00F42842"/>
    <w:rsid w:val="00F42D3C"/>
    <w:rsid w:val="00F43578"/>
    <w:rsid w:val="00F43899"/>
    <w:rsid w:val="00F43EE0"/>
    <w:rsid w:val="00F43FA1"/>
    <w:rsid w:val="00F443B2"/>
    <w:rsid w:val="00F44BDF"/>
    <w:rsid w:val="00F457E7"/>
    <w:rsid w:val="00F45C76"/>
    <w:rsid w:val="00F45D20"/>
    <w:rsid w:val="00F45EE7"/>
    <w:rsid w:val="00F46E40"/>
    <w:rsid w:val="00F4760A"/>
    <w:rsid w:val="00F504AC"/>
    <w:rsid w:val="00F51659"/>
    <w:rsid w:val="00F522FC"/>
    <w:rsid w:val="00F52916"/>
    <w:rsid w:val="00F52958"/>
    <w:rsid w:val="00F529FE"/>
    <w:rsid w:val="00F52B13"/>
    <w:rsid w:val="00F52B8E"/>
    <w:rsid w:val="00F52F39"/>
    <w:rsid w:val="00F5302B"/>
    <w:rsid w:val="00F5399C"/>
    <w:rsid w:val="00F53CFD"/>
    <w:rsid w:val="00F54697"/>
    <w:rsid w:val="00F54995"/>
    <w:rsid w:val="00F54AF5"/>
    <w:rsid w:val="00F55347"/>
    <w:rsid w:val="00F557E3"/>
    <w:rsid w:val="00F579CD"/>
    <w:rsid w:val="00F60C7E"/>
    <w:rsid w:val="00F60D65"/>
    <w:rsid w:val="00F60DFE"/>
    <w:rsid w:val="00F60EF5"/>
    <w:rsid w:val="00F613CD"/>
    <w:rsid w:val="00F61586"/>
    <w:rsid w:val="00F618A0"/>
    <w:rsid w:val="00F61C37"/>
    <w:rsid w:val="00F61E78"/>
    <w:rsid w:val="00F635C5"/>
    <w:rsid w:val="00F64241"/>
    <w:rsid w:val="00F64DBD"/>
    <w:rsid w:val="00F656F0"/>
    <w:rsid w:val="00F65E99"/>
    <w:rsid w:val="00F67565"/>
    <w:rsid w:val="00F67D09"/>
    <w:rsid w:val="00F7024B"/>
    <w:rsid w:val="00F70DBD"/>
    <w:rsid w:val="00F71B1F"/>
    <w:rsid w:val="00F71EC5"/>
    <w:rsid w:val="00F722A8"/>
    <w:rsid w:val="00F72B2F"/>
    <w:rsid w:val="00F72D54"/>
    <w:rsid w:val="00F73510"/>
    <w:rsid w:val="00F736E3"/>
    <w:rsid w:val="00F74FC6"/>
    <w:rsid w:val="00F75089"/>
    <w:rsid w:val="00F7524C"/>
    <w:rsid w:val="00F767E8"/>
    <w:rsid w:val="00F77E77"/>
    <w:rsid w:val="00F80A34"/>
    <w:rsid w:val="00F81BC0"/>
    <w:rsid w:val="00F82699"/>
    <w:rsid w:val="00F82D07"/>
    <w:rsid w:val="00F8474E"/>
    <w:rsid w:val="00F85090"/>
    <w:rsid w:val="00F863F3"/>
    <w:rsid w:val="00F86A3F"/>
    <w:rsid w:val="00F8775A"/>
    <w:rsid w:val="00F879EB"/>
    <w:rsid w:val="00F87D80"/>
    <w:rsid w:val="00F87F4B"/>
    <w:rsid w:val="00F900E2"/>
    <w:rsid w:val="00F90588"/>
    <w:rsid w:val="00F9065A"/>
    <w:rsid w:val="00F90DBF"/>
    <w:rsid w:val="00F91154"/>
    <w:rsid w:val="00F91181"/>
    <w:rsid w:val="00F91297"/>
    <w:rsid w:val="00F9133B"/>
    <w:rsid w:val="00F918C5"/>
    <w:rsid w:val="00F92747"/>
    <w:rsid w:val="00F92A7E"/>
    <w:rsid w:val="00F92A8E"/>
    <w:rsid w:val="00F957C1"/>
    <w:rsid w:val="00F957DE"/>
    <w:rsid w:val="00F95C2C"/>
    <w:rsid w:val="00F95E74"/>
    <w:rsid w:val="00F96249"/>
    <w:rsid w:val="00F9659F"/>
    <w:rsid w:val="00F96AF4"/>
    <w:rsid w:val="00F97338"/>
    <w:rsid w:val="00F97730"/>
    <w:rsid w:val="00F97F3A"/>
    <w:rsid w:val="00FA03DA"/>
    <w:rsid w:val="00FA04AC"/>
    <w:rsid w:val="00FA0932"/>
    <w:rsid w:val="00FA1F5C"/>
    <w:rsid w:val="00FA2356"/>
    <w:rsid w:val="00FA24B6"/>
    <w:rsid w:val="00FA29FE"/>
    <w:rsid w:val="00FA2DE6"/>
    <w:rsid w:val="00FA3FF3"/>
    <w:rsid w:val="00FA5BA2"/>
    <w:rsid w:val="00FA6819"/>
    <w:rsid w:val="00FA6BA4"/>
    <w:rsid w:val="00FA6BF0"/>
    <w:rsid w:val="00FA6D87"/>
    <w:rsid w:val="00FA70C6"/>
    <w:rsid w:val="00FA781E"/>
    <w:rsid w:val="00FB01CA"/>
    <w:rsid w:val="00FB04CD"/>
    <w:rsid w:val="00FB1CB0"/>
    <w:rsid w:val="00FB1DD1"/>
    <w:rsid w:val="00FB24C2"/>
    <w:rsid w:val="00FB25CF"/>
    <w:rsid w:val="00FB27CF"/>
    <w:rsid w:val="00FB296E"/>
    <w:rsid w:val="00FB2D1B"/>
    <w:rsid w:val="00FB32A4"/>
    <w:rsid w:val="00FB385B"/>
    <w:rsid w:val="00FB393C"/>
    <w:rsid w:val="00FB3969"/>
    <w:rsid w:val="00FB49CD"/>
    <w:rsid w:val="00FB4ED6"/>
    <w:rsid w:val="00FB594D"/>
    <w:rsid w:val="00FB5A9E"/>
    <w:rsid w:val="00FB5DEC"/>
    <w:rsid w:val="00FB6EE1"/>
    <w:rsid w:val="00FC00F4"/>
    <w:rsid w:val="00FC0D80"/>
    <w:rsid w:val="00FC0D81"/>
    <w:rsid w:val="00FC182F"/>
    <w:rsid w:val="00FC1C52"/>
    <w:rsid w:val="00FC3017"/>
    <w:rsid w:val="00FC3C06"/>
    <w:rsid w:val="00FC4728"/>
    <w:rsid w:val="00FC49BB"/>
    <w:rsid w:val="00FC554C"/>
    <w:rsid w:val="00FC6DA9"/>
    <w:rsid w:val="00FC6EE9"/>
    <w:rsid w:val="00FC75E7"/>
    <w:rsid w:val="00FC7989"/>
    <w:rsid w:val="00FD0F8D"/>
    <w:rsid w:val="00FD1AFF"/>
    <w:rsid w:val="00FD3615"/>
    <w:rsid w:val="00FD410D"/>
    <w:rsid w:val="00FD41AD"/>
    <w:rsid w:val="00FD4A70"/>
    <w:rsid w:val="00FD53E3"/>
    <w:rsid w:val="00FD5539"/>
    <w:rsid w:val="00FD5B75"/>
    <w:rsid w:val="00FD616B"/>
    <w:rsid w:val="00FD678C"/>
    <w:rsid w:val="00FD6EA8"/>
    <w:rsid w:val="00FD7F22"/>
    <w:rsid w:val="00FE17ED"/>
    <w:rsid w:val="00FE2BAD"/>
    <w:rsid w:val="00FE367F"/>
    <w:rsid w:val="00FE421D"/>
    <w:rsid w:val="00FE4513"/>
    <w:rsid w:val="00FE4D28"/>
    <w:rsid w:val="00FE4E0C"/>
    <w:rsid w:val="00FE5DE8"/>
    <w:rsid w:val="00FE5ECA"/>
    <w:rsid w:val="00FE6124"/>
    <w:rsid w:val="00FE66B5"/>
    <w:rsid w:val="00FE7466"/>
    <w:rsid w:val="00FE7D7F"/>
    <w:rsid w:val="00FF0F20"/>
    <w:rsid w:val="00FF2327"/>
    <w:rsid w:val="00FF2970"/>
    <w:rsid w:val="00FF29DC"/>
    <w:rsid w:val="00FF2F08"/>
    <w:rsid w:val="00FF323F"/>
    <w:rsid w:val="00FF3E8A"/>
    <w:rsid w:val="00FF5DA9"/>
    <w:rsid w:val="00FF6A2C"/>
    <w:rsid w:val="00FF795B"/>
    <w:rsid w:val="1306E780"/>
    <w:rsid w:val="2D59D697"/>
    <w:rsid w:val="32208630"/>
    <w:rsid w:val="32AF4A35"/>
    <w:rsid w:val="3B41BC92"/>
    <w:rsid w:val="3C073E66"/>
    <w:rsid w:val="442DBEC5"/>
    <w:rsid w:val="459FA5AC"/>
    <w:rsid w:val="48CD2F52"/>
    <w:rsid w:val="5570A25A"/>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92BDA854-8126-44DC-8EB3-532DF953B9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unhideWhenUsed="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7E7C"/>
    <w:rPr>
      <w:sz w:val="24"/>
      <w:szCs w:val="24"/>
      <w:lang w:eastAsia="en-GB"/>
    </w:rPr>
  </w:style>
  <w:style w:type="paragraph" w:styleId="Heading1">
    <w:name w:val="heading 1"/>
    <w:next w:val="DHHSbody"/>
    <w:link w:val="Heading1Char"/>
    <w:qFormat/>
    <w:rsid w:val="00EF3051"/>
    <w:pPr>
      <w:keepNext/>
      <w:keepLines/>
      <w:spacing w:after="20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hAnsi="Arial" w:eastAsia="MS Gothic"/>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hAnsi="Arial" w:eastAsia="MS Mincho"/>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hAnsi="Arial" w:eastAsia="MS Mincho"/>
      <w:b/>
      <w:bCs/>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EF3051"/>
    <w:rPr>
      <w:rFonts w:ascii="Arial" w:hAnsi="Arial"/>
      <w:bCs/>
      <w:color w:val="009639"/>
      <w:sz w:val="44"/>
      <w:szCs w:val="44"/>
    </w:rPr>
  </w:style>
  <w:style w:type="character" w:styleId="Heading2Char" w:customStyle="1">
    <w:name w:val="Heading 2 Char"/>
    <w:link w:val="Heading2"/>
    <w:uiPriority w:val="1"/>
    <w:rsid w:val="00471B49"/>
    <w:rPr>
      <w:rFonts w:ascii="Arial" w:hAnsi="Arial"/>
      <w:b/>
      <w:color w:val="009639"/>
      <w:sz w:val="28"/>
      <w:szCs w:val="28"/>
    </w:rPr>
  </w:style>
  <w:style w:type="character" w:styleId="Heading3Char" w:customStyle="1">
    <w:name w:val="Heading 3 Char"/>
    <w:link w:val="Heading3"/>
    <w:uiPriority w:val="1"/>
    <w:rsid w:val="00FB594D"/>
    <w:rPr>
      <w:rFonts w:ascii="Arial" w:hAnsi="Arial" w:eastAsia="MS Gothic" w:cs="Times New Roman"/>
      <w:b/>
      <w:bCs/>
      <w:sz w:val="24"/>
      <w:szCs w:val="26"/>
    </w:rPr>
  </w:style>
  <w:style w:type="character" w:styleId="Heading4Char" w:customStyle="1">
    <w:name w:val="Heading 4 Char"/>
    <w:link w:val="Heading4"/>
    <w:uiPriority w:val="1"/>
    <w:rsid w:val="00EE6CD3"/>
    <w:rPr>
      <w:rFonts w:ascii="Arial" w:hAnsi="Arial" w:eastAsia="MS Mincho"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styleId="DHHStabletext6pt" w:customStyle="1">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rPr>
  </w:style>
  <w:style w:type="paragraph" w:styleId="EndnoteText">
    <w:name w:val="endnote text"/>
    <w:basedOn w:val="Normal"/>
    <w:semiHidden/>
    <w:rsid w:val="00EA6F2B"/>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color="009639" w:sz="4" w:space="0"/>
        <w:left w:val="single" w:color="009639" w:sz="4" w:space="0"/>
        <w:bottom w:val="single" w:color="009639" w:sz="4" w:space="0"/>
        <w:right w:val="single" w:color="009639" w:sz="4" w:space="0"/>
        <w:insideH w:val="single" w:color="009639" w:sz="4" w:space="0"/>
        <w:insideV w:val="single" w:color="009639" w:sz="4" w:space="0"/>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styleId="DHHSreportsubtitle" w:customStyle="1">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styleId="DHHSreportmaintitle" w:customStyle="1">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hAnsi="Arial" w:eastAsia="MS Gothic"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styleId="DHHSreportmaintitlewhite" w:customStyle="1">
    <w:name w:val="DHHS report main title white"/>
    <w:uiPriority w:val="4"/>
    <w:rsid w:val="00871F0C"/>
    <w:pPr>
      <w:keepLines/>
      <w:spacing w:after="120" w:line="216" w:lineRule="auto"/>
    </w:pPr>
    <w:rPr>
      <w:rFonts w:ascii="Arial" w:hAnsi="Arial"/>
      <w:bCs/>
      <w:caps/>
      <w:color w:val="FFFFFF"/>
      <w:sz w:val="68"/>
      <w:szCs w:val="68"/>
    </w:rPr>
  </w:style>
  <w:style w:type="paragraph" w:styleId="DHHSreportsubtitlewhite" w:customStyle="1">
    <w:name w:val="DHHS report subtitle white"/>
    <w:uiPriority w:val="4"/>
    <w:rsid w:val="00D84C4D"/>
    <w:pPr>
      <w:spacing w:after="120" w:line="380" w:lineRule="atLeast"/>
    </w:pPr>
    <w:rPr>
      <w:rFonts w:ascii="Arial" w:hAnsi="Arial"/>
      <w:b/>
      <w:bCs/>
      <w:color w:val="FFFFFF"/>
      <w:sz w:val="30"/>
      <w:szCs w:val="30"/>
    </w:rPr>
  </w:style>
  <w:style w:type="paragraph" w:styleId="Coverinstructions" w:customStyle="1">
    <w:name w:val="Cover instructions"/>
    <w:rsid w:val="0005633B"/>
    <w:pPr>
      <w:spacing w:after="200" w:line="320" w:lineRule="atLeast"/>
    </w:pPr>
    <w:rPr>
      <w:rFonts w:ascii="Arial" w:hAnsi="Arial"/>
      <w:sz w:val="24"/>
    </w:rPr>
  </w:style>
  <w:style w:type="character" w:styleId="Heading5Char" w:customStyle="1">
    <w:name w:val="Heading 5 Char"/>
    <w:link w:val="Heading5"/>
    <w:uiPriority w:val="9"/>
    <w:rsid w:val="005B7D22"/>
    <w:rPr>
      <w:rFonts w:ascii="Arial" w:hAnsi="Arial" w:eastAsia="MS Mincho"/>
      <w:b/>
      <w:bCs/>
      <w:i/>
    </w:rPr>
  </w:style>
  <w:style w:type="paragraph" w:styleId="DocumentMap">
    <w:name w:val="Document Map"/>
    <w:basedOn w:val="Normal"/>
    <w:link w:val="DocumentMapChar"/>
    <w:uiPriority w:val="99"/>
    <w:semiHidden/>
    <w:unhideWhenUsed/>
    <w:rsid w:val="001E0EA3"/>
    <w:rPr>
      <w:rFonts w:ascii="Lucida Grande" w:hAnsi="Lucida Grande" w:cs="Lucida Grande"/>
    </w:rPr>
  </w:style>
  <w:style w:type="character" w:styleId="DocumentMapChar" w:customStyle="1">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styleId="DHHSbody" w:customStyle="1">
    <w:name w:val="DHHS body"/>
    <w:qFormat/>
    <w:rsid w:val="00F154F8"/>
    <w:pPr>
      <w:spacing w:after="120" w:line="270" w:lineRule="atLeast"/>
    </w:pPr>
    <w:rPr>
      <w:rFonts w:ascii="Arial" w:hAnsi="Arial" w:eastAsia="Times"/>
    </w:rPr>
  </w:style>
  <w:style w:type="paragraph" w:styleId="DHHSbullet1" w:customStyle="1">
    <w:name w:val="DHHS bullet 1"/>
    <w:basedOn w:val="DHHSbody"/>
    <w:qFormat/>
    <w:rsid w:val="007F5858"/>
    <w:pPr>
      <w:numPr>
        <w:numId w:val="2"/>
      </w:numPr>
      <w:spacing w:after="40"/>
    </w:pPr>
  </w:style>
  <w:style w:type="paragraph" w:styleId="DHHSnumberloweralpha" w:customStyle="1">
    <w:name w:val="DHHS number lower alpha"/>
    <w:basedOn w:val="DHHSbody"/>
    <w:uiPriority w:val="3"/>
    <w:rsid w:val="008669BE"/>
    <w:pPr>
      <w:numPr>
        <w:numId w:val="31"/>
      </w:numPr>
    </w:pPr>
  </w:style>
  <w:style w:type="paragraph" w:styleId="DHHSnumberloweralphaindent" w:customStyle="1">
    <w:name w:val="DHHS number lower alpha indent"/>
    <w:basedOn w:val="DHHSbody"/>
    <w:uiPriority w:val="3"/>
    <w:rsid w:val="008669BE"/>
    <w:pPr>
      <w:numPr>
        <w:ilvl w:val="1"/>
        <w:numId w:val="31"/>
      </w:numPr>
    </w:pPr>
  </w:style>
  <w:style w:type="paragraph" w:styleId="DHHStablefigurenote" w:customStyle="1">
    <w:name w:val="DHHS table/figure note"/>
    <w:uiPriority w:val="4"/>
    <w:rsid w:val="00400A9D"/>
    <w:pPr>
      <w:spacing w:before="60" w:after="60"/>
    </w:pPr>
    <w:rPr>
      <w:rFonts w:ascii="Arial" w:hAnsi="Arial"/>
      <w:sz w:val="18"/>
    </w:rPr>
  </w:style>
  <w:style w:type="paragraph" w:styleId="DHHStabletext" w:customStyle="1">
    <w:name w:val="DHHS table text"/>
    <w:uiPriority w:val="3"/>
    <w:qFormat/>
    <w:rsid w:val="00E30414"/>
    <w:pPr>
      <w:spacing w:before="80" w:after="60"/>
    </w:pPr>
    <w:rPr>
      <w:rFonts w:ascii="Arial" w:hAnsi="Arial"/>
    </w:rPr>
  </w:style>
  <w:style w:type="paragraph" w:styleId="DHHStablecaption" w:customStyle="1">
    <w:name w:val="DHHS table caption"/>
    <w:next w:val="DHHSbody"/>
    <w:uiPriority w:val="3"/>
    <w:qFormat/>
    <w:rsid w:val="00A150B8"/>
    <w:pPr>
      <w:keepNext/>
      <w:keepLines/>
      <w:spacing w:before="160" w:after="80"/>
    </w:pPr>
    <w:rPr>
      <w:rFonts w:ascii="Arial" w:hAnsi="Arial"/>
      <w:b/>
    </w:rPr>
  </w:style>
  <w:style w:type="paragraph" w:styleId="DHHSfigurecaption" w:customStyle="1">
    <w:name w:val="DHHS figure caption"/>
    <w:next w:val="DHHSbody"/>
    <w:rsid w:val="00E91933"/>
    <w:pPr>
      <w:keepNext/>
      <w:keepLines/>
      <w:spacing w:before="240" w:after="120"/>
    </w:pPr>
    <w:rPr>
      <w:rFonts w:ascii="Arial" w:hAnsi="Arial"/>
      <w:b/>
    </w:rPr>
  </w:style>
  <w:style w:type="paragraph" w:styleId="DHHSfooter" w:customStyle="1">
    <w:name w:val="DHHS footer"/>
    <w:uiPriority w:val="11"/>
    <w:rsid w:val="00E969B1"/>
    <w:pPr>
      <w:tabs>
        <w:tab w:val="right" w:pos="9299"/>
      </w:tabs>
    </w:pPr>
    <w:rPr>
      <w:rFonts w:ascii="Arial" w:hAnsi="Arial" w:cs="Arial"/>
      <w:sz w:val="18"/>
      <w:szCs w:val="18"/>
    </w:rPr>
  </w:style>
  <w:style w:type="paragraph" w:styleId="DHHSbullet2" w:customStyle="1">
    <w:name w:val="DHHS bullet 2"/>
    <w:basedOn w:val="DHHSbody"/>
    <w:uiPriority w:val="2"/>
    <w:qFormat/>
    <w:rsid w:val="007F5858"/>
    <w:pPr>
      <w:numPr>
        <w:ilvl w:val="1"/>
        <w:numId w:val="2"/>
      </w:numPr>
      <w:spacing w:after="40"/>
    </w:pPr>
  </w:style>
  <w:style w:type="paragraph" w:styleId="DHHSheader" w:customStyle="1">
    <w:name w:val="DHHS header"/>
    <w:basedOn w:val="DHHSfooter"/>
    <w:uiPriority w:val="11"/>
    <w:rsid w:val="00E969B1"/>
  </w:style>
  <w:style w:type="character" w:styleId="Strong">
    <w:name w:val="Strong"/>
    <w:uiPriority w:val="22"/>
    <w:qFormat/>
    <w:rsid w:val="00DC19D8"/>
    <w:rPr>
      <w:b/>
      <w:bCs/>
    </w:rPr>
  </w:style>
  <w:style w:type="paragraph" w:styleId="DHHSnumberdigit" w:customStyle="1">
    <w:name w:val="DHHS number digit"/>
    <w:basedOn w:val="DHHSbody"/>
    <w:uiPriority w:val="2"/>
    <w:rsid w:val="008669BE"/>
    <w:pPr>
      <w:numPr>
        <w:numId w:val="19"/>
      </w:numPr>
    </w:pPr>
  </w:style>
  <w:style w:type="paragraph" w:styleId="DHHStablecolhead" w:customStyle="1">
    <w:name w:val="DHHS table col head"/>
    <w:uiPriority w:val="3"/>
    <w:qFormat/>
    <w:rsid w:val="0082523D"/>
    <w:pPr>
      <w:spacing w:before="80" w:after="60"/>
    </w:pPr>
    <w:rPr>
      <w:rFonts w:ascii="Arial" w:hAnsi="Arial"/>
      <w:b/>
      <w:color w:val="FFFFFF"/>
    </w:rPr>
  </w:style>
  <w:style w:type="paragraph" w:styleId="DHHSbodyaftertablefigure" w:customStyle="1">
    <w:name w:val="DHHS body after table/figure"/>
    <w:basedOn w:val="DHHSbody"/>
    <w:next w:val="DHHSbody"/>
    <w:rsid w:val="00FA781E"/>
    <w:pPr>
      <w:spacing w:after="0" w:line="240" w:lineRule="auto"/>
    </w:pPr>
    <w:rPr>
      <w:sz w:val="18"/>
    </w:rPr>
  </w:style>
  <w:style w:type="paragraph" w:styleId="DHHSTOCheadingreport" w:customStyle="1">
    <w:name w:val="DHHS TOC heading report"/>
    <w:basedOn w:val="Heading1"/>
    <w:link w:val="DHHSTOCheadingreportChar"/>
    <w:uiPriority w:val="5"/>
    <w:rsid w:val="00471B49"/>
    <w:pPr>
      <w:outlineLvl w:val="9"/>
    </w:pPr>
  </w:style>
  <w:style w:type="character" w:styleId="DHHSTOCheadingreportChar" w:customStyle="1">
    <w:name w:val="DHHS TOC heading report Char"/>
    <w:link w:val="DHHSTOCheadingreport"/>
    <w:uiPriority w:val="5"/>
    <w:rsid w:val="00471B49"/>
    <w:rPr>
      <w:rFonts w:ascii="Arial" w:hAnsi="Arial"/>
      <w:bCs/>
      <w:color w:val="009639"/>
      <w:sz w:val="44"/>
      <w:szCs w:val="44"/>
    </w:rPr>
  </w:style>
  <w:style w:type="paragraph" w:styleId="DHHSaccessibilitypara" w:customStyle="1">
    <w:name w:val="DHHS accessibility para"/>
    <w:uiPriority w:val="8"/>
    <w:rsid w:val="00B0300B"/>
    <w:pPr>
      <w:spacing w:after="300" w:line="300" w:lineRule="atLeast"/>
    </w:pPr>
    <w:rPr>
      <w:rFonts w:ascii="Arial" w:hAnsi="Arial" w:eastAsia="Times"/>
      <w:sz w:val="24"/>
      <w:szCs w:val="19"/>
    </w:rPr>
  </w:style>
  <w:style w:type="paragraph" w:styleId="DHHSbodynospace" w:customStyle="1">
    <w:name w:val="DHHS body no space"/>
    <w:basedOn w:val="DHHSbody"/>
    <w:uiPriority w:val="3"/>
    <w:qFormat/>
    <w:rsid w:val="00CA6D4E"/>
    <w:pPr>
      <w:spacing w:after="0"/>
    </w:pPr>
  </w:style>
  <w:style w:type="paragraph" w:styleId="DHHSquote" w:customStyle="1">
    <w:name w:val="DHHS quote"/>
    <w:basedOn w:val="DHHSbody"/>
    <w:uiPriority w:val="4"/>
    <w:rsid w:val="00E75ED2"/>
    <w:pPr>
      <w:ind w:left="397"/>
    </w:pPr>
    <w:rPr>
      <w:szCs w:val="18"/>
    </w:rPr>
  </w:style>
  <w:style w:type="numbering" w:styleId="ZZBullets" w:customStyle="1">
    <w:name w:val="ZZ Bullets"/>
    <w:rsid w:val="007F5858"/>
    <w:pPr>
      <w:numPr>
        <w:numId w:val="2"/>
      </w:numPr>
    </w:pPr>
  </w:style>
  <w:style w:type="paragraph" w:styleId="DHHSnumberlowerroman" w:customStyle="1">
    <w:name w:val="DHHS number lower roman"/>
    <w:basedOn w:val="DHHSbody"/>
    <w:uiPriority w:val="3"/>
    <w:rsid w:val="008669BE"/>
    <w:pPr>
      <w:numPr>
        <w:numId w:val="33"/>
      </w:numPr>
    </w:pPr>
  </w:style>
  <w:style w:type="paragraph" w:styleId="DHHSnumberlowerromanindent" w:customStyle="1">
    <w:name w:val="DHHS number lower roman indent"/>
    <w:basedOn w:val="DHHSbody"/>
    <w:uiPriority w:val="3"/>
    <w:rsid w:val="008669BE"/>
    <w:pPr>
      <w:numPr>
        <w:ilvl w:val="1"/>
        <w:numId w:val="33"/>
      </w:numPr>
    </w:pPr>
  </w:style>
  <w:style w:type="paragraph" w:styleId="DHHSnumberdigitindent" w:customStyle="1">
    <w:name w:val="DHHS number digit indent"/>
    <w:basedOn w:val="DHHSnumberloweralphaindent"/>
    <w:uiPriority w:val="3"/>
    <w:rsid w:val="008669BE"/>
    <w:pPr>
      <w:numPr>
        <w:numId w:val="30"/>
      </w:numPr>
    </w:pPr>
  </w:style>
  <w:style w:type="character" w:styleId="SubtitleChar" w:customStyle="1">
    <w:name w:val="Subtitle Char"/>
    <w:link w:val="Subtitle"/>
    <w:uiPriority w:val="11"/>
    <w:semiHidden/>
    <w:rsid w:val="00E71C46"/>
    <w:rPr>
      <w:rFonts w:ascii="Calibri Light" w:hAnsi="Calibri Light" w:eastAsia="Times New Roman"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E71C46"/>
    <w:rPr>
      <w:rFonts w:ascii="Calibri Light" w:hAnsi="Calibri Light" w:eastAsia="Times New Roman" w:cs="Times New Roman"/>
      <w:b/>
      <w:bCs/>
      <w:kern w:val="28"/>
      <w:sz w:val="32"/>
      <w:szCs w:val="32"/>
      <w:lang w:eastAsia="en-US"/>
    </w:rPr>
  </w:style>
  <w:style w:type="paragraph" w:styleId="DHHSbodyafterbullets" w:customStyle="1">
    <w:name w:val="DHHS body after bullets"/>
    <w:basedOn w:val="DHHSbody"/>
    <w:uiPriority w:val="11"/>
    <w:rsid w:val="008669BE"/>
    <w:pPr>
      <w:spacing w:before="120"/>
    </w:pPr>
  </w:style>
  <w:style w:type="paragraph" w:styleId="DHHSbulletafternumbers1" w:customStyle="1">
    <w:name w:val="DHHS bullet after numbers 1"/>
    <w:basedOn w:val="DHHSbody"/>
    <w:uiPriority w:val="4"/>
    <w:rsid w:val="008669BE"/>
    <w:pPr>
      <w:numPr>
        <w:ilvl w:val="2"/>
        <w:numId w:val="30"/>
      </w:numPr>
    </w:pPr>
  </w:style>
  <w:style w:type="paragraph" w:styleId="DHHSbulletafternumbers2" w:customStyle="1">
    <w:name w:val="DHHS bullet after numbers 2"/>
    <w:basedOn w:val="DHHSbody"/>
    <w:rsid w:val="008669BE"/>
    <w:pPr>
      <w:numPr>
        <w:ilvl w:val="3"/>
        <w:numId w:val="30"/>
      </w:numPr>
    </w:pPr>
  </w:style>
  <w:style w:type="paragraph" w:styleId="DHHSquotebullet1" w:customStyle="1">
    <w:name w:val="DHHS quote bullet 1"/>
    <w:basedOn w:val="DHHSquote"/>
    <w:rsid w:val="008669BE"/>
    <w:pPr>
      <w:numPr>
        <w:numId w:val="32"/>
      </w:numPr>
    </w:pPr>
  </w:style>
  <w:style w:type="paragraph" w:styleId="DHHSquotebullet2" w:customStyle="1">
    <w:name w:val="DHHS quote bullet 2"/>
    <w:basedOn w:val="DHHSquote"/>
    <w:rsid w:val="008669BE"/>
    <w:pPr>
      <w:numPr>
        <w:ilvl w:val="1"/>
        <w:numId w:val="32"/>
      </w:numPr>
    </w:pPr>
  </w:style>
  <w:style w:type="paragraph" w:styleId="DHHStablebullet1" w:customStyle="1">
    <w:name w:val="DHHS table bullet 1"/>
    <w:basedOn w:val="DHHStabletext"/>
    <w:uiPriority w:val="3"/>
    <w:qFormat/>
    <w:rsid w:val="008669BE"/>
    <w:pPr>
      <w:numPr>
        <w:numId w:val="34"/>
      </w:numPr>
    </w:pPr>
  </w:style>
  <w:style w:type="paragraph" w:styleId="DHHStablebullet2" w:customStyle="1">
    <w:name w:val="DHHS table bullet 2"/>
    <w:basedOn w:val="DHHStabletext"/>
    <w:uiPriority w:val="11"/>
    <w:rsid w:val="008669BE"/>
    <w:pPr>
      <w:numPr>
        <w:ilvl w:val="1"/>
        <w:numId w:val="34"/>
      </w:numPr>
    </w:pPr>
  </w:style>
  <w:style w:type="numbering" w:styleId="ZZNumbersdigit" w:customStyle="1">
    <w:name w:val="ZZ Numbers digit"/>
    <w:rsid w:val="008669BE"/>
    <w:pPr>
      <w:numPr>
        <w:numId w:val="17"/>
      </w:numPr>
    </w:pPr>
  </w:style>
  <w:style w:type="numbering" w:styleId="ZZNumbersloweralpha" w:customStyle="1">
    <w:name w:val="ZZ Numbers lower alpha"/>
    <w:basedOn w:val="NoList"/>
    <w:rsid w:val="008669BE"/>
    <w:pPr>
      <w:numPr>
        <w:numId w:val="20"/>
      </w:numPr>
    </w:pPr>
  </w:style>
  <w:style w:type="numbering" w:styleId="ZZQuotebullets" w:customStyle="1">
    <w:name w:val="ZZ Quote bullets"/>
    <w:basedOn w:val="ZZNumbersdigit"/>
    <w:rsid w:val="008669BE"/>
    <w:pPr>
      <w:numPr>
        <w:numId w:val="25"/>
      </w:numPr>
    </w:pPr>
  </w:style>
  <w:style w:type="numbering" w:styleId="ZZNumberslowerroman" w:customStyle="1">
    <w:name w:val="ZZ Numbers lower roman"/>
    <w:basedOn w:val="ZZQuotebullets"/>
    <w:rsid w:val="008669BE"/>
    <w:pPr>
      <w:numPr>
        <w:numId w:val="23"/>
      </w:numPr>
    </w:pPr>
  </w:style>
  <w:style w:type="numbering" w:styleId="ZZTablebullets" w:customStyle="1">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sz w:val="18"/>
      <w:szCs w:val="18"/>
    </w:rPr>
  </w:style>
  <w:style w:type="character" w:styleId="BalloonTextChar" w:customStyle="1">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styleId="CommentTextChar" w:customStyle="1">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styleId="CommentSubjectChar" w:customStyle="1">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8B4652"/>
    <w:pPr>
      <w:tabs>
        <w:tab w:val="right" w:leader="dot" w:pos="8789"/>
      </w:tabs>
      <w:spacing w:after="120"/>
      <w:ind w:left="567" w:right="1134" w:hanging="567"/>
    </w:pPr>
    <w:rPr>
      <w:sz w:val="20"/>
    </w:rPr>
  </w:style>
  <w:style w:type="character" w:styleId="HeaderChar" w:customStyle="1">
    <w:name w:val="Header Char"/>
    <w:link w:val="Header"/>
    <w:uiPriority w:val="99"/>
    <w:locked/>
    <w:rsid w:val="00FB393C"/>
    <w:rPr>
      <w:rFonts w:ascii="Arial" w:hAnsi="Arial" w:cs="Arial"/>
      <w:sz w:val="18"/>
      <w:szCs w:val="18"/>
    </w:rPr>
  </w:style>
  <w:style w:type="character" w:styleId="FooterChar" w:customStyle="1">
    <w:name w:val="Footer Char"/>
    <w:link w:val="Footer"/>
    <w:uiPriority w:val="99"/>
    <w:locked/>
    <w:rsid w:val="00FB393C"/>
    <w:rPr>
      <w:rFonts w:ascii="Arial" w:hAnsi="Arial" w:cs="Arial"/>
      <w:sz w:val="18"/>
      <w:szCs w:val="18"/>
    </w:rPr>
  </w:style>
  <w:style w:type="paragraph" w:styleId="Footnote" w:customStyle="1">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styleId="MediumGrid3-Accent31" w:customStyle="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rFonts w:ascii="Arial" w:hAnsi="Arial" w:cs="Times New Roman"/>
        <w:b/>
        <w:bCs/>
        <w:i w:val="0"/>
        <w:iCs w:val="0"/>
        <w:color w:val="auto"/>
        <w:sz w:val="20"/>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rPr>
        <w:rFonts w:ascii="Arial" w:hAnsi="Arial" w:cs="Times New Roman"/>
        <w:color w:val="auto"/>
        <w:sz w:val="20"/>
      </w:rPr>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color="9BBB59" w:sz="8" w:space="0"/>
        <w:bottom w:val="single" w:color="9BBB59" w:sz="8" w:space="0"/>
      </w:tblBorders>
    </w:tblPr>
    <w:tblStylePr w:type="firstRow">
      <w:pPr>
        <w:spacing w:before="0" w:after="0"/>
      </w:pPr>
      <w:rPr>
        <w:rFonts w:cs="Times New Roman"/>
        <w:b/>
        <w:bCs/>
      </w:rPr>
      <w:tblPr/>
      <w:tcPr>
        <w:tcBorders>
          <w:top w:val="single" w:color="9BBB59" w:sz="8" w:space="0"/>
          <w:left w:val="nil"/>
          <w:bottom w:val="single" w:color="9BBB59" w:sz="8" w:space="0"/>
          <w:right w:val="nil"/>
          <w:insideH w:val="nil"/>
          <w:insideV w:val="nil"/>
        </w:tcBorders>
      </w:tcPr>
    </w:tblStylePr>
    <w:tblStylePr w:type="lastRow">
      <w:pPr>
        <w:spacing w:before="0" w:after="0"/>
      </w:pPr>
      <w:rPr>
        <w:rFonts w:cs="Times New Roman"/>
        <w:b/>
        <w:bCs/>
      </w:rPr>
      <w:tblPr/>
      <w:tcPr>
        <w:tcBorders>
          <w:top w:val="single" w:color="9BBB59" w:sz="8" w:space="0"/>
          <w:left w:val="nil"/>
          <w:bottom w:val="single" w:color="9BBB59"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Style1" w:customStyle="1">
    <w:name w:val="Style1"/>
    <w:basedOn w:val="TableNormal"/>
    <w:uiPriority w:val="99"/>
    <w:qFormat/>
    <w:rsid w:val="00FB393C"/>
    <w:rPr>
      <w:rFonts w:ascii="Arial" w:hAnsi="Arial"/>
      <w:lang w:eastAsia="en-AU"/>
    </w:rPr>
    <w:tblPr>
      <w:tblBorders>
        <w:top w:val="single" w:color="78A22E" w:sz="4" w:space="0"/>
        <w:bottom w:val="single" w:color="78A22E" w:sz="4" w:space="0"/>
        <w:insideH w:val="single" w:color="78A22E" w:sz="4" w:space="0"/>
        <w:insideV w:val="single" w:color="78A22E" w:sz="4" w:space="0"/>
      </w:tblBorders>
    </w:tblPr>
  </w:style>
  <w:style w:type="table" w:styleId="Style2" w:customStyle="1">
    <w:name w:val="Style2"/>
    <w:basedOn w:val="TableNormal"/>
    <w:uiPriority w:val="99"/>
    <w:qFormat/>
    <w:rsid w:val="00FB393C"/>
    <w:rPr>
      <w:lang w:eastAsia="en-AU"/>
    </w:rPr>
    <w:tblPr>
      <w:tblBorders>
        <w:top w:val="single" w:color="99AFC3" w:sz="4" w:space="0"/>
        <w:bottom w:val="single" w:color="99AFC3" w:sz="4" w:space="0"/>
        <w:insideH w:val="single" w:color="99AFC3" w:sz="4" w:space="0"/>
        <w:insideV w:val="single" w:color="99AFC3" w:sz="4" w:space="0"/>
      </w:tblBorders>
    </w:tblPr>
    <w:tcPr>
      <w:shd w:val="clear" w:color="auto" w:fill="E5EBF0"/>
    </w:tcPr>
  </w:style>
  <w:style w:type="table" w:styleId="Style3" w:customStyle="1">
    <w:name w:val="Style3"/>
    <w:basedOn w:val="TableNormal"/>
    <w:uiPriority w:val="99"/>
    <w:qFormat/>
    <w:rsid w:val="001A1352"/>
    <w:pPr>
      <w:jc w:val="center"/>
    </w:pPr>
    <w:rPr>
      <w:rFonts w:ascii="Arial" w:hAnsi="Arial"/>
      <w:lang w:eastAsia="en-AU"/>
    </w:rPr>
    <w:tblPr>
      <w:tblStyleRowBandSize w:val="1"/>
      <w:tblStyleColBandSize w:val="1"/>
      <w:tblBorders>
        <w:top w:val="single" w:color="99AFC3" w:sz="4" w:space="0"/>
        <w:bottom w:val="single" w:color="99AFC3" w:sz="4" w:space="0"/>
        <w:insideH w:val="single" w:color="99AFC3" w:sz="4" w:space="0"/>
        <w:insideV w:val="single" w:color="99AFC3" w:sz="4" w:space="0"/>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color="4F81BD" w:sz="8" w:space="0"/>
          <w:left w:val="nil"/>
          <w:bottom w:val="single" w:color="4F81BD" w:sz="8" w:space="0"/>
          <w:right w:val="nil"/>
          <w:insideH w:val="nil"/>
          <w:insideV w:val="nil"/>
        </w:tcBorders>
        <w:shd w:val="clear" w:color="auto" w:fill="FFFFFF"/>
      </w:tcPr>
    </w:tblStylePr>
    <w:tblStylePr w:type="la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styleId="Style4" w:customStyle="1">
    <w:name w:val="Style4"/>
    <w:basedOn w:val="TableNormal"/>
    <w:uiPriority w:val="99"/>
    <w:qFormat/>
    <w:rsid w:val="001A1352"/>
    <w:pPr>
      <w:jc w:val="center"/>
    </w:pPr>
    <w:rPr>
      <w:rFonts w:ascii="Arial" w:hAnsi="Arial"/>
      <w:lang w:eastAsia="en-AU"/>
    </w:rPr>
    <w:tblPr>
      <w:tblStyleRowBandSize w:val="1"/>
      <w:tblStyleColBandSize w:val="1"/>
      <w:tblBorders>
        <w:insideH w:val="single" w:color="4F81BD" w:sz="8" w:space="0"/>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color="4F81BD" w:sz="8" w:space="0"/>
          <w:left w:val="nil"/>
          <w:bottom w:val="single" w:color="4F81BD" w:sz="8" w:space="0"/>
          <w:right w:val="nil"/>
          <w:insideH w:val="nil"/>
          <w:insideV w:val="nil"/>
        </w:tcBorders>
        <w:shd w:val="clear" w:color="auto" w:fill="FFFFFF"/>
      </w:tcPr>
    </w:tblStylePr>
    <w:tblStylePr w:type="la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styleId="HeadingRR" w:customStyle="1">
    <w:name w:val="HeadingRR"/>
    <w:basedOn w:val="TableNormal"/>
    <w:uiPriority w:val="99"/>
    <w:qFormat/>
    <w:rsid w:val="00FB393C"/>
    <w:rPr>
      <w:rFonts w:ascii="Arial" w:hAnsi="Arial"/>
      <w:b/>
      <w:lang w:eastAsia="en-AU"/>
    </w:rPr>
    <w:tblPr>
      <w:tblBorders>
        <w:top w:val="single" w:color="4F81BD" w:sz="8" w:space="0"/>
        <w:bottom w:val="single" w:color="4F81BD" w:sz="8" w:space="0"/>
      </w:tblBorders>
    </w:tblPr>
  </w:style>
  <w:style w:type="table" w:styleId="TableGrid1" w:customStyle="1">
    <w:name w:val="Table Grid1"/>
    <w:basedOn w:val="TableNormal"/>
    <w:next w:val="TableGrid"/>
    <w:uiPriority w:val="59"/>
    <w:rsid w:val="00777DA3"/>
    <w:rPr>
      <w:rFonts w:ascii="Arial" w:hAnsi="Arial"/>
    </w:rPr>
    <w:tblPr>
      <w:tblInd w:w="108" w:type="dxa"/>
      <w:tblBorders>
        <w:top w:val="single" w:color="009639" w:sz="4" w:space="0"/>
        <w:left w:val="single" w:color="009639" w:sz="4" w:space="0"/>
        <w:bottom w:val="single" w:color="009639" w:sz="4" w:space="0"/>
        <w:right w:val="single" w:color="009639" w:sz="4" w:space="0"/>
        <w:insideH w:val="single" w:color="009639" w:sz="4" w:space="0"/>
        <w:insideV w:val="single" w:color="009639" w:sz="4" w:space="0"/>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 w:type="paragraph" w:styleId="Normal6" w:customStyle="1">
    <w:name w:val="Normal6"/>
    <w:basedOn w:val="Normal"/>
    <w:link w:val="Normal6Char"/>
    <w:qFormat/>
    <w:rsid w:val="00A56FB7"/>
    <w:pPr>
      <w:tabs>
        <w:tab w:val="left" w:pos="284"/>
        <w:tab w:val="left" w:pos="567"/>
        <w:tab w:val="left" w:pos="851"/>
        <w:tab w:val="left" w:pos="1134"/>
        <w:tab w:val="left" w:pos="1418"/>
        <w:tab w:val="left" w:pos="1701"/>
        <w:tab w:val="left" w:pos="1985"/>
        <w:tab w:val="left" w:pos="2268"/>
      </w:tabs>
      <w:spacing w:after="120" w:line="300" w:lineRule="atLeast"/>
    </w:pPr>
    <w:rPr>
      <w:rFonts w:ascii="Arial" w:hAnsi="Arial" w:eastAsiaTheme="minorHAnsi" w:cstheme="minorBidi"/>
      <w:kern w:val="2"/>
      <w:sz w:val="22"/>
      <w:szCs w:val="22"/>
      <w14:ligatures w14:val="standardContextual"/>
    </w:rPr>
  </w:style>
  <w:style w:type="character" w:styleId="Normal6Char" w:customStyle="1">
    <w:name w:val="Normal6 Char"/>
    <w:basedOn w:val="DefaultParagraphFont"/>
    <w:link w:val="Normal6"/>
    <w:rsid w:val="00A56FB7"/>
    <w:rPr>
      <w:rFonts w:ascii="Arial" w:hAnsi="Arial" w:eastAsiaTheme="minorHAnsi" w:cstheme="minorBidi"/>
      <w:kern w:val="2"/>
      <w:sz w:val="22"/>
      <w:szCs w:val="22"/>
      <w14:ligatures w14:val="standardContextual"/>
    </w:rPr>
  </w:style>
  <w:style w:type="paragraph" w:styleId="NormalWeb">
    <w:name w:val="Normal (Web)"/>
    <w:basedOn w:val="Normal"/>
    <w:uiPriority w:val="99"/>
    <w:unhideWhenUsed/>
    <w:rsid w:val="00A56FB7"/>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450">
      <w:bodyDiv w:val="1"/>
      <w:marLeft w:val="0"/>
      <w:marRight w:val="0"/>
      <w:marTop w:val="0"/>
      <w:marBottom w:val="0"/>
      <w:divBdr>
        <w:top w:val="none" w:sz="0" w:space="0" w:color="auto"/>
        <w:left w:val="none" w:sz="0" w:space="0" w:color="auto"/>
        <w:bottom w:val="none" w:sz="0" w:space="0" w:color="auto"/>
        <w:right w:val="none" w:sz="0" w:space="0" w:color="auto"/>
      </w:divBdr>
    </w:div>
    <w:div w:id="15926741">
      <w:bodyDiv w:val="1"/>
      <w:marLeft w:val="0"/>
      <w:marRight w:val="0"/>
      <w:marTop w:val="0"/>
      <w:marBottom w:val="0"/>
      <w:divBdr>
        <w:top w:val="none" w:sz="0" w:space="0" w:color="auto"/>
        <w:left w:val="none" w:sz="0" w:space="0" w:color="auto"/>
        <w:bottom w:val="none" w:sz="0" w:space="0" w:color="auto"/>
        <w:right w:val="none" w:sz="0" w:space="0" w:color="auto"/>
      </w:divBdr>
    </w:div>
    <w:div w:id="17976549">
      <w:bodyDiv w:val="1"/>
      <w:marLeft w:val="0"/>
      <w:marRight w:val="0"/>
      <w:marTop w:val="0"/>
      <w:marBottom w:val="0"/>
      <w:divBdr>
        <w:top w:val="none" w:sz="0" w:space="0" w:color="auto"/>
        <w:left w:val="none" w:sz="0" w:space="0" w:color="auto"/>
        <w:bottom w:val="none" w:sz="0" w:space="0" w:color="auto"/>
        <w:right w:val="none" w:sz="0" w:space="0" w:color="auto"/>
      </w:divBdr>
    </w:div>
    <w:div w:id="30040610">
      <w:bodyDiv w:val="1"/>
      <w:marLeft w:val="0"/>
      <w:marRight w:val="0"/>
      <w:marTop w:val="0"/>
      <w:marBottom w:val="0"/>
      <w:divBdr>
        <w:top w:val="none" w:sz="0" w:space="0" w:color="auto"/>
        <w:left w:val="none" w:sz="0" w:space="0" w:color="auto"/>
        <w:bottom w:val="none" w:sz="0" w:space="0" w:color="auto"/>
        <w:right w:val="none" w:sz="0" w:space="0" w:color="auto"/>
      </w:divBdr>
    </w:div>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43452347">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69547735">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77947283">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92939708">
      <w:bodyDiv w:val="1"/>
      <w:marLeft w:val="0"/>
      <w:marRight w:val="0"/>
      <w:marTop w:val="0"/>
      <w:marBottom w:val="0"/>
      <w:divBdr>
        <w:top w:val="none" w:sz="0" w:space="0" w:color="auto"/>
        <w:left w:val="none" w:sz="0" w:space="0" w:color="auto"/>
        <w:bottom w:val="none" w:sz="0" w:space="0" w:color="auto"/>
        <w:right w:val="none" w:sz="0" w:space="0" w:color="auto"/>
      </w:divBdr>
    </w:div>
    <w:div w:id="96873727">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3452042">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26050248">
      <w:bodyDiv w:val="1"/>
      <w:marLeft w:val="0"/>
      <w:marRight w:val="0"/>
      <w:marTop w:val="0"/>
      <w:marBottom w:val="0"/>
      <w:divBdr>
        <w:top w:val="none" w:sz="0" w:space="0" w:color="auto"/>
        <w:left w:val="none" w:sz="0" w:space="0" w:color="auto"/>
        <w:bottom w:val="none" w:sz="0" w:space="0" w:color="auto"/>
        <w:right w:val="none" w:sz="0" w:space="0" w:color="auto"/>
      </w:divBdr>
    </w:div>
    <w:div w:id="126164148">
      <w:bodyDiv w:val="1"/>
      <w:marLeft w:val="0"/>
      <w:marRight w:val="0"/>
      <w:marTop w:val="0"/>
      <w:marBottom w:val="0"/>
      <w:divBdr>
        <w:top w:val="none" w:sz="0" w:space="0" w:color="auto"/>
        <w:left w:val="none" w:sz="0" w:space="0" w:color="auto"/>
        <w:bottom w:val="none" w:sz="0" w:space="0" w:color="auto"/>
        <w:right w:val="none" w:sz="0" w:space="0" w:color="auto"/>
      </w:divBdr>
    </w:div>
    <w:div w:id="144469787">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1991190">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77161103">
      <w:bodyDiv w:val="1"/>
      <w:marLeft w:val="0"/>
      <w:marRight w:val="0"/>
      <w:marTop w:val="0"/>
      <w:marBottom w:val="0"/>
      <w:divBdr>
        <w:top w:val="none" w:sz="0" w:space="0" w:color="auto"/>
        <w:left w:val="none" w:sz="0" w:space="0" w:color="auto"/>
        <w:bottom w:val="none" w:sz="0" w:space="0" w:color="auto"/>
        <w:right w:val="none" w:sz="0" w:space="0" w:color="auto"/>
      </w:divBdr>
    </w:div>
    <w:div w:id="178785645">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184178346">
      <w:bodyDiv w:val="1"/>
      <w:marLeft w:val="0"/>
      <w:marRight w:val="0"/>
      <w:marTop w:val="0"/>
      <w:marBottom w:val="0"/>
      <w:divBdr>
        <w:top w:val="none" w:sz="0" w:space="0" w:color="auto"/>
        <w:left w:val="none" w:sz="0" w:space="0" w:color="auto"/>
        <w:bottom w:val="none" w:sz="0" w:space="0" w:color="auto"/>
        <w:right w:val="none" w:sz="0" w:space="0" w:color="auto"/>
      </w:divBdr>
    </w:div>
    <w:div w:id="190187290">
      <w:bodyDiv w:val="1"/>
      <w:marLeft w:val="0"/>
      <w:marRight w:val="0"/>
      <w:marTop w:val="0"/>
      <w:marBottom w:val="0"/>
      <w:divBdr>
        <w:top w:val="none" w:sz="0" w:space="0" w:color="auto"/>
        <w:left w:val="none" w:sz="0" w:space="0" w:color="auto"/>
        <w:bottom w:val="none" w:sz="0" w:space="0" w:color="auto"/>
        <w:right w:val="none" w:sz="0" w:space="0" w:color="auto"/>
      </w:divBdr>
    </w:div>
    <w:div w:id="194006170">
      <w:bodyDiv w:val="1"/>
      <w:marLeft w:val="0"/>
      <w:marRight w:val="0"/>
      <w:marTop w:val="0"/>
      <w:marBottom w:val="0"/>
      <w:divBdr>
        <w:top w:val="none" w:sz="0" w:space="0" w:color="auto"/>
        <w:left w:val="none" w:sz="0" w:space="0" w:color="auto"/>
        <w:bottom w:val="none" w:sz="0" w:space="0" w:color="auto"/>
        <w:right w:val="none" w:sz="0" w:space="0" w:color="auto"/>
      </w:divBdr>
    </w:div>
    <w:div w:id="198663865">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07645290">
      <w:bodyDiv w:val="1"/>
      <w:marLeft w:val="0"/>
      <w:marRight w:val="0"/>
      <w:marTop w:val="0"/>
      <w:marBottom w:val="0"/>
      <w:divBdr>
        <w:top w:val="none" w:sz="0" w:space="0" w:color="auto"/>
        <w:left w:val="none" w:sz="0" w:space="0" w:color="auto"/>
        <w:bottom w:val="none" w:sz="0" w:space="0" w:color="auto"/>
        <w:right w:val="none" w:sz="0" w:space="0" w:color="auto"/>
      </w:divBdr>
    </w:div>
    <w:div w:id="227225824">
      <w:bodyDiv w:val="1"/>
      <w:marLeft w:val="0"/>
      <w:marRight w:val="0"/>
      <w:marTop w:val="0"/>
      <w:marBottom w:val="0"/>
      <w:divBdr>
        <w:top w:val="none" w:sz="0" w:space="0" w:color="auto"/>
        <w:left w:val="none" w:sz="0" w:space="0" w:color="auto"/>
        <w:bottom w:val="none" w:sz="0" w:space="0" w:color="auto"/>
        <w:right w:val="none" w:sz="0" w:space="0" w:color="auto"/>
      </w:divBdr>
    </w:div>
    <w:div w:id="232282390">
      <w:bodyDiv w:val="1"/>
      <w:marLeft w:val="0"/>
      <w:marRight w:val="0"/>
      <w:marTop w:val="0"/>
      <w:marBottom w:val="0"/>
      <w:divBdr>
        <w:top w:val="none" w:sz="0" w:space="0" w:color="auto"/>
        <w:left w:val="none" w:sz="0" w:space="0" w:color="auto"/>
        <w:bottom w:val="none" w:sz="0" w:space="0" w:color="auto"/>
        <w:right w:val="none" w:sz="0" w:space="0" w:color="auto"/>
      </w:divBdr>
    </w:div>
    <w:div w:id="237131192">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242842602">
      <w:bodyDiv w:val="1"/>
      <w:marLeft w:val="0"/>
      <w:marRight w:val="0"/>
      <w:marTop w:val="0"/>
      <w:marBottom w:val="0"/>
      <w:divBdr>
        <w:top w:val="none" w:sz="0" w:space="0" w:color="auto"/>
        <w:left w:val="none" w:sz="0" w:space="0" w:color="auto"/>
        <w:bottom w:val="none" w:sz="0" w:space="0" w:color="auto"/>
        <w:right w:val="none" w:sz="0" w:space="0" w:color="auto"/>
      </w:divBdr>
    </w:div>
    <w:div w:id="255023838">
      <w:bodyDiv w:val="1"/>
      <w:marLeft w:val="0"/>
      <w:marRight w:val="0"/>
      <w:marTop w:val="0"/>
      <w:marBottom w:val="0"/>
      <w:divBdr>
        <w:top w:val="none" w:sz="0" w:space="0" w:color="auto"/>
        <w:left w:val="none" w:sz="0" w:space="0" w:color="auto"/>
        <w:bottom w:val="none" w:sz="0" w:space="0" w:color="auto"/>
        <w:right w:val="none" w:sz="0" w:space="0" w:color="auto"/>
      </w:divBdr>
    </w:div>
    <w:div w:id="257174689">
      <w:bodyDiv w:val="1"/>
      <w:marLeft w:val="0"/>
      <w:marRight w:val="0"/>
      <w:marTop w:val="0"/>
      <w:marBottom w:val="0"/>
      <w:divBdr>
        <w:top w:val="none" w:sz="0" w:space="0" w:color="auto"/>
        <w:left w:val="none" w:sz="0" w:space="0" w:color="auto"/>
        <w:bottom w:val="none" w:sz="0" w:space="0" w:color="auto"/>
        <w:right w:val="none" w:sz="0" w:space="0" w:color="auto"/>
      </w:divBdr>
    </w:div>
    <w:div w:id="260917844">
      <w:bodyDiv w:val="1"/>
      <w:marLeft w:val="0"/>
      <w:marRight w:val="0"/>
      <w:marTop w:val="0"/>
      <w:marBottom w:val="0"/>
      <w:divBdr>
        <w:top w:val="none" w:sz="0" w:space="0" w:color="auto"/>
        <w:left w:val="none" w:sz="0" w:space="0" w:color="auto"/>
        <w:bottom w:val="none" w:sz="0" w:space="0" w:color="auto"/>
        <w:right w:val="none" w:sz="0" w:space="0" w:color="auto"/>
      </w:divBdr>
    </w:div>
    <w:div w:id="262343818">
      <w:bodyDiv w:val="1"/>
      <w:marLeft w:val="0"/>
      <w:marRight w:val="0"/>
      <w:marTop w:val="0"/>
      <w:marBottom w:val="0"/>
      <w:divBdr>
        <w:top w:val="none" w:sz="0" w:space="0" w:color="auto"/>
        <w:left w:val="none" w:sz="0" w:space="0" w:color="auto"/>
        <w:bottom w:val="none" w:sz="0" w:space="0" w:color="auto"/>
        <w:right w:val="none" w:sz="0" w:space="0" w:color="auto"/>
      </w:divBdr>
    </w:div>
    <w:div w:id="271547167">
      <w:bodyDiv w:val="1"/>
      <w:marLeft w:val="0"/>
      <w:marRight w:val="0"/>
      <w:marTop w:val="0"/>
      <w:marBottom w:val="0"/>
      <w:divBdr>
        <w:top w:val="none" w:sz="0" w:space="0" w:color="auto"/>
        <w:left w:val="none" w:sz="0" w:space="0" w:color="auto"/>
        <w:bottom w:val="none" w:sz="0" w:space="0" w:color="auto"/>
        <w:right w:val="none" w:sz="0" w:space="0" w:color="auto"/>
      </w:divBdr>
    </w:div>
    <w:div w:id="271980995">
      <w:bodyDiv w:val="1"/>
      <w:marLeft w:val="0"/>
      <w:marRight w:val="0"/>
      <w:marTop w:val="0"/>
      <w:marBottom w:val="0"/>
      <w:divBdr>
        <w:top w:val="none" w:sz="0" w:space="0" w:color="auto"/>
        <w:left w:val="none" w:sz="0" w:space="0" w:color="auto"/>
        <w:bottom w:val="none" w:sz="0" w:space="0" w:color="auto"/>
        <w:right w:val="none" w:sz="0" w:space="0" w:color="auto"/>
      </w:divBdr>
    </w:div>
    <w:div w:id="295449937">
      <w:bodyDiv w:val="1"/>
      <w:marLeft w:val="0"/>
      <w:marRight w:val="0"/>
      <w:marTop w:val="0"/>
      <w:marBottom w:val="0"/>
      <w:divBdr>
        <w:top w:val="none" w:sz="0" w:space="0" w:color="auto"/>
        <w:left w:val="none" w:sz="0" w:space="0" w:color="auto"/>
        <w:bottom w:val="none" w:sz="0" w:space="0" w:color="auto"/>
        <w:right w:val="none" w:sz="0" w:space="0" w:color="auto"/>
      </w:divBdr>
    </w:div>
    <w:div w:id="301470758">
      <w:bodyDiv w:val="1"/>
      <w:marLeft w:val="0"/>
      <w:marRight w:val="0"/>
      <w:marTop w:val="0"/>
      <w:marBottom w:val="0"/>
      <w:divBdr>
        <w:top w:val="none" w:sz="0" w:space="0" w:color="auto"/>
        <w:left w:val="none" w:sz="0" w:space="0" w:color="auto"/>
        <w:bottom w:val="none" w:sz="0" w:space="0" w:color="auto"/>
        <w:right w:val="none" w:sz="0" w:space="0" w:color="auto"/>
      </w:divBdr>
    </w:div>
    <w:div w:id="301541016">
      <w:bodyDiv w:val="1"/>
      <w:marLeft w:val="0"/>
      <w:marRight w:val="0"/>
      <w:marTop w:val="0"/>
      <w:marBottom w:val="0"/>
      <w:divBdr>
        <w:top w:val="none" w:sz="0" w:space="0" w:color="auto"/>
        <w:left w:val="none" w:sz="0" w:space="0" w:color="auto"/>
        <w:bottom w:val="none" w:sz="0" w:space="0" w:color="auto"/>
        <w:right w:val="none" w:sz="0" w:space="0" w:color="auto"/>
      </w:divBdr>
    </w:div>
    <w:div w:id="308706675">
      <w:bodyDiv w:val="1"/>
      <w:marLeft w:val="0"/>
      <w:marRight w:val="0"/>
      <w:marTop w:val="0"/>
      <w:marBottom w:val="0"/>
      <w:divBdr>
        <w:top w:val="none" w:sz="0" w:space="0" w:color="auto"/>
        <w:left w:val="none" w:sz="0" w:space="0" w:color="auto"/>
        <w:bottom w:val="none" w:sz="0" w:space="0" w:color="auto"/>
        <w:right w:val="none" w:sz="0" w:space="0" w:color="auto"/>
      </w:divBdr>
    </w:div>
    <w:div w:id="313680582">
      <w:bodyDiv w:val="1"/>
      <w:marLeft w:val="0"/>
      <w:marRight w:val="0"/>
      <w:marTop w:val="0"/>
      <w:marBottom w:val="0"/>
      <w:divBdr>
        <w:top w:val="none" w:sz="0" w:space="0" w:color="auto"/>
        <w:left w:val="none" w:sz="0" w:space="0" w:color="auto"/>
        <w:bottom w:val="none" w:sz="0" w:space="0" w:color="auto"/>
        <w:right w:val="none" w:sz="0" w:space="0" w:color="auto"/>
      </w:divBdr>
    </w:div>
    <w:div w:id="319777401">
      <w:bodyDiv w:val="1"/>
      <w:marLeft w:val="0"/>
      <w:marRight w:val="0"/>
      <w:marTop w:val="0"/>
      <w:marBottom w:val="0"/>
      <w:divBdr>
        <w:top w:val="none" w:sz="0" w:space="0" w:color="auto"/>
        <w:left w:val="none" w:sz="0" w:space="0" w:color="auto"/>
        <w:bottom w:val="none" w:sz="0" w:space="0" w:color="auto"/>
        <w:right w:val="none" w:sz="0" w:space="0" w:color="auto"/>
      </w:divBdr>
    </w:div>
    <w:div w:id="370425439">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10548681">
      <w:bodyDiv w:val="1"/>
      <w:marLeft w:val="0"/>
      <w:marRight w:val="0"/>
      <w:marTop w:val="0"/>
      <w:marBottom w:val="0"/>
      <w:divBdr>
        <w:top w:val="none" w:sz="0" w:space="0" w:color="auto"/>
        <w:left w:val="none" w:sz="0" w:space="0" w:color="auto"/>
        <w:bottom w:val="none" w:sz="0" w:space="0" w:color="auto"/>
        <w:right w:val="none" w:sz="0" w:space="0" w:color="auto"/>
      </w:divBdr>
    </w:div>
    <w:div w:id="418409719">
      <w:bodyDiv w:val="1"/>
      <w:marLeft w:val="0"/>
      <w:marRight w:val="0"/>
      <w:marTop w:val="0"/>
      <w:marBottom w:val="0"/>
      <w:divBdr>
        <w:top w:val="none" w:sz="0" w:space="0" w:color="auto"/>
        <w:left w:val="none" w:sz="0" w:space="0" w:color="auto"/>
        <w:bottom w:val="none" w:sz="0" w:space="0" w:color="auto"/>
        <w:right w:val="none" w:sz="0" w:space="0" w:color="auto"/>
      </w:divBdr>
    </w:div>
    <w:div w:id="422721599">
      <w:bodyDiv w:val="1"/>
      <w:marLeft w:val="0"/>
      <w:marRight w:val="0"/>
      <w:marTop w:val="0"/>
      <w:marBottom w:val="0"/>
      <w:divBdr>
        <w:top w:val="none" w:sz="0" w:space="0" w:color="auto"/>
        <w:left w:val="none" w:sz="0" w:space="0" w:color="auto"/>
        <w:bottom w:val="none" w:sz="0" w:space="0" w:color="auto"/>
        <w:right w:val="none" w:sz="0" w:space="0" w:color="auto"/>
      </w:divBdr>
    </w:div>
    <w:div w:id="426967525">
      <w:bodyDiv w:val="1"/>
      <w:marLeft w:val="0"/>
      <w:marRight w:val="0"/>
      <w:marTop w:val="0"/>
      <w:marBottom w:val="0"/>
      <w:divBdr>
        <w:top w:val="none" w:sz="0" w:space="0" w:color="auto"/>
        <w:left w:val="none" w:sz="0" w:space="0" w:color="auto"/>
        <w:bottom w:val="none" w:sz="0" w:space="0" w:color="auto"/>
        <w:right w:val="none" w:sz="0" w:space="0" w:color="auto"/>
      </w:divBdr>
    </w:div>
    <w:div w:id="436022514">
      <w:bodyDiv w:val="1"/>
      <w:marLeft w:val="0"/>
      <w:marRight w:val="0"/>
      <w:marTop w:val="0"/>
      <w:marBottom w:val="0"/>
      <w:divBdr>
        <w:top w:val="none" w:sz="0" w:space="0" w:color="auto"/>
        <w:left w:val="none" w:sz="0" w:space="0" w:color="auto"/>
        <w:bottom w:val="none" w:sz="0" w:space="0" w:color="auto"/>
        <w:right w:val="none" w:sz="0" w:space="0" w:color="auto"/>
      </w:divBdr>
    </w:div>
    <w:div w:id="441073188">
      <w:bodyDiv w:val="1"/>
      <w:marLeft w:val="0"/>
      <w:marRight w:val="0"/>
      <w:marTop w:val="0"/>
      <w:marBottom w:val="0"/>
      <w:divBdr>
        <w:top w:val="none" w:sz="0" w:space="0" w:color="auto"/>
        <w:left w:val="none" w:sz="0" w:space="0" w:color="auto"/>
        <w:bottom w:val="none" w:sz="0" w:space="0" w:color="auto"/>
        <w:right w:val="none" w:sz="0" w:space="0" w:color="auto"/>
      </w:divBdr>
    </w:div>
    <w:div w:id="441657785">
      <w:bodyDiv w:val="1"/>
      <w:marLeft w:val="0"/>
      <w:marRight w:val="0"/>
      <w:marTop w:val="0"/>
      <w:marBottom w:val="0"/>
      <w:divBdr>
        <w:top w:val="none" w:sz="0" w:space="0" w:color="auto"/>
        <w:left w:val="none" w:sz="0" w:space="0" w:color="auto"/>
        <w:bottom w:val="none" w:sz="0" w:space="0" w:color="auto"/>
        <w:right w:val="none" w:sz="0" w:space="0" w:color="auto"/>
      </w:divBdr>
    </w:div>
    <w:div w:id="445465613">
      <w:bodyDiv w:val="1"/>
      <w:marLeft w:val="0"/>
      <w:marRight w:val="0"/>
      <w:marTop w:val="0"/>
      <w:marBottom w:val="0"/>
      <w:divBdr>
        <w:top w:val="none" w:sz="0" w:space="0" w:color="auto"/>
        <w:left w:val="none" w:sz="0" w:space="0" w:color="auto"/>
        <w:bottom w:val="none" w:sz="0" w:space="0" w:color="auto"/>
        <w:right w:val="none" w:sz="0" w:space="0" w:color="auto"/>
      </w:divBdr>
    </w:div>
    <w:div w:id="447119121">
      <w:bodyDiv w:val="1"/>
      <w:marLeft w:val="0"/>
      <w:marRight w:val="0"/>
      <w:marTop w:val="0"/>
      <w:marBottom w:val="0"/>
      <w:divBdr>
        <w:top w:val="none" w:sz="0" w:space="0" w:color="auto"/>
        <w:left w:val="none" w:sz="0" w:space="0" w:color="auto"/>
        <w:bottom w:val="none" w:sz="0" w:space="0" w:color="auto"/>
        <w:right w:val="none" w:sz="0" w:space="0" w:color="auto"/>
      </w:divBdr>
    </w:div>
    <w:div w:id="452408994">
      <w:bodyDiv w:val="1"/>
      <w:marLeft w:val="0"/>
      <w:marRight w:val="0"/>
      <w:marTop w:val="0"/>
      <w:marBottom w:val="0"/>
      <w:divBdr>
        <w:top w:val="none" w:sz="0" w:space="0" w:color="auto"/>
        <w:left w:val="none" w:sz="0" w:space="0" w:color="auto"/>
        <w:bottom w:val="none" w:sz="0" w:space="0" w:color="auto"/>
        <w:right w:val="none" w:sz="0" w:space="0" w:color="auto"/>
      </w:divBdr>
    </w:div>
    <w:div w:id="453910294">
      <w:bodyDiv w:val="1"/>
      <w:marLeft w:val="0"/>
      <w:marRight w:val="0"/>
      <w:marTop w:val="0"/>
      <w:marBottom w:val="0"/>
      <w:divBdr>
        <w:top w:val="none" w:sz="0" w:space="0" w:color="auto"/>
        <w:left w:val="none" w:sz="0" w:space="0" w:color="auto"/>
        <w:bottom w:val="none" w:sz="0" w:space="0" w:color="auto"/>
        <w:right w:val="none" w:sz="0" w:space="0" w:color="auto"/>
      </w:divBdr>
    </w:div>
    <w:div w:id="455762621">
      <w:bodyDiv w:val="1"/>
      <w:marLeft w:val="0"/>
      <w:marRight w:val="0"/>
      <w:marTop w:val="0"/>
      <w:marBottom w:val="0"/>
      <w:divBdr>
        <w:top w:val="none" w:sz="0" w:space="0" w:color="auto"/>
        <w:left w:val="none" w:sz="0" w:space="0" w:color="auto"/>
        <w:bottom w:val="none" w:sz="0" w:space="0" w:color="auto"/>
        <w:right w:val="none" w:sz="0" w:space="0" w:color="auto"/>
      </w:divBdr>
    </w:div>
    <w:div w:id="46478360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77579495">
      <w:bodyDiv w:val="1"/>
      <w:marLeft w:val="0"/>
      <w:marRight w:val="0"/>
      <w:marTop w:val="0"/>
      <w:marBottom w:val="0"/>
      <w:divBdr>
        <w:top w:val="none" w:sz="0" w:space="0" w:color="auto"/>
        <w:left w:val="none" w:sz="0" w:space="0" w:color="auto"/>
        <w:bottom w:val="none" w:sz="0" w:space="0" w:color="auto"/>
        <w:right w:val="none" w:sz="0" w:space="0" w:color="auto"/>
      </w:divBdr>
    </w:div>
    <w:div w:id="479614701">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489709547">
      <w:bodyDiv w:val="1"/>
      <w:marLeft w:val="0"/>
      <w:marRight w:val="0"/>
      <w:marTop w:val="0"/>
      <w:marBottom w:val="0"/>
      <w:divBdr>
        <w:top w:val="none" w:sz="0" w:space="0" w:color="auto"/>
        <w:left w:val="none" w:sz="0" w:space="0" w:color="auto"/>
        <w:bottom w:val="none" w:sz="0" w:space="0" w:color="auto"/>
        <w:right w:val="none" w:sz="0" w:space="0" w:color="auto"/>
      </w:divBdr>
    </w:div>
    <w:div w:id="494490820">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26990772">
      <w:bodyDiv w:val="1"/>
      <w:marLeft w:val="0"/>
      <w:marRight w:val="0"/>
      <w:marTop w:val="0"/>
      <w:marBottom w:val="0"/>
      <w:divBdr>
        <w:top w:val="none" w:sz="0" w:space="0" w:color="auto"/>
        <w:left w:val="none" w:sz="0" w:space="0" w:color="auto"/>
        <w:bottom w:val="none" w:sz="0" w:space="0" w:color="auto"/>
        <w:right w:val="none" w:sz="0" w:space="0" w:color="auto"/>
      </w:divBdr>
    </w:div>
    <w:div w:id="557714778">
      <w:bodyDiv w:val="1"/>
      <w:marLeft w:val="0"/>
      <w:marRight w:val="0"/>
      <w:marTop w:val="0"/>
      <w:marBottom w:val="0"/>
      <w:divBdr>
        <w:top w:val="none" w:sz="0" w:space="0" w:color="auto"/>
        <w:left w:val="none" w:sz="0" w:space="0" w:color="auto"/>
        <w:bottom w:val="none" w:sz="0" w:space="0" w:color="auto"/>
        <w:right w:val="none" w:sz="0" w:space="0" w:color="auto"/>
      </w:divBdr>
    </w:div>
    <w:div w:id="562135026">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69265771">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0406118">
      <w:bodyDiv w:val="1"/>
      <w:marLeft w:val="0"/>
      <w:marRight w:val="0"/>
      <w:marTop w:val="0"/>
      <w:marBottom w:val="0"/>
      <w:divBdr>
        <w:top w:val="none" w:sz="0" w:space="0" w:color="auto"/>
        <w:left w:val="none" w:sz="0" w:space="0" w:color="auto"/>
        <w:bottom w:val="none" w:sz="0" w:space="0" w:color="auto"/>
        <w:right w:val="none" w:sz="0" w:space="0" w:color="auto"/>
      </w:divBdr>
    </w:div>
    <w:div w:id="611279199">
      <w:bodyDiv w:val="1"/>
      <w:marLeft w:val="0"/>
      <w:marRight w:val="0"/>
      <w:marTop w:val="0"/>
      <w:marBottom w:val="0"/>
      <w:divBdr>
        <w:top w:val="none" w:sz="0" w:space="0" w:color="auto"/>
        <w:left w:val="none" w:sz="0" w:space="0" w:color="auto"/>
        <w:bottom w:val="none" w:sz="0" w:space="0" w:color="auto"/>
        <w:right w:val="none" w:sz="0" w:space="0" w:color="auto"/>
      </w:divBdr>
    </w:div>
    <w:div w:id="612129280">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34021969">
      <w:bodyDiv w:val="1"/>
      <w:marLeft w:val="0"/>
      <w:marRight w:val="0"/>
      <w:marTop w:val="0"/>
      <w:marBottom w:val="0"/>
      <w:divBdr>
        <w:top w:val="none" w:sz="0" w:space="0" w:color="auto"/>
        <w:left w:val="none" w:sz="0" w:space="0" w:color="auto"/>
        <w:bottom w:val="none" w:sz="0" w:space="0" w:color="auto"/>
        <w:right w:val="none" w:sz="0" w:space="0" w:color="auto"/>
      </w:divBdr>
    </w:div>
    <w:div w:id="638801844">
      <w:bodyDiv w:val="1"/>
      <w:marLeft w:val="0"/>
      <w:marRight w:val="0"/>
      <w:marTop w:val="0"/>
      <w:marBottom w:val="0"/>
      <w:divBdr>
        <w:top w:val="none" w:sz="0" w:space="0" w:color="auto"/>
        <w:left w:val="none" w:sz="0" w:space="0" w:color="auto"/>
        <w:bottom w:val="none" w:sz="0" w:space="0" w:color="auto"/>
        <w:right w:val="none" w:sz="0" w:space="0" w:color="auto"/>
      </w:divBdr>
    </w:div>
    <w:div w:id="641620530">
      <w:bodyDiv w:val="1"/>
      <w:marLeft w:val="0"/>
      <w:marRight w:val="0"/>
      <w:marTop w:val="0"/>
      <w:marBottom w:val="0"/>
      <w:divBdr>
        <w:top w:val="none" w:sz="0" w:space="0" w:color="auto"/>
        <w:left w:val="none" w:sz="0" w:space="0" w:color="auto"/>
        <w:bottom w:val="none" w:sz="0" w:space="0" w:color="auto"/>
        <w:right w:val="none" w:sz="0" w:space="0" w:color="auto"/>
      </w:divBdr>
    </w:div>
    <w:div w:id="642740492">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4745073">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2684803">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666860711">
      <w:bodyDiv w:val="1"/>
      <w:marLeft w:val="0"/>
      <w:marRight w:val="0"/>
      <w:marTop w:val="0"/>
      <w:marBottom w:val="0"/>
      <w:divBdr>
        <w:top w:val="none" w:sz="0" w:space="0" w:color="auto"/>
        <w:left w:val="none" w:sz="0" w:space="0" w:color="auto"/>
        <w:bottom w:val="none" w:sz="0" w:space="0" w:color="auto"/>
        <w:right w:val="none" w:sz="0" w:space="0" w:color="auto"/>
      </w:divBdr>
    </w:div>
    <w:div w:id="676688016">
      <w:bodyDiv w:val="1"/>
      <w:marLeft w:val="0"/>
      <w:marRight w:val="0"/>
      <w:marTop w:val="0"/>
      <w:marBottom w:val="0"/>
      <w:divBdr>
        <w:top w:val="none" w:sz="0" w:space="0" w:color="auto"/>
        <w:left w:val="none" w:sz="0" w:space="0" w:color="auto"/>
        <w:bottom w:val="none" w:sz="0" w:space="0" w:color="auto"/>
        <w:right w:val="none" w:sz="0" w:space="0" w:color="auto"/>
      </w:divBdr>
    </w:div>
    <w:div w:id="684484149">
      <w:bodyDiv w:val="1"/>
      <w:marLeft w:val="0"/>
      <w:marRight w:val="0"/>
      <w:marTop w:val="0"/>
      <w:marBottom w:val="0"/>
      <w:divBdr>
        <w:top w:val="none" w:sz="0" w:space="0" w:color="auto"/>
        <w:left w:val="none" w:sz="0" w:space="0" w:color="auto"/>
        <w:bottom w:val="none" w:sz="0" w:space="0" w:color="auto"/>
        <w:right w:val="none" w:sz="0" w:space="0" w:color="auto"/>
      </w:divBdr>
    </w:div>
    <w:div w:id="690841202">
      <w:bodyDiv w:val="1"/>
      <w:marLeft w:val="0"/>
      <w:marRight w:val="0"/>
      <w:marTop w:val="0"/>
      <w:marBottom w:val="0"/>
      <w:divBdr>
        <w:top w:val="none" w:sz="0" w:space="0" w:color="auto"/>
        <w:left w:val="none" w:sz="0" w:space="0" w:color="auto"/>
        <w:bottom w:val="none" w:sz="0" w:space="0" w:color="auto"/>
        <w:right w:val="none" w:sz="0" w:space="0" w:color="auto"/>
      </w:divBdr>
    </w:div>
    <w:div w:id="692003614">
      <w:bodyDiv w:val="1"/>
      <w:marLeft w:val="0"/>
      <w:marRight w:val="0"/>
      <w:marTop w:val="0"/>
      <w:marBottom w:val="0"/>
      <w:divBdr>
        <w:top w:val="none" w:sz="0" w:space="0" w:color="auto"/>
        <w:left w:val="none" w:sz="0" w:space="0" w:color="auto"/>
        <w:bottom w:val="none" w:sz="0" w:space="0" w:color="auto"/>
        <w:right w:val="none" w:sz="0" w:space="0" w:color="auto"/>
      </w:divBdr>
    </w:div>
    <w:div w:id="692610186">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6976657">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51661739">
      <w:bodyDiv w:val="1"/>
      <w:marLeft w:val="0"/>
      <w:marRight w:val="0"/>
      <w:marTop w:val="0"/>
      <w:marBottom w:val="0"/>
      <w:divBdr>
        <w:top w:val="none" w:sz="0" w:space="0" w:color="auto"/>
        <w:left w:val="none" w:sz="0" w:space="0" w:color="auto"/>
        <w:bottom w:val="none" w:sz="0" w:space="0" w:color="auto"/>
        <w:right w:val="none" w:sz="0" w:space="0" w:color="auto"/>
      </w:divBdr>
    </w:div>
    <w:div w:id="754933385">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1171532">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02771098">
      <w:bodyDiv w:val="1"/>
      <w:marLeft w:val="0"/>
      <w:marRight w:val="0"/>
      <w:marTop w:val="0"/>
      <w:marBottom w:val="0"/>
      <w:divBdr>
        <w:top w:val="none" w:sz="0" w:space="0" w:color="auto"/>
        <w:left w:val="none" w:sz="0" w:space="0" w:color="auto"/>
        <w:bottom w:val="none" w:sz="0" w:space="0" w:color="auto"/>
        <w:right w:val="none" w:sz="0" w:space="0" w:color="auto"/>
      </w:divBdr>
    </w:div>
    <w:div w:id="820267324">
      <w:bodyDiv w:val="1"/>
      <w:marLeft w:val="0"/>
      <w:marRight w:val="0"/>
      <w:marTop w:val="0"/>
      <w:marBottom w:val="0"/>
      <w:divBdr>
        <w:top w:val="none" w:sz="0" w:space="0" w:color="auto"/>
        <w:left w:val="none" w:sz="0" w:space="0" w:color="auto"/>
        <w:bottom w:val="none" w:sz="0" w:space="0" w:color="auto"/>
        <w:right w:val="none" w:sz="0" w:space="0" w:color="auto"/>
      </w:divBdr>
    </w:div>
    <w:div w:id="823200910">
      <w:bodyDiv w:val="1"/>
      <w:marLeft w:val="0"/>
      <w:marRight w:val="0"/>
      <w:marTop w:val="0"/>
      <w:marBottom w:val="0"/>
      <w:divBdr>
        <w:top w:val="none" w:sz="0" w:space="0" w:color="auto"/>
        <w:left w:val="none" w:sz="0" w:space="0" w:color="auto"/>
        <w:bottom w:val="none" w:sz="0" w:space="0" w:color="auto"/>
        <w:right w:val="none" w:sz="0" w:space="0" w:color="auto"/>
      </w:divBdr>
    </w:div>
    <w:div w:id="827748515">
      <w:bodyDiv w:val="1"/>
      <w:marLeft w:val="0"/>
      <w:marRight w:val="0"/>
      <w:marTop w:val="0"/>
      <w:marBottom w:val="0"/>
      <w:divBdr>
        <w:top w:val="none" w:sz="0" w:space="0" w:color="auto"/>
        <w:left w:val="none" w:sz="0" w:space="0" w:color="auto"/>
        <w:bottom w:val="none" w:sz="0" w:space="0" w:color="auto"/>
        <w:right w:val="none" w:sz="0" w:space="0" w:color="auto"/>
      </w:divBdr>
    </w:div>
    <w:div w:id="83999955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47597995">
      <w:bodyDiv w:val="1"/>
      <w:marLeft w:val="0"/>
      <w:marRight w:val="0"/>
      <w:marTop w:val="0"/>
      <w:marBottom w:val="0"/>
      <w:divBdr>
        <w:top w:val="none" w:sz="0" w:space="0" w:color="auto"/>
        <w:left w:val="none" w:sz="0" w:space="0" w:color="auto"/>
        <w:bottom w:val="none" w:sz="0" w:space="0" w:color="auto"/>
        <w:right w:val="none" w:sz="0" w:space="0" w:color="auto"/>
      </w:divBdr>
    </w:div>
    <w:div w:id="854270177">
      <w:bodyDiv w:val="1"/>
      <w:marLeft w:val="0"/>
      <w:marRight w:val="0"/>
      <w:marTop w:val="0"/>
      <w:marBottom w:val="0"/>
      <w:divBdr>
        <w:top w:val="none" w:sz="0" w:space="0" w:color="auto"/>
        <w:left w:val="none" w:sz="0" w:space="0" w:color="auto"/>
        <w:bottom w:val="none" w:sz="0" w:space="0" w:color="auto"/>
        <w:right w:val="none" w:sz="0" w:space="0" w:color="auto"/>
      </w:divBdr>
    </w:div>
    <w:div w:id="858423063">
      <w:bodyDiv w:val="1"/>
      <w:marLeft w:val="0"/>
      <w:marRight w:val="0"/>
      <w:marTop w:val="0"/>
      <w:marBottom w:val="0"/>
      <w:divBdr>
        <w:top w:val="none" w:sz="0" w:space="0" w:color="auto"/>
        <w:left w:val="none" w:sz="0" w:space="0" w:color="auto"/>
        <w:bottom w:val="none" w:sz="0" w:space="0" w:color="auto"/>
        <w:right w:val="none" w:sz="0" w:space="0" w:color="auto"/>
      </w:divBdr>
    </w:div>
    <w:div w:id="866674094">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892352305">
      <w:bodyDiv w:val="1"/>
      <w:marLeft w:val="0"/>
      <w:marRight w:val="0"/>
      <w:marTop w:val="0"/>
      <w:marBottom w:val="0"/>
      <w:divBdr>
        <w:top w:val="none" w:sz="0" w:space="0" w:color="auto"/>
        <w:left w:val="none" w:sz="0" w:space="0" w:color="auto"/>
        <w:bottom w:val="none" w:sz="0" w:space="0" w:color="auto"/>
        <w:right w:val="none" w:sz="0" w:space="0" w:color="auto"/>
      </w:divBdr>
    </w:div>
    <w:div w:id="899361406">
      <w:bodyDiv w:val="1"/>
      <w:marLeft w:val="0"/>
      <w:marRight w:val="0"/>
      <w:marTop w:val="0"/>
      <w:marBottom w:val="0"/>
      <w:divBdr>
        <w:top w:val="none" w:sz="0" w:space="0" w:color="auto"/>
        <w:left w:val="none" w:sz="0" w:space="0" w:color="auto"/>
        <w:bottom w:val="none" w:sz="0" w:space="0" w:color="auto"/>
        <w:right w:val="none" w:sz="0" w:space="0" w:color="auto"/>
      </w:divBdr>
    </w:div>
    <w:div w:id="901411012">
      <w:bodyDiv w:val="1"/>
      <w:marLeft w:val="0"/>
      <w:marRight w:val="0"/>
      <w:marTop w:val="0"/>
      <w:marBottom w:val="0"/>
      <w:divBdr>
        <w:top w:val="none" w:sz="0" w:space="0" w:color="auto"/>
        <w:left w:val="none" w:sz="0" w:space="0" w:color="auto"/>
        <w:bottom w:val="none" w:sz="0" w:space="0" w:color="auto"/>
        <w:right w:val="none" w:sz="0" w:space="0" w:color="auto"/>
      </w:divBdr>
    </w:div>
    <w:div w:id="903491391">
      <w:bodyDiv w:val="1"/>
      <w:marLeft w:val="0"/>
      <w:marRight w:val="0"/>
      <w:marTop w:val="0"/>
      <w:marBottom w:val="0"/>
      <w:divBdr>
        <w:top w:val="none" w:sz="0" w:space="0" w:color="auto"/>
        <w:left w:val="none" w:sz="0" w:space="0" w:color="auto"/>
        <w:bottom w:val="none" w:sz="0" w:space="0" w:color="auto"/>
        <w:right w:val="none" w:sz="0" w:space="0" w:color="auto"/>
      </w:divBdr>
    </w:div>
    <w:div w:id="922490378">
      <w:bodyDiv w:val="1"/>
      <w:marLeft w:val="0"/>
      <w:marRight w:val="0"/>
      <w:marTop w:val="0"/>
      <w:marBottom w:val="0"/>
      <w:divBdr>
        <w:top w:val="none" w:sz="0" w:space="0" w:color="auto"/>
        <w:left w:val="none" w:sz="0" w:space="0" w:color="auto"/>
        <w:bottom w:val="none" w:sz="0" w:space="0" w:color="auto"/>
        <w:right w:val="none" w:sz="0" w:space="0" w:color="auto"/>
      </w:divBdr>
    </w:div>
    <w:div w:id="932737920">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58411989">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78002188">
      <w:bodyDiv w:val="1"/>
      <w:marLeft w:val="0"/>
      <w:marRight w:val="0"/>
      <w:marTop w:val="0"/>
      <w:marBottom w:val="0"/>
      <w:divBdr>
        <w:top w:val="none" w:sz="0" w:space="0" w:color="auto"/>
        <w:left w:val="none" w:sz="0" w:space="0" w:color="auto"/>
        <w:bottom w:val="none" w:sz="0" w:space="0" w:color="auto"/>
        <w:right w:val="none" w:sz="0" w:space="0" w:color="auto"/>
      </w:divBdr>
    </w:div>
    <w:div w:id="982389379">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994840989">
      <w:bodyDiv w:val="1"/>
      <w:marLeft w:val="0"/>
      <w:marRight w:val="0"/>
      <w:marTop w:val="0"/>
      <w:marBottom w:val="0"/>
      <w:divBdr>
        <w:top w:val="none" w:sz="0" w:space="0" w:color="auto"/>
        <w:left w:val="none" w:sz="0" w:space="0" w:color="auto"/>
        <w:bottom w:val="none" w:sz="0" w:space="0" w:color="auto"/>
        <w:right w:val="none" w:sz="0" w:space="0" w:color="auto"/>
      </w:divBdr>
    </w:div>
    <w:div w:id="995958327">
      <w:bodyDiv w:val="1"/>
      <w:marLeft w:val="0"/>
      <w:marRight w:val="0"/>
      <w:marTop w:val="0"/>
      <w:marBottom w:val="0"/>
      <w:divBdr>
        <w:top w:val="none" w:sz="0" w:space="0" w:color="auto"/>
        <w:left w:val="none" w:sz="0" w:space="0" w:color="auto"/>
        <w:bottom w:val="none" w:sz="0" w:space="0" w:color="auto"/>
        <w:right w:val="none" w:sz="0" w:space="0" w:color="auto"/>
      </w:divBdr>
    </w:div>
    <w:div w:id="1004552996">
      <w:bodyDiv w:val="1"/>
      <w:marLeft w:val="0"/>
      <w:marRight w:val="0"/>
      <w:marTop w:val="0"/>
      <w:marBottom w:val="0"/>
      <w:divBdr>
        <w:top w:val="none" w:sz="0" w:space="0" w:color="auto"/>
        <w:left w:val="none" w:sz="0" w:space="0" w:color="auto"/>
        <w:bottom w:val="none" w:sz="0" w:space="0" w:color="auto"/>
        <w:right w:val="none" w:sz="0" w:space="0" w:color="auto"/>
      </w:divBdr>
    </w:div>
    <w:div w:id="1008404929">
      <w:bodyDiv w:val="1"/>
      <w:marLeft w:val="0"/>
      <w:marRight w:val="0"/>
      <w:marTop w:val="0"/>
      <w:marBottom w:val="0"/>
      <w:divBdr>
        <w:top w:val="none" w:sz="0" w:space="0" w:color="auto"/>
        <w:left w:val="none" w:sz="0" w:space="0" w:color="auto"/>
        <w:bottom w:val="none" w:sz="0" w:space="0" w:color="auto"/>
        <w:right w:val="none" w:sz="0" w:space="0" w:color="auto"/>
      </w:divBdr>
    </w:div>
    <w:div w:id="1014497624">
      <w:bodyDiv w:val="1"/>
      <w:marLeft w:val="0"/>
      <w:marRight w:val="0"/>
      <w:marTop w:val="0"/>
      <w:marBottom w:val="0"/>
      <w:divBdr>
        <w:top w:val="none" w:sz="0" w:space="0" w:color="auto"/>
        <w:left w:val="none" w:sz="0" w:space="0" w:color="auto"/>
        <w:bottom w:val="none" w:sz="0" w:space="0" w:color="auto"/>
        <w:right w:val="none" w:sz="0" w:space="0" w:color="auto"/>
      </w:divBdr>
    </w:div>
    <w:div w:id="1019308809">
      <w:bodyDiv w:val="1"/>
      <w:marLeft w:val="0"/>
      <w:marRight w:val="0"/>
      <w:marTop w:val="0"/>
      <w:marBottom w:val="0"/>
      <w:divBdr>
        <w:top w:val="none" w:sz="0" w:space="0" w:color="auto"/>
        <w:left w:val="none" w:sz="0" w:space="0" w:color="auto"/>
        <w:bottom w:val="none" w:sz="0" w:space="0" w:color="auto"/>
        <w:right w:val="none" w:sz="0" w:space="0" w:color="auto"/>
      </w:divBdr>
    </w:div>
    <w:div w:id="1020165187">
      <w:bodyDiv w:val="1"/>
      <w:marLeft w:val="0"/>
      <w:marRight w:val="0"/>
      <w:marTop w:val="0"/>
      <w:marBottom w:val="0"/>
      <w:divBdr>
        <w:top w:val="none" w:sz="0" w:space="0" w:color="auto"/>
        <w:left w:val="none" w:sz="0" w:space="0" w:color="auto"/>
        <w:bottom w:val="none" w:sz="0" w:space="0" w:color="auto"/>
        <w:right w:val="none" w:sz="0" w:space="0" w:color="auto"/>
      </w:divBdr>
    </w:div>
    <w:div w:id="1030691922">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50034518">
      <w:bodyDiv w:val="1"/>
      <w:marLeft w:val="0"/>
      <w:marRight w:val="0"/>
      <w:marTop w:val="0"/>
      <w:marBottom w:val="0"/>
      <w:divBdr>
        <w:top w:val="none" w:sz="0" w:space="0" w:color="auto"/>
        <w:left w:val="none" w:sz="0" w:space="0" w:color="auto"/>
        <w:bottom w:val="none" w:sz="0" w:space="0" w:color="auto"/>
        <w:right w:val="none" w:sz="0" w:space="0" w:color="auto"/>
      </w:divBdr>
    </w:div>
    <w:div w:id="1050105245">
      <w:bodyDiv w:val="1"/>
      <w:marLeft w:val="0"/>
      <w:marRight w:val="0"/>
      <w:marTop w:val="0"/>
      <w:marBottom w:val="0"/>
      <w:divBdr>
        <w:top w:val="none" w:sz="0" w:space="0" w:color="auto"/>
        <w:left w:val="none" w:sz="0" w:space="0" w:color="auto"/>
        <w:bottom w:val="none" w:sz="0" w:space="0" w:color="auto"/>
        <w:right w:val="none" w:sz="0" w:space="0" w:color="auto"/>
      </w:divBdr>
    </w:div>
    <w:div w:id="1061753369">
      <w:bodyDiv w:val="1"/>
      <w:marLeft w:val="0"/>
      <w:marRight w:val="0"/>
      <w:marTop w:val="0"/>
      <w:marBottom w:val="0"/>
      <w:divBdr>
        <w:top w:val="none" w:sz="0" w:space="0" w:color="auto"/>
        <w:left w:val="none" w:sz="0" w:space="0" w:color="auto"/>
        <w:bottom w:val="none" w:sz="0" w:space="0" w:color="auto"/>
        <w:right w:val="none" w:sz="0" w:space="0" w:color="auto"/>
      </w:divBdr>
    </w:div>
    <w:div w:id="1063404047">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5972908">
      <w:bodyDiv w:val="1"/>
      <w:marLeft w:val="0"/>
      <w:marRight w:val="0"/>
      <w:marTop w:val="0"/>
      <w:marBottom w:val="0"/>
      <w:divBdr>
        <w:top w:val="none" w:sz="0" w:space="0" w:color="auto"/>
        <w:left w:val="none" w:sz="0" w:space="0" w:color="auto"/>
        <w:bottom w:val="none" w:sz="0" w:space="0" w:color="auto"/>
        <w:right w:val="none" w:sz="0" w:space="0" w:color="auto"/>
      </w:divBdr>
    </w:div>
    <w:div w:id="1078213483">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1365904">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095323586">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456938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39698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15754591">
      <w:bodyDiv w:val="1"/>
      <w:marLeft w:val="0"/>
      <w:marRight w:val="0"/>
      <w:marTop w:val="0"/>
      <w:marBottom w:val="0"/>
      <w:divBdr>
        <w:top w:val="none" w:sz="0" w:space="0" w:color="auto"/>
        <w:left w:val="none" w:sz="0" w:space="0" w:color="auto"/>
        <w:bottom w:val="none" w:sz="0" w:space="0" w:color="auto"/>
        <w:right w:val="none" w:sz="0" w:space="0" w:color="auto"/>
      </w:divBdr>
    </w:div>
    <w:div w:id="1118450802">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67280212">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191338171">
      <w:bodyDiv w:val="1"/>
      <w:marLeft w:val="0"/>
      <w:marRight w:val="0"/>
      <w:marTop w:val="0"/>
      <w:marBottom w:val="0"/>
      <w:divBdr>
        <w:top w:val="none" w:sz="0" w:space="0" w:color="auto"/>
        <w:left w:val="none" w:sz="0" w:space="0" w:color="auto"/>
        <w:bottom w:val="none" w:sz="0" w:space="0" w:color="auto"/>
        <w:right w:val="none" w:sz="0" w:space="0" w:color="auto"/>
      </w:divBdr>
    </w:div>
    <w:div w:id="1200627791">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10456668">
      <w:bodyDiv w:val="1"/>
      <w:marLeft w:val="0"/>
      <w:marRight w:val="0"/>
      <w:marTop w:val="0"/>
      <w:marBottom w:val="0"/>
      <w:divBdr>
        <w:top w:val="none" w:sz="0" w:space="0" w:color="auto"/>
        <w:left w:val="none" w:sz="0" w:space="0" w:color="auto"/>
        <w:bottom w:val="none" w:sz="0" w:space="0" w:color="auto"/>
        <w:right w:val="none" w:sz="0" w:space="0" w:color="auto"/>
      </w:divBdr>
    </w:div>
    <w:div w:id="1217619454">
      <w:bodyDiv w:val="1"/>
      <w:marLeft w:val="0"/>
      <w:marRight w:val="0"/>
      <w:marTop w:val="0"/>
      <w:marBottom w:val="0"/>
      <w:divBdr>
        <w:top w:val="none" w:sz="0" w:space="0" w:color="auto"/>
        <w:left w:val="none" w:sz="0" w:space="0" w:color="auto"/>
        <w:bottom w:val="none" w:sz="0" w:space="0" w:color="auto"/>
        <w:right w:val="none" w:sz="0" w:space="0" w:color="auto"/>
      </w:divBdr>
    </w:div>
    <w:div w:id="1223063209">
      <w:bodyDiv w:val="1"/>
      <w:marLeft w:val="0"/>
      <w:marRight w:val="0"/>
      <w:marTop w:val="0"/>
      <w:marBottom w:val="0"/>
      <w:divBdr>
        <w:top w:val="none" w:sz="0" w:space="0" w:color="auto"/>
        <w:left w:val="none" w:sz="0" w:space="0" w:color="auto"/>
        <w:bottom w:val="none" w:sz="0" w:space="0" w:color="auto"/>
        <w:right w:val="none" w:sz="0" w:space="0" w:color="auto"/>
      </w:divBdr>
    </w:div>
    <w:div w:id="1224413951">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32303134">
      <w:bodyDiv w:val="1"/>
      <w:marLeft w:val="0"/>
      <w:marRight w:val="0"/>
      <w:marTop w:val="0"/>
      <w:marBottom w:val="0"/>
      <w:divBdr>
        <w:top w:val="none" w:sz="0" w:space="0" w:color="auto"/>
        <w:left w:val="none" w:sz="0" w:space="0" w:color="auto"/>
        <w:bottom w:val="none" w:sz="0" w:space="0" w:color="auto"/>
        <w:right w:val="none" w:sz="0" w:space="0" w:color="auto"/>
      </w:divBdr>
    </w:div>
    <w:div w:id="1244801666">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0310265">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73706129">
      <w:bodyDiv w:val="1"/>
      <w:marLeft w:val="0"/>
      <w:marRight w:val="0"/>
      <w:marTop w:val="0"/>
      <w:marBottom w:val="0"/>
      <w:divBdr>
        <w:top w:val="none" w:sz="0" w:space="0" w:color="auto"/>
        <w:left w:val="none" w:sz="0" w:space="0" w:color="auto"/>
        <w:bottom w:val="none" w:sz="0" w:space="0" w:color="auto"/>
        <w:right w:val="none" w:sz="0" w:space="0" w:color="auto"/>
      </w:divBdr>
    </w:div>
    <w:div w:id="1279414909">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5884591">
      <w:bodyDiv w:val="1"/>
      <w:marLeft w:val="0"/>
      <w:marRight w:val="0"/>
      <w:marTop w:val="0"/>
      <w:marBottom w:val="0"/>
      <w:divBdr>
        <w:top w:val="none" w:sz="0" w:space="0" w:color="auto"/>
        <w:left w:val="none" w:sz="0" w:space="0" w:color="auto"/>
        <w:bottom w:val="none" w:sz="0" w:space="0" w:color="auto"/>
        <w:right w:val="none" w:sz="0" w:space="0" w:color="auto"/>
      </w:divBdr>
    </w:div>
    <w:div w:id="1287194610">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295257902">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14682337">
      <w:bodyDiv w:val="1"/>
      <w:marLeft w:val="0"/>
      <w:marRight w:val="0"/>
      <w:marTop w:val="0"/>
      <w:marBottom w:val="0"/>
      <w:divBdr>
        <w:top w:val="none" w:sz="0" w:space="0" w:color="auto"/>
        <w:left w:val="none" w:sz="0" w:space="0" w:color="auto"/>
        <w:bottom w:val="none" w:sz="0" w:space="0" w:color="auto"/>
        <w:right w:val="none" w:sz="0" w:space="0" w:color="auto"/>
      </w:divBdr>
    </w:div>
    <w:div w:id="1326787688">
      <w:bodyDiv w:val="1"/>
      <w:marLeft w:val="0"/>
      <w:marRight w:val="0"/>
      <w:marTop w:val="0"/>
      <w:marBottom w:val="0"/>
      <w:divBdr>
        <w:top w:val="none" w:sz="0" w:space="0" w:color="auto"/>
        <w:left w:val="none" w:sz="0" w:space="0" w:color="auto"/>
        <w:bottom w:val="none" w:sz="0" w:space="0" w:color="auto"/>
        <w:right w:val="none" w:sz="0" w:space="0" w:color="auto"/>
      </w:divBdr>
    </w:div>
    <w:div w:id="1330401134">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3624682">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47946250">
      <w:bodyDiv w:val="1"/>
      <w:marLeft w:val="0"/>
      <w:marRight w:val="0"/>
      <w:marTop w:val="0"/>
      <w:marBottom w:val="0"/>
      <w:divBdr>
        <w:top w:val="none" w:sz="0" w:space="0" w:color="auto"/>
        <w:left w:val="none" w:sz="0" w:space="0" w:color="auto"/>
        <w:bottom w:val="none" w:sz="0" w:space="0" w:color="auto"/>
        <w:right w:val="none" w:sz="0" w:space="0" w:color="auto"/>
      </w:divBdr>
    </w:div>
    <w:div w:id="1352150514">
      <w:bodyDiv w:val="1"/>
      <w:marLeft w:val="0"/>
      <w:marRight w:val="0"/>
      <w:marTop w:val="0"/>
      <w:marBottom w:val="0"/>
      <w:divBdr>
        <w:top w:val="none" w:sz="0" w:space="0" w:color="auto"/>
        <w:left w:val="none" w:sz="0" w:space="0" w:color="auto"/>
        <w:bottom w:val="none" w:sz="0" w:space="0" w:color="auto"/>
        <w:right w:val="none" w:sz="0" w:space="0" w:color="auto"/>
      </w:divBdr>
    </w:div>
    <w:div w:id="1362241867">
      <w:bodyDiv w:val="1"/>
      <w:marLeft w:val="0"/>
      <w:marRight w:val="0"/>
      <w:marTop w:val="0"/>
      <w:marBottom w:val="0"/>
      <w:divBdr>
        <w:top w:val="none" w:sz="0" w:space="0" w:color="auto"/>
        <w:left w:val="none" w:sz="0" w:space="0" w:color="auto"/>
        <w:bottom w:val="none" w:sz="0" w:space="0" w:color="auto"/>
        <w:right w:val="none" w:sz="0" w:space="0" w:color="auto"/>
      </w:divBdr>
    </w:div>
    <w:div w:id="1362701433">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65717066">
      <w:bodyDiv w:val="1"/>
      <w:marLeft w:val="0"/>
      <w:marRight w:val="0"/>
      <w:marTop w:val="0"/>
      <w:marBottom w:val="0"/>
      <w:divBdr>
        <w:top w:val="none" w:sz="0" w:space="0" w:color="auto"/>
        <w:left w:val="none" w:sz="0" w:space="0" w:color="auto"/>
        <w:bottom w:val="none" w:sz="0" w:space="0" w:color="auto"/>
        <w:right w:val="none" w:sz="0" w:space="0" w:color="auto"/>
      </w:divBdr>
    </w:div>
    <w:div w:id="1378116508">
      <w:bodyDiv w:val="1"/>
      <w:marLeft w:val="0"/>
      <w:marRight w:val="0"/>
      <w:marTop w:val="0"/>
      <w:marBottom w:val="0"/>
      <w:divBdr>
        <w:top w:val="none" w:sz="0" w:space="0" w:color="auto"/>
        <w:left w:val="none" w:sz="0" w:space="0" w:color="auto"/>
        <w:bottom w:val="none" w:sz="0" w:space="0" w:color="auto"/>
        <w:right w:val="none" w:sz="0" w:space="0" w:color="auto"/>
      </w:divBdr>
    </w:div>
    <w:div w:id="1378159041">
      <w:bodyDiv w:val="1"/>
      <w:marLeft w:val="0"/>
      <w:marRight w:val="0"/>
      <w:marTop w:val="0"/>
      <w:marBottom w:val="0"/>
      <w:divBdr>
        <w:top w:val="none" w:sz="0" w:space="0" w:color="auto"/>
        <w:left w:val="none" w:sz="0" w:space="0" w:color="auto"/>
        <w:bottom w:val="none" w:sz="0" w:space="0" w:color="auto"/>
        <w:right w:val="none" w:sz="0" w:space="0" w:color="auto"/>
      </w:divBdr>
    </w:div>
    <w:div w:id="1378235335">
      <w:bodyDiv w:val="1"/>
      <w:marLeft w:val="0"/>
      <w:marRight w:val="0"/>
      <w:marTop w:val="0"/>
      <w:marBottom w:val="0"/>
      <w:divBdr>
        <w:top w:val="none" w:sz="0" w:space="0" w:color="auto"/>
        <w:left w:val="none" w:sz="0" w:space="0" w:color="auto"/>
        <w:bottom w:val="none" w:sz="0" w:space="0" w:color="auto"/>
        <w:right w:val="none" w:sz="0" w:space="0" w:color="auto"/>
      </w:divBdr>
    </w:div>
    <w:div w:id="1383289616">
      <w:bodyDiv w:val="1"/>
      <w:marLeft w:val="0"/>
      <w:marRight w:val="0"/>
      <w:marTop w:val="0"/>
      <w:marBottom w:val="0"/>
      <w:divBdr>
        <w:top w:val="none" w:sz="0" w:space="0" w:color="auto"/>
        <w:left w:val="none" w:sz="0" w:space="0" w:color="auto"/>
        <w:bottom w:val="none" w:sz="0" w:space="0" w:color="auto"/>
        <w:right w:val="none" w:sz="0" w:space="0" w:color="auto"/>
      </w:divBdr>
    </w:div>
    <w:div w:id="1384676868">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3389135">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05295245">
      <w:bodyDiv w:val="1"/>
      <w:marLeft w:val="0"/>
      <w:marRight w:val="0"/>
      <w:marTop w:val="0"/>
      <w:marBottom w:val="0"/>
      <w:divBdr>
        <w:top w:val="none" w:sz="0" w:space="0" w:color="auto"/>
        <w:left w:val="none" w:sz="0" w:space="0" w:color="auto"/>
        <w:bottom w:val="none" w:sz="0" w:space="0" w:color="auto"/>
        <w:right w:val="none" w:sz="0" w:space="0" w:color="auto"/>
      </w:divBdr>
    </w:div>
    <w:div w:id="1419711169">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2412853">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32775609">
      <w:bodyDiv w:val="1"/>
      <w:marLeft w:val="0"/>
      <w:marRight w:val="0"/>
      <w:marTop w:val="0"/>
      <w:marBottom w:val="0"/>
      <w:divBdr>
        <w:top w:val="none" w:sz="0" w:space="0" w:color="auto"/>
        <w:left w:val="none" w:sz="0" w:space="0" w:color="auto"/>
        <w:bottom w:val="none" w:sz="0" w:space="0" w:color="auto"/>
        <w:right w:val="none" w:sz="0" w:space="0" w:color="auto"/>
      </w:divBdr>
    </w:div>
    <w:div w:id="1433741236">
      <w:bodyDiv w:val="1"/>
      <w:marLeft w:val="0"/>
      <w:marRight w:val="0"/>
      <w:marTop w:val="0"/>
      <w:marBottom w:val="0"/>
      <w:divBdr>
        <w:top w:val="none" w:sz="0" w:space="0" w:color="auto"/>
        <w:left w:val="none" w:sz="0" w:space="0" w:color="auto"/>
        <w:bottom w:val="none" w:sz="0" w:space="0" w:color="auto"/>
        <w:right w:val="none" w:sz="0" w:space="0" w:color="auto"/>
      </w:divBdr>
    </w:div>
    <w:div w:id="1437629902">
      <w:bodyDiv w:val="1"/>
      <w:marLeft w:val="0"/>
      <w:marRight w:val="0"/>
      <w:marTop w:val="0"/>
      <w:marBottom w:val="0"/>
      <w:divBdr>
        <w:top w:val="none" w:sz="0" w:space="0" w:color="auto"/>
        <w:left w:val="none" w:sz="0" w:space="0" w:color="auto"/>
        <w:bottom w:val="none" w:sz="0" w:space="0" w:color="auto"/>
        <w:right w:val="none" w:sz="0" w:space="0" w:color="auto"/>
      </w:divBdr>
    </w:div>
    <w:div w:id="1441874163">
      <w:bodyDiv w:val="1"/>
      <w:marLeft w:val="0"/>
      <w:marRight w:val="0"/>
      <w:marTop w:val="0"/>
      <w:marBottom w:val="0"/>
      <w:divBdr>
        <w:top w:val="none" w:sz="0" w:space="0" w:color="auto"/>
        <w:left w:val="none" w:sz="0" w:space="0" w:color="auto"/>
        <w:bottom w:val="none" w:sz="0" w:space="0" w:color="auto"/>
        <w:right w:val="none" w:sz="0" w:space="0" w:color="auto"/>
      </w:divBdr>
    </w:div>
    <w:div w:id="1448088755">
      <w:bodyDiv w:val="1"/>
      <w:marLeft w:val="0"/>
      <w:marRight w:val="0"/>
      <w:marTop w:val="0"/>
      <w:marBottom w:val="0"/>
      <w:divBdr>
        <w:top w:val="none" w:sz="0" w:space="0" w:color="auto"/>
        <w:left w:val="none" w:sz="0" w:space="0" w:color="auto"/>
        <w:bottom w:val="none" w:sz="0" w:space="0" w:color="auto"/>
        <w:right w:val="none" w:sz="0" w:space="0" w:color="auto"/>
      </w:divBdr>
    </w:div>
    <w:div w:id="1451313377">
      <w:bodyDiv w:val="1"/>
      <w:marLeft w:val="0"/>
      <w:marRight w:val="0"/>
      <w:marTop w:val="0"/>
      <w:marBottom w:val="0"/>
      <w:divBdr>
        <w:top w:val="none" w:sz="0" w:space="0" w:color="auto"/>
        <w:left w:val="none" w:sz="0" w:space="0" w:color="auto"/>
        <w:bottom w:val="none" w:sz="0" w:space="0" w:color="auto"/>
        <w:right w:val="none" w:sz="0" w:space="0" w:color="auto"/>
      </w:divBdr>
    </w:div>
    <w:div w:id="1453934293">
      <w:bodyDiv w:val="1"/>
      <w:marLeft w:val="0"/>
      <w:marRight w:val="0"/>
      <w:marTop w:val="0"/>
      <w:marBottom w:val="0"/>
      <w:divBdr>
        <w:top w:val="none" w:sz="0" w:space="0" w:color="auto"/>
        <w:left w:val="none" w:sz="0" w:space="0" w:color="auto"/>
        <w:bottom w:val="none" w:sz="0" w:space="0" w:color="auto"/>
        <w:right w:val="none" w:sz="0" w:space="0" w:color="auto"/>
      </w:divBdr>
    </w:div>
    <w:div w:id="1461460881">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479567668">
      <w:bodyDiv w:val="1"/>
      <w:marLeft w:val="0"/>
      <w:marRight w:val="0"/>
      <w:marTop w:val="0"/>
      <w:marBottom w:val="0"/>
      <w:divBdr>
        <w:top w:val="none" w:sz="0" w:space="0" w:color="auto"/>
        <w:left w:val="none" w:sz="0" w:space="0" w:color="auto"/>
        <w:bottom w:val="none" w:sz="0" w:space="0" w:color="auto"/>
        <w:right w:val="none" w:sz="0" w:space="0" w:color="auto"/>
      </w:divBdr>
    </w:div>
    <w:div w:id="1488403774">
      <w:bodyDiv w:val="1"/>
      <w:marLeft w:val="0"/>
      <w:marRight w:val="0"/>
      <w:marTop w:val="0"/>
      <w:marBottom w:val="0"/>
      <w:divBdr>
        <w:top w:val="none" w:sz="0" w:space="0" w:color="auto"/>
        <w:left w:val="none" w:sz="0" w:space="0" w:color="auto"/>
        <w:bottom w:val="none" w:sz="0" w:space="0" w:color="auto"/>
        <w:right w:val="none" w:sz="0" w:space="0" w:color="auto"/>
      </w:divBdr>
    </w:div>
    <w:div w:id="1489789581">
      <w:bodyDiv w:val="1"/>
      <w:marLeft w:val="0"/>
      <w:marRight w:val="0"/>
      <w:marTop w:val="0"/>
      <w:marBottom w:val="0"/>
      <w:divBdr>
        <w:top w:val="none" w:sz="0" w:space="0" w:color="auto"/>
        <w:left w:val="none" w:sz="0" w:space="0" w:color="auto"/>
        <w:bottom w:val="none" w:sz="0" w:space="0" w:color="auto"/>
        <w:right w:val="none" w:sz="0" w:space="0" w:color="auto"/>
      </w:divBdr>
    </w:div>
    <w:div w:id="1492335503">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13884413">
      <w:bodyDiv w:val="1"/>
      <w:marLeft w:val="0"/>
      <w:marRight w:val="0"/>
      <w:marTop w:val="0"/>
      <w:marBottom w:val="0"/>
      <w:divBdr>
        <w:top w:val="none" w:sz="0" w:space="0" w:color="auto"/>
        <w:left w:val="none" w:sz="0" w:space="0" w:color="auto"/>
        <w:bottom w:val="none" w:sz="0" w:space="0" w:color="auto"/>
        <w:right w:val="none" w:sz="0" w:space="0" w:color="auto"/>
      </w:divBdr>
    </w:div>
    <w:div w:id="1517814459">
      <w:bodyDiv w:val="1"/>
      <w:marLeft w:val="0"/>
      <w:marRight w:val="0"/>
      <w:marTop w:val="0"/>
      <w:marBottom w:val="0"/>
      <w:divBdr>
        <w:top w:val="none" w:sz="0" w:space="0" w:color="auto"/>
        <w:left w:val="none" w:sz="0" w:space="0" w:color="auto"/>
        <w:bottom w:val="none" w:sz="0" w:space="0" w:color="auto"/>
        <w:right w:val="none" w:sz="0" w:space="0" w:color="auto"/>
      </w:divBdr>
    </w:div>
    <w:div w:id="1523128621">
      <w:bodyDiv w:val="1"/>
      <w:marLeft w:val="0"/>
      <w:marRight w:val="0"/>
      <w:marTop w:val="0"/>
      <w:marBottom w:val="0"/>
      <w:divBdr>
        <w:top w:val="none" w:sz="0" w:space="0" w:color="auto"/>
        <w:left w:val="none" w:sz="0" w:space="0" w:color="auto"/>
        <w:bottom w:val="none" w:sz="0" w:space="0" w:color="auto"/>
        <w:right w:val="none" w:sz="0" w:space="0" w:color="auto"/>
      </w:divBdr>
    </w:div>
    <w:div w:id="1541016604">
      <w:bodyDiv w:val="1"/>
      <w:marLeft w:val="0"/>
      <w:marRight w:val="0"/>
      <w:marTop w:val="0"/>
      <w:marBottom w:val="0"/>
      <w:divBdr>
        <w:top w:val="none" w:sz="0" w:space="0" w:color="auto"/>
        <w:left w:val="none" w:sz="0" w:space="0" w:color="auto"/>
        <w:bottom w:val="none" w:sz="0" w:space="0" w:color="auto"/>
        <w:right w:val="none" w:sz="0" w:space="0" w:color="auto"/>
      </w:divBdr>
    </w:div>
    <w:div w:id="1542861677">
      <w:bodyDiv w:val="1"/>
      <w:marLeft w:val="0"/>
      <w:marRight w:val="0"/>
      <w:marTop w:val="0"/>
      <w:marBottom w:val="0"/>
      <w:divBdr>
        <w:top w:val="none" w:sz="0" w:space="0" w:color="auto"/>
        <w:left w:val="none" w:sz="0" w:space="0" w:color="auto"/>
        <w:bottom w:val="none" w:sz="0" w:space="0" w:color="auto"/>
        <w:right w:val="none" w:sz="0" w:space="0" w:color="auto"/>
      </w:divBdr>
    </w:div>
    <w:div w:id="1543011507">
      <w:bodyDiv w:val="1"/>
      <w:marLeft w:val="0"/>
      <w:marRight w:val="0"/>
      <w:marTop w:val="0"/>
      <w:marBottom w:val="0"/>
      <w:divBdr>
        <w:top w:val="none" w:sz="0" w:space="0" w:color="auto"/>
        <w:left w:val="none" w:sz="0" w:space="0" w:color="auto"/>
        <w:bottom w:val="none" w:sz="0" w:space="0" w:color="auto"/>
        <w:right w:val="none" w:sz="0" w:space="0" w:color="auto"/>
      </w:divBdr>
    </w:div>
    <w:div w:id="1546405285">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57013166">
      <w:bodyDiv w:val="1"/>
      <w:marLeft w:val="0"/>
      <w:marRight w:val="0"/>
      <w:marTop w:val="0"/>
      <w:marBottom w:val="0"/>
      <w:divBdr>
        <w:top w:val="none" w:sz="0" w:space="0" w:color="auto"/>
        <w:left w:val="none" w:sz="0" w:space="0" w:color="auto"/>
        <w:bottom w:val="none" w:sz="0" w:space="0" w:color="auto"/>
        <w:right w:val="none" w:sz="0" w:space="0" w:color="auto"/>
      </w:divBdr>
    </w:div>
    <w:div w:id="156548363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581022219">
      <w:bodyDiv w:val="1"/>
      <w:marLeft w:val="0"/>
      <w:marRight w:val="0"/>
      <w:marTop w:val="0"/>
      <w:marBottom w:val="0"/>
      <w:divBdr>
        <w:top w:val="none" w:sz="0" w:space="0" w:color="auto"/>
        <w:left w:val="none" w:sz="0" w:space="0" w:color="auto"/>
        <w:bottom w:val="none" w:sz="0" w:space="0" w:color="auto"/>
        <w:right w:val="none" w:sz="0" w:space="0" w:color="auto"/>
      </w:divBdr>
    </w:div>
    <w:div w:id="1600211384">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239877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28929476">
      <w:bodyDiv w:val="1"/>
      <w:marLeft w:val="0"/>
      <w:marRight w:val="0"/>
      <w:marTop w:val="0"/>
      <w:marBottom w:val="0"/>
      <w:divBdr>
        <w:top w:val="none" w:sz="0" w:space="0" w:color="auto"/>
        <w:left w:val="none" w:sz="0" w:space="0" w:color="auto"/>
        <w:bottom w:val="none" w:sz="0" w:space="0" w:color="auto"/>
        <w:right w:val="none" w:sz="0" w:space="0" w:color="auto"/>
      </w:divBdr>
    </w:div>
    <w:div w:id="1629967442">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60885881">
      <w:bodyDiv w:val="1"/>
      <w:marLeft w:val="0"/>
      <w:marRight w:val="0"/>
      <w:marTop w:val="0"/>
      <w:marBottom w:val="0"/>
      <w:divBdr>
        <w:top w:val="none" w:sz="0" w:space="0" w:color="auto"/>
        <w:left w:val="none" w:sz="0" w:space="0" w:color="auto"/>
        <w:bottom w:val="none" w:sz="0" w:space="0" w:color="auto"/>
        <w:right w:val="none" w:sz="0" w:space="0" w:color="auto"/>
      </w:divBdr>
    </w:div>
    <w:div w:id="1663460240">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79231144">
      <w:bodyDiv w:val="1"/>
      <w:marLeft w:val="0"/>
      <w:marRight w:val="0"/>
      <w:marTop w:val="0"/>
      <w:marBottom w:val="0"/>
      <w:divBdr>
        <w:top w:val="none" w:sz="0" w:space="0" w:color="auto"/>
        <w:left w:val="none" w:sz="0" w:space="0" w:color="auto"/>
        <w:bottom w:val="none" w:sz="0" w:space="0" w:color="auto"/>
        <w:right w:val="none" w:sz="0" w:space="0" w:color="auto"/>
      </w:divBdr>
    </w:div>
    <w:div w:id="1686710417">
      <w:bodyDiv w:val="1"/>
      <w:marLeft w:val="0"/>
      <w:marRight w:val="0"/>
      <w:marTop w:val="0"/>
      <w:marBottom w:val="0"/>
      <w:divBdr>
        <w:top w:val="none" w:sz="0" w:space="0" w:color="auto"/>
        <w:left w:val="none" w:sz="0" w:space="0" w:color="auto"/>
        <w:bottom w:val="none" w:sz="0" w:space="0" w:color="auto"/>
        <w:right w:val="none" w:sz="0" w:space="0" w:color="auto"/>
      </w:divBdr>
    </w:div>
    <w:div w:id="1691374135">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3571943">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36664824">
      <w:bodyDiv w:val="1"/>
      <w:marLeft w:val="0"/>
      <w:marRight w:val="0"/>
      <w:marTop w:val="0"/>
      <w:marBottom w:val="0"/>
      <w:divBdr>
        <w:top w:val="none" w:sz="0" w:space="0" w:color="auto"/>
        <w:left w:val="none" w:sz="0" w:space="0" w:color="auto"/>
        <w:bottom w:val="none" w:sz="0" w:space="0" w:color="auto"/>
        <w:right w:val="none" w:sz="0" w:space="0" w:color="auto"/>
      </w:divBdr>
    </w:div>
    <w:div w:id="1737164192">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662625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74133157">
      <w:bodyDiv w:val="1"/>
      <w:marLeft w:val="0"/>
      <w:marRight w:val="0"/>
      <w:marTop w:val="0"/>
      <w:marBottom w:val="0"/>
      <w:divBdr>
        <w:top w:val="none" w:sz="0" w:space="0" w:color="auto"/>
        <w:left w:val="none" w:sz="0" w:space="0" w:color="auto"/>
        <w:bottom w:val="none" w:sz="0" w:space="0" w:color="auto"/>
        <w:right w:val="none" w:sz="0" w:space="0" w:color="auto"/>
      </w:divBdr>
    </w:div>
    <w:div w:id="1774595631">
      <w:bodyDiv w:val="1"/>
      <w:marLeft w:val="0"/>
      <w:marRight w:val="0"/>
      <w:marTop w:val="0"/>
      <w:marBottom w:val="0"/>
      <w:divBdr>
        <w:top w:val="none" w:sz="0" w:space="0" w:color="auto"/>
        <w:left w:val="none" w:sz="0" w:space="0" w:color="auto"/>
        <w:bottom w:val="none" w:sz="0" w:space="0" w:color="auto"/>
        <w:right w:val="none" w:sz="0" w:space="0" w:color="auto"/>
      </w:divBdr>
    </w:div>
    <w:div w:id="1778601574">
      <w:bodyDiv w:val="1"/>
      <w:marLeft w:val="0"/>
      <w:marRight w:val="0"/>
      <w:marTop w:val="0"/>
      <w:marBottom w:val="0"/>
      <w:divBdr>
        <w:top w:val="none" w:sz="0" w:space="0" w:color="auto"/>
        <w:left w:val="none" w:sz="0" w:space="0" w:color="auto"/>
        <w:bottom w:val="none" w:sz="0" w:space="0" w:color="auto"/>
        <w:right w:val="none" w:sz="0" w:space="0" w:color="auto"/>
      </w:divBdr>
    </w:div>
    <w:div w:id="1782725837">
      <w:bodyDiv w:val="1"/>
      <w:marLeft w:val="0"/>
      <w:marRight w:val="0"/>
      <w:marTop w:val="0"/>
      <w:marBottom w:val="0"/>
      <w:divBdr>
        <w:top w:val="none" w:sz="0" w:space="0" w:color="auto"/>
        <w:left w:val="none" w:sz="0" w:space="0" w:color="auto"/>
        <w:bottom w:val="none" w:sz="0" w:space="0" w:color="auto"/>
        <w:right w:val="none" w:sz="0" w:space="0" w:color="auto"/>
      </w:divBdr>
    </w:div>
    <w:div w:id="1788040977">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7972618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2744419">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24158880">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56262694">
      <w:bodyDiv w:val="1"/>
      <w:marLeft w:val="0"/>
      <w:marRight w:val="0"/>
      <w:marTop w:val="0"/>
      <w:marBottom w:val="0"/>
      <w:divBdr>
        <w:top w:val="none" w:sz="0" w:space="0" w:color="auto"/>
        <w:left w:val="none" w:sz="0" w:space="0" w:color="auto"/>
        <w:bottom w:val="none" w:sz="0" w:space="0" w:color="auto"/>
        <w:right w:val="none" w:sz="0" w:space="0" w:color="auto"/>
      </w:divBdr>
    </w:div>
    <w:div w:id="1863740195">
      <w:bodyDiv w:val="1"/>
      <w:marLeft w:val="0"/>
      <w:marRight w:val="0"/>
      <w:marTop w:val="0"/>
      <w:marBottom w:val="0"/>
      <w:divBdr>
        <w:top w:val="none" w:sz="0" w:space="0" w:color="auto"/>
        <w:left w:val="none" w:sz="0" w:space="0" w:color="auto"/>
        <w:bottom w:val="none" w:sz="0" w:space="0" w:color="auto"/>
        <w:right w:val="none" w:sz="0" w:space="0" w:color="auto"/>
      </w:divBdr>
    </w:div>
    <w:div w:id="1867907801">
      <w:bodyDiv w:val="1"/>
      <w:marLeft w:val="0"/>
      <w:marRight w:val="0"/>
      <w:marTop w:val="0"/>
      <w:marBottom w:val="0"/>
      <w:divBdr>
        <w:top w:val="none" w:sz="0" w:space="0" w:color="auto"/>
        <w:left w:val="none" w:sz="0" w:space="0" w:color="auto"/>
        <w:bottom w:val="none" w:sz="0" w:space="0" w:color="auto"/>
        <w:right w:val="none" w:sz="0" w:space="0" w:color="auto"/>
      </w:divBdr>
    </w:div>
    <w:div w:id="187407683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86865041">
      <w:bodyDiv w:val="1"/>
      <w:marLeft w:val="0"/>
      <w:marRight w:val="0"/>
      <w:marTop w:val="0"/>
      <w:marBottom w:val="0"/>
      <w:divBdr>
        <w:top w:val="none" w:sz="0" w:space="0" w:color="auto"/>
        <w:left w:val="none" w:sz="0" w:space="0" w:color="auto"/>
        <w:bottom w:val="none" w:sz="0" w:space="0" w:color="auto"/>
        <w:right w:val="none" w:sz="0" w:space="0" w:color="auto"/>
      </w:divBdr>
    </w:div>
    <w:div w:id="1887063249">
      <w:bodyDiv w:val="1"/>
      <w:marLeft w:val="0"/>
      <w:marRight w:val="0"/>
      <w:marTop w:val="0"/>
      <w:marBottom w:val="0"/>
      <w:divBdr>
        <w:top w:val="none" w:sz="0" w:space="0" w:color="auto"/>
        <w:left w:val="none" w:sz="0" w:space="0" w:color="auto"/>
        <w:bottom w:val="none" w:sz="0" w:space="0" w:color="auto"/>
        <w:right w:val="none" w:sz="0" w:space="0" w:color="auto"/>
      </w:divBdr>
    </w:div>
    <w:div w:id="1888448624">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899702819">
      <w:bodyDiv w:val="1"/>
      <w:marLeft w:val="0"/>
      <w:marRight w:val="0"/>
      <w:marTop w:val="0"/>
      <w:marBottom w:val="0"/>
      <w:divBdr>
        <w:top w:val="none" w:sz="0" w:space="0" w:color="auto"/>
        <w:left w:val="none" w:sz="0" w:space="0" w:color="auto"/>
        <w:bottom w:val="none" w:sz="0" w:space="0" w:color="auto"/>
        <w:right w:val="none" w:sz="0" w:space="0" w:color="auto"/>
      </w:divBdr>
    </w:div>
    <w:div w:id="1903448453">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11500876">
      <w:bodyDiv w:val="1"/>
      <w:marLeft w:val="0"/>
      <w:marRight w:val="0"/>
      <w:marTop w:val="0"/>
      <w:marBottom w:val="0"/>
      <w:divBdr>
        <w:top w:val="none" w:sz="0" w:space="0" w:color="auto"/>
        <w:left w:val="none" w:sz="0" w:space="0" w:color="auto"/>
        <w:bottom w:val="none" w:sz="0" w:space="0" w:color="auto"/>
        <w:right w:val="none" w:sz="0" w:space="0" w:color="auto"/>
      </w:divBdr>
    </w:div>
    <w:div w:id="1918323417">
      <w:bodyDiv w:val="1"/>
      <w:marLeft w:val="0"/>
      <w:marRight w:val="0"/>
      <w:marTop w:val="0"/>
      <w:marBottom w:val="0"/>
      <w:divBdr>
        <w:top w:val="none" w:sz="0" w:space="0" w:color="auto"/>
        <w:left w:val="none" w:sz="0" w:space="0" w:color="auto"/>
        <w:bottom w:val="none" w:sz="0" w:space="0" w:color="auto"/>
        <w:right w:val="none" w:sz="0" w:space="0" w:color="auto"/>
      </w:divBdr>
    </w:div>
    <w:div w:id="1938908243">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45109142">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50548766">
      <w:bodyDiv w:val="1"/>
      <w:marLeft w:val="0"/>
      <w:marRight w:val="0"/>
      <w:marTop w:val="0"/>
      <w:marBottom w:val="0"/>
      <w:divBdr>
        <w:top w:val="none" w:sz="0" w:space="0" w:color="auto"/>
        <w:left w:val="none" w:sz="0" w:space="0" w:color="auto"/>
        <w:bottom w:val="none" w:sz="0" w:space="0" w:color="auto"/>
        <w:right w:val="none" w:sz="0" w:space="0" w:color="auto"/>
      </w:divBdr>
    </w:div>
    <w:div w:id="1957757632">
      <w:bodyDiv w:val="1"/>
      <w:marLeft w:val="0"/>
      <w:marRight w:val="0"/>
      <w:marTop w:val="0"/>
      <w:marBottom w:val="0"/>
      <w:divBdr>
        <w:top w:val="none" w:sz="0" w:space="0" w:color="auto"/>
        <w:left w:val="none" w:sz="0" w:space="0" w:color="auto"/>
        <w:bottom w:val="none" w:sz="0" w:space="0" w:color="auto"/>
        <w:right w:val="none" w:sz="0" w:space="0" w:color="auto"/>
      </w:divBdr>
    </w:div>
    <w:div w:id="1957982027">
      <w:bodyDiv w:val="1"/>
      <w:marLeft w:val="0"/>
      <w:marRight w:val="0"/>
      <w:marTop w:val="0"/>
      <w:marBottom w:val="0"/>
      <w:divBdr>
        <w:top w:val="none" w:sz="0" w:space="0" w:color="auto"/>
        <w:left w:val="none" w:sz="0" w:space="0" w:color="auto"/>
        <w:bottom w:val="none" w:sz="0" w:space="0" w:color="auto"/>
        <w:right w:val="none" w:sz="0" w:space="0" w:color="auto"/>
      </w:divBdr>
    </w:div>
    <w:div w:id="196237274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88823536">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02082236">
      <w:bodyDiv w:val="1"/>
      <w:marLeft w:val="0"/>
      <w:marRight w:val="0"/>
      <w:marTop w:val="0"/>
      <w:marBottom w:val="0"/>
      <w:divBdr>
        <w:top w:val="none" w:sz="0" w:space="0" w:color="auto"/>
        <w:left w:val="none" w:sz="0" w:space="0" w:color="auto"/>
        <w:bottom w:val="none" w:sz="0" w:space="0" w:color="auto"/>
        <w:right w:val="none" w:sz="0" w:space="0" w:color="auto"/>
      </w:divBdr>
    </w:div>
    <w:div w:id="2005819648">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3293264">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311396">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24895895">
      <w:bodyDiv w:val="1"/>
      <w:marLeft w:val="0"/>
      <w:marRight w:val="0"/>
      <w:marTop w:val="0"/>
      <w:marBottom w:val="0"/>
      <w:divBdr>
        <w:top w:val="none" w:sz="0" w:space="0" w:color="auto"/>
        <w:left w:val="none" w:sz="0" w:space="0" w:color="auto"/>
        <w:bottom w:val="none" w:sz="0" w:space="0" w:color="auto"/>
        <w:right w:val="none" w:sz="0" w:space="0" w:color="auto"/>
      </w:divBdr>
    </w:div>
    <w:div w:id="2026057322">
      <w:bodyDiv w:val="1"/>
      <w:marLeft w:val="0"/>
      <w:marRight w:val="0"/>
      <w:marTop w:val="0"/>
      <w:marBottom w:val="0"/>
      <w:divBdr>
        <w:top w:val="none" w:sz="0" w:space="0" w:color="auto"/>
        <w:left w:val="none" w:sz="0" w:space="0" w:color="auto"/>
        <w:bottom w:val="none" w:sz="0" w:space="0" w:color="auto"/>
        <w:right w:val="none" w:sz="0" w:space="0" w:color="auto"/>
      </w:divBdr>
    </w:div>
    <w:div w:id="2033068456">
      <w:bodyDiv w:val="1"/>
      <w:marLeft w:val="0"/>
      <w:marRight w:val="0"/>
      <w:marTop w:val="0"/>
      <w:marBottom w:val="0"/>
      <w:divBdr>
        <w:top w:val="none" w:sz="0" w:space="0" w:color="auto"/>
        <w:left w:val="none" w:sz="0" w:space="0" w:color="auto"/>
        <w:bottom w:val="none" w:sz="0" w:space="0" w:color="auto"/>
        <w:right w:val="none" w:sz="0" w:space="0" w:color="auto"/>
      </w:divBdr>
    </w:div>
    <w:div w:id="2041736887">
      <w:bodyDiv w:val="1"/>
      <w:marLeft w:val="0"/>
      <w:marRight w:val="0"/>
      <w:marTop w:val="0"/>
      <w:marBottom w:val="0"/>
      <w:divBdr>
        <w:top w:val="none" w:sz="0" w:space="0" w:color="auto"/>
        <w:left w:val="none" w:sz="0" w:space="0" w:color="auto"/>
        <w:bottom w:val="none" w:sz="0" w:space="0" w:color="auto"/>
        <w:right w:val="none" w:sz="0" w:space="0" w:color="auto"/>
      </w:divBdr>
    </w:div>
    <w:div w:id="2046560499">
      <w:bodyDiv w:val="1"/>
      <w:marLeft w:val="0"/>
      <w:marRight w:val="0"/>
      <w:marTop w:val="0"/>
      <w:marBottom w:val="0"/>
      <w:divBdr>
        <w:top w:val="none" w:sz="0" w:space="0" w:color="auto"/>
        <w:left w:val="none" w:sz="0" w:space="0" w:color="auto"/>
        <w:bottom w:val="none" w:sz="0" w:space="0" w:color="auto"/>
        <w:right w:val="none" w:sz="0" w:space="0" w:color="auto"/>
      </w:divBdr>
    </w:div>
    <w:div w:id="2052683074">
      <w:bodyDiv w:val="1"/>
      <w:marLeft w:val="0"/>
      <w:marRight w:val="0"/>
      <w:marTop w:val="0"/>
      <w:marBottom w:val="0"/>
      <w:divBdr>
        <w:top w:val="none" w:sz="0" w:space="0" w:color="auto"/>
        <w:left w:val="none" w:sz="0" w:space="0" w:color="auto"/>
        <w:bottom w:val="none" w:sz="0" w:space="0" w:color="auto"/>
        <w:right w:val="none" w:sz="0" w:space="0" w:color="auto"/>
      </w:divBdr>
    </w:div>
    <w:div w:id="2054116634">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76314342">
      <w:bodyDiv w:val="1"/>
      <w:marLeft w:val="0"/>
      <w:marRight w:val="0"/>
      <w:marTop w:val="0"/>
      <w:marBottom w:val="0"/>
      <w:divBdr>
        <w:top w:val="none" w:sz="0" w:space="0" w:color="auto"/>
        <w:left w:val="none" w:sz="0" w:space="0" w:color="auto"/>
        <w:bottom w:val="none" w:sz="0" w:space="0" w:color="auto"/>
        <w:right w:val="none" w:sz="0" w:space="0" w:color="auto"/>
      </w:divBdr>
    </w:div>
    <w:div w:id="2086293319">
      <w:bodyDiv w:val="1"/>
      <w:marLeft w:val="0"/>
      <w:marRight w:val="0"/>
      <w:marTop w:val="0"/>
      <w:marBottom w:val="0"/>
      <w:divBdr>
        <w:top w:val="none" w:sz="0" w:space="0" w:color="auto"/>
        <w:left w:val="none" w:sz="0" w:space="0" w:color="auto"/>
        <w:bottom w:val="none" w:sz="0" w:space="0" w:color="auto"/>
        <w:right w:val="none" w:sz="0" w:space="0" w:color="auto"/>
      </w:divBdr>
    </w:div>
    <w:div w:id="2086679711">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092314186">
      <w:bodyDiv w:val="1"/>
      <w:marLeft w:val="0"/>
      <w:marRight w:val="0"/>
      <w:marTop w:val="0"/>
      <w:marBottom w:val="0"/>
      <w:divBdr>
        <w:top w:val="none" w:sz="0" w:space="0" w:color="auto"/>
        <w:left w:val="none" w:sz="0" w:space="0" w:color="auto"/>
        <w:bottom w:val="none" w:sz="0" w:space="0" w:color="auto"/>
        <w:right w:val="none" w:sz="0" w:space="0" w:color="auto"/>
      </w:divBdr>
      <w:divsChild>
        <w:div w:id="1041631242">
          <w:marLeft w:val="0"/>
          <w:marRight w:val="0"/>
          <w:marTop w:val="0"/>
          <w:marBottom w:val="0"/>
          <w:divBdr>
            <w:top w:val="none" w:sz="0" w:space="0" w:color="auto"/>
            <w:left w:val="none" w:sz="0" w:space="0" w:color="auto"/>
            <w:bottom w:val="none" w:sz="0" w:space="0" w:color="auto"/>
            <w:right w:val="none" w:sz="0" w:space="0" w:color="auto"/>
          </w:divBdr>
        </w:div>
      </w:divsChild>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 w:id="2117824394">
      <w:bodyDiv w:val="1"/>
      <w:marLeft w:val="0"/>
      <w:marRight w:val="0"/>
      <w:marTop w:val="0"/>
      <w:marBottom w:val="0"/>
      <w:divBdr>
        <w:top w:val="none" w:sz="0" w:space="0" w:color="auto"/>
        <w:left w:val="none" w:sz="0" w:space="0" w:color="auto"/>
        <w:bottom w:val="none" w:sz="0" w:space="0" w:color="auto"/>
        <w:right w:val="none" w:sz="0" w:space="0" w:color="auto"/>
      </w:divBdr>
    </w:div>
    <w:div w:id="213817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yperlink" Target="https://www.dffh.vic.gov.au/publications/rental-report" TargetMode="External" Id="rId18" /><Relationship Type="http://schemas.openxmlformats.org/officeDocument/2006/relationships/image" Target="media/image6.jpg" Id="rId26" /><Relationship Type="http://schemas.openxmlformats.org/officeDocument/2006/relationships/footer" Target="footer8.xml" Id="rId39" /><Relationship Type="http://schemas.openxmlformats.org/officeDocument/2006/relationships/image" Target="media/image4.jpg" Id="rId21" /><Relationship Type="http://schemas.openxmlformats.org/officeDocument/2006/relationships/hyperlink" Target="mailto:shr@homes.vic.gov.au"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2.jpg" Id="rId16" /><Relationship Type="http://schemas.openxmlformats.org/officeDocument/2006/relationships/chart" Target="charts/chart2.xml" Id="rId20" /><Relationship Type="http://schemas.openxmlformats.org/officeDocument/2006/relationships/footer" Target="footer5.xm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chart" Target="charts/chart4.xml" Id="rId24" /><Relationship Type="http://schemas.openxmlformats.org/officeDocument/2006/relationships/hyperlink" Target="mailto:shr@homes.vic.gov.au" TargetMode="External" Id="rId32" /><Relationship Type="http://schemas.openxmlformats.org/officeDocument/2006/relationships/footer" Target="footer6.xm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chart" Target="charts/chart1.xml" Id="rId15" /><Relationship Type="http://schemas.openxmlformats.org/officeDocument/2006/relationships/chart" Target="charts/chart3.xml" Id="rId23" /><Relationship Type="http://schemas.openxmlformats.org/officeDocument/2006/relationships/footer" Target="footer4.xml" Id="rId28" /><Relationship Type="http://schemas.openxmlformats.org/officeDocument/2006/relationships/header" Target="header2.xml" Id="rId36" /><Relationship Type="http://schemas.openxmlformats.org/officeDocument/2006/relationships/endnotes" Target="endnotes.xml" Id="rId10" /><Relationship Type="http://schemas.openxmlformats.org/officeDocument/2006/relationships/hyperlink" Target="https://www.dffh.vic.gov.au/publications/rental-report" TargetMode="External" Id="rId19" /><Relationship Type="http://schemas.openxmlformats.org/officeDocument/2006/relationships/hyperlink" Target="https://www.dffh.vic.gov.au/publications/rental-report"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image" Target="media/image5.jpg" Id="rId22" /><Relationship Type="http://schemas.openxmlformats.org/officeDocument/2006/relationships/image" Target="media/image7.jpg" Id="rId27" /><Relationship Type="http://schemas.openxmlformats.org/officeDocument/2006/relationships/hyperlink" Target="https://www.dffh.vic.gov.au/publications/rental-report" TargetMode="External" Id="rId30" /><Relationship Type="http://schemas.openxmlformats.org/officeDocument/2006/relationships/header" Target="header1.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oter" Target="footer2.xml" Id="rId12" /><Relationship Type="http://schemas.openxmlformats.org/officeDocument/2006/relationships/image" Target="media/image3.jpg" Id="rId17" /><Relationship Type="http://schemas.openxmlformats.org/officeDocument/2006/relationships/chart" Target="charts/chart5.xml" Id="rId25" /><Relationship Type="http://schemas.openxmlformats.org/officeDocument/2006/relationships/hyperlink" Target="mailto:shr@homes.vic.gov.au" TargetMode="External" Id="rId33" /><Relationship Type="http://schemas.openxmlformats.org/officeDocument/2006/relationships/footer" Target="footer7.xml" Id="rId38" /></Relationships>
</file>

<file path=word/charts/_rels/chart1.xml.rels><?xml version="1.0" encoding="UTF-8" standalone="yes"?>
<Relationships xmlns="http://schemas.openxmlformats.org/package/2006/relationships"><Relationship Id="rId1" Type="http://schemas.openxmlformats.org/officeDocument/2006/relationships/oleObject" Target="file:///\\Users\hagbardceline\Dropbox\AA%20Rent%20Report%20and%20REIA\DFFH%20Rental%20Report\2025%20Q3%20September\Output\Tables%20from%20Rental%20Report%20&#8209;%20September%20quarter%2020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hagbardceline\Dropbox\AA%20Rent%20Report%20and%20REIA\DFFH%20Rental%20Report\2025%20Q3%20September\Output\Tables%20from%20Rental%20Report%20&#8209;%20September%20quarter%2020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My%20Drive\DFFH%20Rental%20Report\2025\Q3%20September%202025\Output\Tables%20from%20Rental%20Report%20&#8209;%20September%20quarter%2020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hagbardceline\Dropbox\AA%20Rent%20Report%20and%20REIA\DFFH%20Rental%20Report\2025%20Q3%20September\Output\Tables%20from%20Rental%20Report%20&#8209;%20September%20quarter%20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hagbardceline\Dropbox\AA%20Rent%20Report%20and%20REIA\DFFH%20Rental%20Report\2025%20Q3%20September\Output\Tables%20from%20Rental%20Report%20&#8209;%20September%20quarter%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14281745652797E-2"/>
          <c:y val="4.4212825997906338E-2"/>
          <c:w val="0.87035495351535463"/>
          <c:h val="0.78584434968351702"/>
        </c:manualLayout>
      </c:layout>
      <c:lineChart>
        <c:grouping val="standard"/>
        <c:varyColors val="0"/>
        <c:ser>
          <c:idx val="6"/>
          <c:order val="0"/>
          <c:tx>
            <c:v>Long term average MRI</c:v>
          </c:tx>
          <c:spPr>
            <a:ln w="19050" cmpd="sng">
              <a:solidFill>
                <a:srgbClr val="36C5EE"/>
              </a:solidFill>
              <a:prstDash val="sysDash"/>
            </a:ln>
          </c:spPr>
          <c:marker>
            <c:symbol val="none"/>
          </c:marker>
          <c:cat>
            <c:numRef>
              <c:f>'Fig 1 source'!$A$64:$A$104</c:f>
              <c:numCache>
                <c:formatCode>mmm\-yyyy</c:formatCode>
                <c:ptCount val="4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pt idx="21">
                  <c:v>44166</c:v>
                </c:pt>
                <c:pt idx="22">
                  <c:v>44256</c:v>
                </c:pt>
                <c:pt idx="23">
                  <c:v>44348</c:v>
                </c:pt>
                <c:pt idx="24">
                  <c:v>44440</c:v>
                </c:pt>
                <c:pt idx="25">
                  <c:v>44531</c:v>
                </c:pt>
                <c:pt idx="26">
                  <c:v>44621</c:v>
                </c:pt>
                <c:pt idx="27">
                  <c:v>44713</c:v>
                </c:pt>
                <c:pt idx="28">
                  <c:v>44805</c:v>
                </c:pt>
                <c:pt idx="29">
                  <c:v>44896</c:v>
                </c:pt>
                <c:pt idx="30">
                  <c:v>44986</c:v>
                </c:pt>
                <c:pt idx="31">
                  <c:v>45078</c:v>
                </c:pt>
                <c:pt idx="32">
                  <c:v>45170</c:v>
                </c:pt>
                <c:pt idx="33">
                  <c:v>45261</c:v>
                </c:pt>
                <c:pt idx="34">
                  <c:v>45352</c:v>
                </c:pt>
                <c:pt idx="35">
                  <c:v>45444</c:v>
                </c:pt>
                <c:pt idx="36">
                  <c:v>45536</c:v>
                </c:pt>
                <c:pt idx="37">
                  <c:v>45627</c:v>
                </c:pt>
                <c:pt idx="38">
                  <c:v>45717</c:v>
                </c:pt>
                <c:pt idx="39">
                  <c:v>45809</c:v>
                </c:pt>
                <c:pt idx="40">
                  <c:v>45901</c:v>
                </c:pt>
              </c:numCache>
            </c:numRef>
          </c:cat>
          <c:val>
            <c:numRef>
              <c:f>'Fig 1 source'!$E$64:$E$104</c:f>
              <c:numCache>
                <c:formatCode>0.0%</c:formatCode>
                <c:ptCount val="41"/>
                <c:pt idx="0">
                  <c:v>4.262868746865648E-2</c:v>
                </c:pt>
                <c:pt idx="1">
                  <c:v>4.262868746865648E-2</c:v>
                </c:pt>
                <c:pt idx="2">
                  <c:v>4.262868746865648E-2</c:v>
                </c:pt>
                <c:pt idx="3">
                  <c:v>4.262868746865648E-2</c:v>
                </c:pt>
                <c:pt idx="4">
                  <c:v>4.262868746865648E-2</c:v>
                </c:pt>
                <c:pt idx="5">
                  <c:v>4.262868746865648E-2</c:v>
                </c:pt>
                <c:pt idx="6">
                  <c:v>4.262868746865648E-2</c:v>
                </c:pt>
                <c:pt idx="7">
                  <c:v>4.262868746865648E-2</c:v>
                </c:pt>
                <c:pt idx="8">
                  <c:v>4.262868746865648E-2</c:v>
                </c:pt>
                <c:pt idx="9">
                  <c:v>4.262868746865648E-2</c:v>
                </c:pt>
                <c:pt idx="10">
                  <c:v>4.262868746865648E-2</c:v>
                </c:pt>
                <c:pt idx="11">
                  <c:v>4.262868746865648E-2</c:v>
                </c:pt>
                <c:pt idx="12">
                  <c:v>4.262868746865648E-2</c:v>
                </c:pt>
                <c:pt idx="13">
                  <c:v>4.262868746865648E-2</c:v>
                </c:pt>
                <c:pt idx="14">
                  <c:v>4.262868746865648E-2</c:v>
                </c:pt>
                <c:pt idx="15">
                  <c:v>4.262868746865648E-2</c:v>
                </c:pt>
                <c:pt idx="16">
                  <c:v>4.262868746865648E-2</c:v>
                </c:pt>
                <c:pt idx="17">
                  <c:v>4.262868746865648E-2</c:v>
                </c:pt>
                <c:pt idx="18">
                  <c:v>4.262868746865648E-2</c:v>
                </c:pt>
                <c:pt idx="19">
                  <c:v>4.262868746865648E-2</c:v>
                </c:pt>
                <c:pt idx="20">
                  <c:v>4.262868746865648E-2</c:v>
                </c:pt>
                <c:pt idx="21">
                  <c:v>4.262868746865648E-2</c:v>
                </c:pt>
                <c:pt idx="22">
                  <c:v>4.262868746865648E-2</c:v>
                </c:pt>
                <c:pt idx="23">
                  <c:v>4.262868746865648E-2</c:v>
                </c:pt>
                <c:pt idx="24">
                  <c:v>4.262868746865648E-2</c:v>
                </c:pt>
                <c:pt idx="25">
                  <c:v>4.262868746865648E-2</c:v>
                </c:pt>
                <c:pt idx="26">
                  <c:v>4.262868746865648E-2</c:v>
                </c:pt>
                <c:pt idx="27">
                  <c:v>4.262868746865648E-2</c:v>
                </c:pt>
                <c:pt idx="28">
                  <c:v>4.262868746865648E-2</c:v>
                </c:pt>
                <c:pt idx="29">
                  <c:v>4.262868746865648E-2</c:v>
                </c:pt>
                <c:pt idx="30">
                  <c:v>4.262868746865648E-2</c:v>
                </c:pt>
                <c:pt idx="31">
                  <c:v>4.262868746865648E-2</c:v>
                </c:pt>
                <c:pt idx="32">
                  <c:v>4.262868746865648E-2</c:v>
                </c:pt>
                <c:pt idx="33">
                  <c:v>4.262868746865648E-2</c:v>
                </c:pt>
                <c:pt idx="34">
                  <c:v>4.262868746865648E-2</c:v>
                </c:pt>
                <c:pt idx="35">
                  <c:v>4.262868746865648E-2</c:v>
                </c:pt>
                <c:pt idx="36">
                  <c:v>4.262868746865648E-2</c:v>
                </c:pt>
                <c:pt idx="37">
                  <c:v>4.262868746865648E-2</c:v>
                </c:pt>
                <c:pt idx="38">
                  <c:v>4.262868746865648E-2</c:v>
                </c:pt>
                <c:pt idx="39">
                  <c:v>4.262868746865648E-2</c:v>
                </c:pt>
                <c:pt idx="40">
                  <c:v>4.262868746865648E-2</c:v>
                </c:pt>
              </c:numCache>
            </c:numRef>
          </c:val>
          <c:smooth val="0"/>
          <c:extLst>
            <c:ext xmlns:c16="http://schemas.microsoft.com/office/drawing/2014/chart" uri="{C3380CC4-5D6E-409C-BE32-E72D297353CC}">
              <c16:uniqueId val="{00000000-83B0-574C-864F-16DD976751F5}"/>
            </c:ext>
          </c:extLst>
        </c:ser>
        <c:ser>
          <c:idx val="7"/>
          <c:order val="1"/>
          <c:tx>
            <c:v>Long term average RRI</c:v>
          </c:tx>
          <c:spPr>
            <a:ln w="19050">
              <a:solidFill>
                <a:srgbClr val="2EB77E"/>
              </a:solidFill>
              <a:prstDash val="sysDash"/>
            </a:ln>
          </c:spPr>
          <c:marker>
            <c:symbol val="none"/>
          </c:marker>
          <c:cat>
            <c:numRef>
              <c:f>'Fig 1 source'!$A$64:$A$104</c:f>
              <c:numCache>
                <c:formatCode>mmm\-yyyy</c:formatCode>
                <c:ptCount val="4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pt idx="21">
                  <c:v>44166</c:v>
                </c:pt>
                <c:pt idx="22">
                  <c:v>44256</c:v>
                </c:pt>
                <c:pt idx="23">
                  <c:v>44348</c:v>
                </c:pt>
                <c:pt idx="24">
                  <c:v>44440</c:v>
                </c:pt>
                <c:pt idx="25">
                  <c:v>44531</c:v>
                </c:pt>
                <c:pt idx="26">
                  <c:v>44621</c:v>
                </c:pt>
                <c:pt idx="27">
                  <c:v>44713</c:v>
                </c:pt>
                <c:pt idx="28">
                  <c:v>44805</c:v>
                </c:pt>
                <c:pt idx="29">
                  <c:v>44896</c:v>
                </c:pt>
                <c:pt idx="30">
                  <c:v>44986</c:v>
                </c:pt>
                <c:pt idx="31">
                  <c:v>45078</c:v>
                </c:pt>
                <c:pt idx="32">
                  <c:v>45170</c:v>
                </c:pt>
                <c:pt idx="33">
                  <c:v>45261</c:v>
                </c:pt>
                <c:pt idx="34">
                  <c:v>45352</c:v>
                </c:pt>
                <c:pt idx="35">
                  <c:v>45444</c:v>
                </c:pt>
                <c:pt idx="36">
                  <c:v>45536</c:v>
                </c:pt>
                <c:pt idx="37">
                  <c:v>45627</c:v>
                </c:pt>
                <c:pt idx="38">
                  <c:v>45717</c:v>
                </c:pt>
                <c:pt idx="39">
                  <c:v>45809</c:v>
                </c:pt>
                <c:pt idx="40">
                  <c:v>45901</c:v>
                </c:pt>
              </c:numCache>
            </c:numRef>
          </c:cat>
          <c:val>
            <c:numRef>
              <c:f>'Fig 1 source'!$F$64:$F$104</c:f>
              <c:numCache>
                <c:formatCode>0.0%</c:formatCode>
                <c:ptCount val="41"/>
                <c:pt idx="0">
                  <c:v>5.1019156270477928E-2</c:v>
                </c:pt>
                <c:pt idx="1">
                  <c:v>5.1019156270477928E-2</c:v>
                </c:pt>
                <c:pt idx="2">
                  <c:v>5.1019156270477928E-2</c:v>
                </c:pt>
                <c:pt idx="3">
                  <c:v>5.1019156270477928E-2</c:v>
                </c:pt>
                <c:pt idx="4">
                  <c:v>5.1019156270477928E-2</c:v>
                </c:pt>
                <c:pt idx="5">
                  <c:v>5.1019156270477928E-2</c:v>
                </c:pt>
                <c:pt idx="6">
                  <c:v>5.1019156270477928E-2</c:v>
                </c:pt>
                <c:pt idx="7">
                  <c:v>5.1019156270477928E-2</c:v>
                </c:pt>
                <c:pt idx="8">
                  <c:v>5.1019156270477928E-2</c:v>
                </c:pt>
                <c:pt idx="9">
                  <c:v>5.1019156270477928E-2</c:v>
                </c:pt>
                <c:pt idx="10">
                  <c:v>5.1019156270477928E-2</c:v>
                </c:pt>
                <c:pt idx="11">
                  <c:v>5.1019156270477928E-2</c:v>
                </c:pt>
                <c:pt idx="12">
                  <c:v>5.1019156270477928E-2</c:v>
                </c:pt>
                <c:pt idx="13">
                  <c:v>5.1019156270477928E-2</c:v>
                </c:pt>
                <c:pt idx="14">
                  <c:v>5.1019156270477928E-2</c:v>
                </c:pt>
                <c:pt idx="15">
                  <c:v>5.1019156270477928E-2</c:v>
                </c:pt>
                <c:pt idx="16">
                  <c:v>5.1019156270477928E-2</c:v>
                </c:pt>
                <c:pt idx="17">
                  <c:v>5.1019156270477928E-2</c:v>
                </c:pt>
                <c:pt idx="18">
                  <c:v>5.1019156270477928E-2</c:v>
                </c:pt>
                <c:pt idx="19">
                  <c:v>5.1019156270477928E-2</c:v>
                </c:pt>
                <c:pt idx="20">
                  <c:v>5.1019156270477928E-2</c:v>
                </c:pt>
                <c:pt idx="21">
                  <c:v>5.1019156270477928E-2</c:v>
                </c:pt>
                <c:pt idx="22">
                  <c:v>5.1019156270477928E-2</c:v>
                </c:pt>
                <c:pt idx="23">
                  <c:v>5.1019156270477928E-2</c:v>
                </c:pt>
                <c:pt idx="24">
                  <c:v>5.1019156270477928E-2</c:v>
                </c:pt>
                <c:pt idx="25">
                  <c:v>5.1019156270477928E-2</c:v>
                </c:pt>
                <c:pt idx="26">
                  <c:v>5.1019156270477928E-2</c:v>
                </c:pt>
                <c:pt idx="27">
                  <c:v>5.1019156270477928E-2</c:v>
                </c:pt>
                <c:pt idx="28">
                  <c:v>5.1019156270477928E-2</c:v>
                </c:pt>
                <c:pt idx="29">
                  <c:v>5.1019156270477928E-2</c:v>
                </c:pt>
                <c:pt idx="30">
                  <c:v>5.1019156270477928E-2</c:v>
                </c:pt>
                <c:pt idx="31">
                  <c:v>5.1019156270477928E-2</c:v>
                </c:pt>
                <c:pt idx="32">
                  <c:v>5.1019156270477928E-2</c:v>
                </c:pt>
                <c:pt idx="33">
                  <c:v>5.1019156270477928E-2</c:v>
                </c:pt>
                <c:pt idx="34">
                  <c:v>5.1019156270477928E-2</c:v>
                </c:pt>
                <c:pt idx="35">
                  <c:v>5.1019156270477928E-2</c:v>
                </c:pt>
                <c:pt idx="36">
                  <c:v>5.1019156270477928E-2</c:v>
                </c:pt>
                <c:pt idx="37">
                  <c:v>5.1019156270477928E-2</c:v>
                </c:pt>
                <c:pt idx="38">
                  <c:v>5.1019156270477928E-2</c:v>
                </c:pt>
                <c:pt idx="39">
                  <c:v>5.1019156270477928E-2</c:v>
                </c:pt>
                <c:pt idx="40">
                  <c:v>5.1019156270477928E-2</c:v>
                </c:pt>
              </c:numCache>
            </c:numRef>
          </c:val>
          <c:smooth val="0"/>
          <c:extLst>
            <c:ext xmlns:c16="http://schemas.microsoft.com/office/drawing/2014/chart" uri="{C3380CC4-5D6E-409C-BE32-E72D297353CC}">
              <c16:uniqueId val="{00000001-83B0-574C-864F-16DD976751F5}"/>
            </c:ext>
          </c:extLst>
        </c:ser>
        <c:ser>
          <c:idx val="0"/>
          <c:order val="2"/>
          <c:tx>
            <c:v>Metropolitan Rent Index (MRI)</c:v>
          </c:tx>
          <c:spPr>
            <a:ln w="22225">
              <a:solidFill>
                <a:srgbClr val="36C5EE"/>
              </a:solidFill>
              <a:prstDash val="solid"/>
            </a:ln>
          </c:spPr>
          <c:marker>
            <c:symbol val="none"/>
          </c:marker>
          <c:cat>
            <c:numRef>
              <c:f>'Fig 1 source'!$A$64:$A$104</c:f>
              <c:numCache>
                <c:formatCode>mmm\-yyyy</c:formatCode>
                <c:ptCount val="4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pt idx="21">
                  <c:v>44166</c:v>
                </c:pt>
                <c:pt idx="22">
                  <c:v>44256</c:v>
                </c:pt>
                <c:pt idx="23">
                  <c:v>44348</c:v>
                </c:pt>
                <c:pt idx="24">
                  <c:v>44440</c:v>
                </c:pt>
                <c:pt idx="25">
                  <c:v>44531</c:v>
                </c:pt>
                <c:pt idx="26">
                  <c:v>44621</c:v>
                </c:pt>
                <c:pt idx="27">
                  <c:v>44713</c:v>
                </c:pt>
                <c:pt idx="28">
                  <c:v>44805</c:v>
                </c:pt>
                <c:pt idx="29">
                  <c:v>44896</c:v>
                </c:pt>
                <c:pt idx="30">
                  <c:v>44986</c:v>
                </c:pt>
                <c:pt idx="31">
                  <c:v>45078</c:v>
                </c:pt>
                <c:pt idx="32">
                  <c:v>45170</c:v>
                </c:pt>
                <c:pt idx="33">
                  <c:v>45261</c:v>
                </c:pt>
                <c:pt idx="34">
                  <c:v>45352</c:v>
                </c:pt>
                <c:pt idx="35">
                  <c:v>45444</c:v>
                </c:pt>
                <c:pt idx="36">
                  <c:v>45536</c:v>
                </c:pt>
                <c:pt idx="37">
                  <c:v>45627</c:v>
                </c:pt>
                <c:pt idx="38">
                  <c:v>45717</c:v>
                </c:pt>
                <c:pt idx="39">
                  <c:v>45809</c:v>
                </c:pt>
                <c:pt idx="40">
                  <c:v>45901</c:v>
                </c:pt>
              </c:numCache>
            </c:numRef>
          </c:cat>
          <c:val>
            <c:numRef>
              <c:f>'Fig 1 source'!$B$64:$B$104</c:f>
              <c:numCache>
                <c:formatCode>0.0%</c:formatCode>
                <c:ptCount val="41"/>
                <c:pt idx="0">
                  <c:v>2.7758039306768678E-2</c:v>
                </c:pt>
                <c:pt idx="1">
                  <c:v>3.0081764557774004E-2</c:v>
                </c:pt>
                <c:pt idx="2">
                  <c:v>3.2562592054377726E-2</c:v>
                </c:pt>
                <c:pt idx="3">
                  <c:v>3.5955962155404864E-2</c:v>
                </c:pt>
                <c:pt idx="4">
                  <c:v>3.5884950385544512E-2</c:v>
                </c:pt>
                <c:pt idx="5">
                  <c:v>3.8348305442216013E-2</c:v>
                </c:pt>
                <c:pt idx="6">
                  <c:v>3.8072142018090283E-2</c:v>
                </c:pt>
                <c:pt idx="7">
                  <c:v>4.2417738851050935E-2</c:v>
                </c:pt>
                <c:pt idx="8">
                  <c:v>3.481997185290564E-2</c:v>
                </c:pt>
                <c:pt idx="9">
                  <c:v>4.4589890434098889E-2</c:v>
                </c:pt>
                <c:pt idx="10">
                  <c:v>4.1806809926355548E-2</c:v>
                </c:pt>
                <c:pt idx="11">
                  <c:v>2.9444895592276366E-2</c:v>
                </c:pt>
                <c:pt idx="12">
                  <c:v>3.1853432749368471E-2</c:v>
                </c:pt>
                <c:pt idx="13">
                  <c:v>2.0489448336052707E-2</c:v>
                </c:pt>
                <c:pt idx="14">
                  <c:v>1.8263693871793274E-2</c:v>
                </c:pt>
                <c:pt idx="15">
                  <c:v>1.7772094699553431E-2</c:v>
                </c:pt>
                <c:pt idx="16">
                  <c:v>9.2443367767838236E-3</c:v>
                </c:pt>
                <c:pt idx="17">
                  <c:v>1.2517388115297123E-2</c:v>
                </c:pt>
                <c:pt idx="18">
                  <c:v>1.5048065640179464E-2</c:v>
                </c:pt>
                <c:pt idx="19">
                  <c:v>-4.0203974702797129E-2</c:v>
                </c:pt>
                <c:pt idx="20">
                  <c:v>-4.7431850820832344E-2</c:v>
                </c:pt>
                <c:pt idx="21">
                  <c:v>-6.2423137199264511E-2</c:v>
                </c:pt>
                <c:pt idx="22">
                  <c:v>-7.7179839801413852E-2</c:v>
                </c:pt>
                <c:pt idx="23">
                  <c:v>-3.0419038788375485E-2</c:v>
                </c:pt>
                <c:pt idx="24">
                  <c:v>-1.1973076260425874E-2</c:v>
                </c:pt>
                <c:pt idx="25">
                  <c:v>7.8388889137541717E-3</c:v>
                </c:pt>
                <c:pt idx="26">
                  <c:v>4.0233022982454125E-2</c:v>
                </c:pt>
                <c:pt idx="27">
                  <c:v>7.7272288346527773E-2</c:v>
                </c:pt>
                <c:pt idx="28">
                  <c:v>9.9596795948784012E-2</c:v>
                </c:pt>
                <c:pt idx="29">
                  <c:v>0.1177884902450026</c:v>
                </c:pt>
                <c:pt idx="30">
                  <c:v>0.14621631928269352</c:v>
                </c:pt>
                <c:pt idx="31">
                  <c:v>0.15662130054463863</c:v>
                </c:pt>
                <c:pt idx="32">
                  <c:v>0.15810602644934368</c:v>
                </c:pt>
                <c:pt idx="33">
                  <c:v>0.15230479900791005</c:v>
                </c:pt>
                <c:pt idx="34">
                  <c:v>0.14556387789988534</c:v>
                </c:pt>
                <c:pt idx="35">
                  <c:v>0.1085972809316671</c:v>
                </c:pt>
                <c:pt idx="36">
                  <c:v>8.0129607081881105E-2</c:v>
                </c:pt>
                <c:pt idx="37">
                  <c:v>5.858494176089013E-2</c:v>
                </c:pt>
                <c:pt idx="38">
                  <c:v>3.6539337120031323E-2</c:v>
                </c:pt>
                <c:pt idx="39">
                  <c:v>2.494643010497466E-2</c:v>
                </c:pt>
                <c:pt idx="40">
                  <c:v>3.5265526239807166E-2</c:v>
                </c:pt>
              </c:numCache>
            </c:numRef>
          </c:val>
          <c:smooth val="0"/>
          <c:extLst>
            <c:ext xmlns:c16="http://schemas.microsoft.com/office/drawing/2014/chart" uri="{C3380CC4-5D6E-409C-BE32-E72D297353CC}">
              <c16:uniqueId val="{00000002-83B0-574C-864F-16DD976751F5}"/>
            </c:ext>
          </c:extLst>
        </c:ser>
        <c:ser>
          <c:idx val="1"/>
          <c:order val="3"/>
          <c:tx>
            <c:v>Regional Rental Index (RRI)</c:v>
          </c:tx>
          <c:spPr>
            <a:ln w="22225" cmpd="sng">
              <a:solidFill>
                <a:srgbClr val="2EB77E"/>
              </a:solidFill>
              <a:prstDash val="solid"/>
            </a:ln>
          </c:spPr>
          <c:marker>
            <c:symbol val="none"/>
          </c:marker>
          <c:cat>
            <c:numRef>
              <c:f>'Fig 1 source'!$A$64:$A$104</c:f>
              <c:numCache>
                <c:formatCode>mmm\-yyyy</c:formatCode>
                <c:ptCount val="41"/>
                <c:pt idx="0">
                  <c:v>42248</c:v>
                </c:pt>
                <c:pt idx="1">
                  <c:v>42339</c:v>
                </c:pt>
                <c:pt idx="2">
                  <c:v>42430</c:v>
                </c:pt>
                <c:pt idx="3">
                  <c:v>42522</c:v>
                </c:pt>
                <c:pt idx="4">
                  <c:v>42614</c:v>
                </c:pt>
                <c:pt idx="5">
                  <c:v>42705</c:v>
                </c:pt>
                <c:pt idx="6">
                  <c:v>42795</c:v>
                </c:pt>
                <c:pt idx="7">
                  <c:v>42887</c:v>
                </c:pt>
                <c:pt idx="8">
                  <c:v>42979</c:v>
                </c:pt>
                <c:pt idx="9">
                  <c:v>43070</c:v>
                </c:pt>
                <c:pt idx="10">
                  <c:v>43160</c:v>
                </c:pt>
                <c:pt idx="11">
                  <c:v>43252</c:v>
                </c:pt>
                <c:pt idx="12">
                  <c:v>43344</c:v>
                </c:pt>
                <c:pt idx="13">
                  <c:v>43435</c:v>
                </c:pt>
                <c:pt idx="14">
                  <c:v>43525</c:v>
                </c:pt>
                <c:pt idx="15">
                  <c:v>43617</c:v>
                </c:pt>
                <c:pt idx="16">
                  <c:v>43709</c:v>
                </c:pt>
                <c:pt idx="17">
                  <c:v>43800</c:v>
                </c:pt>
                <c:pt idx="18">
                  <c:v>43891</c:v>
                </c:pt>
                <c:pt idx="19">
                  <c:v>43983</c:v>
                </c:pt>
                <c:pt idx="20">
                  <c:v>44075</c:v>
                </c:pt>
                <c:pt idx="21">
                  <c:v>44166</c:v>
                </c:pt>
                <c:pt idx="22">
                  <c:v>44256</c:v>
                </c:pt>
                <c:pt idx="23">
                  <c:v>44348</c:v>
                </c:pt>
                <c:pt idx="24">
                  <c:v>44440</c:v>
                </c:pt>
                <c:pt idx="25">
                  <c:v>44531</c:v>
                </c:pt>
                <c:pt idx="26">
                  <c:v>44621</c:v>
                </c:pt>
                <c:pt idx="27">
                  <c:v>44713</c:v>
                </c:pt>
                <c:pt idx="28">
                  <c:v>44805</c:v>
                </c:pt>
                <c:pt idx="29">
                  <c:v>44896</c:v>
                </c:pt>
                <c:pt idx="30">
                  <c:v>44986</c:v>
                </c:pt>
                <c:pt idx="31">
                  <c:v>45078</c:v>
                </c:pt>
                <c:pt idx="32">
                  <c:v>45170</c:v>
                </c:pt>
                <c:pt idx="33">
                  <c:v>45261</c:v>
                </c:pt>
                <c:pt idx="34">
                  <c:v>45352</c:v>
                </c:pt>
                <c:pt idx="35">
                  <c:v>45444</c:v>
                </c:pt>
                <c:pt idx="36">
                  <c:v>45536</c:v>
                </c:pt>
                <c:pt idx="37">
                  <c:v>45627</c:v>
                </c:pt>
                <c:pt idx="38">
                  <c:v>45717</c:v>
                </c:pt>
                <c:pt idx="39">
                  <c:v>45809</c:v>
                </c:pt>
                <c:pt idx="40">
                  <c:v>45901</c:v>
                </c:pt>
              </c:numCache>
            </c:numRef>
          </c:cat>
          <c:val>
            <c:numRef>
              <c:f>'Fig 1 source'!$C$64:$C$104</c:f>
              <c:numCache>
                <c:formatCode>0.0%</c:formatCode>
                <c:ptCount val="41"/>
                <c:pt idx="0">
                  <c:v>2.8073302164667524E-2</c:v>
                </c:pt>
                <c:pt idx="1">
                  <c:v>2.8721501363603297E-2</c:v>
                </c:pt>
                <c:pt idx="2">
                  <c:v>2.3153558391871387E-2</c:v>
                </c:pt>
                <c:pt idx="3">
                  <c:v>2.4342745861733128E-2</c:v>
                </c:pt>
                <c:pt idx="4">
                  <c:v>1.7365447352761132E-2</c:v>
                </c:pt>
                <c:pt idx="5">
                  <c:v>2.8174678040737033E-2</c:v>
                </c:pt>
                <c:pt idx="6">
                  <c:v>2.0690354530474409E-2</c:v>
                </c:pt>
                <c:pt idx="7">
                  <c:v>3.0464708987204547E-2</c:v>
                </c:pt>
                <c:pt idx="8">
                  <c:v>3.0213520095140334E-2</c:v>
                </c:pt>
                <c:pt idx="9">
                  <c:v>2.6483647050447257E-2</c:v>
                </c:pt>
                <c:pt idx="10">
                  <c:v>3.1997959122185948E-2</c:v>
                </c:pt>
                <c:pt idx="11">
                  <c:v>3.2311218640477257E-2</c:v>
                </c:pt>
                <c:pt idx="12">
                  <c:v>3.6662296625100232E-2</c:v>
                </c:pt>
                <c:pt idx="13">
                  <c:v>5.3038830210039967E-2</c:v>
                </c:pt>
                <c:pt idx="14">
                  <c:v>5.5732289503349852E-2</c:v>
                </c:pt>
                <c:pt idx="15">
                  <c:v>5.3997557180684108E-2</c:v>
                </c:pt>
                <c:pt idx="16">
                  <c:v>5.1616984455324477E-2</c:v>
                </c:pt>
                <c:pt idx="17">
                  <c:v>3.9018902791390975E-2</c:v>
                </c:pt>
                <c:pt idx="18">
                  <c:v>3.5578704485668355E-2</c:v>
                </c:pt>
                <c:pt idx="19">
                  <c:v>2.7654700195081983E-2</c:v>
                </c:pt>
                <c:pt idx="20">
                  <c:v>3.6310016126454236E-2</c:v>
                </c:pt>
                <c:pt idx="21">
                  <c:v>5.8700599429176936E-2</c:v>
                </c:pt>
                <c:pt idx="22">
                  <c:v>6.0741871952867177E-2</c:v>
                </c:pt>
                <c:pt idx="23">
                  <c:v>9.2808776144236216E-2</c:v>
                </c:pt>
                <c:pt idx="24">
                  <c:v>0.10093358349744519</c:v>
                </c:pt>
                <c:pt idx="25">
                  <c:v>8.7011164044006106E-2</c:v>
                </c:pt>
                <c:pt idx="26">
                  <c:v>0.10072821591263148</c:v>
                </c:pt>
                <c:pt idx="27">
                  <c:v>8.8728285094207049E-2</c:v>
                </c:pt>
                <c:pt idx="28">
                  <c:v>7.4226335312186142E-2</c:v>
                </c:pt>
                <c:pt idx="29">
                  <c:v>7.1651597223005181E-2</c:v>
                </c:pt>
                <c:pt idx="30">
                  <c:v>6.3033413246503134E-2</c:v>
                </c:pt>
                <c:pt idx="31">
                  <c:v>5.4357459298109534E-2</c:v>
                </c:pt>
                <c:pt idx="32">
                  <c:v>5.3026469062478432E-2</c:v>
                </c:pt>
                <c:pt idx="33">
                  <c:v>4.8395002935150977E-2</c:v>
                </c:pt>
                <c:pt idx="34">
                  <c:v>5.2641952259569358E-2</c:v>
                </c:pt>
                <c:pt idx="35">
                  <c:v>6.0387407541337312E-2</c:v>
                </c:pt>
                <c:pt idx="36">
                  <c:v>6.8320092437706981E-2</c:v>
                </c:pt>
                <c:pt idx="37">
                  <c:v>6.5229075969038819E-2</c:v>
                </c:pt>
                <c:pt idx="38">
                  <c:v>6.04414591363438E-2</c:v>
                </c:pt>
                <c:pt idx="39">
                  <c:v>5.0218128193947331E-2</c:v>
                </c:pt>
                <c:pt idx="40">
                  <c:v>4.5655741119440263E-2</c:v>
                </c:pt>
              </c:numCache>
            </c:numRef>
          </c:val>
          <c:smooth val="0"/>
          <c:extLst>
            <c:ext xmlns:c16="http://schemas.microsoft.com/office/drawing/2014/chart" uri="{C3380CC4-5D6E-409C-BE32-E72D297353CC}">
              <c16:uniqueId val="{00000003-83B0-574C-864F-16DD976751F5}"/>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6000000000000003"/>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majorUnit val="4.0000000000000008E-2"/>
      </c:valAx>
      <c:spPr>
        <a:noFill/>
        <a:ln w="25400">
          <a:noFill/>
        </a:ln>
      </c:spPr>
    </c:plotArea>
    <c:legend>
      <c:legendPos val="r"/>
      <c:layout>
        <c:manualLayout>
          <c:xMode val="edge"/>
          <c:yMode val="edge"/>
          <c:x val="0.1279801022667095"/>
          <c:y val="0.8859614893271085"/>
          <c:w val="0.78647720856206049"/>
          <c:h val="9.9361542749634171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136566344271696E-2"/>
          <c:y val="4.3972790157001951E-2"/>
          <c:w val="0.90300792138458874"/>
          <c:h val="0.77505099726956983"/>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source'!$A$90:$A$110</c:f>
              <c:numCache>
                <c:formatCode>mmm\-yy</c:formatCode>
                <c:ptCount val="21"/>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pt idx="19">
                  <c:v>45809</c:v>
                </c:pt>
                <c:pt idx="20">
                  <c:v>45901</c:v>
                </c:pt>
              </c:numCache>
            </c:numRef>
          </c:cat>
          <c:val>
            <c:numRef>
              <c:f>'Fig 4 source'!$C$90:$C$110</c:f>
              <c:numCache>
                <c:formatCode>0.0%</c:formatCode>
                <c:ptCount val="21"/>
                <c:pt idx="0">
                  <c:v>4.1788853985758254E-3</c:v>
                </c:pt>
                <c:pt idx="1">
                  <c:v>7.7683671459523344E-3</c:v>
                </c:pt>
                <c:pt idx="2">
                  <c:v>6.7107066558520206E-3</c:v>
                </c:pt>
                <c:pt idx="3">
                  <c:v>1.1271851551250574E-2</c:v>
                </c:pt>
                <c:pt idx="4">
                  <c:v>1.3360257565352168E-2</c:v>
                </c:pt>
                <c:pt idx="5">
                  <c:v>1.4447545559021507E-2</c:v>
                </c:pt>
                <c:pt idx="6">
                  <c:v>1.8055876814552747E-2</c:v>
                </c:pt>
                <c:pt idx="7">
                  <c:v>2.091812940700721E-2</c:v>
                </c:pt>
                <c:pt idx="8">
                  <c:v>3.5736379886531437E-2</c:v>
                </c:pt>
                <c:pt idx="9">
                  <c:v>3.4813770143111461E-2</c:v>
                </c:pt>
                <c:pt idx="10">
                  <c:v>3.4545698523020807E-2</c:v>
                </c:pt>
                <c:pt idx="11">
                  <c:v>3.2000752744634417E-2</c:v>
                </c:pt>
                <c:pt idx="12">
                  <c:v>2.0124830979933696E-2</c:v>
                </c:pt>
                <c:pt idx="13">
                  <c:v>8.4735664643973176E-3</c:v>
                </c:pt>
                <c:pt idx="14">
                  <c:v>-7.166303340098725E-3</c:v>
                </c:pt>
                <c:pt idx="15">
                  <c:v>-1.861301631745509E-2</c:v>
                </c:pt>
                <c:pt idx="16">
                  <c:v>-2.3871976650273408E-2</c:v>
                </c:pt>
                <c:pt idx="17">
                  <c:v>-2.3102451589272027E-2</c:v>
                </c:pt>
                <c:pt idx="18">
                  <c:v>-1.3227611414047991E-2</c:v>
                </c:pt>
                <c:pt idx="19">
                  <c:v>-7.2330752482576638E-3</c:v>
                </c:pt>
                <c:pt idx="20">
                  <c:v>-9.8293354874880185E-3</c:v>
                </c:pt>
              </c:numCache>
            </c:numRef>
          </c:val>
          <c:extLst>
            <c:ext xmlns:c16="http://schemas.microsoft.com/office/drawing/2014/chart" uri="{C3380CC4-5D6E-409C-BE32-E72D297353CC}">
              <c16:uniqueId val="{00000000-9E0A-3E46-89C3-1B062C9B5F5A}"/>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source'!$A$90:$A$110</c:f>
              <c:numCache>
                <c:formatCode>mmm\-yy</c:formatCode>
                <c:ptCount val="21"/>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pt idx="19">
                  <c:v>45809</c:v>
                </c:pt>
                <c:pt idx="20">
                  <c:v>45901</c:v>
                </c:pt>
              </c:numCache>
            </c:numRef>
          </c:cat>
          <c:val>
            <c:numRef>
              <c:f>'Fig 4 source'!$D$90:$D$110</c:f>
              <c:numCache>
                <c:formatCode>0.0%</c:formatCode>
                <c:ptCount val="21"/>
                <c:pt idx="0">
                  <c:v>7.7591981696862409E-3</c:v>
                </c:pt>
                <c:pt idx="1">
                  <c:v>7.7591981696862409E-3</c:v>
                </c:pt>
                <c:pt idx="2">
                  <c:v>7.7591981696862409E-3</c:v>
                </c:pt>
                <c:pt idx="3">
                  <c:v>7.7591981696862409E-3</c:v>
                </c:pt>
                <c:pt idx="4">
                  <c:v>7.7591981696862409E-3</c:v>
                </c:pt>
                <c:pt idx="5">
                  <c:v>7.7591981696862409E-3</c:v>
                </c:pt>
                <c:pt idx="6">
                  <c:v>7.7591981696862409E-3</c:v>
                </c:pt>
                <c:pt idx="7">
                  <c:v>7.7591981696862409E-3</c:v>
                </c:pt>
                <c:pt idx="8">
                  <c:v>7.7591981696862409E-3</c:v>
                </c:pt>
                <c:pt idx="9">
                  <c:v>7.7591981696862409E-3</c:v>
                </c:pt>
                <c:pt idx="10">
                  <c:v>7.7591981696862409E-3</c:v>
                </c:pt>
                <c:pt idx="11">
                  <c:v>7.7591981696862409E-3</c:v>
                </c:pt>
                <c:pt idx="12">
                  <c:v>7.7591981696862409E-3</c:v>
                </c:pt>
                <c:pt idx="13">
                  <c:v>7.7591981696862409E-3</c:v>
                </c:pt>
                <c:pt idx="14">
                  <c:v>7.7591981696862409E-3</c:v>
                </c:pt>
                <c:pt idx="15">
                  <c:v>7.7591981696862409E-3</c:v>
                </c:pt>
                <c:pt idx="16">
                  <c:v>7.7591981696862409E-3</c:v>
                </c:pt>
                <c:pt idx="17">
                  <c:v>7.7591981696862409E-3</c:v>
                </c:pt>
                <c:pt idx="18">
                  <c:v>7.7591981696862409E-3</c:v>
                </c:pt>
                <c:pt idx="19">
                  <c:v>7.7591981696862409E-3</c:v>
                </c:pt>
                <c:pt idx="20">
                  <c:v>7.7591981696862409E-3</c:v>
                </c:pt>
              </c:numCache>
            </c:numRef>
          </c:val>
          <c:smooth val="0"/>
          <c:extLst>
            <c:ext xmlns:c16="http://schemas.microsoft.com/office/drawing/2014/chart" uri="{C3380CC4-5D6E-409C-BE32-E72D297353CC}">
              <c16:uniqueId val="{00000001-9E0A-3E46-89C3-1B062C9B5F5A}"/>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5.000000000000001E-2"/>
          <c:min val="-4.0000000000000008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90513406729586632"/>
          <c:w val="0.89718001903739253"/>
          <c:h val="9.4666982697321642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 source'!$B$3</c:f>
              <c:strCache>
                <c:ptCount val="1"/>
                <c:pt idx="0">
                  <c:v>Lending to investors ($m)</c:v>
                </c:pt>
              </c:strCache>
            </c:strRef>
          </c:tx>
          <c:spPr>
            <a:solidFill>
              <a:srgbClr val="2EB77E"/>
            </a:solidFill>
            <a:ln w="12700">
              <a:noFill/>
              <a:prstDash val="solid"/>
            </a:ln>
          </c:spPr>
          <c:invertIfNegative val="0"/>
          <c:cat>
            <c:numRef>
              <c:f>'Fig 6 source'!$A$8:$A$28</c:f>
              <c:numCache>
                <c:formatCode>mmm\-yyyy</c:formatCode>
                <c:ptCount val="21"/>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pt idx="19">
                  <c:v>45809</c:v>
                </c:pt>
                <c:pt idx="20">
                  <c:v>45901</c:v>
                </c:pt>
              </c:numCache>
            </c:numRef>
          </c:cat>
          <c:val>
            <c:numRef>
              <c:f>'Fig 6 source'!$B$8:$B$28</c:f>
              <c:numCache>
                <c:formatCode>"$"#,##0_);\("$"#,##0\)</c:formatCode>
                <c:ptCount val="21"/>
                <c:pt idx="0">
                  <c:v>4833.130248500428</c:v>
                </c:pt>
                <c:pt idx="1">
                  <c:v>4745.8731418918915</c:v>
                </c:pt>
                <c:pt idx="2">
                  <c:v>5952.3623737373737</c:v>
                </c:pt>
                <c:pt idx="3">
                  <c:v>8388.1460117548304</c:v>
                </c:pt>
                <c:pt idx="4">
                  <c:v>8639.0843463780184</c:v>
                </c:pt>
                <c:pt idx="5">
                  <c:v>9407.5048599670517</c:v>
                </c:pt>
                <c:pt idx="6">
                  <c:v>8929.1789855072457</c:v>
                </c:pt>
                <c:pt idx="7">
                  <c:v>9420.9990506329123</c:v>
                </c:pt>
                <c:pt idx="8">
                  <c:v>7532.048527131783</c:v>
                </c:pt>
                <c:pt idx="9">
                  <c:v>6896.1512585812361</c:v>
                </c:pt>
                <c:pt idx="10">
                  <c:v>5348.0351921627744</c:v>
                </c:pt>
                <c:pt idx="11">
                  <c:v>6301.7294382022474</c:v>
                </c:pt>
                <c:pt idx="12">
                  <c:v>6074.8870657797488</c:v>
                </c:pt>
                <c:pt idx="13">
                  <c:v>6684.9060984570169</c:v>
                </c:pt>
                <c:pt idx="14">
                  <c:v>5489.2306909090912</c:v>
                </c:pt>
                <c:pt idx="15">
                  <c:v>7151.4015895953762</c:v>
                </c:pt>
                <c:pt idx="16">
                  <c:v>6890.590811198851</c:v>
                </c:pt>
                <c:pt idx="17">
                  <c:v>7070.3232258064518</c:v>
                </c:pt>
                <c:pt idx="18">
                  <c:v>6055.7302771855011</c:v>
                </c:pt>
                <c:pt idx="19">
                  <c:v>7571.675920679887</c:v>
                </c:pt>
                <c:pt idx="20">
                  <c:v>8355.1</c:v>
                </c:pt>
              </c:numCache>
            </c:numRef>
          </c:val>
          <c:extLst>
            <c:ext xmlns:c16="http://schemas.microsoft.com/office/drawing/2014/chart" uri="{C3380CC4-5D6E-409C-BE32-E72D297353CC}">
              <c16:uniqueId val="{00000000-7CCB-4A53-8516-E0A7DAA3E944}"/>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 source'!$C$3</c:f>
              <c:strCache>
                <c:ptCount val="1"/>
                <c:pt idx="0">
                  <c:v>Investor share of all housing loans (%)</c:v>
                </c:pt>
              </c:strCache>
            </c:strRef>
          </c:tx>
          <c:spPr>
            <a:ln w="15875">
              <a:solidFill>
                <a:srgbClr val="006B3D"/>
              </a:solidFill>
              <a:prstDash val="solid"/>
            </a:ln>
          </c:spPr>
          <c:marker>
            <c:symbol val="none"/>
          </c:marker>
          <c:cat>
            <c:numRef>
              <c:f>'Fig 6 source'!$A$8:$A$28</c:f>
              <c:numCache>
                <c:formatCode>mmm\-yyyy</c:formatCode>
                <c:ptCount val="21"/>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pt idx="19">
                  <c:v>45809</c:v>
                </c:pt>
                <c:pt idx="20">
                  <c:v>45901</c:v>
                </c:pt>
              </c:numCache>
            </c:numRef>
          </c:cat>
          <c:val>
            <c:numRef>
              <c:f>'Fig 6 source'!$C$8:$C$28</c:f>
              <c:numCache>
                <c:formatCode>0.0%</c:formatCode>
                <c:ptCount val="21"/>
                <c:pt idx="0">
                  <c:v>0.25415979806305378</c:v>
                </c:pt>
                <c:pt idx="1">
                  <c:v>0.22378665088326352</c:v>
                </c:pt>
                <c:pt idx="2">
                  <c:v>0.23415319680508762</c:v>
                </c:pt>
                <c:pt idx="3">
                  <c:v>0.26813047730454292</c:v>
                </c:pt>
                <c:pt idx="4">
                  <c:v>0.29133463337907567</c:v>
                </c:pt>
                <c:pt idx="5">
                  <c:v>0.2979081088737634</c:v>
                </c:pt>
                <c:pt idx="6">
                  <c:v>0.31308041729532599</c:v>
                </c:pt>
                <c:pt idx="7">
                  <c:v>0.32180232782656382</c:v>
                </c:pt>
                <c:pt idx="8">
                  <c:v>0.30973943148688043</c:v>
                </c:pt>
                <c:pt idx="9">
                  <c:v>0.31042756346721884</c:v>
                </c:pt>
                <c:pt idx="10">
                  <c:v>0.30897439885525868</c:v>
                </c:pt>
                <c:pt idx="11">
                  <c:v>0.31217753267757242</c:v>
                </c:pt>
                <c:pt idx="12">
                  <c:v>0.31017876884083373</c:v>
                </c:pt>
                <c:pt idx="13">
                  <c:v>0.30191434979917586</c:v>
                </c:pt>
                <c:pt idx="14">
                  <c:v>0.30028995394849051</c:v>
                </c:pt>
                <c:pt idx="15">
                  <c:v>0.31360279635423505</c:v>
                </c:pt>
                <c:pt idx="16">
                  <c:v>0.31099381901520939</c:v>
                </c:pt>
                <c:pt idx="17">
                  <c:v>0.29852082522382251</c:v>
                </c:pt>
                <c:pt idx="18">
                  <c:v>0.30976600652521774</c:v>
                </c:pt>
                <c:pt idx="19">
                  <c:v>0.31895772582322945</c:v>
                </c:pt>
                <c:pt idx="20">
                  <c:v>0.34203383863400977</c:v>
                </c:pt>
              </c:numCache>
            </c:numRef>
          </c:val>
          <c:smooth val="0"/>
          <c:extLst>
            <c:ext xmlns:c16="http://schemas.microsoft.com/office/drawing/2014/chart" uri="{C3380CC4-5D6E-409C-BE32-E72D297353CC}">
              <c16:uniqueId val="{00000001-7CCB-4A53-8516-E0A7DAA3E944}"/>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7933336929440011"/>
        </c:manualLayout>
      </c:layout>
      <c:lineChart>
        <c:grouping val="standard"/>
        <c:varyColors val="0"/>
        <c:ser>
          <c:idx val="0"/>
          <c:order val="0"/>
          <c:tx>
            <c:v>Metropolitan Melbourne</c:v>
          </c:tx>
          <c:spPr>
            <a:ln w="25400">
              <a:solidFill>
                <a:srgbClr val="36C5EE"/>
              </a:solidFill>
              <a:prstDash val="solid"/>
            </a:ln>
          </c:spPr>
          <c:marker>
            <c:symbol val="none"/>
          </c:marker>
          <c:cat>
            <c:numRef>
              <c:f>'Fig 7 source'!$A$257:$A$317</c:f>
              <c:numCache>
                <c:formatCode>mmm\-yy</c:formatCode>
                <c:ptCount val="61"/>
                <c:pt idx="0">
                  <c:v>44075</c:v>
                </c:pt>
                <c:pt idx="1">
                  <c:v>44105</c:v>
                </c:pt>
                <c:pt idx="2">
                  <c:v>44136</c:v>
                </c:pt>
                <c:pt idx="3">
                  <c:v>44166</c:v>
                </c:pt>
                <c:pt idx="4">
                  <c:v>44197</c:v>
                </c:pt>
                <c:pt idx="5">
                  <c:v>44228</c:v>
                </c:pt>
                <c:pt idx="6">
                  <c:v>44256</c:v>
                </c:pt>
                <c:pt idx="7">
                  <c:v>44287</c:v>
                </c:pt>
                <c:pt idx="8">
                  <c:v>44317</c:v>
                </c:pt>
                <c:pt idx="9">
                  <c:v>44348</c:v>
                </c:pt>
                <c:pt idx="10">
                  <c:v>44378</c:v>
                </c:pt>
                <c:pt idx="11">
                  <c:v>44409</c:v>
                </c:pt>
                <c:pt idx="12">
                  <c:v>44440</c:v>
                </c:pt>
                <c:pt idx="13">
                  <c:v>44470</c:v>
                </c:pt>
                <c:pt idx="14">
                  <c:v>44501</c:v>
                </c:pt>
                <c:pt idx="15">
                  <c:v>44531</c:v>
                </c:pt>
                <c:pt idx="16">
                  <c:v>44562</c:v>
                </c:pt>
                <c:pt idx="17">
                  <c:v>44593</c:v>
                </c:pt>
                <c:pt idx="18">
                  <c:v>44621</c:v>
                </c:pt>
                <c:pt idx="19">
                  <c:v>44652</c:v>
                </c:pt>
                <c:pt idx="20">
                  <c:v>44682</c:v>
                </c:pt>
                <c:pt idx="21">
                  <c:v>44713</c:v>
                </c:pt>
                <c:pt idx="22">
                  <c:v>44743</c:v>
                </c:pt>
                <c:pt idx="23">
                  <c:v>44774</c:v>
                </c:pt>
                <c:pt idx="24">
                  <c:v>44805</c:v>
                </c:pt>
                <c:pt idx="25">
                  <c:v>44835</c:v>
                </c:pt>
                <c:pt idx="26">
                  <c:v>44866</c:v>
                </c:pt>
                <c:pt idx="27">
                  <c:v>44896</c:v>
                </c:pt>
                <c:pt idx="28">
                  <c:v>44927</c:v>
                </c:pt>
                <c:pt idx="29">
                  <c:v>44958</c:v>
                </c:pt>
                <c:pt idx="30">
                  <c:v>44986</c:v>
                </c:pt>
                <c:pt idx="31">
                  <c:v>45017</c:v>
                </c:pt>
                <c:pt idx="32">
                  <c:v>45047</c:v>
                </c:pt>
                <c:pt idx="33">
                  <c:v>45078</c:v>
                </c:pt>
                <c:pt idx="34">
                  <c:v>45108</c:v>
                </c:pt>
                <c:pt idx="35">
                  <c:v>45139</c:v>
                </c:pt>
                <c:pt idx="36">
                  <c:v>45170</c:v>
                </c:pt>
                <c:pt idx="37">
                  <c:v>45200</c:v>
                </c:pt>
                <c:pt idx="38">
                  <c:v>45231</c:v>
                </c:pt>
                <c:pt idx="39">
                  <c:v>45261</c:v>
                </c:pt>
                <c:pt idx="40">
                  <c:v>45292</c:v>
                </c:pt>
                <c:pt idx="41">
                  <c:v>45323</c:v>
                </c:pt>
                <c:pt idx="42">
                  <c:v>45352</c:v>
                </c:pt>
                <c:pt idx="43">
                  <c:v>45383</c:v>
                </c:pt>
                <c:pt idx="44">
                  <c:v>45413</c:v>
                </c:pt>
                <c:pt idx="45">
                  <c:v>45444</c:v>
                </c:pt>
                <c:pt idx="46">
                  <c:v>45474</c:v>
                </c:pt>
                <c:pt idx="47">
                  <c:v>45505</c:v>
                </c:pt>
                <c:pt idx="48">
                  <c:v>45536</c:v>
                </c:pt>
                <c:pt idx="49">
                  <c:v>45566</c:v>
                </c:pt>
                <c:pt idx="50">
                  <c:v>45597</c:v>
                </c:pt>
                <c:pt idx="51">
                  <c:v>45627</c:v>
                </c:pt>
                <c:pt idx="52">
                  <c:v>45658</c:v>
                </c:pt>
                <c:pt idx="53">
                  <c:v>45689</c:v>
                </c:pt>
                <c:pt idx="54">
                  <c:v>45717</c:v>
                </c:pt>
                <c:pt idx="55">
                  <c:v>45748</c:v>
                </c:pt>
                <c:pt idx="56">
                  <c:v>45778</c:v>
                </c:pt>
                <c:pt idx="57">
                  <c:v>45809</c:v>
                </c:pt>
                <c:pt idx="58">
                  <c:v>45839</c:v>
                </c:pt>
                <c:pt idx="59">
                  <c:v>45870</c:v>
                </c:pt>
                <c:pt idx="60">
                  <c:v>45901</c:v>
                </c:pt>
              </c:numCache>
            </c:numRef>
          </c:cat>
          <c:val>
            <c:numRef>
              <c:f>'Fig 7 source'!$B$257:$B$317</c:f>
              <c:numCache>
                <c:formatCode>0.0%</c:formatCode>
                <c:ptCount val="61"/>
                <c:pt idx="0">
                  <c:v>5.2774240570270942E-2</c:v>
                </c:pt>
                <c:pt idx="1">
                  <c:v>5.6832561433432904E-2</c:v>
                </c:pt>
                <c:pt idx="2">
                  <c:v>6.0959419412436169E-2</c:v>
                </c:pt>
                <c:pt idx="3">
                  <c:v>6.4401910416380145E-2</c:v>
                </c:pt>
                <c:pt idx="4">
                  <c:v>6.6251618896635819E-2</c:v>
                </c:pt>
                <c:pt idx="5">
                  <c:v>6.6329850817508862E-2</c:v>
                </c:pt>
                <c:pt idx="6">
                  <c:v>6.4399398690131782E-2</c:v>
                </c:pt>
                <c:pt idx="7">
                  <c:v>6.0701427129616237E-2</c:v>
                </c:pt>
                <c:pt idx="8">
                  <c:v>5.6145920737500986E-2</c:v>
                </c:pt>
                <c:pt idx="9">
                  <c:v>5.1448779074035896E-2</c:v>
                </c:pt>
                <c:pt idx="10">
                  <c:v>4.8645922857901806E-2</c:v>
                </c:pt>
                <c:pt idx="11">
                  <c:v>4.8956235131674415E-2</c:v>
                </c:pt>
                <c:pt idx="12">
                  <c:v>5.1375565634461023E-2</c:v>
                </c:pt>
                <c:pt idx="13">
                  <c:v>5.3911340147963525E-2</c:v>
                </c:pt>
                <c:pt idx="14">
                  <c:v>5.4706410732059375E-2</c:v>
                </c:pt>
                <c:pt idx="15">
                  <c:v>5.3717575231465434E-2</c:v>
                </c:pt>
                <c:pt idx="16">
                  <c:v>5.1236719398576949E-2</c:v>
                </c:pt>
                <c:pt idx="17">
                  <c:v>4.7692570618712453E-2</c:v>
                </c:pt>
                <c:pt idx="18">
                  <c:v>4.3716848473757078E-2</c:v>
                </c:pt>
                <c:pt idx="19">
                  <c:v>3.985688482960658E-2</c:v>
                </c:pt>
                <c:pt idx="20">
                  <c:v>3.6639135233920705E-2</c:v>
                </c:pt>
                <c:pt idx="21">
                  <c:v>3.3933487168093281E-2</c:v>
                </c:pt>
                <c:pt idx="22">
                  <c:v>3.1165175774102369E-2</c:v>
                </c:pt>
                <c:pt idx="23">
                  <c:v>2.7997506558271282E-2</c:v>
                </c:pt>
                <c:pt idx="24">
                  <c:v>2.5686915450685542E-2</c:v>
                </c:pt>
                <c:pt idx="25">
                  <c:v>2.4149035973936889E-2</c:v>
                </c:pt>
                <c:pt idx="26">
                  <c:v>2.2983893445068196E-2</c:v>
                </c:pt>
                <c:pt idx="27">
                  <c:v>2.2068255934216865E-2</c:v>
                </c:pt>
                <c:pt idx="28">
                  <c:v>2.1241961869837095E-2</c:v>
                </c:pt>
                <c:pt idx="29">
                  <c:v>2.0448162812092222E-2</c:v>
                </c:pt>
                <c:pt idx="30">
                  <c:v>2.0225558243033549E-2</c:v>
                </c:pt>
                <c:pt idx="31">
                  <c:v>2.0718730030368535E-2</c:v>
                </c:pt>
                <c:pt idx="32">
                  <c:v>2.1876938643496761E-2</c:v>
                </c:pt>
                <c:pt idx="33">
                  <c:v>2.3186252068294645E-2</c:v>
                </c:pt>
                <c:pt idx="34">
                  <c:v>2.4121268488475348E-2</c:v>
                </c:pt>
                <c:pt idx="35">
                  <c:v>2.4368713172856361E-2</c:v>
                </c:pt>
                <c:pt idx="36">
                  <c:v>2.4021885534977704E-2</c:v>
                </c:pt>
                <c:pt idx="37">
                  <c:v>2.315914217388846E-2</c:v>
                </c:pt>
                <c:pt idx="38">
                  <c:v>2.2183608911036275E-2</c:v>
                </c:pt>
                <c:pt idx="39">
                  <c:v>2.1444132101665212E-2</c:v>
                </c:pt>
                <c:pt idx="40">
                  <c:v>2.1114480662032965E-2</c:v>
                </c:pt>
                <c:pt idx="41">
                  <c:v>2.1151134005912252E-2</c:v>
                </c:pt>
                <c:pt idx="42">
                  <c:v>2.1552040082500921E-2</c:v>
                </c:pt>
                <c:pt idx="43">
                  <c:v>2.218110373919811E-2</c:v>
                </c:pt>
                <c:pt idx="44">
                  <c:v>2.2784023363411718E-2</c:v>
                </c:pt>
                <c:pt idx="45">
                  <c:v>2.3340271525943205E-2</c:v>
                </c:pt>
                <c:pt idx="46">
                  <c:v>2.3835231778495627E-2</c:v>
                </c:pt>
                <c:pt idx="47">
                  <c:v>2.4199594856194606E-2</c:v>
                </c:pt>
                <c:pt idx="48">
                  <c:v>2.4420351833937929E-2</c:v>
                </c:pt>
                <c:pt idx="49">
                  <c:v>2.4629956253963074E-2</c:v>
                </c:pt>
                <c:pt idx="50">
                  <c:v>2.484783625491525E-2</c:v>
                </c:pt>
                <c:pt idx="51">
                  <c:v>2.4941938130315075E-2</c:v>
                </c:pt>
                <c:pt idx="52">
                  <c:v>2.4934256661584508E-2</c:v>
                </c:pt>
                <c:pt idx="53">
                  <c:v>2.4897203439219254E-2</c:v>
                </c:pt>
                <c:pt idx="54">
                  <c:v>2.4703311009479142E-2</c:v>
                </c:pt>
                <c:pt idx="55">
                  <c:v>2.4485043761083843E-2</c:v>
                </c:pt>
                <c:pt idx="56">
                  <c:v>2.4466557676213228E-2</c:v>
                </c:pt>
                <c:pt idx="57">
                  <c:v>2.4564646109000263E-2</c:v>
                </c:pt>
                <c:pt idx="58">
                  <c:v>2.472796570952171E-2</c:v>
                </c:pt>
                <c:pt idx="59">
                  <c:v>2.4941379645524769E-2</c:v>
                </c:pt>
                <c:pt idx="60">
                  <c:v>2.5067048775497435E-2</c:v>
                </c:pt>
              </c:numCache>
            </c:numRef>
          </c:val>
          <c:smooth val="1"/>
          <c:extLst>
            <c:ext xmlns:c16="http://schemas.microsoft.com/office/drawing/2014/chart" uri="{C3380CC4-5D6E-409C-BE32-E72D297353CC}">
              <c16:uniqueId val="{00000000-BF2C-6546-867F-6D55DE1375DD}"/>
            </c:ext>
          </c:extLst>
        </c:ser>
        <c:ser>
          <c:idx val="1"/>
          <c:order val="1"/>
          <c:tx>
            <c:v>Regional Victoria</c:v>
          </c:tx>
          <c:spPr>
            <a:ln w="25400">
              <a:solidFill>
                <a:srgbClr val="2EB77E"/>
              </a:solidFill>
              <a:prstDash val="sysDash"/>
            </a:ln>
          </c:spPr>
          <c:marker>
            <c:symbol val="none"/>
          </c:marker>
          <c:cat>
            <c:numRef>
              <c:f>'Fig 7 source'!$A$257:$A$317</c:f>
              <c:numCache>
                <c:formatCode>mmm\-yy</c:formatCode>
                <c:ptCount val="61"/>
                <c:pt idx="0">
                  <c:v>44075</c:v>
                </c:pt>
                <c:pt idx="1">
                  <c:v>44105</c:v>
                </c:pt>
                <c:pt idx="2">
                  <c:v>44136</c:v>
                </c:pt>
                <c:pt idx="3">
                  <c:v>44166</c:v>
                </c:pt>
                <c:pt idx="4">
                  <c:v>44197</c:v>
                </c:pt>
                <c:pt idx="5">
                  <c:v>44228</c:v>
                </c:pt>
                <c:pt idx="6">
                  <c:v>44256</c:v>
                </c:pt>
                <c:pt idx="7">
                  <c:v>44287</c:v>
                </c:pt>
                <c:pt idx="8">
                  <c:v>44317</c:v>
                </c:pt>
                <c:pt idx="9">
                  <c:v>44348</c:v>
                </c:pt>
                <c:pt idx="10">
                  <c:v>44378</c:v>
                </c:pt>
                <c:pt idx="11">
                  <c:v>44409</c:v>
                </c:pt>
                <c:pt idx="12">
                  <c:v>44440</c:v>
                </c:pt>
                <c:pt idx="13">
                  <c:v>44470</c:v>
                </c:pt>
                <c:pt idx="14">
                  <c:v>44501</c:v>
                </c:pt>
                <c:pt idx="15">
                  <c:v>44531</c:v>
                </c:pt>
                <c:pt idx="16">
                  <c:v>44562</c:v>
                </c:pt>
                <c:pt idx="17">
                  <c:v>44593</c:v>
                </c:pt>
                <c:pt idx="18">
                  <c:v>44621</c:v>
                </c:pt>
                <c:pt idx="19">
                  <c:v>44652</c:v>
                </c:pt>
                <c:pt idx="20">
                  <c:v>44682</c:v>
                </c:pt>
                <c:pt idx="21">
                  <c:v>44713</c:v>
                </c:pt>
                <c:pt idx="22">
                  <c:v>44743</c:v>
                </c:pt>
                <c:pt idx="23">
                  <c:v>44774</c:v>
                </c:pt>
                <c:pt idx="24">
                  <c:v>44805</c:v>
                </c:pt>
                <c:pt idx="25">
                  <c:v>44835</c:v>
                </c:pt>
                <c:pt idx="26">
                  <c:v>44866</c:v>
                </c:pt>
                <c:pt idx="27">
                  <c:v>44896</c:v>
                </c:pt>
                <c:pt idx="28">
                  <c:v>44927</c:v>
                </c:pt>
                <c:pt idx="29">
                  <c:v>44958</c:v>
                </c:pt>
                <c:pt idx="30">
                  <c:v>44986</c:v>
                </c:pt>
                <c:pt idx="31">
                  <c:v>45017</c:v>
                </c:pt>
                <c:pt idx="32">
                  <c:v>45047</c:v>
                </c:pt>
                <c:pt idx="33">
                  <c:v>45078</c:v>
                </c:pt>
                <c:pt idx="34">
                  <c:v>45108</c:v>
                </c:pt>
                <c:pt idx="35">
                  <c:v>45139</c:v>
                </c:pt>
                <c:pt idx="36">
                  <c:v>45170</c:v>
                </c:pt>
                <c:pt idx="37">
                  <c:v>45200</c:v>
                </c:pt>
                <c:pt idx="38">
                  <c:v>45231</c:v>
                </c:pt>
                <c:pt idx="39">
                  <c:v>45261</c:v>
                </c:pt>
                <c:pt idx="40">
                  <c:v>45292</c:v>
                </c:pt>
                <c:pt idx="41">
                  <c:v>45323</c:v>
                </c:pt>
                <c:pt idx="42">
                  <c:v>45352</c:v>
                </c:pt>
                <c:pt idx="43">
                  <c:v>45383</c:v>
                </c:pt>
                <c:pt idx="44">
                  <c:v>45413</c:v>
                </c:pt>
                <c:pt idx="45">
                  <c:v>45444</c:v>
                </c:pt>
                <c:pt idx="46">
                  <c:v>45474</c:v>
                </c:pt>
                <c:pt idx="47">
                  <c:v>45505</c:v>
                </c:pt>
                <c:pt idx="48">
                  <c:v>45536</c:v>
                </c:pt>
                <c:pt idx="49">
                  <c:v>45566</c:v>
                </c:pt>
                <c:pt idx="50">
                  <c:v>45597</c:v>
                </c:pt>
                <c:pt idx="51">
                  <c:v>45627</c:v>
                </c:pt>
                <c:pt idx="52">
                  <c:v>45658</c:v>
                </c:pt>
                <c:pt idx="53">
                  <c:v>45689</c:v>
                </c:pt>
                <c:pt idx="54">
                  <c:v>45717</c:v>
                </c:pt>
                <c:pt idx="55">
                  <c:v>45748</c:v>
                </c:pt>
                <c:pt idx="56">
                  <c:v>45778</c:v>
                </c:pt>
                <c:pt idx="57">
                  <c:v>45809</c:v>
                </c:pt>
                <c:pt idx="58">
                  <c:v>45839</c:v>
                </c:pt>
                <c:pt idx="59">
                  <c:v>45870</c:v>
                </c:pt>
                <c:pt idx="60">
                  <c:v>45901</c:v>
                </c:pt>
              </c:numCache>
            </c:numRef>
          </c:cat>
          <c:val>
            <c:numRef>
              <c:f>'Fig 7 source'!$E$257:$E$317</c:f>
              <c:numCache>
                <c:formatCode>0.0%</c:formatCode>
                <c:ptCount val="61"/>
                <c:pt idx="0">
                  <c:v>9.9801827450844982E-3</c:v>
                </c:pt>
                <c:pt idx="1">
                  <c:v>9.3968657133259668E-3</c:v>
                </c:pt>
                <c:pt idx="2">
                  <c:v>9.4321067192077671E-3</c:v>
                </c:pt>
                <c:pt idx="3">
                  <c:v>9.9372370555198437E-3</c:v>
                </c:pt>
                <c:pt idx="4">
                  <c:v>1.0707365791909668E-2</c:v>
                </c:pt>
                <c:pt idx="5">
                  <c:v>1.1570149805045234E-2</c:v>
                </c:pt>
                <c:pt idx="6">
                  <c:v>1.2189197826098589E-2</c:v>
                </c:pt>
                <c:pt idx="7">
                  <c:v>1.2587755838165486E-2</c:v>
                </c:pt>
                <c:pt idx="8">
                  <c:v>1.2745406136438733E-2</c:v>
                </c:pt>
                <c:pt idx="9">
                  <c:v>1.2539860085797527E-2</c:v>
                </c:pt>
                <c:pt idx="10">
                  <c:v>1.2259583286127742E-2</c:v>
                </c:pt>
                <c:pt idx="11">
                  <c:v>1.2062210157911391E-2</c:v>
                </c:pt>
                <c:pt idx="12">
                  <c:v>1.1966328156429267E-2</c:v>
                </c:pt>
                <c:pt idx="13">
                  <c:v>1.2076292767497625E-2</c:v>
                </c:pt>
                <c:pt idx="14">
                  <c:v>1.2495935130110989E-2</c:v>
                </c:pt>
                <c:pt idx="15">
                  <c:v>1.329327262053891E-2</c:v>
                </c:pt>
                <c:pt idx="16">
                  <c:v>1.4559639153191526E-2</c:v>
                </c:pt>
                <c:pt idx="17">
                  <c:v>1.6138179791016852E-2</c:v>
                </c:pt>
                <c:pt idx="18">
                  <c:v>1.7740707222415268E-2</c:v>
                </c:pt>
                <c:pt idx="19">
                  <c:v>1.9151927299411165E-2</c:v>
                </c:pt>
                <c:pt idx="20">
                  <c:v>2.0208886514984013E-2</c:v>
                </c:pt>
                <c:pt idx="21">
                  <c:v>2.0641900402491194E-2</c:v>
                </c:pt>
                <c:pt idx="22">
                  <c:v>2.0230597753173898E-2</c:v>
                </c:pt>
                <c:pt idx="23">
                  <c:v>1.9307613742006048E-2</c:v>
                </c:pt>
                <c:pt idx="24">
                  <c:v>1.8694453604988046E-2</c:v>
                </c:pt>
                <c:pt idx="25">
                  <c:v>1.8773055511543669E-2</c:v>
                </c:pt>
                <c:pt idx="26">
                  <c:v>1.9495209506511329E-2</c:v>
                </c:pt>
                <c:pt idx="27">
                  <c:v>2.0586548984202611E-2</c:v>
                </c:pt>
                <c:pt idx="28">
                  <c:v>2.1708777934656451E-2</c:v>
                </c:pt>
                <c:pt idx="29">
                  <c:v>2.260984155692463E-2</c:v>
                </c:pt>
                <c:pt idx="30">
                  <c:v>2.3217864085675628E-2</c:v>
                </c:pt>
                <c:pt idx="31">
                  <c:v>2.3267847167493388E-2</c:v>
                </c:pt>
                <c:pt idx="32">
                  <c:v>2.2801684256433453E-2</c:v>
                </c:pt>
                <c:pt idx="33">
                  <c:v>2.2138857489837366E-2</c:v>
                </c:pt>
                <c:pt idx="34">
                  <c:v>2.1554205724008315E-2</c:v>
                </c:pt>
                <c:pt idx="35">
                  <c:v>2.1157302765502223E-2</c:v>
                </c:pt>
                <c:pt idx="36">
                  <c:v>2.1012326193232379E-2</c:v>
                </c:pt>
                <c:pt idx="37">
                  <c:v>2.124360423734404E-2</c:v>
                </c:pt>
                <c:pt idx="38">
                  <c:v>2.158816891891412E-2</c:v>
                </c:pt>
                <c:pt idx="39">
                  <c:v>2.1861696469828697E-2</c:v>
                </c:pt>
                <c:pt idx="40">
                  <c:v>2.1910938488318914E-2</c:v>
                </c:pt>
                <c:pt idx="41">
                  <c:v>2.1668939541095764E-2</c:v>
                </c:pt>
                <c:pt idx="42">
                  <c:v>2.1256277367125018E-2</c:v>
                </c:pt>
                <c:pt idx="43">
                  <c:v>2.0940403439485396E-2</c:v>
                </c:pt>
                <c:pt idx="44">
                  <c:v>2.0736848874406105E-2</c:v>
                </c:pt>
                <c:pt idx="45">
                  <c:v>2.0514558192626202E-2</c:v>
                </c:pt>
                <c:pt idx="46">
                  <c:v>2.0343060043372708E-2</c:v>
                </c:pt>
                <c:pt idx="47">
                  <c:v>2.0345382462037404E-2</c:v>
                </c:pt>
                <c:pt idx="48">
                  <c:v>2.0481726336334685E-2</c:v>
                </c:pt>
                <c:pt idx="49">
                  <c:v>2.0765683720190137E-2</c:v>
                </c:pt>
                <c:pt idx="50">
                  <c:v>2.1034695673840215E-2</c:v>
                </c:pt>
                <c:pt idx="51">
                  <c:v>2.1104391700100523E-2</c:v>
                </c:pt>
                <c:pt idx="52">
                  <c:v>2.0756463143477469E-2</c:v>
                </c:pt>
                <c:pt idx="53">
                  <c:v>2.0118507098995576E-2</c:v>
                </c:pt>
                <c:pt idx="54">
                  <c:v>1.9429786115460482E-2</c:v>
                </c:pt>
                <c:pt idx="55">
                  <c:v>1.8900494181694316E-2</c:v>
                </c:pt>
                <c:pt idx="56">
                  <c:v>1.8651203898715805E-2</c:v>
                </c:pt>
                <c:pt idx="57">
                  <c:v>1.8605088809716518E-2</c:v>
                </c:pt>
                <c:pt idx="58">
                  <c:v>1.8632237100151897E-2</c:v>
                </c:pt>
                <c:pt idx="59">
                  <c:v>1.8700514636590927E-2</c:v>
                </c:pt>
                <c:pt idx="60">
                  <c:v>1.8708073486390055E-2</c:v>
                </c:pt>
              </c:numCache>
            </c:numRef>
          </c:val>
          <c:smooth val="0"/>
          <c:extLst>
            <c:ext xmlns:c16="http://schemas.microsoft.com/office/drawing/2014/chart" uri="{C3380CC4-5D6E-409C-BE32-E72D297353CC}">
              <c16:uniqueId val="{00000001-BF2C-6546-867F-6D55DE1375DD}"/>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93288061265994782"/>
          <c:w val="0.67140179935985889"/>
          <c:h val="5.4623596971689413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15775255486681E-2"/>
          <c:y val="2.8162515107954825E-2"/>
          <c:w val="0.86866597724924965"/>
          <c:h val="0.80293934647814802"/>
        </c:manualLayout>
      </c:layout>
      <c:lineChart>
        <c:grouping val="standard"/>
        <c:varyColors val="0"/>
        <c:ser>
          <c:idx val="2"/>
          <c:order val="0"/>
          <c:tx>
            <c:v>Regional Victoria</c:v>
          </c:tx>
          <c:spPr>
            <a:ln w="31750">
              <a:solidFill>
                <a:srgbClr val="2EB77E"/>
              </a:solidFill>
              <a:prstDash val="sysDash"/>
            </a:ln>
          </c:spPr>
          <c:marker>
            <c:symbol val="none"/>
          </c:marker>
          <c:cat>
            <c:numRef>
              <c:f>'Fig 8 source'!$A$4:$A$24</c:f>
              <c:numCache>
                <c:formatCode>mmm\-yy</c:formatCode>
                <c:ptCount val="21"/>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pt idx="19">
                  <c:v>45809</c:v>
                </c:pt>
                <c:pt idx="20">
                  <c:v>45901</c:v>
                </c:pt>
              </c:numCache>
            </c:numRef>
          </c:cat>
          <c:val>
            <c:numRef>
              <c:f>'Fig 8 source'!$D$4:$D$24</c:f>
              <c:numCache>
                <c:formatCode>0.0%</c:formatCode>
                <c:ptCount val="21"/>
                <c:pt idx="0">
                  <c:v>0.41899999999999998</c:v>
                </c:pt>
                <c:pt idx="1">
                  <c:v>0.35199999999999998</c:v>
                </c:pt>
                <c:pt idx="2">
                  <c:v>0.32500000000000001</c:v>
                </c:pt>
                <c:pt idx="3">
                  <c:v>0.33700000000000002</c:v>
                </c:pt>
                <c:pt idx="4">
                  <c:v>0.33900000000000002</c:v>
                </c:pt>
                <c:pt idx="5">
                  <c:v>0.30599999999999999</c:v>
                </c:pt>
                <c:pt idx="6">
                  <c:v>0.26700000000000002</c:v>
                </c:pt>
                <c:pt idx="7">
                  <c:v>0.245</c:v>
                </c:pt>
                <c:pt idx="8">
                  <c:v>0.25800000000000001</c:v>
                </c:pt>
                <c:pt idx="9">
                  <c:v>0.27400000000000002</c:v>
                </c:pt>
                <c:pt idx="10">
                  <c:v>0.248</c:v>
                </c:pt>
                <c:pt idx="11">
                  <c:v>0.26900000000000002</c:v>
                </c:pt>
                <c:pt idx="12">
                  <c:v>0.3</c:v>
                </c:pt>
                <c:pt idx="13">
                  <c:v>0.42699999999999999</c:v>
                </c:pt>
                <c:pt idx="14">
                  <c:v>0.375</c:v>
                </c:pt>
                <c:pt idx="15">
                  <c:v>0.36499999999999999</c:v>
                </c:pt>
                <c:pt idx="16">
                  <c:v>0.375</c:v>
                </c:pt>
                <c:pt idx="17">
                  <c:v>0.44600000000000001</c:v>
                </c:pt>
                <c:pt idx="18">
                  <c:v>0.39700000000000002</c:v>
                </c:pt>
                <c:pt idx="19">
                  <c:v>0.38700000000000001</c:v>
                </c:pt>
                <c:pt idx="20">
                  <c:v>0.36399999999999999</c:v>
                </c:pt>
              </c:numCache>
            </c:numRef>
          </c:val>
          <c:smooth val="0"/>
          <c:extLst>
            <c:ext xmlns:c16="http://schemas.microsoft.com/office/drawing/2014/chart" uri="{C3380CC4-5D6E-409C-BE32-E72D297353CC}">
              <c16:uniqueId val="{00000000-F456-E24A-92C2-3BDAD6A57CBF}"/>
            </c:ext>
          </c:extLst>
        </c:ser>
        <c:ser>
          <c:idx val="0"/>
          <c:order val="1"/>
          <c:tx>
            <c:v>Victoria</c:v>
          </c:tx>
          <c:spPr>
            <a:ln w="31750">
              <a:solidFill>
                <a:srgbClr val="ECB22B"/>
              </a:solidFill>
              <a:prstDash val="solid"/>
            </a:ln>
          </c:spPr>
          <c:marker>
            <c:symbol val="none"/>
          </c:marker>
          <c:cat>
            <c:numRef>
              <c:f>'Fig 8 source'!$A$4:$A$24</c:f>
              <c:numCache>
                <c:formatCode>mmm\-yy</c:formatCode>
                <c:ptCount val="21"/>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pt idx="19">
                  <c:v>45809</c:v>
                </c:pt>
                <c:pt idx="20">
                  <c:v>45901</c:v>
                </c:pt>
              </c:numCache>
            </c:numRef>
          </c:cat>
          <c:val>
            <c:numRef>
              <c:f>'Fig 8 source'!$B$4:$B$24</c:f>
              <c:numCache>
                <c:formatCode>0.0%</c:formatCode>
                <c:ptCount val="21"/>
                <c:pt idx="0">
                  <c:v>0.14699999999999999</c:v>
                </c:pt>
                <c:pt idx="1">
                  <c:v>0.11600000000000001</c:v>
                </c:pt>
                <c:pt idx="2">
                  <c:v>9.9000000000000005E-2</c:v>
                </c:pt>
                <c:pt idx="3">
                  <c:v>0.13</c:v>
                </c:pt>
                <c:pt idx="4">
                  <c:v>0.14699999999999999</c:v>
                </c:pt>
                <c:pt idx="5">
                  <c:v>0.13500000000000001</c:v>
                </c:pt>
                <c:pt idx="6">
                  <c:v>0.109</c:v>
                </c:pt>
                <c:pt idx="7">
                  <c:v>0.11</c:v>
                </c:pt>
                <c:pt idx="8">
                  <c:v>0.109</c:v>
                </c:pt>
                <c:pt idx="9">
                  <c:v>0.123</c:v>
                </c:pt>
                <c:pt idx="10">
                  <c:v>0.1</c:v>
                </c:pt>
                <c:pt idx="11">
                  <c:v>0.105</c:v>
                </c:pt>
                <c:pt idx="12">
                  <c:v>9.6000000000000002E-2</c:v>
                </c:pt>
                <c:pt idx="13">
                  <c:v>0.151</c:v>
                </c:pt>
                <c:pt idx="14">
                  <c:v>0.121</c:v>
                </c:pt>
                <c:pt idx="15">
                  <c:v>0.124</c:v>
                </c:pt>
                <c:pt idx="16">
                  <c:v>0.12</c:v>
                </c:pt>
                <c:pt idx="17">
                  <c:v>0.16</c:v>
                </c:pt>
                <c:pt idx="18">
                  <c:v>0.13700000000000001</c:v>
                </c:pt>
                <c:pt idx="19">
                  <c:v>0.155</c:v>
                </c:pt>
                <c:pt idx="20">
                  <c:v>0.14399999999999999</c:v>
                </c:pt>
              </c:numCache>
            </c:numRef>
          </c:val>
          <c:smooth val="0"/>
          <c:extLst>
            <c:ext xmlns:c16="http://schemas.microsoft.com/office/drawing/2014/chart" uri="{C3380CC4-5D6E-409C-BE32-E72D297353CC}">
              <c16:uniqueId val="{00000001-F456-E24A-92C2-3BDAD6A57CBF}"/>
            </c:ext>
          </c:extLst>
        </c:ser>
        <c:ser>
          <c:idx val="1"/>
          <c:order val="2"/>
          <c:tx>
            <c:v>Metropolitan Melbourne</c:v>
          </c:tx>
          <c:spPr>
            <a:ln w="25400">
              <a:solidFill>
                <a:srgbClr val="36C5EE"/>
              </a:solidFill>
            </a:ln>
          </c:spPr>
          <c:marker>
            <c:symbol val="none"/>
          </c:marker>
          <c:cat>
            <c:numRef>
              <c:f>'Fig 8 source'!$A$4:$A$24</c:f>
              <c:numCache>
                <c:formatCode>mmm\-yy</c:formatCode>
                <c:ptCount val="21"/>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pt idx="19">
                  <c:v>45809</c:v>
                </c:pt>
                <c:pt idx="20">
                  <c:v>45901</c:v>
                </c:pt>
              </c:numCache>
            </c:numRef>
          </c:cat>
          <c:val>
            <c:numRef>
              <c:f>'Fig 8 source'!$C$4:$C$24</c:f>
              <c:numCache>
                <c:formatCode>0.0%</c:formatCode>
                <c:ptCount val="21"/>
                <c:pt idx="0">
                  <c:v>7.9000000000000001E-2</c:v>
                </c:pt>
                <c:pt idx="1">
                  <c:v>7.0999999999999994E-2</c:v>
                </c:pt>
                <c:pt idx="2">
                  <c:v>6.2E-2</c:v>
                </c:pt>
                <c:pt idx="3">
                  <c:v>9.2999999999999999E-2</c:v>
                </c:pt>
                <c:pt idx="4">
                  <c:v>0.109</c:v>
                </c:pt>
                <c:pt idx="5">
                  <c:v>0.10299999999999999</c:v>
                </c:pt>
                <c:pt idx="6">
                  <c:v>8.3000000000000004E-2</c:v>
                </c:pt>
                <c:pt idx="7">
                  <c:v>8.5000000000000006E-2</c:v>
                </c:pt>
                <c:pt idx="8">
                  <c:v>0.08</c:v>
                </c:pt>
                <c:pt idx="9">
                  <c:v>9.1999999999999998E-2</c:v>
                </c:pt>
                <c:pt idx="10">
                  <c:v>7.0999999999999994E-2</c:v>
                </c:pt>
                <c:pt idx="11">
                  <c:v>6.7000000000000004E-2</c:v>
                </c:pt>
                <c:pt idx="12">
                  <c:v>5.0999999999999997E-2</c:v>
                </c:pt>
                <c:pt idx="13">
                  <c:v>8.5999999999999993E-2</c:v>
                </c:pt>
                <c:pt idx="14">
                  <c:v>6.6000000000000003E-2</c:v>
                </c:pt>
                <c:pt idx="15">
                  <c:v>6.7000000000000004E-2</c:v>
                </c:pt>
                <c:pt idx="16">
                  <c:v>6.4000000000000001E-2</c:v>
                </c:pt>
                <c:pt idx="17">
                  <c:v>9.6000000000000002E-2</c:v>
                </c:pt>
                <c:pt idx="18">
                  <c:v>8.5999999999999993E-2</c:v>
                </c:pt>
                <c:pt idx="19">
                  <c:v>0.10199999999999999</c:v>
                </c:pt>
                <c:pt idx="20">
                  <c:v>9.7000000000000003E-2</c:v>
                </c:pt>
              </c:numCache>
            </c:numRef>
          </c:val>
          <c:smooth val="0"/>
          <c:extLst>
            <c:ext xmlns:c16="http://schemas.microsoft.com/office/drawing/2014/chart" uri="{C3380CC4-5D6E-409C-BE32-E72D297353CC}">
              <c16:uniqueId val="{00000002-F456-E24A-92C2-3BDAD6A57CBF}"/>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60000000000000109"/>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10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92367711529246854"/>
          <c:w val="0.79692188467768565"/>
          <c:h val="7.5229247570211766E-2"/>
        </c:manualLayout>
      </c:layout>
      <c:overlay val="0"/>
      <c:txPr>
        <a:bodyPr/>
        <a:lstStyle/>
        <a:p>
          <a:pPr algn="ctr">
            <a:defRPr lang="en-US" sz="11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CBSFileName xmlns="59098f23-3ca6-4eec-8c4e-6f77ceae2d9e">Att 1 Homes Victoria Rental Report - September Quarter 2025</CBSFileName>
    <CBSDocType xmlns="59098f23-3ca6-4eec-8c4e-6f77ceae2d9e" xsi:nil="true"/>
    <IconOverlay xmlns="http://schemas.microsoft.com/sharepoint/v4" xsi:nil="true"/>
    <DocumentSetDescription xmlns="http://schemas.microsoft.com/sharepoint/v3" xsi:nil="true"/>
    <RecordStatus xmlns="4e6cfa50-9814-4036-b2f8-54bb7ef1e7f8"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Validate_x0020_File_x0020_Name_x0020_Briefing xmlns="9bb0acc9-d7bd-4cdf-ad2b-ac1699117d04">
      <Url>https://dhhsvicgovau.sharepoint.com/sites/ourbriefings/_layouts/15/wrkstat.aspx?List=9bb0acc9-d7bd-4cdf-ad2b-ac1699117d04&amp;WorkflowInstanceName=d61acfe0-e8a9-48dd-9863-75a5cecc6bbf</Url>
      <Description>ok</Description>
    </Validate_x0020_File_x0020_Name_x0020_Briefing>
  </documentManagement>
</p:properties>
</file>

<file path=customXml/item3.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9" ma:contentTypeDescription="" ma:contentTypeScope="" ma:versionID="547090de13d07a390f7bfb955543cd2f">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4e6cfa50-9814-4036-b2f8-54bb7ef1e7f8" xmlns:ns6="http://schemas.microsoft.com/sharepoint/v4" xmlns:ns7="5ce0f2b5-5be5-4508-bce9-d7011ece0659" targetNamespace="http://schemas.microsoft.com/office/2006/metadata/properties" ma:root="true" ma:fieldsID="8f1b2d17247e5c22602df0e50e04a226" ns1:_="" ns2:_="" ns3:_="" ns4:_="" ns5:_="" ns6:_="" ns7:_="">
    <xsd:import namespace="http://schemas.microsoft.com/sharepoint/v3"/>
    <xsd:import namespace="59098f23-3ca6-4eec-8c4e-6f77ceae2d9e"/>
    <xsd:import namespace="131e7afd-8cb4-4255-a884-cbcde2747e4c"/>
    <xsd:import namespace="9bb0acc9-d7bd-4cdf-ad2b-ac1699117d04"/>
    <xsd:import namespace="4e6cfa50-9814-4036-b2f8-54bb7ef1e7f8"/>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5:RecordStatus"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6:IconOverlay" minOccurs="0"/>
                <xsd:element ref="ns1:_vti_ItemDeclaredRecord" minOccurs="0"/>
                <xsd:element ref="ns1:_vti_ItemHoldRecordStatus" minOccurs="0"/>
                <xsd:element ref="ns7:TaxCatchAll" minOccurs="0"/>
                <xsd:element ref="ns4:MediaServiceMetadata" minOccurs="0"/>
                <xsd:element ref="ns4:MediaServiceObjectDetectorVersions" minOccurs="0"/>
                <xsd:element ref="ns4:MediaServiceSearchProperties" minOccurs="0"/>
                <xsd:element ref="ns4:Validate_x0020_File_x0020_Name_x0020_Briefing" minOccurs="0"/>
                <xsd:element ref="ns1:DocumentSetDescrip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element name="DocumentSetDescription" ma:index="38"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MediaServiceMetadata" ma:index="34" nillable="true" ma:displayName="MediaServiceMetadata" ma:hidden="true" ma:internalName="MediaService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Validate_x0020_File_x0020_Name_x0020_Briefing" ma:index="37" nillable="true" ma:displayName="Validate File Name Briefing" ma:internalName="Vali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2.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 ds:uri="5ce0f2b5-5be5-4508-bce9-d7011ece0659"/>
    <ds:schemaRef ds:uri="131e7afd-8cb4-4255-a884-cbcde2747e4c"/>
    <ds:schemaRef ds:uri="59098f23-3ca6-4eec-8c4e-6f77ceae2d9e"/>
    <ds:schemaRef ds:uri="http://schemas.microsoft.com/sharepoint/v4"/>
    <ds:schemaRef ds:uri="http://schemas.microsoft.com/sharepoint/v3"/>
    <ds:schemaRef ds:uri="4e6cfa50-9814-4036-b2f8-54bb7ef1e7f8"/>
    <ds:schemaRef ds:uri="9bb0acc9-d7bd-4cdf-ad2b-ac1699117d04"/>
  </ds:schemaRefs>
</ds:datastoreItem>
</file>

<file path=customXml/itemProps3.xml><?xml version="1.0" encoding="utf-8"?>
<ds:datastoreItem xmlns:ds="http://schemas.openxmlformats.org/officeDocument/2006/customXml" ds:itemID="{D9B3D052-82FD-4A4E-8722-5D99A67EC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9bb0acc9-d7bd-4cdf-ad2b-ac1699117d04"/>
    <ds:schemaRef ds:uri="4e6cfa50-9814-4036-b2f8-54bb7ef1e7f8"/>
    <ds:schemaRef ds:uri="http://schemas.microsoft.com/sharepoint/v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7C8285-8BCC-A84A-8204-41375F6CD52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Homes Victoria Rental Report</dc:title>
  <dc:subject/>
  <dc:creator>Homes Victoria</dc:creator>
  <keywords>Victoria, rental report, rent statistics, rent, Melbourne, rental, average, rental report, rental statistics, rental data</keywords>
  <dc:description/>
  <lastModifiedBy>Tamlin Gorter (Homes Victoria)</lastModifiedBy>
  <revision>65</revision>
  <lastPrinted>2025-11-07T13:56:00.0000000Z</lastPrinted>
  <dcterms:created xsi:type="dcterms:W3CDTF">2025-11-20T15:12:00.0000000Z</dcterms:created>
  <dcterms:modified xsi:type="dcterms:W3CDTF">2026-02-19T23:48:59.0195880Z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y fmtid="{D5CDD505-2E9C-101B-9397-08002B2CF9AE}" pid="14" name="MediaServiceImageTags">
    <vt:lpwstr/>
  </property>
  <property fmtid="{D5CDD505-2E9C-101B-9397-08002B2CF9AE}" pid="15" name="lcf76f155ced4ddcb4097134ff3c332f">
    <vt:lpwstr/>
  </property>
</Properties>
</file>