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17" w:tblpY="-660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48"/>
      </w:tblGrid>
      <w:tr w:rsidR="004A76D1" w14:paraId="0CF91781" w14:textId="77777777" w:rsidTr="004A76D1">
        <w:trPr>
          <w:trHeight w:val="1418"/>
        </w:trPr>
        <w:tc>
          <w:tcPr>
            <w:tcW w:w="8648" w:type="dxa"/>
            <w:vAlign w:val="bottom"/>
          </w:tcPr>
          <w:p w14:paraId="02AEF4FC" w14:textId="77777777" w:rsidR="004A76D1" w:rsidRPr="004A76D1" w:rsidRDefault="004A76D1" w:rsidP="004A76D1">
            <w:pPr>
              <w:pStyle w:val="Documenttitle"/>
              <w:spacing w:after="0" w:line="240" w:lineRule="auto"/>
              <w:rPr>
                <w:sz w:val="37"/>
                <w:szCs w:val="37"/>
              </w:rPr>
            </w:pPr>
            <w:r>
              <w:rPr>
                <w:sz w:val="38"/>
                <w:szCs w:val="38"/>
              </w:rPr>
              <w:t xml:space="preserve">  </w:t>
            </w:r>
            <w:r w:rsidRPr="004A76D1">
              <w:rPr>
                <w:sz w:val="37"/>
                <w:szCs w:val="37"/>
              </w:rPr>
              <w:t>NORTH RICHMOND PRECINCT</w:t>
            </w:r>
            <w:r w:rsidRPr="004A76D1">
              <w:rPr>
                <w:sz w:val="37"/>
                <w:szCs w:val="37"/>
              </w:rPr>
              <w:br/>
            </w:r>
            <w:r w:rsidRPr="004A76D1">
              <w:rPr>
                <w:sz w:val="37"/>
                <w:szCs w:val="37"/>
              </w:rPr>
              <w:br/>
              <w:t xml:space="preserve">  COMMUNITY GRANTS PROGRAM 2023 – 2024 </w:t>
            </w:r>
          </w:p>
        </w:tc>
      </w:tr>
      <w:tr w:rsidR="004A76D1" w14:paraId="76EAD8B7" w14:textId="77777777" w:rsidTr="004A76D1">
        <w:trPr>
          <w:trHeight w:val="1247"/>
        </w:trPr>
        <w:tc>
          <w:tcPr>
            <w:tcW w:w="8648" w:type="dxa"/>
          </w:tcPr>
          <w:p w14:paraId="4B076CEF" w14:textId="7EC71A6E" w:rsidR="004A76D1" w:rsidRPr="0016037B" w:rsidRDefault="004A76D1" w:rsidP="004A76D1">
            <w:pPr>
              <w:pStyle w:val="Documentsubtitle"/>
            </w:pPr>
            <w:r>
              <w:br/>
            </w:r>
            <w:r w:rsidR="008234F3" w:rsidRPr="004D6334">
              <w:rPr>
                <w:sz w:val="36"/>
                <w:szCs w:val="36"/>
              </w:rPr>
              <w:t xml:space="preserve">Auspice arrangements </w:t>
            </w:r>
            <w:r w:rsidRPr="004D6334">
              <w:rPr>
                <w:sz w:val="36"/>
                <w:szCs w:val="36"/>
              </w:rPr>
              <w:t xml:space="preserve">  </w:t>
            </w:r>
          </w:p>
        </w:tc>
      </w:tr>
      <w:tr w:rsidR="004A76D1" w14:paraId="63E05578" w14:textId="77777777" w:rsidTr="004A76D1">
        <w:trPr>
          <w:trHeight w:val="430"/>
        </w:trPr>
        <w:tc>
          <w:tcPr>
            <w:tcW w:w="8648" w:type="dxa"/>
          </w:tcPr>
          <w:p w14:paraId="5E72597F" w14:textId="2908524E" w:rsidR="004A76D1" w:rsidRPr="00250DC4" w:rsidRDefault="004A76D1" w:rsidP="004A76D1">
            <w:pPr>
              <w:pStyle w:val="Bannermarking"/>
            </w:pPr>
            <w:r>
              <w:t xml:space="preserve">    </w:t>
            </w:r>
            <w:r w:rsidR="00E82B92">
              <w:t xml:space="preserve"> </w:t>
            </w:r>
            <w:r w:rsidR="004D6334">
              <w:fldChar w:fldCharType="begin"/>
            </w:r>
            <w:r w:rsidR="004D6334">
              <w:instrText xml:space="preserve"> FILLIN  "Type the protective marking" \d OFFICIAL \o  \* MERGEFORMAT </w:instrText>
            </w:r>
            <w:r w:rsidR="004D6334">
              <w:fldChar w:fldCharType="separate"/>
            </w:r>
            <w:r>
              <w:t>OFFICIAL</w:t>
            </w:r>
            <w:r w:rsidR="004D6334">
              <w:fldChar w:fldCharType="end"/>
            </w:r>
          </w:p>
        </w:tc>
      </w:tr>
    </w:tbl>
    <w:p w14:paraId="6FA8325E" w14:textId="50699251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270CC5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4A76D1">
          <w:footerReference w:type="default" r:id="rId12"/>
          <w:footerReference w:type="first" r:id="rId13"/>
          <w:pgSz w:w="11906" w:h="16838" w:code="9"/>
          <w:pgMar w:top="1440" w:right="1080" w:bottom="1440" w:left="1080" w:header="340" w:footer="567" w:gutter="0"/>
          <w:cols w:space="708"/>
          <w:docGrid w:linePitch="360"/>
        </w:sectPr>
      </w:pPr>
    </w:p>
    <w:p w14:paraId="01EEA2AB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  <w:bookmarkStart w:id="0" w:name="_Toc142548561"/>
      <w:bookmarkStart w:id="1" w:name="_Toc142548559"/>
    </w:p>
    <w:p w14:paraId="36762DFC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12B57DD3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7F92AD7C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2ACA336F" w14:textId="77777777" w:rsidR="004A76D1" w:rsidRDefault="004A76D1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3DAC4CB4" w14:textId="5819DC1D" w:rsidR="004A76D1" w:rsidRPr="00E82B92" w:rsidRDefault="00A83584" w:rsidP="008C3D03">
      <w:pPr>
        <w:pStyle w:val="Style2"/>
        <w:spacing w:after="120" w:line="280" w:lineRule="atLeast"/>
        <w:ind w:left="-142" w:firstLine="0"/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E3872" wp14:editId="4ED3BEA4">
                <wp:simplePos x="0" y="0"/>
                <wp:positionH relativeFrom="margin">
                  <wp:align>right</wp:align>
                </wp:positionH>
                <wp:positionV relativeFrom="paragraph">
                  <wp:posOffset>135355</wp:posOffset>
                </wp:positionV>
                <wp:extent cx="6266047" cy="1036320"/>
                <wp:effectExtent l="0" t="0" r="2095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047" cy="1036320"/>
                        </a:xfrm>
                        <a:prstGeom prst="rect">
                          <a:avLst/>
                        </a:prstGeom>
                        <a:solidFill>
                          <a:srgbClr val="99D3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7BAAB" w14:textId="4001EB41" w:rsidR="00B430B9" w:rsidRDefault="008234F3" w:rsidP="008234F3">
                            <w:pPr>
                              <w:rPr>
                                <w:color w:val="201547"/>
                              </w:rPr>
                            </w:pPr>
                            <w:r w:rsidRPr="008234F3">
                              <w:rPr>
                                <w:color w:val="201547"/>
                              </w:rPr>
                              <w:t>An auspice arrangement is when a larger organisation assists a smaller organisation to fund a grant activity or event.</w:t>
                            </w:r>
                            <w:r w:rsidRPr="008234F3">
                              <w:rPr>
                                <w:color w:val="201547"/>
                              </w:rPr>
                              <w:t xml:space="preserve"> </w:t>
                            </w:r>
                          </w:p>
                          <w:p w14:paraId="3FFC00E0" w14:textId="63C393B0" w:rsidR="00A83584" w:rsidRPr="00A1501A" w:rsidRDefault="00A83584">
                            <w:pPr>
                              <w:rPr>
                                <w:color w:val="201547"/>
                              </w:rPr>
                            </w:pPr>
                            <w:r w:rsidRPr="00A1501A">
                              <w:rPr>
                                <w:color w:val="201547"/>
                                <w:szCs w:val="21"/>
                              </w:rPr>
                              <w:t>The North Richmond Precinct Team is also available to help you with your grant questions: engagenorthrichmond@dffh.vic.gov.au / 0477 765 743.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E38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2pt;margin-top:10.65pt;width:493.4pt;height:8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" fillcolor="#99d3f0" strokeweight=".5pt">
                <v:textbox>
                  <w:txbxContent>
                    <w:p w14:paraId="09C7BAAB" w14:textId="4001EB41" w:rsidR="00B430B9" w:rsidRDefault="008234F3" w:rsidP="008234F3">
                      <w:pPr>
                        <w:rPr>
                          <w:color w:val="201547"/>
                        </w:rPr>
                      </w:pPr>
                      <w:r w:rsidRPr="008234F3">
                        <w:rPr>
                          <w:color w:val="201547"/>
                        </w:rPr>
                        <w:t>An auspice arrangement is when a larger organisation assists a smaller organisation to fund a grant activity or event.</w:t>
                      </w:r>
                      <w:r w:rsidRPr="008234F3">
                        <w:rPr>
                          <w:color w:val="201547"/>
                        </w:rPr>
                        <w:t xml:space="preserve"> </w:t>
                      </w:r>
                    </w:p>
                    <w:p w14:paraId="3FFC00E0" w14:textId="63C393B0" w:rsidR="00A83584" w:rsidRPr="00A1501A" w:rsidRDefault="00A83584">
                      <w:pPr>
                        <w:rPr>
                          <w:color w:val="201547"/>
                        </w:rPr>
                      </w:pPr>
                      <w:r w:rsidRPr="00A1501A">
                        <w:rPr>
                          <w:color w:val="201547"/>
                          <w:szCs w:val="21"/>
                        </w:rPr>
                        <w:t>The North Richmond Precinct Team is also available to help you with your grant questions: engagenorthrichmond@dffh.vic.gov.au / 0477 765 743.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A2B25" w14:textId="12538789" w:rsidR="003377D9" w:rsidRDefault="003377D9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34A20481" w14:textId="3AE28716" w:rsidR="003377D9" w:rsidRDefault="003377D9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2AC7B10B" w14:textId="2FDA5726" w:rsidR="00475ED6" w:rsidRDefault="00475ED6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26B42298" w14:textId="77777777" w:rsidR="00475ED6" w:rsidRDefault="00475ED6" w:rsidP="008C3D03">
      <w:pPr>
        <w:pStyle w:val="Style2"/>
        <w:spacing w:after="120" w:line="280" w:lineRule="atLeast"/>
        <w:ind w:left="-142" w:firstLine="0"/>
        <w:rPr>
          <w:rFonts w:cs="Arial"/>
        </w:rPr>
      </w:pPr>
    </w:p>
    <w:p w14:paraId="74420284" w14:textId="175C9B35" w:rsidR="00824906" w:rsidRPr="004D6334" w:rsidRDefault="008234F3" w:rsidP="004D6334">
      <w:pPr>
        <w:pStyle w:val="Style2"/>
      </w:pPr>
      <w:r w:rsidRPr="004D6334">
        <w:t xml:space="preserve">Will my organisation need to </w:t>
      </w:r>
      <w:proofErr w:type="gramStart"/>
      <w:r w:rsidRPr="004D6334">
        <w:t>enter into</w:t>
      </w:r>
      <w:proofErr w:type="gramEnd"/>
      <w:r w:rsidRPr="004D6334">
        <w:t xml:space="preserve"> an auspice arrangement when applying for a grant?</w:t>
      </w:r>
    </w:p>
    <w:p w14:paraId="2F58397D" w14:textId="1CDEC4F1" w:rsidR="008234F3" w:rsidRPr="00824906" w:rsidRDefault="009A6C73" w:rsidP="00417E44">
      <w:pPr>
        <w:rPr>
          <w:color w:val="201547"/>
        </w:rPr>
      </w:pPr>
      <w:r>
        <w:rPr>
          <w:color w:val="201547"/>
        </w:rPr>
        <w:t xml:space="preserve">The North Richmond Community Grants Program is only open to incorporated groups and organisations. However, individual applicants and unincorporated groups and organisations can still apply by </w:t>
      </w:r>
      <w:proofErr w:type="gramStart"/>
      <w:r>
        <w:rPr>
          <w:color w:val="201547"/>
        </w:rPr>
        <w:t>entering into</w:t>
      </w:r>
      <w:proofErr w:type="gramEnd"/>
      <w:r>
        <w:rPr>
          <w:color w:val="201547"/>
        </w:rPr>
        <w:t xml:space="preserve"> an auspice arrangement with an incorporated organisation.</w:t>
      </w:r>
      <w:r>
        <w:rPr>
          <w:color w:val="201547"/>
        </w:rPr>
        <w:t xml:space="preserve"> </w:t>
      </w:r>
      <w:r w:rsidR="00B2210C">
        <w:rPr>
          <w:color w:val="201547"/>
        </w:rPr>
        <w:t xml:space="preserve">You will need to </w:t>
      </w:r>
      <w:proofErr w:type="gramStart"/>
      <w:r w:rsidR="00B2210C">
        <w:rPr>
          <w:color w:val="201547"/>
        </w:rPr>
        <w:t>enter into</w:t>
      </w:r>
      <w:proofErr w:type="gramEnd"/>
      <w:r w:rsidR="00B2210C">
        <w:rPr>
          <w:color w:val="201547"/>
        </w:rPr>
        <w:t xml:space="preserve"> an auspice arrangement </w:t>
      </w:r>
      <w:r w:rsidR="00590073">
        <w:rPr>
          <w:color w:val="201547"/>
        </w:rPr>
        <w:t>i</w:t>
      </w:r>
      <w:r w:rsidR="008234F3" w:rsidRPr="00824906">
        <w:rPr>
          <w:color w:val="201547"/>
        </w:rPr>
        <w:t>f your community group or organisation is not registered under the:</w:t>
      </w:r>
    </w:p>
    <w:p w14:paraId="66A2356B" w14:textId="77777777" w:rsidR="008234F3" w:rsidRPr="00824906" w:rsidRDefault="008234F3" w:rsidP="004D6334">
      <w:pPr>
        <w:pStyle w:val="ListParagraph"/>
        <w:numPr>
          <w:ilvl w:val="0"/>
          <w:numId w:val="9"/>
        </w:numPr>
        <w:rPr>
          <w:color w:val="201547"/>
        </w:rPr>
      </w:pPr>
      <w:r w:rsidRPr="00824906">
        <w:rPr>
          <w:color w:val="201547"/>
        </w:rPr>
        <w:t>Corporations Act 2001 (</w:t>
      </w:r>
      <w:proofErr w:type="spellStart"/>
      <w:r w:rsidRPr="00824906">
        <w:rPr>
          <w:color w:val="201547"/>
        </w:rPr>
        <w:t>Cth</w:t>
      </w:r>
      <w:proofErr w:type="spellEnd"/>
      <w:r w:rsidRPr="00824906">
        <w:rPr>
          <w:color w:val="201547"/>
        </w:rPr>
        <w:t>)</w:t>
      </w:r>
    </w:p>
    <w:p w14:paraId="77E82EDF" w14:textId="77777777" w:rsidR="008234F3" w:rsidRDefault="008234F3" w:rsidP="004D6334">
      <w:pPr>
        <w:pStyle w:val="ListParagraph"/>
        <w:numPr>
          <w:ilvl w:val="0"/>
          <w:numId w:val="9"/>
        </w:numPr>
        <w:rPr>
          <w:color w:val="201547"/>
        </w:rPr>
      </w:pPr>
      <w:r w:rsidRPr="00824906">
        <w:rPr>
          <w:color w:val="201547"/>
        </w:rPr>
        <w:t>Associations Incorporation Reform Act 2012 (Vic)</w:t>
      </w:r>
    </w:p>
    <w:p w14:paraId="09C7849A" w14:textId="77777777" w:rsidR="00824906" w:rsidRPr="00824906" w:rsidRDefault="00824906" w:rsidP="00417E44">
      <w:pPr>
        <w:pStyle w:val="ListParagraph"/>
        <w:spacing w:after="0" w:line="240" w:lineRule="auto"/>
        <w:rPr>
          <w:color w:val="201547"/>
        </w:rPr>
      </w:pPr>
    </w:p>
    <w:p w14:paraId="215B1B86" w14:textId="2F1C3B06" w:rsidR="008234F3" w:rsidRPr="00824906" w:rsidRDefault="00590073" w:rsidP="00417E44">
      <w:pPr>
        <w:rPr>
          <w:color w:val="201547"/>
        </w:rPr>
      </w:pPr>
      <w:r>
        <w:rPr>
          <w:color w:val="201547"/>
        </w:rPr>
        <w:t xml:space="preserve">You can find out if your organisation is registered </w:t>
      </w:r>
      <w:r w:rsidR="00555A19">
        <w:rPr>
          <w:color w:val="201547"/>
        </w:rPr>
        <w:t xml:space="preserve">by using the </w:t>
      </w:r>
      <w:proofErr w:type="spellStart"/>
      <w:r w:rsidR="008234F3" w:rsidRPr="00824906">
        <w:rPr>
          <w:color w:val="201547"/>
        </w:rPr>
        <w:t>the</w:t>
      </w:r>
      <w:proofErr w:type="spellEnd"/>
      <w:r w:rsidR="008234F3" w:rsidRPr="00824906">
        <w:rPr>
          <w:color w:val="201547"/>
        </w:rPr>
        <w:t xml:space="preserve"> </w:t>
      </w:r>
      <w:hyperlink r:id="rId14" w:history="1">
        <w:r w:rsidR="008234F3" w:rsidRPr="00417E44">
          <w:rPr>
            <w:rStyle w:val="Hyperlink"/>
          </w:rPr>
          <w:t>Australian Business Register's ABN Lookup</w:t>
        </w:r>
      </w:hyperlink>
      <w:r w:rsidR="008234F3" w:rsidRPr="00824906">
        <w:rPr>
          <w:color w:val="201547"/>
        </w:rPr>
        <w:t>. To do this you'll need your organisation's:</w:t>
      </w:r>
    </w:p>
    <w:p w14:paraId="3F3B968E" w14:textId="518DD846" w:rsidR="008234F3" w:rsidRPr="00417E44" w:rsidRDefault="00417E44" w:rsidP="004D6334">
      <w:pPr>
        <w:pStyle w:val="ListParagraph"/>
        <w:numPr>
          <w:ilvl w:val="0"/>
          <w:numId w:val="10"/>
        </w:numPr>
        <w:rPr>
          <w:color w:val="201547"/>
        </w:rPr>
      </w:pPr>
      <w:r w:rsidRPr="00417E44">
        <w:rPr>
          <w:color w:val="201547"/>
        </w:rPr>
        <w:t>L</w:t>
      </w:r>
      <w:r w:rsidR="008234F3" w:rsidRPr="00417E44">
        <w:rPr>
          <w:color w:val="201547"/>
        </w:rPr>
        <w:t>egal name</w:t>
      </w:r>
    </w:p>
    <w:p w14:paraId="6C0BAC3C" w14:textId="77777777" w:rsidR="008234F3" w:rsidRPr="00417E44" w:rsidRDefault="008234F3" w:rsidP="004D6334">
      <w:pPr>
        <w:pStyle w:val="ListParagraph"/>
        <w:numPr>
          <w:ilvl w:val="0"/>
          <w:numId w:val="10"/>
        </w:numPr>
        <w:rPr>
          <w:color w:val="201547"/>
        </w:rPr>
      </w:pPr>
      <w:r w:rsidRPr="00417E44">
        <w:rPr>
          <w:color w:val="201547"/>
        </w:rPr>
        <w:t>ABN</w:t>
      </w:r>
    </w:p>
    <w:p w14:paraId="3B3441C1" w14:textId="77777777" w:rsidR="00824906" w:rsidRPr="00824906" w:rsidRDefault="00824906" w:rsidP="008234F3">
      <w:pPr>
        <w:rPr>
          <w:color w:val="201547"/>
        </w:rPr>
      </w:pPr>
    </w:p>
    <w:p w14:paraId="16DB7428" w14:textId="77777777" w:rsidR="008234F3" w:rsidRPr="004D6334" w:rsidRDefault="008234F3" w:rsidP="004D6334">
      <w:pPr>
        <w:pStyle w:val="Style2"/>
      </w:pPr>
      <w:r w:rsidRPr="004D6334">
        <w:t>When does my organisation need to confirm our auspice arrangement?</w:t>
      </w:r>
    </w:p>
    <w:p w14:paraId="7C03EDD5" w14:textId="1AF8573E" w:rsidR="008234F3" w:rsidRDefault="008234F3" w:rsidP="008234F3">
      <w:pPr>
        <w:rPr>
          <w:color w:val="201547"/>
        </w:rPr>
      </w:pPr>
      <w:r w:rsidRPr="00824906">
        <w:rPr>
          <w:color w:val="201547"/>
        </w:rPr>
        <w:t>You will need to confirm your auspice arrangement when submitting your grant application.</w:t>
      </w:r>
      <w:r w:rsidR="00417E44">
        <w:rPr>
          <w:color w:val="201547"/>
        </w:rPr>
        <w:t xml:space="preserve"> </w:t>
      </w:r>
      <w:r w:rsidR="00A42174">
        <w:rPr>
          <w:color w:val="201547"/>
        </w:rPr>
        <w:t>When you’re completing your application form, you will be asked to provide:</w:t>
      </w:r>
    </w:p>
    <w:p w14:paraId="4FA76F52" w14:textId="41E27259" w:rsidR="00A42174" w:rsidRPr="00A42174" w:rsidRDefault="00A42174" w:rsidP="004D6334">
      <w:pPr>
        <w:pStyle w:val="ListParagraph"/>
        <w:numPr>
          <w:ilvl w:val="0"/>
          <w:numId w:val="11"/>
        </w:numPr>
        <w:rPr>
          <w:color w:val="201547"/>
        </w:rPr>
      </w:pPr>
      <w:r>
        <w:rPr>
          <w:color w:val="201547"/>
        </w:rPr>
        <w:t xml:space="preserve">Copy of your auspice agreement, including evidence that they have </w:t>
      </w:r>
      <w:r w:rsidRPr="00A42174">
        <w:rPr>
          <w:color w:val="201547"/>
        </w:rPr>
        <w:t>agreed to fund your proposed grant activity or event</w:t>
      </w:r>
    </w:p>
    <w:p w14:paraId="3ACC97AD" w14:textId="73DE6E94" w:rsidR="008234F3" w:rsidRDefault="00A42174" w:rsidP="004D6334">
      <w:pPr>
        <w:pStyle w:val="ListParagraph"/>
        <w:numPr>
          <w:ilvl w:val="0"/>
          <w:numId w:val="11"/>
        </w:numPr>
        <w:rPr>
          <w:color w:val="201547"/>
        </w:rPr>
      </w:pPr>
      <w:r>
        <w:rPr>
          <w:color w:val="201547"/>
        </w:rPr>
        <w:t>C</w:t>
      </w:r>
      <w:r w:rsidR="008234F3" w:rsidRPr="00A42174">
        <w:rPr>
          <w:color w:val="201547"/>
        </w:rPr>
        <w:t>ontact details for the auspice</w:t>
      </w:r>
    </w:p>
    <w:p w14:paraId="2EFF32DC" w14:textId="0C951C8B" w:rsidR="00A42174" w:rsidRDefault="00A42174">
      <w:pPr>
        <w:spacing w:after="0" w:line="240" w:lineRule="auto"/>
        <w:rPr>
          <w:rFonts w:eastAsia="Calibri" w:cs="Calibri"/>
          <w:color w:val="007CBC"/>
          <w:sz w:val="24"/>
          <w:szCs w:val="24"/>
        </w:rPr>
      </w:pPr>
    </w:p>
    <w:p w14:paraId="401829F7" w14:textId="619F15F3" w:rsidR="00A42174" w:rsidRPr="004D6334" w:rsidRDefault="00A42174" w:rsidP="004D6334">
      <w:pPr>
        <w:pStyle w:val="Style2"/>
      </w:pPr>
      <w:r w:rsidRPr="004D6334">
        <w:t xml:space="preserve">What involvement will an auspice organisation have in my project? </w:t>
      </w:r>
    </w:p>
    <w:p w14:paraId="6475A91A" w14:textId="7D299A7A" w:rsidR="008234F3" w:rsidRPr="00824906" w:rsidRDefault="008234F3" w:rsidP="008234F3">
      <w:pPr>
        <w:rPr>
          <w:color w:val="201547"/>
        </w:rPr>
      </w:pPr>
      <w:r w:rsidRPr="00824906">
        <w:rPr>
          <w:color w:val="201547"/>
        </w:rPr>
        <w:t xml:space="preserve">If your grant application is </w:t>
      </w:r>
      <w:proofErr w:type="gramStart"/>
      <w:r w:rsidRPr="00824906">
        <w:rPr>
          <w:color w:val="201547"/>
        </w:rPr>
        <w:t>successful</w:t>
      </w:r>
      <w:proofErr w:type="gramEnd"/>
      <w:r w:rsidRPr="00824906">
        <w:rPr>
          <w:color w:val="201547"/>
        </w:rPr>
        <w:t xml:space="preserve"> your auspice organisation will be responsible for:</w:t>
      </w:r>
    </w:p>
    <w:p w14:paraId="10E53F90" w14:textId="63B67778" w:rsidR="008234F3" w:rsidRPr="00B2210C" w:rsidRDefault="00A42174" w:rsidP="004D6334">
      <w:pPr>
        <w:pStyle w:val="ListParagraph"/>
        <w:numPr>
          <w:ilvl w:val="0"/>
          <w:numId w:val="13"/>
        </w:numPr>
        <w:rPr>
          <w:color w:val="201547"/>
        </w:rPr>
      </w:pPr>
      <w:r w:rsidRPr="00B2210C">
        <w:rPr>
          <w:color w:val="201547"/>
        </w:rPr>
        <w:t>S</w:t>
      </w:r>
      <w:r w:rsidR="008234F3" w:rsidRPr="00B2210C">
        <w:rPr>
          <w:color w:val="201547"/>
        </w:rPr>
        <w:t>igning the grant agreement</w:t>
      </w:r>
    </w:p>
    <w:p w14:paraId="45C4271E" w14:textId="538E72AA" w:rsidR="008234F3" w:rsidRPr="00B2210C" w:rsidRDefault="00A42174" w:rsidP="004D6334">
      <w:pPr>
        <w:pStyle w:val="ListParagraph"/>
        <w:numPr>
          <w:ilvl w:val="0"/>
          <w:numId w:val="13"/>
        </w:numPr>
        <w:rPr>
          <w:color w:val="201547"/>
        </w:rPr>
      </w:pPr>
      <w:r w:rsidRPr="00B2210C">
        <w:rPr>
          <w:color w:val="201547"/>
        </w:rPr>
        <w:t>A</w:t>
      </w:r>
      <w:r w:rsidR="008234F3" w:rsidRPr="00B2210C">
        <w:rPr>
          <w:color w:val="201547"/>
        </w:rPr>
        <w:t>ll legal and financial responsibility of the grant on your organisations behalf</w:t>
      </w:r>
    </w:p>
    <w:p w14:paraId="111D7F65" w14:textId="5D115530" w:rsidR="008234F3" w:rsidRPr="00B2210C" w:rsidRDefault="00A42174" w:rsidP="004D6334">
      <w:pPr>
        <w:pStyle w:val="ListParagraph"/>
        <w:numPr>
          <w:ilvl w:val="0"/>
          <w:numId w:val="13"/>
        </w:numPr>
        <w:rPr>
          <w:color w:val="201547"/>
        </w:rPr>
      </w:pPr>
      <w:r w:rsidRPr="00B2210C">
        <w:rPr>
          <w:color w:val="201547"/>
        </w:rPr>
        <w:t>R</w:t>
      </w:r>
      <w:r w:rsidR="008234F3" w:rsidRPr="00B2210C">
        <w:rPr>
          <w:color w:val="201547"/>
        </w:rPr>
        <w:t>eceiving and distributing grant funds under the grant agreement</w:t>
      </w:r>
    </w:p>
    <w:p w14:paraId="33AD02D5" w14:textId="7C0AA1AD" w:rsidR="008234F3" w:rsidRPr="008234F3" w:rsidRDefault="00A42174" w:rsidP="004D6334">
      <w:pPr>
        <w:pStyle w:val="ListParagraph"/>
        <w:numPr>
          <w:ilvl w:val="0"/>
          <w:numId w:val="13"/>
        </w:numPr>
      </w:pPr>
      <w:r>
        <w:t>E</w:t>
      </w:r>
      <w:r w:rsidR="008234F3" w:rsidRPr="008234F3">
        <w:t>nsuring all grant activities or events are completed</w:t>
      </w:r>
    </w:p>
    <w:p w14:paraId="0F52879D" w14:textId="4A5FA94E" w:rsidR="008234F3" w:rsidRPr="008234F3" w:rsidRDefault="00A42174" w:rsidP="004D6334">
      <w:pPr>
        <w:pStyle w:val="ListParagraph"/>
        <w:numPr>
          <w:ilvl w:val="0"/>
          <w:numId w:val="13"/>
        </w:numPr>
      </w:pPr>
      <w:r>
        <w:t>S</w:t>
      </w:r>
      <w:r w:rsidR="008234F3" w:rsidRPr="008234F3">
        <w:t xml:space="preserve">ubmitting </w:t>
      </w:r>
      <w:r>
        <w:t xml:space="preserve">milestone reports and </w:t>
      </w:r>
      <w:r w:rsidR="008234F3" w:rsidRPr="008234F3">
        <w:t>financial acquittals on your organisations behalf.</w:t>
      </w:r>
    </w:p>
    <w:p w14:paraId="1A4035C9" w14:textId="77777777" w:rsidR="00A42174" w:rsidRDefault="00A42174" w:rsidP="008234F3"/>
    <w:p w14:paraId="6C294A87" w14:textId="3EE96122" w:rsidR="008234F3" w:rsidRPr="004D6334" w:rsidRDefault="008234F3" w:rsidP="004D6334">
      <w:pPr>
        <w:pStyle w:val="Style2"/>
      </w:pPr>
      <w:r w:rsidRPr="004D6334">
        <w:lastRenderedPageBreak/>
        <w:t>Can we include the auspice fee in our grant application budget?</w:t>
      </w:r>
    </w:p>
    <w:p w14:paraId="02B88E7C" w14:textId="5AFB1D9B" w:rsidR="008234F3" w:rsidRPr="00B2210C" w:rsidRDefault="008234F3" w:rsidP="008234F3">
      <w:pPr>
        <w:rPr>
          <w:color w:val="201547"/>
        </w:rPr>
      </w:pPr>
      <w:r w:rsidRPr="00B2210C">
        <w:rPr>
          <w:color w:val="201547"/>
        </w:rPr>
        <w:t>If the auspice organisation has agreed to manage your grant funds, they may ask for an auspice fee.</w:t>
      </w:r>
      <w:r w:rsidR="009A6C73" w:rsidRPr="00B2210C">
        <w:rPr>
          <w:color w:val="201547"/>
        </w:rPr>
        <w:t xml:space="preserve"> </w:t>
      </w:r>
      <w:r w:rsidRPr="00B2210C">
        <w:rPr>
          <w:color w:val="201547"/>
        </w:rPr>
        <w:t>An auspice fee cannot be greater than 10 percent of the total requested grant budget.</w:t>
      </w:r>
    </w:p>
    <w:p w14:paraId="7D3ECC9D" w14:textId="77777777" w:rsidR="008234F3" w:rsidRPr="00B2210C" w:rsidRDefault="008234F3" w:rsidP="008234F3">
      <w:pPr>
        <w:rPr>
          <w:color w:val="201547"/>
        </w:rPr>
      </w:pPr>
      <w:r w:rsidRPr="00B2210C">
        <w:rPr>
          <w:color w:val="201547"/>
        </w:rPr>
        <w:t>You will need to include any auspice organisation fees in your grant application.</w:t>
      </w:r>
    </w:p>
    <w:p w14:paraId="6D3C8B43" w14:textId="77777777" w:rsidR="008234F3" w:rsidRPr="00B2210C" w:rsidRDefault="008234F3" w:rsidP="008234F3">
      <w:pPr>
        <w:rPr>
          <w:color w:val="201547"/>
        </w:rPr>
      </w:pPr>
      <w:r w:rsidRPr="00B2210C">
        <w:rPr>
          <w:color w:val="201547"/>
        </w:rPr>
        <w:t>Auspice fees may be for:</w:t>
      </w:r>
    </w:p>
    <w:p w14:paraId="46B76D38" w14:textId="2724E14A" w:rsidR="008234F3" w:rsidRPr="00B2210C" w:rsidRDefault="009A6C73" w:rsidP="004D6334">
      <w:pPr>
        <w:pStyle w:val="ListParagraph"/>
        <w:numPr>
          <w:ilvl w:val="0"/>
          <w:numId w:val="12"/>
        </w:numPr>
        <w:rPr>
          <w:color w:val="201547"/>
        </w:rPr>
      </w:pPr>
      <w:r w:rsidRPr="00B2210C">
        <w:rPr>
          <w:color w:val="201547"/>
        </w:rPr>
        <w:t>H</w:t>
      </w:r>
      <w:r w:rsidR="008234F3" w:rsidRPr="00B2210C">
        <w:rPr>
          <w:color w:val="201547"/>
        </w:rPr>
        <w:t>olding and distributing funds</w:t>
      </w:r>
    </w:p>
    <w:p w14:paraId="05E5DC22" w14:textId="52508920" w:rsidR="008234F3" w:rsidRPr="00B2210C" w:rsidRDefault="009A6C73" w:rsidP="004D6334">
      <w:pPr>
        <w:pStyle w:val="ListParagraph"/>
        <w:numPr>
          <w:ilvl w:val="0"/>
          <w:numId w:val="12"/>
        </w:numPr>
        <w:rPr>
          <w:color w:val="201547"/>
        </w:rPr>
      </w:pPr>
      <w:r w:rsidRPr="00B2210C">
        <w:rPr>
          <w:color w:val="201547"/>
        </w:rPr>
        <w:t>P</w:t>
      </w:r>
      <w:r w:rsidR="008234F3" w:rsidRPr="00B2210C">
        <w:rPr>
          <w:color w:val="201547"/>
        </w:rPr>
        <w:t>roviding access to a hot desk and resources</w:t>
      </w:r>
    </w:p>
    <w:p w14:paraId="5E3AAF36" w14:textId="77C84776" w:rsidR="008234F3" w:rsidRPr="00B2210C" w:rsidRDefault="009A6C73" w:rsidP="004D6334">
      <w:pPr>
        <w:pStyle w:val="ListParagraph"/>
        <w:numPr>
          <w:ilvl w:val="0"/>
          <w:numId w:val="12"/>
        </w:numPr>
        <w:rPr>
          <w:color w:val="201547"/>
        </w:rPr>
      </w:pPr>
      <w:r w:rsidRPr="00B2210C">
        <w:rPr>
          <w:color w:val="201547"/>
        </w:rPr>
        <w:t>A</w:t>
      </w:r>
      <w:r w:rsidR="008234F3" w:rsidRPr="00B2210C">
        <w:rPr>
          <w:color w:val="201547"/>
        </w:rPr>
        <w:t>greeing to provide business or mentoring advice</w:t>
      </w:r>
    </w:p>
    <w:p w14:paraId="6727F8E1" w14:textId="77777777" w:rsidR="009A6C73" w:rsidRPr="008234F3" w:rsidRDefault="009A6C73" w:rsidP="009A6C73">
      <w:pPr>
        <w:pStyle w:val="ListParagraph"/>
      </w:pPr>
    </w:p>
    <w:p w14:paraId="0C608090" w14:textId="77777777" w:rsidR="008234F3" w:rsidRPr="004D6334" w:rsidRDefault="008234F3" w:rsidP="004D6334">
      <w:pPr>
        <w:pStyle w:val="Style2"/>
      </w:pPr>
      <w:r w:rsidRPr="004D6334">
        <w:t>Where can I find an auspice organisation?</w:t>
      </w:r>
    </w:p>
    <w:p w14:paraId="7879EF6A" w14:textId="237B55D9" w:rsidR="008234F3" w:rsidRDefault="008234F3" w:rsidP="003D3738">
      <w:r w:rsidRPr="008234F3">
        <w:t xml:space="preserve">You </w:t>
      </w:r>
      <w:r w:rsidR="003D3738">
        <w:t xml:space="preserve">can </w:t>
      </w:r>
      <w:proofErr w:type="gramStart"/>
      <w:r w:rsidR="003D3738">
        <w:t>enter into</w:t>
      </w:r>
      <w:proofErr w:type="gramEnd"/>
      <w:r w:rsidR="003D3738">
        <w:t xml:space="preserve"> </w:t>
      </w:r>
      <w:r w:rsidRPr="008234F3">
        <w:t>auspice arrangement</w:t>
      </w:r>
      <w:r w:rsidR="003D3738">
        <w:t>s with local councils, schools, neighbourhood houses</w:t>
      </w:r>
      <w:r w:rsidRPr="008234F3">
        <w:t xml:space="preserve">. </w:t>
      </w:r>
    </w:p>
    <w:p w14:paraId="49C3BDA1" w14:textId="77777777" w:rsidR="008234F3" w:rsidRDefault="008234F3" w:rsidP="00F66135">
      <w:pPr>
        <w:pStyle w:val="Body"/>
      </w:pPr>
    </w:p>
    <w:bookmarkEnd w:id="0"/>
    <w:bookmarkEnd w:id="1"/>
    <w:sectPr w:rsidR="008234F3" w:rsidSect="00CD58CD">
      <w:headerReference w:type="default" r:id="rId15"/>
      <w:footerReference w:type="default" r:id="rId16"/>
      <w:type w:val="continuous"/>
      <w:pgSz w:w="11906" w:h="16838" w:code="9"/>
      <w:pgMar w:top="1440" w:right="1080" w:bottom="1440" w:left="1080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6A76" w14:textId="77777777" w:rsidR="00B453ED" w:rsidRDefault="00B453ED">
      <w:r>
        <w:separator/>
      </w:r>
    </w:p>
    <w:p w14:paraId="23600709" w14:textId="77777777" w:rsidR="00B453ED" w:rsidRDefault="00B453ED"/>
  </w:endnote>
  <w:endnote w:type="continuationSeparator" w:id="0">
    <w:p w14:paraId="6EB55158" w14:textId="77777777" w:rsidR="00B453ED" w:rsidRDefault="00B453ED">
      <w:r>
        <w:continuationSeparator/>
      </w:r>
    </w:p>
    <w:p w14:paraId="3CFE7F33" w14:textId="77777777" w:rsidR="00B453ED" w:rsidRDefault="00B453ED"/>
  </w:endnote>
  <w:endnote w:type="continuationNotice" w:id="1">
    <w:p w14:paraId="0598DC08" w14:textId="77777777" w:rsidR="00B453ED" w:rsidRDefault="00B453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3CC49E68" w:rsidR="00E261B3" w:rsidRPr="00F65AA9" w:rsidRDefault="007D316B" w:rsidP="00EC07B4">
    <w:pPr>
      <w:pStyle w:val="Foot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FDA4B57">
              <wp:simplePos x="0" y="0"/>
              <wp:positionH relativeFrom="margin">
                <wp:posOffset>2629248</wp:posOffset>
              </wp:positionH>
              <wp:positionV relativeFrom="page">
                <wp:posOffset>10410190</wp:posOffset>
              </wp:positionV>
              <wp:extent cx="1162878" cy="212394"/>
              <wp:effectExtent l="0" t="0" r="0" b="0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878" cy="2123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692C0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207.05pt;margin-top:819.7pt;width:91.5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692C0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hyperlink r:id="rId1" w:history="1">
      <w:r w:rsidR="00E14307" w:rsidRPr="00CF0183">
        <w:rPr>
          <w:rStyle w:val="Hyperlink"/>
        </w:rPr>
        <w:t>North Richmond Community Grants Program 2023 – 2024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24C930AA" w:rsidR="00593A99" w:rsidRDefault="004D6334" w:rsidP="00A20067">
    <w:pPr>
      <w:pStyle w:val="Footer"/>
      <w:jc w:val="center"/>
      <w:rPr>
        <w:rStyle w:val="Hyperlink"/>
      </w:rPr>
    </w:pPr>
    <w:hyperlink r:id="rId1" w:history="1">
      <w:r w:rsidR="009946C4" w:rsidRPr="00CF0183">
        <w:rPr>
          <w:rStyle w:val="Hyperlink"/>
        </w:rPr>
        <w:t>North Richmond Community Grants Program 2023 – 2024</w:t>
      </w:r>
    </w:hyperlink>
  </w:p>
  <w:p w14:paraId="6292D966" w14:textId="77777777" w:rsidR="009946C4" w:rsidRPr="00B21F90" w:rsidRDefault="009946C4" w:rsidP="009946C4">
    <w:pPr>
      <w:spacing w:after="0"/>
      <w:jc w:val="center"/>
      <w:rPr>
        <w:rFonts w:ascii="Arial Black" w:hAnsi="Arial Black"/>
        <w:color w:val="000000"/>
        <w:sz w:val="20"/>
      </w:rPr>
    </w:pPr>
    <w:r w:rsidRPr="00B21F90">
      <w:rPr>
        <w:rFonts w:ascii="Arial Black" w:hAnsi="Arial Black"/>
        <w:color w:val="000000"/>
        <w:sz w:val="20"/>
      </w:rPr>
      <w:t>OFFICIAL</w:t>
    </w:r>
  </w:p>
  <w:p w14:paraId="364A7C64" w14:textId="77777777" w:rsidR="009946C4" w:rsidRPr="00F65AA9" w:rsidRDefault="009946C4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6532" w14:textId="77777777" w:rsidR="00B453ED" w:rsidRDefault="00B453ED" w:rsidP="00207717">
      <w:pPr>
        <w:spacing w:before="120"/>
      </w:pPr>
      <w:r>
        <w:separator/>
      </w:r>
    </w:p>
  </w:footnote>
  <w:footnote w:type="continuationSeparator" w:id="0">
    <w:p w14:paraId="26FF53E9" w14:textId="77777777" w:rsidR="00B453ED" w:rsidRDefault="00B453ED">
      <w:r>
        <w:continuationSeparator/>
      </w:r>
    </w:p>
    <w:p w14:paraId="2C42E4E4" w14:textId="77777777" w:rsidR="00B453ED" w:rsidRDefault="00B453ED"/>
  </w:footnote>
  <w:footnote w:type="continuationNotice" w:id="1">
    <w:p w14:paraId="338996DB" w14:textId="77777777" w:rsidR="00B453ED" w:rsidRDefault="00B453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6441A6C7" w:rsidR="00E261B3" w:rsidRDefault="00A42174" w:rsidP="005D358E">
    <w:pPr>
      <w:pStyle w:val="Header"/>
      <w:ind w:left="-426"/>
    </w:pPr>
    <w:r>
      <w:t>Auspice information</w:t>
    </w:r>
  </w:p>
  <w:p w14:paraId="59B7CA90" w14:textId="77777777" w:rsidR="00A42174" w:rsidRPr="0051568D" w:rsidRDefault="00A42174" w:rsidP="005D358E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AA24A2"/>
    <w:multiLevelType w:val="hybridMultilevel"/>
    <w:tmpl w:val="23ACE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34477"/>
    <w:multiLevelType w:val="hybridMultilevel"/>
    <w:tmpl w:val="72E07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FC43147"/>
    <w:multiLevelType w:val="hybridMultilevel"/>
    <w:tmpl w:val="3AECE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53E1"/>
    <w:multiLevelType w:val="hybridMultilevel"/>
    <w:tmpl w:val="53A66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2BE2745"/>
    <w:multiLevelType w:val="hybridMultilevel"/>
    <w:tmpl w:val="5F221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08937">
    <w:abstractNumId w:val="5"/>
  </w:num>
  <w:num w:numId="2" w16cid:durableId="87269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064998">
    <w:abstractNumId w:val="8"/>
  </w:num>
  <w:num w:numId="4" w16cid:durableId="148593502">
    <w:abstractNumId w:val="7"/>
  </w:num>
  <w:num w:numId="5" w16cid:durableId="1783651220">
    <w:abstractNumId w:val="11"/>
  </w:num>
  <w:num w:numId="6" w16cid:durableId="387148024">
    <w:abstractNumId w:val="6"/>
  </w:num>
  <w:num w:numId="7" w16cid:durableId="1323238047">
    <w:abstractNumId w:val="2"/>
  </w:num>
  <w:num w:numId="8" w16cid:durableId="406853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164383">
    <w:abstractNumId w:val="4"/>
  </w:num>
  <w:num w:numId="10" w16cid:durableId="1130050199">
    <w:abstractNumId w:val="3"/>
  </w:num>
  <w:num w:numId="11" w16cid:durableId="176046720">
    <w:abstractNumId w:val="10"/>
  </w:num>
  <w:num w:numId="12" w16cid:durableId="849880375">
    <w:abstractNumId w:val="9"/>
  </w:num>
  <w:num w:numId="13" w16cid:durableId="184519756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34A"/>
    <w:rsid w:val="00000719"/>
    <w:rsid w:val="00000D71"/>
    <w:rsid w:val="00002A70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3F16"/>
    <w:rsid w:val="00034900"/>
    <w:rsid w:val="00037366"/>
    <w:rsid w:val="00041BF0"/>
    <w:rsid w:val="00042C8A"/>
    <w:rsid w:val="0004536B"/>
    <w:rsid w:val="00046B68"/>
    <w:rsid w:val="000527DD"/>
    <w:rsid w:val="00052B04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A6C"/>
    <w:rsid w:val="000B2117"/>
    <w:rsid w:val="000B3EDB"/>
    <w:rsid w:val="000B543D"/>
    <w:rsid w:val="000B55F9"/>
    <w:rsid w:val="000B5AA0"/>
    <w:rsid w:val="000B5BF7"/>
    <w:rsid w:val="000B6BC8"/>
    <w:rsid w:val="000C0303"/>
    <w:rsid w:val="000C3C6B"/>
    <w:rsid w:val="000C42EA"/>
    <w:rsid w:val="000C4546"/>
    <w:rsid w:val="000D1242"/>
    <w:rsid w:val="000E0970"/>
    <w:rsid w:val="000E0A67"/>
    <w:rsid w:val="000E3CC7"/>
    <w:rsid w:val="000E6BD4"/>
    <w:rsid w:val="000E6D6D"/>
    <w:rsid w:val="000F1F1E"/>
    <w:rsid w:val="000F2259"/>
    <w:rsid w:val="000F2DDA"/>
    <w:rsid w:val="000F2EA0"/>
    <w:rsid w:val="000F512F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9D5"/>
    <w:rsid w:val="00122FEA"/>
    <w:rsid w:val="001232BD"/>
    <w:rsid w:val="00124ED5"/>
    <w:rsid w:val="00127170"/>
    <w:rsid w:val="001276FA"/>
    <w:rsid w:val="001447B3"/>
    <w:rsid w:val="00152073"/>
    <w:rsid w:val="001525B6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7864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4AEB"/>
    <w:rsid w:val="001A7DE6"/>
    <w:rsid w:val="001B058F"/>
    <w:rsid w:val="001B1CDD"/>
    <w:rsid w:val="001B3666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C6F"/>
    <w:rsid w:val="001E3C76"/>
    <w:rsid w:val="001E44DF"/>
    <w:rsid w:val="001E68A5"/>
    <w:rsid w:val="001E6BB0"/>
    <w:rsid w:val="001E7282"/>
    <w:rsid w:val="001F3826"/>
    <w:rsid w:val="001F6E46"/>
    <w:rsid w:val="001F7C91"/>
    <w:rsid w:val="00201A7D"/>
    <w:rsid w:val="00201C8D"/>
    <w:rsid w:val="002033B7"/>
    <w:rsid w:val="00206463"/>
    <w:rsid w:val="00206F2F"/>
    <w:rsid w:val="00207717"/>
    <w:rsid w:val="0021053D"/>
    <w:rsid w:val="00210A92"/>
    <w:rsid w:val="00214DDF"/>
    <w:rsid w:val="00216C03"/>
    <w:rsid w:val="00220C04"/>
    <w:rsid w:val="0022278D"/>
    <w:rsid w:val="00223B9E"/>
    <w:rsid w:val="00224FD5"/>
    <w:rsid w:val="0022701F"/>
    <w:rsid w:val="00227C68"/>
    <w:rsid w:val="00233311"/>
    <w:rsid w:val="002333F5"/>
    <w:rsid w:val="00233724"/>
    <w:rsid w:val="002365B4"/>
    <w:rsid w:val="00242378"/>
    <w:rsid w:val="002432E1"/>
    <w:rsid w:val="00243A1B"/>
    <w:rsid w:val="00246207"/>
    <w:rsid w:val="00246C5E"/>
    <w:rsid w:val="00250960"/>
    <w:rsid w:val="002509C5"/>
    <w:rsid w:val="00250DC4"/>
    <w:rsid w:val="00251343"/>
    <w:rsid w:val="002535AC"/>
    <w:rsid w:val="002536A4"/>
    <w:rsid w:val="00254F58"/>
    <w:rsid w:val="0025534E"/>
    <w:rsid w:val="002620BC"/>
    <w:rsid w:val="00262802"/>
    <w:rsid w:val="00263A90"/>
    <w:rsid w:val="0026408B"/>
    <w:rsid w:val="00267C3E"/>
    <w:rsid w:val="002709BB"/>
    <w:rsid w:val="0027131C"/>
    <w:rsid w:val="00273BAC"/>
    <w:rsid w:val="00274DD7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E68"/>
    <w:rsid w:val="002D0F9E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377D9"/>
    <w:rsid w:val="003406C6"/>
    <w:rsid w:val="003418CC"/>
    <w:rsid w:val="003430BA"/>
    <w:rsid w:val="003459BD"/>
    <w:rsid w:val="003501BF"/>
    <w:rsid w:val="00350282"/>
    <w:rsid w:val="00350D38"/>
    <w:rsid w:val="00351405"/>
    <w:rsid w:val="00351B36"/>
    <w:rsid w:val="00356F02"/>
    <w:rsid w:val="00357B4E"/>
    <w:rsid w:val="00357C7A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96046"/>
    <w:rsid w:val="00397431"/>
    <w:rsid w:val="003A04E1"/>
    <w:rsid w:val="003A0853"/>
    <w:rsid w:val="003A369A"/>
    <w:rsid w:val="003A3AD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738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17E44"/>
    <w:rsid w:val="0042084E"/>
    <w:rsid w:val="00421EEF"/>
    <w:rsid w:val="00424D65"/>
    <w:rsid w:val="00430393"/>
    <w:rsid w:val="00431806"/>
    <w:rsid w:val="004350F9"/>
    <w:rsid w:val="00437AC5"/>
    <w:rsid w:val="00442C6C"/>
    <w:rsid w:val="004433FD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647"/>
    <w:rsid w:val="00470D7D"/>
    <w:rsid w:val="00471CB8"/>
    <w:rsid w:val="00471DC9"/>
    <w:rsid w:val="0047372D"/>
    <w:rsid w:val="00473BA3"/>
    <w:rsid w:val="004743DD"/>
    <w:rsid w:val="00474CEA"/>
    <w:rsid w:val="004757EB"/>
    <w:rsid w:val="00475ED6"/>
    <w:rsid w:val="00477D7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6D1"/>
    <w:rsid w:val="004B4185"/>
    <w:rsid w:val="004C5541"/>
    <w:rsid w:val="004C6EEE"/>
    <w:rsid w:val="004C702B"/>
    <w:rsid w:val="004D0033"/>
    <w:rsid w:val="004D016B"/>
    <w:rsid w:val="004D1B22"/>
    <w:rsid w:val="004D23CC"/>
    <w:rsid w:val="004D3353"/>
    <w:rsid w:val="004D36F2"/>
    <w:rsid w:val="004D4876"/>
    <w:rsid w:val="004D6334"/>
    <w:rsid w:val="004E1106"/>
    <w:rsid w:val="004E138F"/>
    <w:rsid w:val="004E4649"/>
    <w:rsid w:val="004E5C2B"/>
    <w:rsid w:val="004E6BC5"/>
    <w:rsid w:val="004F00DD"/>
    <w:rsid w:val="004F2133"/>
    <w:rsid w:val="004F5398"/>
    <w:rsid w:val="004F55F1"/>
    <w:rsid w:val="004F5EE9"/>
    <w:rsid w:val="004F6936"/>
    <w:rsid w:val="004F7B35"/>
    <w:rsid w:val="00502305"/>
    <w:rsid w:val="00503DC6"/>
    <w:rsid w:val="00506F5D"/>
    <w:rsid w:val="00507A21"/>
    <w:rsid w:val="00510C37"/>
    <w:rsid w:val="005126D0"/>
    <w:rsid w:val="00513109"/>
    <w:rsid w:val="00514667"/>
    <w:rsid w:val="0051568D"/>
    <w:rsid w:val="00526AC7"/>
    <w:rsid w:val="00526C15"/>
    <w:rsid w:val="00526E7D"/>
    <w:rsid w:val="00536499"/>
    <w:rsid w:val="00536B92"/>
    <w:rsid w:val="00542A03"/>
    <w:rsid w:val="00543903"/>
    <w:rsid w:val="00543F11"/>
    <w:rsid w:val="00546305"/>
    <w:rsid w:val="0054720C"/>
    <w:rsid w:val="00547A95"/>
    <w:rsid w:val="0055119B"/>
    <w:rsid w:val="00552648"/>
    <w:rsid w:val="00555A19"/>
    <w:rsid w:val="00561202"/>
    <w:rsid w:val="00563782"/>
    <w:rsid w:val="00571BAB"/>
    <w:rsid w:val="00572031"/>
    <w:rsid w:val="00572282"/>
    <w:rsid w:val="00573CE3"/>
    <w:rsid w:val="00576E84"/>
    <w:rsid w:val="00580394"/>
    <w:rsid w:val="005809CD"/>
    <w:rsid w:val="00582B8C"/>
    <w:rsid w:val="005873E9"/>
    <w:rsid w:val="0058757E"/>
    <w:rsid w:val="00590073"/>
    <w:rsid w:val="00593A99"/>
    <w:rsid w:val="00594A25"/>
    <w:rsid w:val="00596A4B"/>
    <w:rsid w:val="00597507"/>
    <w:rsid w:val="005A190E"/>
    <w:rsid w:val="005A2AF8"/>
    <w:rsid w:val="005A3624"/>
    <w:rsid w:val="005A479D"/>
    <w:rsid w:val="005A6A2B"/>
    <w:rsid w:val="005B1C6D"/>
    <w:rsid w:val="005B21B6"/>
    <w:rsid w:val="005B3A08"/>
    <w:rsid w:val="005B6E78"/>
    <w:rsid w:val="005B7A63"/>
    <w:rsid w:val="005C0955"/>
    <w:rsid w:val="005C30E4"/>
    <w:rsid w:val="005C49DA"/>
    <w:rsid w:val="005C50F3"/>
    <w:rsid w:val="005C54B5"/>
    <w:rsid w:val="005C5D80"/>
    <w:rsid w:val="005C5D91"/>
    <w:rsid w:val="005D07B8"/>
    <w:rsid w:val="005D1125"/>
    <w:rsid w:val="005D358E"/>
    <w:rsid w:val="005D3EA1"/>
    <w:rsid w:val="005D6597"/>
    <w:rsid w:val="005D763B"/>
    <w:rsid w:val="005E14E7"/>
    <w:rsid w:val="005E246F"/>
    <w:rsid w:val="005E26A3"/>
    <w:rsid w:val="005E2ECB"/>
    <w:rsid w:val="005E447E"/>
    <w:rsid w:val="005E4FD1"/>
    <w:rsid w:val="005E54F9"/>
    <w:rsid w:val="005E6A13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43F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09"/>
    <w:rsid w:val="006557A7"/>
    <w:rsid w:val="00656290"/>
    <w:rsid w:val="006601C9"/>
    <w:rsid w:val="006608D8"/>
    <w:rsid w:val="006621D7"/>
    <w:rsid w:val="00662A27"/>
    <w:rsid w:val="0066302A"/>
    <w:rsid w:val="00667770"/>
    <w:rsid w:val="00670597"/>
    <w:rsid w:val="006706D0"/>
    <w:rsid w:val="00676FE4"/>
    <w:rsid w:val="00677574"/>
    <w:rsid w:val="00683878"/>
    <w:rsid w:val="00683D5E"/>
    <w:rsid w:val="00683F86"/>
    <w:rsid w:val="0068454C"/>
    <w:rsid w:val="00691B62"/>
    <w:rsid w:val="00692C0B"/>
    <w:rsid w:val="006933B5"/>
    <w:rsid w:val="00693D14"/>
    <w:rsid w:val="00695A93"/>
    <w:rsid w:val="00696F27"/>
    <w:rsid w:val="006A18C2"/>
    <w:rsid w:val="006A3383"/>
    <w:rsid w:val="006A4C05"/>
    <w:rsid w:val="006A5C35"/>
    <w:rsid w:val="006B077C"/>
    <w:rsid w:val="006B16AF"/>
    <w:rsid w:val="006B6803"/>
    <w:rsid w:val="006C2D85"/>
    <w:rsid w:val="006D0F16"/>
    <w:rsid w:val="006D2A3F"/>
    <w:rsid w:val="006D2FBC"/>
    <w:rsid w:val="006E138B"/>
    <w:rsid w:val="006E1867"/>
    <w:rsid w:val="006E5A06"/>
    <w:rsid w:val="006F0330"/>
    <w:rsid w:val="006F1FDC"/>
    <w:rsid w:val="006F3434"/>
    <w:rsid w:val="006F3670"/>
    <w:rsid w:val="006F6B8C"/>
    <w:rsid w:val="007013EF"/>
    <w:rsid w:val="0070480F"/>
    <w:rsid w:val="007055BD"/>
    <w:rsid w:val="00716CA7"/>
    <w:rsid w:val="007173CA"/>
    <w:rsid w:val="00720A8F"/>
    <w:rsid w:val="007216AA"/>
    <w:rsid w:val="00721AB5"/>
    <w:rsid w:val="00721CFB"/>
    <w:rsid w:val="00721DEF"/>
    <w:rsid w:val="00724A43"/>
    <w:rsid w:val="007273AC"/>
    <w:rsid w:val="00731AD4"/>
    <w:rsid w:val="007346E4"/>
    <w:rsid w:val="00736982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1656"/>
    <w:rsid w:val="00752B28"/>
    <w:rsid w:val="0075345D"/>
    <w:rsid w:val="007541A9"/>
    <w:rsid w:val="00754E36"/>
    <w:rsid w:val="00763139"/>
    <w:rsid w:val="00766F80"/>
    <w:rsid w:val="00770F37"/>
    <w:rsid w:val="007711A0"/>
    <w:rsid w:val="007729C1"/>
    <w:rsid w:val="00772D5E"/>
    <w:rsid w:val="0077463E"/>
    <w:rsid w:val="00776928"/>
    <w:rsid w:val="00776E0F"/>
    <w:rsid w:val="007774B1"/>
    <w:rsid w:val="00777BE1"/>
    <w:rsid w:val="007813A8"/>
    <w:rsid w:val="007833D8"/>
    <w:rsid w:val="00784C4C"/>
    <w:rsid w:val="00785677"/>
    <w:rsid w:val="00786F16"/>
    <w:rsid w:val="00791BD7"/>
    <w:rsid w:val="007933F7"/>
    <w:rsid w:val="00796E20"/>
    <w:rsid w:val="00797C32"/>
    <w:rsid w:val="007A11E8"/>
    <w:rsid w:val="007A2B46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16B"/>
    <w:rsid w:val="007D49EB"/>
    <w:rsid w:val="007D5E1C"/>
    <w:rsid w:val="007D6CA9"/>
    <w:rsid w:val="007E0DE2"/>
    <w:rsid w:val="007E2DF0"/>
    <w:rsid w:val="007E3B98"/>
    <w:rsid w:val="007E417A"/>
    <w:rsid w:val="007F31B6"/>
    <w:rsid w:val="007F546C"/>
    <w:rsid w:val="007F625F"/>
    <w:rsid w:val="007F665E"/>
    <w:rsid w:val="0080002C"/>
    <w:rsid w:val="00800412"/>
    <w:rsid w:val="0080587B"/>
    <w:rsid w:val="00806468"/>
    <w:rsid w:val="008119CA"/>
    <w:rsid w:val="00811BBF"/>
    <w:rsid w:val="008130C4"/>
    <w:rsid w:val="008155F0"/>
    <w:rsid w:val="0081611D"/>
    <w:rsid w:val="00816735"/>
    <w:rsid w:val="00820141"/>
    <w:rsid w:val="00820E0C"/>
    <w:rsid w:val="00823275"/>
    <w:rsid w:val="008234F3"/>
    <w:rsid w:val="0082366F"/>
    <w:rsid w:val="00824906"/>
    <w:rsid w:val="00825B51"/>
    <w:rsid w:val="00832382"/>
    <w:rsid w:val="008338A2"/>
    <w:rsid w:val="00836AF9"/>
    <w:rsid w:val="00841AA9"/>
    <w:rsid w:val="008474FE"/>
    <w:rsid w:val="0085232E"/>
    <w:rsid w:val="00853EE4"/>
    <w:rsid w:val="00855535"/>
    <w:rsid w:val="00857C5A"/>
    <w:rsid w:val="0086255E"/>
    <w:rsid w:val="008633F0"/>
    <w:rsid w:val="00867202"/>
    <w:rsid w:val="008674D7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FC4"/>
    <w:rsid w:val="008B2029"/>
    <w:rsid w:val="008B2EE4"/>
    <w:rsid w:val="008B3821"/>
    <w:rsid w:val="008B4D3D"/>
    <w:rsid w:val="008B57C7"/>
    <w:rsid w:val="008B5F87"/>
    <w:rsid w:val="008C2F92"/>
    <w:rsid w:val="008C3D03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3B0A"/>
    <w:rsid w:val="008F59F6"/>
    <w:rsid w:val="00900719"/>
    <w:rsid w:val="009017AC"/>
    <w:rsid w:val="00902A9A"/>
    <w:rsid w:val="00904A1C"/>
    <w:rsid w:val="00905030"/>
    <w:rsid w:val="00906490"/>
    <w:rsid w:val="009103F1"/>
    <w:rsid w:val="009111B2"/>
    <w:rsid w:val="00912C2B"/>
    <w:rsid w:val="00912EA7"/>
    <w:rsid w:val="009151F5"/>
    <w:rsid w:val="00924AE1"/>
    <w:rsid w:val="009257ED"/>
    <w:rsid w:val="009269B1"/>
    <w:rsid w:val="0092724D"/>
    <w:rsid w:val="009272B3"/>
    <w:rsid w:val="00930DF1"/>
    <w:rsid w:val="009315BE"/>
    <w:rsid w:val="0093338F"/>
    <w:rsid w:val="00933C62"/>
    <w:rsid w:val="00937BD9"/>
    <w:rsid w:val="009450A3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000"/>
    <w:rsid w:val="009761EA"/>
    <w:rsid w:val="0097761E"/>
    <w:rsid w:val="00982454"/>
    <w:rsid w:val="00982CF0"/>
    <w:rsid w:val="009853E1"/>
    <w:rsid w:val="00986E6B"/>
    <w:rsid w:val="00987205"/>
    <w:rsid w:val="00990032"/>
    <w:rsid w:val="00990B19"/>
    <w:rsid w:val="0099153B"/>
    <w:rsid w:val="00991769"/>
    <w:rsid w:val="0099232C"/>
    <w:rsid w:val="00994386"/>
    <w:rsid w:val="009946C4"/>
    <w:rsid w:val="00994791"/>
    <w:rsid w:val="009A13D8"/>
    <w:rsid w:val="009A195C"/>
    <w:rsid w:val="009A279E"/>
    <w:rsid w:val="009A3015"/>
    <w:rsid w:val="009A3490"/>
    <w:rsid w:val="009A5EA4"/>
    <w:rsid w:val="009A6C73"/>
    <w:rsid w:val="009B0A6F"/>
    <w:rsid w:val="009B0A94"/>
    <w:rsid w:val="009B2AE8"/>
    <w:rsid w:val="009B5622"/>
    <w:rsid w:val="009B59E9"/>
    <w:rsid w:val="009B70AA"/>
    <w:rsid w:val="009B77D7"/>
    <w:rsid w:val="009C0067"/>
    <w:rsid w:val="009C1A3D"/>
    <w:rsid w:val="009C1CB1"/>
    <w:rsid w:val="009C5E77"/>
    <w:rsid w:val="009C7A7E"/>
    <w:rsid w:val="009D02E8"/>
    <w:rsid w:val="009D1E5C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07E1"/>
    <w:rsid w:val="009F2F27"/>
    <w:rsid w:val="009F34AA"/>
    <w:rsid w:val="009F3906"/>
    <w:rsid w:val="009F3F92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01A"/>
    <w:rsid w:val="00A157B1"/>
    <w:rsid w:val="00A20067"/>
    <w:rsid w:val="00A22229"/>
    <w:rsid w:val="00A24442"/>
    <w:rsid w:val="00A252B9"/>
    <w:rsid w:val="00A32577"/>
    <w:rsid w:val="00A330BB"/>
    <w:rsid w:val="00A34ACD"/>
    <w:rsid w:val="00A37D5D"/>
    <w:rsid w:val="00A42174"/>
    <w:rsid w:val="00A4446A"/>
    <w:rsid w:val="00A44882"/>
    <w:rsid w:val="00A45125"/>
    <w:rsid w:val="00A513A9"/>
    <w:rsid w:val="00A54715"/>
    <w:rsid w:val="00A6061C"/>
    <w:rsid w:val="00A62D44"/>
    <w:rsid w:val="00A64B7C"/>
    <w:rsid w:val="00A67263"/>
    <w:rsid w:val="00A67915"/>
    <w:rsid w:val="00A7161C"/>
    <w:rsid w:val="00A7609F"/>
    <w:rsid w:val="00A77AA3"/>
    <w:rsid w:val="00A8236D"/>
    <w:rsid w:val="00A83584"/>
    <w:rsid w:val="00A854EB"/>
    <w:rsid w:val="00A872E5"/>
    <w:rsid w:val="00A91406"/>
    <w:rsid w:val="00A96E65"/>
    <w:rsid w:val="00A96ECE"/>
    <w:rsid w:val="00A97C72"/>
    <w:rsid w:val="00AA310B"/>
    <w:rsid w:val="00AA598F"/>
    <w:rsid w:val="00AA63D4"/>
    <w:rsid w:val="00AB06E8"/>
    <w:rsid w:val="00AB1A4F"/>
    <w:rsid w:val="00AB1CD3"/>
    <w:rsid w:val="00AB352F"/>
    <w:rsid w:val="00AB777D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1CD5"/>
    <w:rsid w:val="00AF26F3"/>
    <w:rsid w:val="00AF5860"/>
    <w:rsid w:val="00AF5F04"/>
    <w:rsid w:val="00B0043D"/>
    <w:rsid w:val="00B00672"/>
    <w:rsid w:val="00B00C69"/>
    <w:rsid w:val="00B01B4D"/>
    <w:rsid w:val="00B04489"/>
    <w:rsid w:val="00B06571"/>
    <w:rsid w:val="00B068BA"/>
    <w:rsid w:val="00B07217"/>
    <w:rsid w:val="00B125D4"/>
    <w:rsid w:val="00B13851"/>
    <w:rsid w:val="00B13B1C"/>
    <w:rsid w:val="00B14B5F"/>
    <w:rsid w:val="00B21F90"/>
    <w:rsid w:val="00B2210C"/>
    <w:rsid w:val="00B22291"/>
    <w:rsid w:val="00B2277D"/>
    <w:rsid w:val="00B23F9A"/>
    <w:rsid w:val="00B2417B"/>
    <w:rsid w:val="00B24E6F"/>
    <w:rsid w:val="00B26119"/>
    <w:rsid w:val="00B26CB5"/>
    <w:rsid w:val="00B2752E"/>
    <w:rsid w:val="00B307CC"/>
    <w:rsid w:val="00B326B7"/>
    <w:rsid w:val="00B3588E"/>
    <w:rsid w:val="00B378FB"/>
    <w:rsid w:val="00B4198F"/>
    <w:rsid w:val="00B41F3D"/>
    <w:rsid w:val="00B421D4"/>
    <w:rsid w:val="00B430B9"/>
    <w:rsid w:val="00B431E8"/>
    <w:rsid w:val="00B45141"/>
    <w:rsid w:val="00B453ED"/>
    <w:rsid w:val="00B519CD"/>
    <w:rsid w:val="00B5273A"/>
    <w:rsid w:val="00B549D0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1450"/>
    <w:rsid w:val="00B72DB9"/>
    <w:rsid w:val="00B75646"/>
    <w:rsid w:val="00B7629E"/>
    <w:rsid w:val="00B82BE4"/>
    <w:rsid w:val="00B82C43"/>
    <w:rsid w:val="00B90729"/>
    <w:rsid w:val="00B907DA"/>
    <w:rsid w:val="00B91FFE"/>
    <w:rsid w:val="00B9487C"/>
    <w:rsid w:val="00B950BC"/>
    <w:rsid w:val="00B95AB9"/>
    <w:rsid w:val="00B9714C"/>
    <w:rsid w:val="00BA1417"/>
    <w:rsid w:val="00BA29AD"/>
    <w:rsid w:val="00BA33CF"/>
    <w:rsid w:val="00BA3F8D"/>
    <w:rsid w:val="00BA6274"/>
    <w:rsid w:val="00BB2629"/>
    <w:rsid w:val="00BB713A"/>
    <w:rsid w:val="00BB7A10"/>
    <w:rsid w:val="00BC60BE"/>
    <w:rsid w:val="00BC7468"/>
    <w:rsid w:val="00BC7D4F"/>
    <w:rsid w:val="00BC7ED7"/>
    <w:rsid w:val="00BD2850"/>
    <w:rsid w:val="00BD55CB"/>
    <w:rsid w:val="00BD6049"/>
    <w:rsid w:val="00BE2002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2EA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9CB"/>
    <w:rsid w:val="00C231A0"/>
    <w:rsid w:val="00C26588"/>
    <w:rsid w:val="00C27C2F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1CBE"/>
    <w:rsid w:val="00C621B1"/>
    <w:rsid w:val="00C62F7A"/>
    <w:rsid w:val="00C6382C"/>
    <w:rsid w:val="00C63B9C"/>
    <w:rsid w:val="00C6682F"/>
    <w:rsid w:val="00C6766E"/>
    <w:rsid w:val="00C67BF4"/>
    <w:rsid w:val="00C7275E"/>
    <w:rsid w:val="00C74C5D"/>
    <w:rsid w:val="00C77653"/>
    <w:rsid w:val="00C863C4"/>
    <w:rsid w:val="00C920EA"/>
    <w:rsid w:val="00C93C3E"/>
    <w:rsid w:val="00C9523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534"/>
    <w:rsid w:val="00CC2BFD"/>
    <w:rsid w:val="00CD1A9A"/>
    <w:rsid w:val="00CD3476"/>
    <w:rsid w:val="00CD58CD"/>
    <w:rsid w:val="00CD64DF"/>
    <w:rsid w:val="00CE225F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2B6B"/>
    <w:rsid w:val="00D17B72"/>
    <w:rsid w:val="00D22883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460E1"/>
    <w:rsid w:val="00D50B9C"/>
    <w:rsid w:val="00D52D73"/>
    <w:rsid w:val="00D52E58"/>
    <w:rsid w:val="00D55B60"/>
    <w:rsid w:val="00D56B20"/>
    <w:rsid w:val="00D56FFE"/>
    <w:rsid w:val="00D578B3"/>
    <w:rsid w:val="00D618F4"/>
    <w:rsid w:val="00D66186"/>
    <w:rsid w:val="00D714CC"/>
    <w:rsid w:val="00D75EA7"/>
    <w:rsid w:val="00D80831"/>
    <w:rsid w:val="00D81ADF"/>
    <w:rsid w:val="00D81F21"/>
    <w:rsid w:val="00D8423D"/>
    <w:rsid w:val="00D84384"/>
    <w:rsid w:val="00D84658"/>
    <w:rsid w:val="00D864F2"/>
    <w:rsid w:val="00D86C2E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6F99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449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24DD"/>
    <w:rsid w:val="00DF50FC"/>
    <w:rsid w:val="00DF68C7"/>
    <w:rsid w:val="00DF731A"/>
    <w:rsid w:val="00E06B75"/>
    <w:rsid w:val="00E11332"/>
    <w:rsid w:val="00E11352"/>
    <w:rsid w:val="00E14307"/>
    <w:rsid w:val="00E1447C"/>
    <w:rsid w:val="00E170DC"/>
    <w:rsid w:val="00E17546"/>
    <w:rsid w:val="00E210B5"/>
    <w:rsid w:val="00E261B3"/>
    <w:rsid w:val="00E26818"/>
    <w:rsid w:val="00E27FFC"/>
    <w:rsid w:val="00E30001"/>
    <w:rsid w:val="00E30B15"/>
    <w:rsid w:val="00E33237"/>
    <w:rsid w:val="00E40181"/>
    <w:rsid w:val="00E40F9E"/>
    <w:rsid w:val="00E47A23"/>
    <w:rsid w:val="00E54950"/>
    <w:rsid w:val="00E55FB3"/>
    <w:rsid w:val="00E56A01"/>
    <w:rsid w:val="00E629A1"/>
    <w:rsid w:val="00E65BF5"/>
    <w:rsid w:val="00E6794C"/>
    <w:rsid w:val="00E71591"/>
    <w:rsid w:val="00E71CEB"/>
    <w:rsid w:val="00E7474F"/>
    <w:rsid w:val="00E77901"/>
    <w:rsid w:val="00E80DE3"/>
    <w:rsid w:val="00E82669"/>
    <w:rsid w:val="00E82B92"/>
    <w:rsid w:val="00E82C55"/>
    <w:rsid w:val="00E844B6"/>
    <w:rsid w:val="00E87211"/>
    <w:rsid w:val="00E8787E"/>
    <w:rsid w:val="00E92AC3"/>
    <w:rsid w:val="00EA2F6A"/>
    <w:rsid w:val="00EB00E0"/>
    <w:rsid w:val="00EB02FC"/>
    <w:rsid w:val="00EB05D5"/>
    <w:rsid w:val="00EB1931"/>
    <w:rsid w:val="00EC059F"/>
    <w:rsid w:val="00EC07B4"/>
    <w:rsid w:val="00EC1F24"/>
    <w:rsid w:val="00EC20FF"/>
    <w:rsid w:val="00EC22F6"/>
    <w:rsid w:val="00ED195F"/>
    <w:rsid w:val="00ED5B9B"/>
    <w:rsid w:val="00ED6BAD"/>
    <w:rsid w:val="00ED6DD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128E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FC8"/>
    <w:rsid w:val="00F16F1B"/>
    <w:rsid w:val="00F2317D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96F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9BA"/>
    <w:rsid w:val="00F64696"/>
    <w:rsid w:val="00F65AA9"/>
    <w:rsid w:val="00F66135"/>
    <w:rsid w:val="00F6768F"/>
    <w:rsid w:val="00F72115"/>
    <w:rsid w:val="00F72C2C"/>
    <w:rsid w:val="00F741F2"/>
    <w:rsid w:val="00F75E3A"/>
    <w:rsid w:val="00F76CAB"/>
    <w:rsid w:val="00F772B7"/>
    <w:rsid w:val="00F772C6"/>
    <w:rsid w:val="00F815B5"/>
    <w:rsid w:val="00F85195"/>
    <w:rsid w:val="00F868E3"/>
    <w:rsid w:val="00F938BA"/>
    <w:rsid w:val="00F96D5E"/>
    <w:rsid w:val="00F972B1"/>
    <w:rsid w:val="00F97919"/>
    <w:rsid w:val="00FA2C46"/>
    <w:rsid w:val="00FA3525"/>
    <w:rsid w:val="00FA5A53"/>
    <w:rsid w:val="00FB2FC5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6F5"/>
    <w:rsid w:val="00FE3FA7"/>
    <w:rsid w:val="00FE6E3D"/>
    <w:rsid w:val="00FE75C4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571BAB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571BAB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Style1">
    <w:name w:val="Style1"/>
    <w:basedOn w:val="Heading1"/>
    <w:link w:val="Style1Char"/>
    <w:qFormat/>
    <w:rsid w:val="009F3F92"/>
    <w:pPr>
      <w:spacing w:before="0" w:after="0" w:line="240" w:lineRule="auto"/>
      <w:ind w:left="17" w:right="34" w:hanging="11"/>
    </w:pPr>
    <w:rPr>
      <w:rFonts w:ascii="Calibri" w:eastAsia="Calibri" w:hAnsi="Calibri" w:cs="Calibri"/>
      <w:b/>
      <w:bCs w:val="0"/>
      <w:color w:val="00BED2"/>
      <w:sz w:val="44"/>
      <w:szCs w:val="32"/>
    </w:rPr>
  </w:style>
  <w:style w:type="paragraph" w:customStyle="1" w:styleId="Style2">
    <w:name w:val="Style2"/>
    <w:basedOn w:val="Heading2"/>
    <w:link w:val="Style2Char"/>
    <w:qFormat/>
    <w:rsid w:val="008C3D03"/>
    <w:pPr>
      <w:spacing w:before="0" w:after="0" w:line="259" w:lineRule="auto"/>
      <w:ind w:left="8" w:hanging="10"/>
    </w:pPr>
    <w:rPr>
      <w:rFonts w:eastAsia="Calibri" w:cs="Calibri"/>
      <w:b w:val="0"/>
      <w:color w:val="007CBC"/>
      <w:sz w:val="28"/>
      <w:szCs w:val="26"/>
    </w:rPr>
  </w:style>
  <w:style w:type="character" w:customStyle="1" w:styleId="Style1Char">
    <w:name w:val="Style1 Char"/>
    <w:basedOn w:val="Heading1Char"/>
    <w:link w:val="Style1"/>
    <w:rsid w:val="009F3F92"/>
    <w:rPr>
      <w:rFonts w:ascii="Calibri" w:eastAsia="Calibri" w:hAnsi="Calibri" w:cs="Calibri"/>
      <w:b/>
      <w:bCs w:val="0"/>
      <w:color w:val="00BED2"/>
      <w:kern w:val="32"/>
      <w:sz w:val="44"/>
      <w:szCs w:val="32"/>
      <w:lang w:eastAsia="en-US"/>
    </w:rPr>
  </w:style>
  <w:style w:type="character" w:customStyle="1" w:styleId="Style2Char">
    <w:name w:val="Style2 Char"/>
    <w:basedOn w:val="Heading2Char"/>
    <w:link w:val="Style2"/>
    <w:rsid w:val="008C3D03"/>
    <w:rPr>
      <w:rFonts w:ascii="Arial" w:eastAsia="Calibri" w:hAnsi="Arial" w:cs="Calibri"/>
      <w:b w:val="0"/>
      <w:color w:val="007CBC"/>
      <w:sz w:val="28"/>
      <w:szCs w:val="26"/>
      <w:lang w:eastAsia="en-US"/>
    </w:rPr>
  </w:style>
  <w:style w:type="paragraph" w:customStyle="1" w:styleId="normaltext">
    <w:name w:val="normal text"/>
    <w:basedOn w:val="Normal"/>
    <w:link w:val="normaltextChar"/>
    <w:qFormat/>
    <w:rsid w:val="009F3F92"/>
    <w:pPr>
      <w:ind w:left="22" w:right="62" w:hanging="11"/>
    </w:pPr>
    <w:rPr>
      <w:rFonts w:eastAsia="Calibri" w:cs="Calibri"/>
      <w:color w:val="303030"/>
      <w:szCs w:val="22"/>
      <w:lang w:eastAsia="en-AU"/>
    </w:rPr>
  </w:style>
  <w:style w:type="character" w:customStyle="1" w:styleId="normaltextChar">
    <w:name w:val="normal text Char"/>
    <w:basedOn w:val="DefaultParagraphFont"/>
    <w:link w:val="normaltext"/>
    <w:rsid w:val="009F3F92"/>
    <w:rPr>
      <w:rFonts w:ascii="Arial" w:eastAsia="Calibri" w:hAnsi="Arial" w:cs="Calibri"/>
      <w:color w:val="303030"/>
      <w:sz w:val="21"/>
      <w:szCs w:val="22"/>
    </w:rPr>
  </w:style>
  <w:style w:type="paragraph" w:customStyle="1" w:styleId="Tabletexttight">
    <w:name w:val="Table text tight"/>
    <w:basedOn w:val="Tabletext"/>
    <w:uiPriority w:val="11"/>
    <w:rsid w:val="006F3670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D66186"/>
    <w:pPr>
      <w:ind w:left="720"/>
      <w:contextualSpacing/>
    </w:pPr>
  </w:style>
  <w:style w:type="paragraph" w:customStyle="1" w:styleId="DHHSbody">
    <w:name w:val="DHHS body"/>
    <w:link w:val="DHHSbodyChar"/>
    <w:qFormat/>
    <w:rsid w:val="00052B0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DHHSbodyChar">
    <w:name w:val="DHHS body Char"/>
    <w:link w:val="DHHSbody"/>
    <w:locked/>
    <w:rsid w:val="00052B04"/>
    <w:rPr>
      <w:rFonts w:ascii="Arial" w:eastAsia="Times" w:hAnsi="Arial"/>
      <w:sz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3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r.business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ffh.vic.gov.au/north-richmond-precin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8def17d8-0431-487e-9dd1-1d584de23fd4">
      <Terms xmlns="http://schemas.microsoft.com/office/infopath/2007/PartnerControls"/>
    </lcf76f155ced4ddcb4097134ff3c332f>
    <SharedWithUsers xmlns="b1966d28-10ad-4057-a1e5-fc9e8fbef485">
      <UserInfo>
        <DisplayName>Christopher Newland (DFFH)</DisplayName>
        <AccountId>73</AccountId>
        <AccountType/>
      </UserInfo>
      <UserInfo>
        <DisplayName>Julie E Jacobs (DFFH)</DisplayName>
        <AccountId>106</AccountId>
        <AccountType/>
      </UserInfo>
      <UserInfo>
        <DisplayName>Mitch Op't Hoog (DFFH)</DisplayName>
        <AccountId>631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5D21441811546BE4AE9BFFE8BDEF9" ma:contentTypeVersion="17" ma:contentTypeDescription="Create a new document." ma:contentTypeScope="" ma:versionID="c6f0e60d08456ae0104246b3d106113f">
  <xsd:schema xmlns:xsd="http://www.w3.org/2001/XMLSchema" xmlns:xs="http://www.w3.org/2001/XMLSchema" xmlns:p="http://schemas.microsoft.com/office/2006/metadata/properties" xmlns:ns2="8def17d8-0431-487e-9dd1-1d584de23fd4" xmlns:ns3="b1966d28-10ad-4057-a1e5-fc9e8fbef485" xmlns:ns4="5ce0f2b5-5be5-4508-bce9-d7011ece0659" targetNamespace="http://schemas.microsoft.com/office/2006/metadata/properties" ma:root="true" ma:fieldsID="be7d647bd414030739e04bffd2c26bfb" ns2:_="" ns3:_="" ns4:_="">
    <xsd:import namespace="8def17d8-0431-487e-9dd1-1d584de23fd4"/>
    <xsd:import namespace="b1966d28-10ad-4057-a1e5-fc9e8fbef48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17d8-0431-487e-9dd1-1d584de2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6d28-10ad-4057-a1e5-fc9e8fbef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c2374f3-571b-4807-ad34-1ac2d3c30647}" ma:internalName="TaxCatchAll" ma:showField="CatchAllData" ma:web="b1966d28-10ad-4057-a1e5-fc9e8fbef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8def17d8-0431-487e-9dd1-1d584de23fd4"/>
    <ds:schemaRef ds:uri="b1966d28-10ad-4057-a1e5-fc9e8fbef485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E1229-A4D6-412E-9238-88EFB0325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17d8-0431-487e-9dd1-1d584de23fd4"/>
    <ds:schemaRef ds:uri="b1966d28-10ad-4057-a1e5-fc9e8fbef48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</vt:lpstr>
    </vt:vector>
  </TitlesOfParts>
  <Company>Victoria State Government, Department of Families, Fairness and Housing</Company>
  <LinksUpToDate>false</LinksUpToDate>
  <CharactersWithSpaces>2438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Auspice arrangements</dc:title>
  <cp:revision>24</cp:revision>
  <cp:lastPrinted>2021-01-29T05:27:00Z</cp:lastPrinted>
  <dcterms:created xsi:type="dcterms:W3CDTF">2023-11-17T01:38:00Z</dcterms:created>
  <dcterms:modified xsi:type="dcterms:W3CDTF">2023-11-17T02:04:00Z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0x0101007C85D21441811546BE4AE9BFFE8BDEF9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