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6A91" w14:textId="06AF5B5F" w:rsidR="001C4C3D" w:rsidRPr="00280C4B" w:rsidRDefault="001C4C3D" w:rsidP="001C4C3D">
      <w:pPr>
        <w:pStyle w:val="Sectionbreakfirstpage"/>
        <w:sectPr w:rsidR="001C4C3D" w:rsidRPr="00280C4B" w:rsidSect="001C4C3D">
          <w:footerReference w:type="default" r:id="rId11"/>
          <w:footerReference w:type="first" r:id="rId12"/>
          <w:type w:val="continuous"/>
          <w:pgSz w:w="11906" w:h="16838" w:code="9"/>
          <w:pgMar w:top="454" w:right="851" w:bottom="1418" w:left="851" w:header="340" w:footer="567" w:gutter="0"/>
          <w:cols w:space="708"/>
          <w:docGrid w:linePitch="360"/>
        </w:sectPr>
      </w:pPr>
      <w:bookmarkStart w:id="0" w:name="_Toc158920578"/>
      <w:bookmarkStart w:id="1" w:name="_Toc221028790"/>
      <w:r w:rsidRPr="00280C4B">
        <w:drawing>
          <wp:anchor distT="0" distB="0" distL="114300" distR="114300" simplePos="0" relativeHeight="251658240" behindDoc="1" locked="1" layoutInCell="1" allowOverlap="1" wp14:anchorId="1050F5AA" wp14:editId="79983F52">
            <wp:simplePos x="0" y="0"/>
            <wp:positionH relativeFrom="page">
              <wp:align>left</wp:align>
            </wp:positionH>
            <wp:positionV relativeFrom="page">
              <wp:align>top</wp:align>
            </wp:positionV>
            <wp:extent cx="7570470" cy="2091690"/>
            <wp:effectExtent l="0" t="0" r="0" b="3810"/>
            <wp:wrapNone/>
            <wp:docPr id="4" name="Picture 4" descr="Get paid to change career&#10;Switch to Child Protection&#10;&#10;La Trobe University&#10;Victoria State Govern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t paid to change career&#10;Switch to Child Protection&#10;&#10;La Trobe University&#10;Victoria State Government">
                      <a:extLst>
                        <a:ext uri="{C183D7F6-B498-43B3-948B-1728B52AA6E4}">
                          <adec:decorative xmlns:adec="http://schemas.microsoft.com/office/drawing/2017/decorative" val="0"/>
                        </a:ext>
                      </a:extLst>
                    </pic:cNvPr>
                    <pic:cNvPicPr/>
                  </pic:nvPicPr>
                  <pic:blipFill>
                    <a:blip r:embed="rId13"/>
                    <a:stretch>
                      <a:fillRect/>
                    </a:stretch>
                  </pic:blipFill>
                  <pic:spPr>
                    <a:xfrm>
                      <a:off x="0" y="0"/>
                      <a:ext cx="7576727" cy="2093760"/>
                    </a:xfrm>
                    <a:prstGeom prst="rect">
                      <a:avLst/>
                    </a:prstGeom>
                  </pic:spPr>
                </pic:pic>
              </a:graphicData>
            </a:graphic>
            <wp14:sizeRelH relativeFrom="margin">
              <wp14:pctWidth>0</wp14:pctWidth>
            </wp14:sizeRelH>
            <wp14:sizeRelV relativeFrom="margin">
              <wp14:pctHeight>0</wp14:pctHeight>
            </wp14:sizeRelV>
          </wp:anchor>
        </w:drawing>
      </w:r>
    </w:p>
    <w:tbl>
      <w:tblPr>
        <w:tblW w:w="7230" w:type="dxa"/>
        <w:tblLook w:val="04A0" w:firstRow="1" w:lastRow="0" w:firstColumn="1" w:lastColumn="0" w:noHBand="0" w:noVBand="1"/>
      </w:tblPr>
      <w:tblGrid>
        <w:gridCol w:w="7230"/>
      </w:tblGrid>
      <w:tr w:rsidR="001C4C3D" w14:paraId="61EF988B" w14:textId="77777777" w:rsidTr="001C4C3D">
        <w:trPr>
          <w:trHeight w:val="1418"/>
        </w:trPr>
        <w:tc>
          <w:tcPr>
            <w:tcW w:w="7230" w:type="dxa"/>
            <w:vAlign w:val="bottom"/>
          </w:tcPr>
          <w:p w14:paraId="4F5DF0E6" w14:textId="73B88786" w:rsidR="001C4C3D" w:rsidRPr="0009050A" w:rsidRDefault="001C4C3D">
            <w:pPr>
              <w:pStyle w:val="Documenttitle"/>
            </w:pPr>
            <w:r w:rsidRPr="001C4C3D">
              <w:t>Switch to Child Protection</w:t>
            </w:r>
          </w:p>
        </w:tc>
      </w:tr>
      <w:tr w:rsidR="001C4C3D" w14:paraId="2BC18664" w14:textId="77777777" w:rsidTr="001C4C3D">
        <w:trPr>
          <w:trHeight w:val="1247"/>
        </w:trPr>
        <w:tc>
          <w:tcPr>
            <w:tcW w:w="7230" w:type="dxa"/>
          </w:tcPr>
          <w:p w14:paraId="3FBC0967" w14:textId="6F86BDA2" w:rsidR="001C4C3D" w:rsidRPr="0016037B" w:rsidRDefault="001C4C3D">
            <w:pPr>
              <w:pStyle w:val="Documentsubtitle"/>
            </w:pPr>
            <w:r w:rsidRPr="001C4C3D">
              <w:t>Applicant Frequently Asked Questions</w:t>
            </w:r>
          </w:p>
        </w:tc>
      </w:tr>
      <w:tr w:rsidR="001C4C3D" w14:paraId="49308A2D" w14:textId="77777777" w:rsidTr="001C4C3D">
        <w:trPr>
          <w:trHeight w:val="284"/>
        </w:trPr>
        <w:tc>
          <w:tcPr>
            <w:tcW w:w="7230" w:type="dxa"/>
          </w:tcPr>
          <w:p w14:paraId="3A4D793A" w14:textId="77777777" w:rsidR="001C4C3D" w:rsidRPr="00250DC4" w:rsidRDefault="001C4C3D">
            <w:pPr>
              <w:pStyle w:val="Bannermarking"/>
            </w:pPr>
            <w:fldSimple w:instr="FILLIN  &quot;Type the protective marking&quot; \d OFFICIAL \o  \* MERGEFORMAT">
              <w:r>
                <w:t>OFFICIAL</w:t>
              </w:r>
            </w:fldSimple>
          </w:p>
        </w:tc>
      </w:tr>
    </w:tbl>
    <w:p w14:paraId="46476492" w14:textId="77777777" w:rsidR="001C4C3D" w:rsidRPr="00B57329" w:rsidRDefault="001C4C3D" w:rsidP="001C4C3D">
      <w:pPr>
        <w:pStyle w:val="TOCheadingfactsheet"/>
      </w:pPr>
      <w:r w:rsidRPr="00B57329">
        <w:t>Contents</w:t>
      </w:r>
    </w:p>
    <w:p w14:paraId="413AAD59" w14:textId="1C129C0A" w:rsidR="00E220A3" w:rsidRDefault="001C4C3D">
      <w:pPr>
        <w:pStyle w:val="TOC1"/>
        <w:rPr>
          <w:rFonts w:asciiTheme="minorHAnsi" w:eastAsiaTheme="minorEastAsia" w:hAnsiTheme="minorHAnsi" w:cstheme="minorBidi"/>
          <w:b w:val="0"/>
          <w:bCs w:val="0"/>
          <w:kern w:val="2"/>
          <w:sz w:val="24"/>
          <w:szCs w:val="24"/>
          <w:lang w:val="en-US" w:eastAsia="ja-JP"/>
          <w14:ligatures w14:val="standardContextual"/>
        </w:rPr>
      </w:pPr>
      <w:r>
        <w:rPr>
          <w:rFonts w:eastAsia="Times New Roman"/>
        </w:rPr>
        <w:fldChar w:fldCharType="begin"/>
      </w:r>
      <w:r>
        <w:instrText xml:space="preserve"> TOC \h \z \t "Heading 1,1,Heading 2,2" </w:instrText>
      </w:r>
      <w:r>
        <w:rPr>
          <w:rFonts w:eastAsia="Times New Roman"/>
        </w:rPr>
        <w:fldChar w:fldCharType="separate"/>
      </w:r>
      <w:hyperlink w:anchor="_Toc221035840" w:history="1">
        <w:r w:rsidR="00E220A3" w:rsidRPr="00E95A99">
          <w:rPr>
            <w:rStyle w:val="Hyperlink"/>
          </w:rPr>
          <w:t>Switch to Child Protection program</w:t>
        </w:r>
        <w:r w:rsidR="00E220A3">
          <w:rPr>
            <w:webHidden/>
          </w:rPr>
          <w:tab/>
        </w:r>
        <w:r w:rsidR="00E220A3">
          <w:rPr>
            <w:webHidden/>
          </w:rPr>
          <w:fldChar w:fldCharType="begin"/>
        </w:r>
        <w:r w:rsidR="00E220A3">
          <w:rPr>
            <w:webHidden/>
          </w:rPr>
          <w:instrText xml:space="preserve"> PAGEREF _Toc221035840 \h </w:instrText>
        </w:r>
        <w:r w:rsidR="00E220A3">
          <w:rPr>
            <w:webHidden/>
          </w:rPr>
        </w:r>
        <w:r w:rsidR="00E220A3">
          <w:rPr>
            <w:webHidden/>
          </w:rPr>
          <w:fldChar w:fldCharType="separate"/>
        </w:r>
        <w:r w:rsidR="00E220A3">
          <w:rPr>
            <w:webHidden/>
          </w:rPr>
          <w:t>2</w:t>
        </w:r>
        <w:r w:rsidR="00E220A3">
          <w:rPr>
            <w:webHidden/>
          </w:rPr>
          <w:fldChar w:fldCharType="end"/>
        </w:r>
      </w:hyperlink>
    </w:p>
    <w:p w14:paraId="0318F58B" w14:textId="36F2E294" w:rsidR="00E220A3" w:rsidRDefault="00E220A3">
      <w:pPr>
        <w:pStyle w:val="TOC1"/>
        <w:rPr>
          <w:rFonts w:asciiTheme="minorHAnsi" w:eastAsiaTheme="minorEastAsia" w:hAnsiTheme="minorHAnsi" w:cstheme="minorBidi"/>
          <w:b w:val="0"/>
          <w:bCs w:val="0"/>
          <w:kern w:val="2"/>
          <w:sz w:val="24"/>
          <w:szCs w:val="24"/>
          <w:lang w:val="en-US" w:eastAsia="ja-JP"/>
          <w14:ligatures w14:val="standardContextual"/>
        </w:rPr>
      </w:pPr>
      <w:hyperlink w:anchor="_Toc221035841" w:history="1">
        <w:r w:rsidRPr="00E95A99">
          <w:rPr>
            <w:rStyle w:val="Hyperlink"/>
          </w:rPr>
          <w:t>Eligibility</w:t>
        </w:r>
        <w:r>
          <w:rPr>
            <w:webHidden/>
          </w:rPr>
          <w:tab/>
        </w:r>
        <w:r>
          <w:rPr>
            <w:webHidden/>
          </w:rPr>
          <w:fldChar w:fldCharType="begin"/>
        </w:r>
        <w:r>
          <w:rPr>
            <w:webHidden/>
          </w:rPr>
          <w:instrText xml:space="preserve"> PAGEREF _Toc221035841 \h </w:instrText>
        </w:r>
        <w:r>
          <w:rPr>
            <w:webHidden/>
          </w:rPr>
        </w:r>
        <w:r>
          <w:rPr>
            <w:webHidden/>
          </w:rPr>
          <w:fldChar w:fldCharType="separate"/>
        </w:r>
        <w:r>
          <w:rPr>
            <w:webHidden/>
          </w:rPr>
          <w:t>2</w:t>
        </w:r>
        <w:r>
          <w:rPr>
            <w:webHidden/>
          </w:rPr>
          <w:fldChar w:fldCharType="end"/>
        </w:r>
      </w:hyperlink>
    </w:p>
    <w:p w14:paraId="6F909089" w14:textId="3A41CDD7"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42" w:history="1">
        <w:r w:rsidRPr="00E95A99">
          <w:rPr>
            <w:rStyle w:val="Hyperlink"/>
          </w:rPr>
          <w:t>Who is eligible to apply for the STCP program?</w:t>
        </w:r>
        <w:r>
          <w:rPr>
            <w:webHidden/>
          </w:rPr>
          <w:tab/>
        </w:r>
        <w:r>
          <w:rPr>
            <w:webHidden/>
          </w:rPr>
          <w:fldChar w:fldCharType="begin"/>
        </w:r>
        <w:r>
          <w:rPr>
            <w:webHidden/>
          </w:rPr>
          <w:instrText xml:space="preserve"> PAGEREF _Toc221035842 \h </w:instrText>
        </w:r>
        <w:r>
          <w:rPr>
            <w:webHidden/>
          </w:rPr>
        </w:r>
        <w:r>
          <w:rPr>
            <w:webHidden/>
          </w:rPr>
          <w:fldChar w:fldCharType="separate"/>
        </w:r>
        <w:r>
          <w:rPr>
            <w:webHidden/>
          </w:rPr>
          <w:t>2</w:t>
        </w:r>
        <w:r>
          <w:rPr>
            <w:webHidden/>
          </w:rPr>
          <w:fldChar w:fldCharType="end"/>
        </w:r>
      </w:hyperlink>
    </w:p>
    <w:p w14:paraId="1805DD12" w14:textId="6DD1B1D6" w:rsidR="00E220A3" w:rsidRDefault="00E220A3">
      <w:pPr>
        <w:pStyle w:val="TOC1"/>
        <w:rPr>
          <w:rFonts w:asciiTheme="minorHAnsi" w:eastAsiaTheme="minorEastAsia" w:hAnsiTheme="minorHAnsi" w:cstheme="minorBidi"/>
          <w:b w:val="0"/>
          <w:bCs w:val="0"/>
          <w:kern w:val="2"/>
          <w:sz w:val="24"/>
          <w:szCs w:val="24"/>
          <w:lang w:val="en-US" w:eastAsia="ja-JP"/>
          <w14:ligatures w14:val="standardContextual"/>
        </w:rPr>
      </w:pPr>
      <w:hyperlink w:anchor="_Toc221035843" w:history="1">
        <w:r w:rsidRPr="00E95A99">
          <w:rPr>
            <w:rStyle w:val="Hyperlink"/>
          </w:rPr>
          <w:t>Applications</w:t>
        </w:r>
        <w:r>
          <w:rPr>
            <w:webHidden/>
          </w:rPr>
          <w:tab/>
        </w:r>
        <w:r>
          <w:rPr>
            <w:webHidden/>
          </w:rPr>
          <w:fldChar w:fldCharType="begin"/>
        </w:r>
        <w:r>
          <w:rPr>
            <w:webHidden/>
          </w:rPr>
          <w:instrText xml:space="preserve"> PAGEREF _Toc221035843 \h </w:instrText>
        </w:r>
        <w:r>
          <w:rPr>
            <w:webHidden/>
          </w:rPr>
        </w:r>
        <w:r>
          <w:rPr>
            <w:webHidden/>
          </w:rPr>
          <w:fldChar w:fldCharType="separate"/>
        </w:r>
        <w:r>
          <w:rPr>
            <w:webHidden/>
          </w:rPr>
          <w:t>3</w:t>
        </w:r>
        <w:r>
          <w:rPr>
            <w:webHidden/>
          </w:rPr>
          <w:fldChar w:fldCharType="end"/>
        </w:r>
      </w:hyperlink>
    </w:p>
    <w:p w14:paraId="33FECB57" w14:textId="42396951"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44" w:history="1">
        <w:r w:rsidRPr="00E95A99">
          <w:rPr>
            <w:rStyle w:val="Hyperlink"/>
          </w:rPr>
          <w:t>How do I apply?</w:t>
        </w:r>
        <w:r>
          <w:rPr>
            <w:webHidden/>
          </w:rPr>
          <w:tab/>
        </w:r>
        <w:r>
          <w:rPr>
            <w:webHidden/>
          </w:rPr>
          <w:fldChar w:fldCharType="begin"/>
        </w:r>
        <w:r>
          <w:rPr>
            <w:webHidden/>
          </w:rPr>
          <w:instrText xml:space="preserve"> PAGEREF _Toc221035844 \h </w:instrText>
        </w:r>
        <w:r>
          <w:rPr>
            <w:webHidden/>
          </w:rPr>
        </w:r>
        <w:r>
          <w:rPr>
            <w:webHidden/>
          </w:rPr>
          <w:fldChar w:fldCharType="separate"/>
        </w:r>
        <w:r>
          <w:rPr>
            <w:webHidden/>
          </w:rPr>
          <w:t>3</w:t>
        </w:r>
        <w:r>
          <w:rPr>
            <w:webHidden/>
          </w:rPr>
          <w:fldChar w:fldCharType="end"/>
        </w:r>
      </w:hyperlink>
    </w:p>
    <w:p w14:paraId="50CB8D3D" w14:textId="5F3214D1"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45" w:history="1">
        <w:r w:rsidRPr="00E95A99">
          <w:rPr>
            <w:rStyle w:val="Hyperlink"/>
          </w:rPr>
          <w:t>What are the key application dates?</w:t>
        </w:r>
        <w:r>
          <w:rPr>
            <w:webHidden/>
          </w:rPr>
          <w:tab/>
        </w:r>
        <w:r>
          <w:rPr>
            <w:webHidden/>
          </w:rPr>
          <w:fldChar w:fldCharType="begin"/>
        </w:r>
        <w:r>
          <w:rPr>
            <w:webHidden/>
          </w:rPr>
          <w:instrText xml:space="preserve"> PAGEREF _Toc221035845 \h </w:instrText>
        </w:r>
        <w:r>
          <w:rPr>
            <w:webHidden/>
          </w:rPr>
        </w:r>
        <w:r>
          <w:rPr>
            <w:webHidden/>
          </w:rPr>
          <w:fldChar w:fldCharType="separate"/>
        </w:r>
        <w:r>
          <w:rPr>
            <w:webHidden/>
          </w:rPr>
          <w:t>3</w:t>
        </w:r>
        <w:r>
          <w:rPr>
            <w:webHidden/>
          </w:rPr>
          <w:fldChar w:fldCharType="end"/>
        </w:r>
      </w:hyperlink>
    </w:p>
    <w:p w14:paraId="2BF645B0" w14:textId="2D59D09B"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46" w:history="1">
        <w:r w:rsidRPr="00E95A99">
          <w:rPr>
            <w:rStyle w:val="Hyperlink"/>
          </w:rPr>
          <w:t>When will I know the outcome of my application?</w:t>
        </w:r>
        <w:r>
          <w:rPr>
            <w:webHidden/>
          </w:rPr>
          <w:tab/>
        </w:r>
        <w:r>
          <w:rPr>
            <w:webHidden/>
          </w:rPr>
          <w:fldChar w:fldCharType="begin"/>
        </w:r>
        <w:r>
          <w:rPr>
            <w:webHidden/>
          </w:rPr>
          <w:instrText xml:space="preserve"> PAGEREF _Toc221035846 \h </w:instrText>
        </w:r>
        <w:r>
          <w:rPr>
            <w:webHidden/>
          </w:rPr>
        </w:r>
        <w:r>
          <w:rPr>
            <w:webHidden/>
          </w:rPr>
          <w:fldChar w:fldCharType="separate"/>
        </w:r>
        <w:r>
          <w:rPr>
            <w:webHidden/>
          </w:rPr>
          <w:t>3</w:t>
        </w:r>
        <w:r>
          <w:rPr>
            <w:webHidden/>
          </w:rPr>
          <w:fldChar w:fldCharType="end"/>
        </w:r>
      </w:hyperlink>
    </w:p>
    <w:p w14:paraId="21DC3353" w14:textId="6C2038A3"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47" w:history="1">
        <w:r w:rsidRPr="00E95A99">
          <w:rPr>
            <w:rStyle w:val="Hyperlink"/>
          </w:rPr>
          <w:t>I missed the application deadline. Can I submit a late application?</w:t>
        </w:r>
        <w:r>
          <w:rPr>
            <w:webHidden/>
          </w:rPr>
          <w:tab/>
        </w:r>
        <w:r>
          <w:rPr>
            <w:webHidden/>
          </w:rPr>
          <w:fldChar w:fldCharType="begin"/>
        </w:r>
        <w:r>
          <w:rPr>
            <w:webHidden/>
          </w:rPr>
          <w:instrText xml:space="preserve"> PAGEREF _Toc221035847 \h </w:instrText>
        </w:r>
        <w:r>
          <w:rPr>
            <w:webHidden/>
          </w:rPr>
        </w:r>
        <w:r>
          <w:rPr>
            <w:webHidden/>
          </w:rPr>
          <w:fldChar w:fldCharType="separate"/>
        </w:r>
        <w:r>
          <w:rPr>
            <w:webHidden/>
          </w:rPr>
          <w:t>3</w:t>
        </w:r>
        <w:r>
          <w:rPr>
            <w:webHidden/>
          </w:rPr>
          <w:fldChar w:fldCharType="end"/>
        </w:r>
      </w:hyperlink>
    </w:p>
    <w:p w14:paraId="17A9CE72" w14:textId="7C454E84" w:rsidR="00E220A3" w:rsidRDefault="00E220A3">
      <w:pPr>
        <w:pStyle w:val="TOC1"/>
        <w:rPr>
          <w:rFonts w:asciiTheme="minorHAnsi" w:eastAsiaTheme="minorEastAsia" w:hAnsiTheme="minorHAnsi" w:cstheme="minorBidi"/>
          <w:b w:val="0"/>
          <w:bCs w:val="0"/>
          <w:kern w:val="2"/>
          <w:sz w:val="24"/>
          <w:szCs w:val="24"/>
          <w:lang w:val="en-US" w:eastAsia="ja-JP"/>
          <w14:ligatures w14:val="standardContextual"/>
        </w:rPr>
      </w:pPr>
      <w:hyperlink w:anchor="_Toc221035848" w:history="1">
        <w:r w:rsidRPr="00E95A99">
          <w:rPr>
            <w:rStyle w:val="Hyperlink"/>
          </w:rPr>
          <w:t>About the STCP Program</w:t>
        </w:r>
        <w:r>
          <w:rPr>
            <w:webHidden/>
          </w:rPr>
          <w:tab/>
        </w:r>
        <w:r>
          <w:rPr>
            <w:webHidden/>
          </w:rPr>
          <w:fldChar w:fldCharType="begin"/>
        </w:r>
        <w:r>
          <w:rPr>
            <w:webHidden/>
          </w:rPr>
          <w:instrText xml:space="preserve"> PAGEREF _Toc221035848 \h </w:instrText>
        </w:r>
        <w:r>
          <w:rPr>
            <w:webHidden/>
          </w:rPr>
        </w:r>
        <w:r>
          <w:rPr>
            <w:webHidden/>
          </w:rPr>
          <w:fldChar w:fldCharType="separate"/>
        </w:r>
        <w:r>
          <w:rPr>
            <w:webHidden/>
          </w:rPr>
          <w:t>3</w:t>
        </w:r>
        <w:r>
          <w:rPr>
            <w:webHidden/>
          </w:rPr>
          <w:fldChar w:fldCharType="end"/>
        </w:r>
      </w:hyperlink>
    </w:p>
    <w:p w14:paraId="6861B657" w14:textId="3F8F7A2D"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49" w:history="1">
        <w:r w:rsidRPr="00E95A99">
          <w:rPr>
            <w:rStyle w:val="Hyperlink"/>
          </w:rPr>
          <w:t>What are the key program requirements?</w:t>
        </w:r>
        <w:r>
          <w:rPr>
            <w:webHidden/>
          </w:rPr>
          <w:tab/>
        </w:r>
        <w:r>
          <w:rPr>
            <w:webHidden/>
          </w:rPr>
          <w:fldChar w:fldCharType="begin"/>
        </w:r>
        <w:r>
          <w:rPr>
            <w:webHidden/>
          </w:rPr>
          <w:instrText xml:space="preserve"> PAGEREF _Toc221035849 \h </w:instrText>
        </w:r>
        <w:r>
          <w:rPr>
            <w:webHidden/>
          </w:rPr>
        </w:r>
        <w:r>
          <w:rPr>
            <w:webHidden/>
          </w:rPr>
          <w:fldChar w:fldCharType="separate"/>
        </w:r>
        <w:r>
          <w:rPr>
            <w:webHidden/>
          </w:rPr>
          <w:t>3</w:t>
        </w:r>
        <w:r>
          <w:rPr>
            <w:webHidden/>
          </w:rPr>
          <w:fldChar w:fldCharType="end"/>
        </w:r>
      </w:hyperlink>
    </w:p>
    <w:p w14:paraId="079D1A06" w14:textId="35191DFF"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50" w:history="1">
        <w:r w:rsidRPr="00E95A99">
          <w:rPr>
            <w:rStyle w:val="Hyperlink"/>
          </w:rPr>
          <w:t>What are the main benefits of this program?</w:t>
        </w:r>
        <w:r>
          <w:rPr>
            <w:webHidden/>
          </w:rPr>
          <w:tab/>
        </w:r>
        <w:r>
          <w:rPr>
            <w:webHidden/>
          </w:rPr>
          <w:fldChar w:fldCharType="begin"/>
        </w:r>
        <w:r>
          <w:rPr>
            <w:webHidden/>
          </w:rPr>
          <w:instrText xml:space="preserve"> PAGEREF _Toc221035850 \h </w:instrText>
        </w:r>
        <w:r>
          <w:rPr>
            <w:webHidden/>
          </w:rPr>
        </w:r>
        <w:r>
          <w:rPr>
            <w:webHidden/>
          </w:rPr>
          <w:fldChar w:fldCharType="separate"/>
        </w:r>
        <w:r>
          <w:rPr>
            <w:webHidden/>
          </w:rPr>
          <w:t>5</w:t>
        </w:r>
        <w:r>
          <w:rPr>
            <w:webHidden/>
          </w:rPr>
          <w:fldChar w:fldCharType="end"/>
        </w:r>
      </w:hyperlink>
    </w:p>
    <w:p w14:paraId="30FC19AB" w14:textId="6FA5698F"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51" w:history="1">
        <w:r w:rsidRPr="00E95A99">
          <w:rPr>
            <w:rStyle w:val="Hyperlink"/>
          </w:rPr>
          <w:t xml:space="preserve">Where is the </w:t>
        </w:r>
        <w:r w:rsidRPr="00E95A99">
          <w:rPr>
            <w:rStyle w:val="Hyperlink"/>
            <w:lang w:eastAsia="en-AU"/>
          </w:rPr>
          <w:t xml:space="preserve">Graduate Certificate </w:t>
        </w:r>
        <w:r w:rsidRPr="00E95A99">
          <w:rPr>
            <w:rStyle w:val="Hyperlink"/>
          </w:rPr>
          <w:t>being delivered?</w:t>
        </w:r>
        <w:r>
          <w:rPr>
            <w:webHidden/>
          </w:rPr>
          <w:tab/>
        </w:r>
        <w:r>
          <w:rPr>
            <w:webHidden/>
          </w:rPr>
          <w:fldChar w:fldCharType="begin"/>
        </w:r>
        <w:r>
          <w:rPr>
            <w:webHidden/>
          </w:rPr>
          <w:instrText xml:space="preserve"> PAGEREF _Toc221035851 \h </w:instrText>
        </w:r>
        <w:r>
          <w:rPr>
            <w:webHidden/>
          </w:rPr>
        </w:r>
        <w:r>
          <w:rPr>
            <w:webHidden/>
          </w:rPr>
          <w:fldChar w:fldCharType="separate"/>
        </w:r>
        <w:r>
          <w:rPr>
            <w:webHidden/>
          </w:rPr>
          <w:t>5</w:t>
        </w:r>
        <w:r>
          <w:rPr>
            <w:webHidden/>
          </w:rPr>
          <w:fldChar w:fldCharType="end"/>
        </w:r>
      </w:hyperlink>
    </w:p>
    <w:p w14:paraId="52718585" w14:textId="2E4AB393"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52" w:history="1">
        <w:r w:rsidRPr="00E95A99">
          <w:rPr>
            <w:rStyle w:val="Hyperlink"/>
          </w:rPr>
          <w:t>How long is the program?</w:t>
        </w:r>
        <w:r>
          <w:rPr>
            <w:webHidden/>
          </w:rPr>
          <w:tab/>
        </w:r>
        <w:r>
          <w:rPr>
            <w:webHidden/>
          </w:rPr>
          <w:fldChar w:fldCharType="begin"/>
        </w:r>
        <w:r>
          <w:rPr>
            <w:webHidden/>
          </w:rPr>
          <w:instrText xml:space="preserve"> PAGEREF _Toc221035852 \h </w:instrText>
        </w:r>
        <w:r>
          <w:rPr>
            <w:webHidden/>
          </w:rPr>
        </w:r>
        <w:r>
          <w:rPr>
            <w:webHidden/>
          </w:rPr>
          <w:fldChar w:fldCharType="separate"/>
        </w:r>
        <w:r>
          <w:rPr>
            <w:webHidden/>
          </w:rPr>
          <w:t>5</w:t>
        </w:r>
        <w:r>
          <w:rPr>
            <w:webHidden/>
          </w:rPr>
          <w:fldChar w:fldCharType="end"/>
        </w:r>
      </w:hyperlink>
    </w:p>
    <w:p w14:paraId="681C1555" w14:textId="2FB906EA"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53" w:history="1">
        <w:r w:rsidRPr="00E95A99">
          <w:rPr>
            <w:rStyle w:val="Hyperlink"/>
          </w:rPr>
          <w:t>What is the program commitment?</w:t>
        </w:r>
        <w:r>
          <w:rPr>
            <w:webHidden/>
          </w:rPr>
          <w:tab/>
        </w:r>
        <w:r>
          <w:rPr>
            <w:webHidden/>
          </w:rPr>
          <w:fldChar w:fldCharType="begin"/>
        </w:r>
        <w:r>
          <w:rPr>
            <w:webHidden/>
          </w:rPr>
          <w:instrText xml:space="preserve"> PAGEREF _Toc221035853 \h </w:instrText>
        </w:r>
        <w:r>
          <w:rPr>
            <w:webHidden/>
          </w:rPr>
        </w:r>
        <w:r>
          <w:rPr>
            <w:webHidden/>
          </w:rPr>
          <w:fldChar w:fldCharType="separate"/>
        </w:r>
        <w:r>
          <w:rPr>
            <w:webHidden/>
          </w:rPr>
          <w:t>5</w:t>
        </w:r>
        <w:r>
          <w:rPr>
            <w:webHidden/>
          </w:rPr>
          <w:fldChar w:fldCharType="end"/>
        </w:r>
      </w:hyperlink>
    </w:p>
    <w:p w14:paraId="186B4BCD" w14:textId="1FACB78F"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54" w:history="1">
        <w:r w:rsidRPr="00E95A99">
          <w:rPr>
            <w:rStyle w:val="Hyperlink"/>
          </w:rPr>
          <w:t>Are there any costs involved?</w:t>
        </w:r>
        <w:r>
          <w:rPr>
            <w:webHidden/>
          </w:rPr>
          <w:tab/>
        </w:r>
        <w:r>
          <w:rPr>
            <w:webHidden/>
          </w:rPr>
          <w:fldChar w:fldCharType="begin"/>
        </w:r>
        <w:r>
          <w:rPr>
            <w:webHidden/>
          </w:rPr>
          <w:instrText xml:space="preserve"> PAGEREF _Toc221035854 \h </w:instrText>
        </w:r>
        <w:r>
          <w:rPr>
            <w:webHidden/>
          </w:rPr>
        </w:r>
        <w:r>
          <w:rPr>
            <w:webHidden/>
          </w:rPr>
          <w:fldChar w:fldCharType="separate"/>
        </w:r>
        <w:r>
          <w:rPr>
            <w:webHidden/>
          </w:rPr>
          <w:t>6</w:t>
        </w:r>
        <w:r>
          <w:rPr>
            <w:webHidden/>
          </w:rPr>
          <w:fldChar w:fldCharType="end"/>
        </w:r>
      </w:hyperlink>
    </w:p>
    <w:p w14:paraId="6747BCDB" w14:textId="73FCFDCC" w:rsidR="00E220A3" w:rsidRDefault="00E220A3">
      <w:pPr>
        <w:pStyle w:val="TOC1"/>
        <w:rPr>
          <w:rFonts w:asciiTheme="minorHAnsi" w:eastAsiaTheme="minorEastAsia" w:hAnsiTheme="minorHAnsi" w:cstheme="minorBidi"/>
          <w:b w:val="0"/>
          <w:bCs w:val="0"/>
          <w:kern w:val="2"/>
          <w:sz w:val="24"/>
          <w:szCs w:val="24"/>
          <w:lang w:val="en-US" w:eastAsia="ja-JP"/>
          <w14:ligatures w14:val="standardContextual"/>
        </w:rPr>
      </w:pPr>
      <w:hyperlink w:anchor="_Toc221035855" w:history="1">
        <w:r w:rsidRPr="00E95A99">
          <w:rPr>
            <w:rStyle w:val="Hyperlink"/>
          </w:rPr>
          <w:t>Employment</w:t>
        </w:r>
        <w:r>
          <w:rPr>
            <w:webHidden/>
          </w:rPr>
          <w:tab/>
        </w:r>
        <w:r>
          <w:rPr>
            <w:webHidden/>
          </w:rPr>
          <w:fldChar w:fldCharType="begin"/>
        </w:r>
        <w:r>
          <w:rPr>
            <w:webHidden/>
          </w:rPr>
          <w:instrText xml:space="preserve"> PAGEREF _Toc221035855 \h </w:instrText>
        </w:r>
        <w:r>
          <w:rPr>
            <w:webHidden/>
          </w:rPr>
        </w:r>
        <w:r>
          <w:rPr>
            <w:webHidden/>
          </w:rPr>
          <w:fldChar w:fldCharType="separate"/>
        </w:r>
        <w:r>
          <w:rPr>
            <w:webHidden/>
          </w:rPr>
          <w:t>6</w:t>
        </w:r>
        <w:r>
          <w:rPr>
            <w:webHidden/>
          </w:rPr>
          <w:fldChar w:fldCharType="end"/>
        </w:r>
      </w:hyperlink>
    </w:p>
    <w:p w14:paraId="4624FF0A" w14:textId="0DEA7377"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56" w:history="1">
        <w:r w:rsidRPr="00E95A99">
          <w:rPr>
            <w:rStyle w:val="Hyperlink"/>
          </w:rPr>
          <w:t>How will I be employed?</w:t>
        </w:r>
        <w:r>
          <w:rPr>
            <w:webHidden/>
          </w:rPr>
          <w:tab/>
        </w:r>
        <w:r>
          <w:rPr>
            <w:webHidden/>
          </w:rPr>
          <w:fldChar w:fldCharType="begin"/>
        </w:r>
        <w:r>
          <w:rPr>
            <w:webHidden/>
          </w:rPr>
          <w:instrText xml:space="preserve"> PAGEREF _Toc221035856 \h </w:instrText>
        </w:r>
        <w:r>
          <w:rPr>
            <w:webHidden/>
          </w:rPr>
        </w:r>
        <w:r>
          <w:rPr>
            <w:webHidden/>
          </w:rPr>
          <w:fldChar w:fldCharType="separate"/>
        </w:r>
        <w:r>
          <w:rPr>
            <w:webHidden/>
          </w:rPr>
          <w:t>6</w:t>
        </w:r>
        <w:r>
          <w:rPr>
            <w:webHidden/>
          </w:rPr>
          <w:fldChar w:fldCharType="end"/>
        </w:r>
      </w:hyperlink>
    </w:p>
    <w:p w14:paraId="1459088A" w14:textId="51BA9E46"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57" w:history="1">
        <w:r w:rsidRPr="00E95A99">
          <w:rPr>
            <w:rStyle w:val="Hyperlink"/>
          </w:rPr>
          <w:t>What other employment benefits will I be entitled to?</w:t>
        </w:r>
        <w:r>
          <w:rPr>
            <w:webHidden/>
          </w:rPr>
          <w:tab/>
        </w:r>
        <w:r>
          <w:rPr>
            <w:webHidden/>
          </w:rPr>
          <w:fldChar w:fldCharType="begin"/>
        </w:r>
        <w:r>
          <w:rPr>
            <w:webHidden/>
          </w:rPr>
          <w:instrText xml:space="preserve"> PAGEREF _Toc221035857 \h </w:instrText>
        </w:r>
        <w:r>
          <w:rPr>
            <w:webHidden/>
          </w:rPr>
        </w:r>
        <w:r>
          <w:rPr>
            <w:webHidden/>
          </w:rPr>
          <w:fldChar w:fldCharType="separate"/>
        </w:r>
        <w:r>
          <w:rPr>
            <w:webHidden/>
          </w:rPr>
          <w:t>6</w:t>
        </w:r>
        <w:r>
          <w:rPr>
            <w:webHidden/>
          </w:rPr>
          <w:fldChar w:fldCharType="end"/>
        </w:r>
      </w:hyperlink>
    </w:p>
    <w:p w14:paraId="36A94ACF" w14:textId="3F627DD3"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58" w:history="1">
        <w:r w:rsidRPr="00E95A99">
          <w:rPr>
            <w:rStyle w:val="Hyperlink"/>
          </w:rPr>
          <w:t>Can existing VPS employees apply?</w:t>
        </w:r>
        <w:r>
          <w:rPr>
            <w:webHidden/>
          </w:rPr>
          <w:tab/>
        </w:r>
        <w:r>
          <w:rPr>
            <w:webHidden/>
          </w:rPr>
          <w:fldChar w:fldCharType="begin"/>
        </w:r>
        <w:r>
          <w:rPr>
            <w:webHidden/>
          </w:rPr>
          <w:instrText xml:space="preserve"> PAGEREF _Toc221035858 \h </w:instrText>
        </w:r>
        <w:r>
          <w:rPr>
            <w:webHidden/>
          </w:rPr>
        </w:r>
        <w:r>
          <w:rPr>
            <w:webHidden/>
          </w:rPr>
          <w:fldChar w:fldCharType="separate"/>
        </w:r>
        <w:r>
          <w:rPr>
            <w:webHidden/>
          </w:rPr>
          <w:t>6</w:t>
        </w:r>
        <w:r>
          <w:rPr>
            <w:webHidden/>
          </w:rPr>
          <w:fldChar w:fldCharType="end"/>
        </w:r>
      </w:hyperlink>
    </w:p>
    <w:p w14:paraId="17A7B547" w14:textId="4E84152C"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59" w:history="1">
        <w:r w:rsidRPr="00E95A99">
          <w:rPr>
            <w:rStyle w:val="Hyperlink"/>
          </w:rPr>
          <w:t>Is there salary matching for VPS employees?</w:t>
        </w:r>
        <w:r>
          <w:rPr>
            <w:webHidden/>
          </w:rPr>
          <w:tab/>
        </w:r>
        <w:r>
          <w:rPr>
            <w:webHidden/>
          </w:rPr>
          <w:fldChar w:fldCharType="begin"/>
        </w:r>
        <w:r>
          <w:rPr>
            <w:webHidden/>
          </w:rPr>
          <w:instrText xml:space="preserve"> PAGEREF _Toc221035859 \h </w:instrText>
        </w:r>
        <w:r>
          <w:rPr>
            <w:webHidden/>
          </w:rPr>
        </w:r>
        <w:r>
          <w:rPr>
            <w:webHidden/>
          </w:rPr>
          <w:fldChar w:fldCharType="separate"/>
        </w:r>
        <w:r>
          <w:rPr>
            <w:webHidden/>
          </w:rPr>
          <w:t>7</w:t>
        </w:r>
        <w:r>
          <w:rPr>
            <w:webHidden/>
          </w:rPr>
          <w:fldChar w:fldCharType="end"/>
        </w:r>
      </w:hyperlink>
    </w:p>
    <w:p w14:paraId="17E2229D" w14:textId="2B12197A"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60" w:history="1">
        <w:r w:rsidRPr="00E95A99">
          <w:rPr>
            <w:rStyle w:val="Hyperlink"/>
          </w:rPr>
          <w:t>Will there be a probation period?</w:t>
        </w:r>
        <w:r>
          <w:rPr>
            <w:webHidden/>
          </w:rPr>
          <w:tab/>
        </w:r>
        <w:r>
          <w:rPr>
            <w:webHidden/>
          </w:rPr>
          <w:fldChar w:fldCharType="begin"/>
        </w:r>
        <w:r>
          <w:rPr>
            <w:webHidden/>
          </w:rPr>
          <w:instrText xml:space="preserve"> PAGEREF _Toc221035860 \h </w:instrText>
        </w:r>
        <w:r>
          <w:rPr>
            <w:webHidden/>
          </w:rPr>
        </w:r>
        <w:r>
          <w:rPr>
            <w:webHidden/>
          </w:rPr>
          <w:fldChar w:fldCharType="separate"/>
        </w:r>
        <w:r>
          <w:rPr>
            <w:webHidden/>
          </w:rPr>
          <w:t>7</w:t>
        </w:r>
        <w:r>
          <w:rPr>
            <w:webHidden/>
          </w:rPr>
          <w:fldChar w:fldCharType="end"/>
        </w:r>
      </w:hyperlink>
    </w:p>
    <w:p w14:paraId="59568EE4" w14:textId="67640539"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61" w:history="1">
        <w:r w:rsidRPr="00E95A99">
          <w:rPr>
            <w:rStyle w:val="Hyperlink"/>
          </w:rPr>
          <w:t>What kind of support is in place for candidates from diverse backgrounds?</w:t>
        </w:r>
        <w:r>
          <w:rPr>
            <w:webHidden/>
          </w:rPr>
          <w:tab/>
        </w:r>
        <w:r>
          <w:rPr>
            <w:webHidden/>
          </w:rPr>
          <w:fldChar w:fldCharType="begin"/>
        </w:r>
        <w:r>
          <w:rPr>
            <w:webHidden/>
          </w:rPr>
          <w:instrText xml:space="preserve"> PAGEREF _Toc221035861 \h </w:instrText>
        </w:r>
        <w:r>
          <w:rPr>
            <w:webHidden/>
          </w:rPr>
        </w:r>
        <w:r>
          <w:rPr>
            <w:webHidden/>
          </w:rPr>
          <w:fldChar w:fldCharType="separate"/>
        </w:r>
        <w:r>
          <w:rPr>
            <w:webHidden/>
          </w:rPr>
          <w:t>7</w:t>
        </w:r>
        <w:r>
          <w:rPr>
            <w:webHidden/>
          </w:rPr>
          <w:fldChar w:fldCharType="end"/>
        </w:r>
      </w:hyperlink>
    </w:p>
    <w:p w14:paraId="68B4A0F5" w14:textId="60CF7852"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62" w:history="1">
        <w:r w:rsidRPr="00E95A99">
          <w:rPr>
            <w:rStyle w:val="Hyperlink"/>
          </w:rPr>
          <w:t>Privacy collection notice</w:t>
        </w:r>
        <w:r>
          <w:rPr>
            <w:webHidden/>
          </w:rPr>
          <w:tab/>
        </w:r>
        <w:r>
          <w:rPr>
            <w:webHidden/>
          </w:rPr>
          <w:fldChar w:fldCharType="begin"/>
        </w:r>
        <w:r>
          <w:rPr>
            <w:webHidden/>
          </w:rPr>
          <w:instrText xml:space="preserve"> PAGEREF _Toc221035862 \h </w:instrText>
        </w:r>
        <w:r>
          <w:rPr>
            <w:webHidden/>
          </w:rPr>
        </w:r>
        <w:r>
          <w:rPr>
            <w:webHidden/>
          </w:rPr>
          <w:fldChar w:fldCharType="separate"/>
        </w:r>
        <w:r>
          <w:rPr>
            <w:webHidden/>
          </w:rPr>
          <w:t>7</w:t>
        </w:r>
        <w:r>
          <w:rPr>
            <w:webHidden/>
          </w:rPr>
          <w:fldChar w:fldCharType="end"/>
        </w:r>
      </w:hyperlink>
    </w:p>
    <w:p w14:paraId="748FD8ED" w14:textId="67181F97" w:rsidR="00E220A3" w:rsidRDefault="00E220A3">
      <w:pPr>
        <w:pStyle w:val="TOC2"/>
        <w:rPr>
          <w:rFonts w:asciiTheme="minorHAnsi" w:eastAsiaTheme="minorEastAsia" w:hAnsiTheme="minorHAnsi" w:cstheme="minorBidi"/>
          <w:bCs w:val="0"/>
          <w:kern w:val="2"/>
          <w:sz w:val="24"/>
          <w:szCs w:val="24"/>
          <w:lang w:val="en-US" w:eastAsia="ja-JP"/>
          <w14:ligatures w14:val="standardContextual"/>
        </w:rPr>
      </w:pPr>
      <w:hyperlink w:anchor="_Toc221035863" w:history="1">
        <w:r w:rsidRPr="00E95A99">
          <w:rPr>
            <w:rStyle w:val="Hyperlink"/>
          </w:rPr>
          <w:t>How can I contact you?</w:t>
        </w:r>
        <w:r>
          <w:rPr>
            <w:webHidden/>
          </w:rPr>
          <w:tab/>
        </w:r>
        <w:r>
          <w:rPr>
            <w:webHidden/>
          </w:rPr>
          <w:fldChar w:fldCharType="begin"/>
        </w:r>
        <w:r>
          <w:rPr>
            <w:webHidden/>
          </w:rPr>
          <w:instrText xml:space="preserve"> PAGEREF _Toc221035863 \h </w:instrText>
        </w:r>
        <w:r>
          <w:rPr>
            <w:webHidden/>
          </w:rPr>
        </w:r>
        <w:r>
          <w:rPr>
            <w:webHidden/>
          </w:rPr>
          <w:fldChar w:fldCharType="separate"/>
        </w:r>
        <w:r>
          <w:rPr>
            <w:webHidden/>
          </w:rPr>
          <w:t>8</w:t>
        </w:r>
        <w:r>
          <w:rPr>
            <w:webHidden/>
          </w:rPr>
          <w:fldChar w:fldCharType="end"/>
        </w:r>
      </w:hyperlink>
    </w:p>
    <w:p w14:paraId="43471CFC" w14:textId="4D81FAF3" w:rsidR="001C4C3D" w:rsidRDefault="001C4C3D" w:rsidP="001C4C3D">
      <w:pPr>
        <w:pStyle w:val="Body"/>
      </w:pPr>
      <w:r>
        <w:fldChar w:fldCharType="end"/>
      </w:r>
    </w:p>
    <w:p w14:paraId="1A2FC844" w14:textId="77777777" w:rsidR="001C4C3D" w:rsidRPr="00B519CD" w:rsidRDefault="001C4C3D" w:rsidP="001C4C3D">
      <w:pPr>
        <w:pStyle w:val="Body"/>
        <w:sectPr w:rsidR="001C4C3D" w:rsidRPr="00B519CD" w:rsidSect="001C4C3D">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0DCD8A18" w14:textId="77777777" w:rsidR="004106FE" w:rsidRDefault="004106FE" w:rsidP="001C4C3D">
      <w:pPr>
        <w:pStyle w:val="Body"/>
        <w:rPr>
          <w:rFonts w:eastAsia="MS Gothic" w:cs="Arial"/>
          <w:color w:val="201547"/>
          <w:kern w:val="32"/>
          <w:sz w:val="40"/>
          <w:szCs w:val="40"/>
        </w:rPr>
      </w:pPr>
      <w:r>
        <w:br w:type="page"/>
      </w:r>
    </w:p>
    <w:p w14:paraId="0C04F8F2" w14:textId="70F0615D" w:rsidR="0007255C" w:rsidRDefault="0007255C" w:rsidP="005C1D5E">
      <w:pPr>
        <w:pStyle w:val="Heading1"/>
      </w:pPr>
      <w:bookmarkStart w:id="2" w:name="_Toc221035840"/>
      <w:r w:rsidRPr="00EB56A7">
        <w:lastRenderedPageBreak/>
        <w:t>Switch to Child Protection program</w:t>
      </w:r>
      <w:bookmarkEnd w:id="0"/>
      <w:bookmarkEnd w:id="1"/>
      <w:bookmarkEnd w:id="2"/>
    </w:p>
    <w:p w14:paraId="0B26BC9B" w14:textId="752E3F08" w:rsidR="0007255C" w:rsidRDefault="0007255C" w:rsidP="005C1D5E">
      <w:pPr>
        <w:pStyle w:val="Body"/>
        <w:rPr>
          <w:lang w:eastAsia="en-AU"/>
        </w:rPr>
      </w:pPr>
      <w:r>
        <w:rPr>
          <w:lang w:eastAsia="en-AU"/>
        </w:rPr>
        <w:t>The Switch to Child Protection</w:t>
      </w:r>
      <w:r w:rsidR="00E63687">
        <w:rPr>
          <w:lang w:eastAsia="en-AU"/>
        </w:rPr>
        <w:t xml:space="preserve"> </w:t>
      </w:r>
      <w:r w:rsidR="009D752E">
        <w:rPr>
          <w:lang w:eastAsia="en-AU"/>
        </w:rPr>
        <w:t xml:space="preserve">(STCP) </w:t>
      </w:r>
      <w:r w:rsidR="00C06C67" w:rsidRPr="46D210DF">
        <w:rPr>
          <w:lang w:eastAsia="en-AU"/>
        </w:rPr>
        <w:t>p</w:t>
      </w:r>
      <w:r w:rsidRPr="46D210DF">
        <w:rPr>
          <w:lang w:eastAsia="en-AU"/>
        </w:rPr>
        <w:t>rogram</w:t>
      </w:r>
      <w:r>
        <w:rPr>
          <w:lang w:eastAsia="en-AU"/>
        </w:rPr>
        <w:t xml:space="preserve"> is a </w:t>
      </w:r>
      <w:r w:rsidR="001C73C1">
        <w:rPr>
          <w:lang w:eastAsia="en-AU"/>
        </w:rPr>
        <w:t xml:space="preserve">statewide </w:t>
      </w:r>
      <w:r>
        <w:rPr>
          <w:lang w:eastAsia="en-AU"/>
        </w:rPr>
        <w:t>12-month program</w:t>
      </w:r>
      <w:r w:rsidR="00B408A8">
        <w:rPr>
          <w:lang w:eastAsia="en-AU"/>
        </w:rPr>
        <w:t xml:space="preserve">, commencing </w:t>
      </w:r>
      <w:r w:rsidR="00B408A8" w:rsidRPr="00B408A8">
        <w:rPr>
          <w:b/>
          <w:bCs/>
          <w:lang w:eastAsia="en-AU"/>
        </w:rPr>
        <w:t>Monday 29 June 2026</w:t>
      </w:r>
      <w:r w:rsidR="00B408A8">
        <w:rPr>
          <w:lang w:eastAsia="en-AU"/>
        </w:rPr>
        <w:t xml:space="preserve">. </w:t>
      </w:r>
      <w:r w:rsidR="4DAD5EAD" w:rsidRPr="370555DF">
        <w:rPr>
          <w:lang w:eastAsia="en-AU"/>
        </w:rPr>
        <w:t xml:space="preserve">The </w:t>
      </w:r>
      <w:r w:rsidR="00B408A8" w:rsidRPr="370555DF">
        <w:rPr>
          <w:lang w:eastAsia="en-AU"/>
        </w:rPr>
        <w:t>STCP</w:t>
      </w:r>
      <w:r w:rsidRPr="370555DF">
        <w:rPr>
          <w:lang w:eastAsia="en-AU"/>
        </w:rPr>
        <w:t xml:space="preserve"> </w:t>
      </w:r>
      <w:r w:rsidR="00823A5D" w:rsidRPr="46D210DF">
        <w:rPr>
          <w:lang w:eastAsia="en-AU"/>
        </w:rPr>
        <w:t>p</w:t>
      </w:r>
      <w:r w:rsidR="0103232C" w:rsidRPr="46D210DF">
        <w:rPr>
          <w:lang w:eastAsia="en-AU"/>
        </w:rPr>
        <w:t>rogram</w:t>
      </w:r>
      <w:r w:rsidR="00B408A8">
        <w:rPr>
          <w:lang w:eastAsia="en-AU"/>
        </w:rPr>
        <w:t xml:space="preserve"> </w:t>
      </w:r>
      <w:r>
        <w:rPr>
          <w:lang w:eastAsia="en-AU"/>
        </w:rPr>
        <w:t>provides a subsidised and supportive pathway into a career in child protection.</w:t>
      </w:r>
    </w:p>
    <w:p w14:paraId="39F38DC4" w14:textId="36D51B0D" w:rsidR="00C460D4" w:rsidRDefault="00D60BF1" w:rsidP="46D210DF">
      <w:pPr>
        <w:pStyle w:val="Body"/>
      </w:pPr>
      <w:r>
        <w:t>T</w:t>
      </w:r>
      <w:r w:rsidR="062F02DA">
        <w:t>he</w:t>
      </w:r>
      <w:r w:rsidR="062F02DA" w:rsidRPr="264BD7D9">
        <w:t xml:space="preserve"> Department of Families, Fairness and Housing (</w:t>
      </w:r>
      <w:r w:rsidR="00207F95" w:rsidRPr="264BD7D9">
        <w:t>the</w:t>
      </w:r>
      <w:r w:rsidR="3857E7C9" w:rsidRPr="264BD7D9">
        <w:t xml:space="preserve"> department)</w:t>
      </w:r>
      <w:r w:rsidR="658D2742" w:rsidRPr="264BD7D9">
        <w:t xml:space="preserve"> </w:t>
      </w:r>
      <w:r>
        <w:t xml:space="preserve">will employ successful applicants </w:t>
      </w:r>
      <w:r w:rsidR="00C460D4" w:rsidRPr="264BD7D9">
        <w:t>as Advanced Child Protection Practitioner</w:t>
      </w:r>
      <w:r w:rsidR="00A94888">
        <w:t>s</w:t>
      </w:r>
      <w:r w:rsidR="00C460D4" w:rsidRPr="264BD7D9">
        <w:t xml:space="preserve"> (CPP4)</w:t>
      </w:r>
      <w:r w:rsidR="009B3D00" w:rsidRPr="264BD7D9">
        <w:t>. They will receive</w:t>
      </w:r>
      <w:r w:rsidR="00C460D4" w:rsidRPr="264BD7D9">
        <w:t xml:space="preserve"> a full-time salary </w:t>
      </w:r>
      <w:r w:rsidR="001C73C1" w:rsidRPr="264BD7D9">
        <w:t xml:space="preserve">with </w:t>
      </w:r>
      <w:r w:rsidR="007E451B" w:rsidRPr="264BD7D9">
        <w:t xml:space="preserve">supported </w:t>
      </w:r>
      <w:r w:rsidR="001C73C1" w:rsidRPr="264BD7D9">
        <w:t xml:space="preserve">study leave </w:t>
      </w:r>
      <w:r w:rsidR="00C460D4" w:rsidRPr="264BD7D9">
        <w:t>while developing advanced child and family knowledge and practice skills through a Graduate Certificate in Child Protection (Graduate Certificate) at La Trobe University.</w:t>
      </w:r>
    </w:p>
    <w:p w14:paraId="4F92732A" w14:textId="084E5B8E" w:rsidR="00C460D4" w:rsidRDefault="00C460D4" w:rsidP="46D210DF">
      <w:pPr>
        <w:pStyle w:val="Body"/>
      </w:pPr>
      <w:r w:rsidRPr="7BBF4BDD">
        <w:t>Child protection work is interesting, challenging, busy and fulfilling</w:t>
      </w:r>
      <w:r w:rsidR="001E09BC">
        <w:t>. It</w:t>
      </w:r>
      <w:r w:rsidRPr="7BBF4BDD">
        <w:t xml:space="preserve"> involves therapeutic and analytical skills. </w:t>
      </w:r>
      <w:r w:rsidR="4FA61FA1" w:rsidRPr="370555DF">
        <w:t>Successful applicants</w:t>
      </w:r>
      <w:r w:rsidRPr="7BBF4BDD">
        <w:t xml:space="preserve"> </w:t>
      </w:r>
      <w:r w:rsidR="000E4CE1">
        <w:t xml:space="preserve">will be working </w:t>
      </w:r>
      <w:r w:rsidR="000E4CE1" w:rsidRPr="7BBF4BDD">
        <w:t>to develop and implement effective plans for children.</w:t>
      </w:r>
      <w:r w:rsidR="000E4CE1">
        <w:t xml:space="preserve"> They </w:t>
      </w:r>
      <w:r w:rsidRPr="7BBF4BDD">
        <w:t xml:space="preserve">will be working in collaboration with families, </w:t>
      </w:r>
      <w:r w:rsidR="141EECCC" w:rsidRPr="370555DF">
        <w:t>c</w:t>
      </w:r>
      <w:r w:rsidRPr="370555DF">
        <w:t xml:space="preserve">ommunity </w:t>
      </w:r>
      <w:r w:rsidR="0B4B6660" w:rsidRPr="370555DF">
        <w:t>s</w:t>
      </w:r>
      <w:r w:rsidRPr="370555DF">
        <w:t xml:space="preserve">ector </w:t>
      </w:r>
      <w:r w:rsidR="6D4F607C" w:rsidRPr="370555DF">
        <w:t>o</w:t>
      </w:r>
      <w:r w:rsidRPr="370555DF">
        <w:t>rganisations</w:t>
      </w:r>
      <w:r w:rsidRPr="7BBF4BDD">
        <w:t xml:space="preserve"> and professionals</w:t>
      </w:r>
      <w:r w:rsidR="000E4CE1">
        <w:t>.</w:t>
      </w:r>
      <w:r w:rsidRPr="7BBF4BDD">
        <w:t xml:space="preserve"> </w:t>
      </w:r>
    </w:p>
    <w:p w14:paraId="4058FFBA" w14:textId="2184D1A2" w:rsidR="00C460D4" w:rsidRPr="00A85E32" w:rsidRDefault="00C460D4" w:rsidP="46D210DF">
      <w:pPr>
        <w:pStyle w:val="Body"/>
      </w:pPr>
      <w:r w:rsidRPr="00A85E32">
        <w:t xml:space="preserve">Graduate Certificate classes are </w:t>
      </w:r>
      <w:r w:rsidR="00AF2EFF">
        <w:t xml:space="preserve">mostly </w:t>
      </w:r>
      <w:r w:rsidRPr="00A85E32">
        <w:t>held online</w:t>
      </w:r>
      <w:r w:rsidR="00AF2EFF">
        <w:t>,</w:t>
      </w:r>
      <w:r w:rsidRPr="00A85E32">
        <w:t xml:space="preserve"> with </w:t>
      </w:r>
      <w:r w:rsidR="00D16E80">
        <w:t>5</w:t>
      </w:r>
      <w:r w:rsidR="00D16E80" w:rsidRPr="00A85E32">
        <w:t xml:space="preserve"> </w:t>
      </w:r>
      <w:r w:rsidRPr="00A85E32">
        <w:t xml:space="preserve">face-to-face days at La Trobe University’s Bundoora campus. Classes run from </w:t>
      </w:r>
      <w:r w:rsidRPr="00207F95">
        <w:rPr>
          <w:b/>
        </w:rPr>
        <w:t>Monday 13 July 2026 to Friday 9 October 2026</w:t>
      </w:r>
      <w:r w:rsidRPr="00A85E32">
        <w:t xml:space="preserve"> and final assessments are due </w:t>
      </w:r>
      <w:r w:rsidR="29C28720" w:rsidRPr="370555DF">
        <w:t>on</w:t>
      </w:r>
      <w:r w:rsidRPr="00A85E32">
        <w:t xml:space="preserve"> </w:t>
      </w:r>
      <w:r w:rsidRPr="00207F95">
        <w:rPr>
          <w:b/>
        </w:rPr>
        <w:t>Sunday 25 October 2026</w:t>
      </w:r>
      <w:r w:rsidRPr="00A85E32">
        <w:t>.</w:t>
      </w:r>
    </w:p>
    <w:p w14:paraId="4A1779B3" w14:textId="025168F5" w:rsidR="00A2536F" w:rsidRPr="00A85E32" w:rsidRDefault="06FBA10E" w:rsidP="46D210DF">
      <w:pPr>
        <w:pStyle w:val="Body"/>
      </w:pPr>
      <w:r>
        <w:t xml:space="preserve">Successful applicants will start the program </w:t>
      </w:r>
      <w:r w:rsidR="6A094169">
        <w:t>on 29 June 2026</w:t>
      </w:r>
      <w:r w:rsidR="7456A533">
        <w:t>,</w:t>
      </w:r>
      <w:r w:rsidR="6A094169">
        <w:t xml:space="preserve"> </w:t>
      </w:r>
      <w:r>
        <w:t xml:space="preserve">with a full-time </w:t>
      </w:r>
      <w:r w:rsidR="3F287794">
        <w:t xml:space="preserve">(5 days per week) </w:t>
      </w:r>
      <w:r>
        <w:t>induction over 2 weeks</w:t>
      </w:r>
      <w:r w:rsidR="5C58258B">
        <w:t xml:space="preserve">. While classes are running, </w:t>
      </w:r>
      <w:r w:rsidR="16B489FA">
        <w:t xml:space="preserve">they will be working 2 days a week in their </w:t>
      </w:r>
      <w:r w:rsidR="53E5471A">
        <w:t xml:space="preserve">designated </w:t>
      </w:r>
      <w:r w:rsidR="16B489FA">
        <w:t>child protection office</w:t>
      </w:r>
      <w:r w:rsidR="2A706D29">
        <w:t>. They will</w:t>
      </w:r>
      <w:r w:rsidR="16B489FA">
        <w:t xml:space="preserve"> mov</w:t>
      </w:r>
      <w:r w:rsidR="2A706D29">
        <w:t>e</w:t>
      </w:r>
      <w:r w:rsidR="16B489FA">
        <w:t xml:space="preserve"> to full-time work </w:t>
      </w:r>
      <w:r w:rsidR="52233CD7">
        <w:t>from 12 October 2026.</w:t>
      </w:r>
      <w:r w:rsidR="1C635709">
        <w:t xml:space="preserve"> </w:t>
      </w:r>
      <w:r w:rsidR="46C7B3F8">
        <w:t xml:space="preserve">They will then </w:t>
      </w:r>
      <w:r w:rsidR="1CBE958C">
        <w:t xml:space="preserve">take part </w:t>
      </w:r>
      <w:r w:rsidR="46C7B3F8">
        <w:t>in a</w:t>
      </w:r>
      <w:r w:rsidR="1C635709">
        <w:t xml:space="preserve"> </w:t>
      </w:r>
      <w:r w:rsidR="46C7B3F8">
        <w:t>full-time (</w:t>
      </w:r>
      <w:r w:rsidR="1C635709">
        <w:t xml:space="preserve">5 days </w:t>
      </w:r>
      <w:r w:rsidR="46C7B3F8">
        <w:t>per</w:t>
      </w:r>
      <w:r w:rsidR="1C635709">
        <w:t xml:space="preserve"> week</w:t>
      </w:r>
      <w:r w:rsidR="46C7B3F8">
        <w:t>)</w:t>
      </w:r>
      <w:r w:rsidR="1C635709">
        <w:t xml:space="preserve"> practice induction program for 5 weeks</w:t>
      </w:r>
      <w:r w:rsidR="5CF4FC3D">
        <w:t xml:space="preserve"> once the</w:t>
      </w:r>
      <w:r w:rsidR="18DF02FF">
        <w:t>y complete the</w:t>
      </w:r>
      <w:r w:rsidR="5CF4FC3D">
        <w:t xml:space="preserve"> graduate certificate.</w:t>
      </w:r>
    </w:p>
    <w:p w14:paraId="607E206A" w14:textId="03B993A3" w:rsidR="0054042D" w:rsidRDefault="0054042D" w:rsidP="005C1D5E">
      <w:pPr>
        <w:pStyle w:val="Heading1"/>
      </w:pPr>
      <w:bookmarkStart w:id="3" w:name="_Toc1452585902"/>
      <w:bookmarkStart w:id="4" w:name="_Toc221028791"/>
      <w:bookmarkStart w:id="5" w:name="_Toc221035841"/>
      <w:r>
        <w:t>Eligibility</w:t>
      </w:r>
      <w:bookmarkEnd w:id="3"/>
      <w:bookmarkEnd w:id="4"/>
      <w:bookmarkEnd w:id="5"/>
    </w:p>
    <w:p w14:paraId="7B7E9ACB" w14:textId="47B3B408" w:rsidR="00EB56A7" w:rsidRDefault="00EB56A7" w:rsidP="00EB56A7">
      <w:pPr>
        <w:pStyle w:val="Heading2"/>
      </w:pPr>
      <w:bookmarkStart w:id="6" w:name="_Toc116719302"/>
      <w:bookmarkStart w:id="7" w:name="_Toc221028792"/>
      <w:bookmarkStart w:id="8" w:name="_Toc221035842"/>
      <w:r w:rsidRPr="00EB56A7">
        <w:t xml:space="preserve">Who is eligible to apply for the </w:t>
      </w:r>
      <w:r w:rsidR="00933077">
        <w:t>ST</w:t>
      </w:r>
      <w:r w:rsidR="002B23F1">
        <w:t>CP</w:t>
      </w:r>
      <w:r w:rsidR="00933077">
        <w:t xml:space="preserve"> </w:t>
      </w:r>
      <w:r w:rsidRPr="00EB56A7">
        <w:t>program?</w:t>
      </w:r>
      <w:bookmarkEnd w:id="6"/>
      <w:bookmarkEnd w:id="7"/>
      <w:bookmarkEnd w:id="8"/>
    </w:p>
    <w:p w14:paraId="0748277E" w14:textId="15B36025" w:rsidR="00EB56A7" w:rsidRPr="00EB56A7" w:rsidRDefault="00EB56A7" w:rsidP="00EB56A7">
      <w:pPr>
        <w:pStyle w:val="Body"/>
      </w:pPr>
      <w:r w:rsidRPr="00DA0677">
        <w:t>To be eligible to apply, you must</w:t>
      </w:r>
      <w:r w:rsidR="00D32473" w:rsidRPr="00DA0677">
        <w:t xml:space="preserve"> have professional experience working with children and families</w:t>
      </w:r>
      <w:r w:rsidR="00426567">
        <w:t xml:space="preserve">. You must </w:t>
      </w:r>
      <w:r w:rsidR="002C06E8" w:rsidRPr="00DA0677">
        <w:t>meet the following mandatory criteria</w:t>
      </w:r>
      <w:r w:rsidRPr="00DA0677">
        <w:t>:</w:t>
      </w:r>
      <w:r w:rsidRPr="00EB56A7">
        <w:t xml:space="preserve"> </w:t>
      </w:r>
    </w:p>
    <w:p w14:paraId="657577CB" w14:textId="04DF6427" w:rsidR="00ED1F4E" w:rsidRPr="009745A5" w:rsidRDefault="6DC29818" w:rsidP="6BEB1CE0">
      <w:pPr>
        <w:pStyle w:val="Bullet1"/>
        <w:rPr>
          <w:b/>
          <w:bCs/>
        </w:rPr>
      </w:pPr>
      <w:r>
        <w:t>applicants must be a</w:t>
      </w:r>
      <w:r w:rsidR="00ED1F4E">
        <w:t xml:space="preserve">ble to </w:t>
      </w:r>
      <w:r w:rsidR="005C51E8">
        <w:t>undertake a</w:t>
      </w:r>
      <w:r w:rsidR="00ED1F4E">
        <w:t xml:space="preserve"> Graduate Certificate in Child Protection full</w:t>
      </w:r>
      <w:r w:rsidR="5A36EC53">
        <w:t>-</w:t>
      </w:r>
      <w:r w:rsidR="00ED1F4E">
        <w:t>time from 29 June 2026 to 25 October 2026</w:t>
      </w:r>
      <w:r w:rsidR="00310B38">
        <w:t>.</w:t>
      </w:r>
      <w:r w:rsidR="009A03B0">
        <w:t xml:space="preserve"> This includes personal study outside business hours.</w:t>
      </w:r>
      <w:r w:rsidR="00ED1F4E">
        <w:t xml:space="preserve"> </w:t>
      </w:r>
      <w:r w:rsidR="009A03B0">
        <w:t xml:space="preserve">Applicants will </w:t>
      </w:r>
      <w:r w:rsidR="001054D3">
        <w:t>work</w:t>
      </w:r>
      <w:r w:rsidR="00ED1F4E">
        <w:t xml:space="preserve"> in </w:t>
      </w:r>
      <w:r w:rsidR="506F6068">
        <w:t>c</w:t>
      </w:r>
      <w:r w:rsidR="00ED1F4E">
        <w:t xml:space="preserve">hild </w:t>
      </w:r>
      <w:r w:rsidR="70C9ADA0">
        <w:t>p</w:t>
      </w:r>
      <w:r w:rsidR="00ED1F4E">
        <w:t>rotection</w:t>
      </w:r>
      <w:r w:rsidR="001054D3">
        <w:t xml:space="preserve"> while studying.</w:t>
      </w:r>
      <w:r w:rsidR="00ED1F4E">
        <w:t xml:space="preserve"> Appropriate study leave will be granted</w:t>
      </w:r>
    </w:p>
    <w:p w14:paraId="46645CFB" w14:textId="3EB14654" w:rsidR="625BF7B3" w:rsidRDefault="026C7444" w:rsidP="264BD7D9">
      <w:pPr>
        <w:pStyle w:val="Bullet1"/>
        <w:rPr>
          <w:rFonts w:eastAsia="Arial" w:cs="Arial"/>
          <w:b/>
          <w:bCs/>
        </w:rPr>
      </w:pPr>
      <w:r>
        <w:t>applicants must h</w:t>
      </w:r>
      <w:r w:rsidR="6FCE8062">
        <w:t xml:space="preserve">ave </w:t>
      </w:r>
      <w:r w:rsidR="00333955">
        <w:t>successfully</w:t>
      </w:r>
      <w:r w:rsidR="625BF7B3">
        <w:t xml:space="preserve"> complet</w:t>
      </w:r>
      <w:r w:rsidR="00333955">
        <w:t>ed</w:t>
      </w:r>
      <w:r w:rsidR="625BF7B3">
        <w:t xml:space="preserve"> a Diploma of Community Services (or equivalent) </w:t>
      </w:r>
      <w:r w:rsidR="625BF7B3" w:rsidRPr="264BD7D9">
        <w:rPr>
          <w:b/>
          <w:bCs/>
        </w:rPr>
        <w:t>AND</w:t>
      </w:r>
      <w:r w:rsidR="3E124E7B" w:rsidRPr="264BD7D9">
        <w:rPr>
          <w:b/>
          <w:bCs/>
        </w:rPr>
        <w:t xml:space="preserve"> </w:t>
      </w:r>
      <w:r w:rsidR="385A36B7">
        <w:t xml:space="preserve">a minimum of </w:t>
      </w:r>
      <w:r w:rsidR="009F49FC">
        <w:t xml:space="preserve">3 </w:t>
      </w:r>
      <w:r w:rsidR="385A36B7">
        <w:t>years</w:t>
      </w:r>
      <w:r w:rsidR="009F49FC">
        <w:t>’</w:t>
      </w:r>
      <w:r w:rsidR="385A36B7">
        <w:t xml:space="preserve"> full-time professional experience in a related community services field such as youth work, child protection, or family violence</w:t>
      </w:r>
      <w:r>
        <w:br/>
      </w:r>
      <w:r w:rsidR="39B63CF4" w:rsidRPr="264BD7D9">
        <w:rPr>
          <w:b/>
          <w:bCs/>
        </w:rPr>
        <w:t>OR</w:t>
      </w:r>
      <w:r>
        <w:br/>
      </w:r>
      <w:r w:rsidR="39B63CF4" w:rsidRPr="264BD7D9">
        <w:rPr>
          <w:rFonts w:eastAsia="Arial" w:cs="Arial"/>
        </w:rPr>
        <w:t>have an Australian bachelor’s degree in social welfare or related field (or equivalent)</w:t>
      </w:r>
    </w:p>
    <w:p w14:paraId="664A811E" w14:textId="28BE715D" w:rsidR="00716146" w:rsidRPr="00716146" w:rsidRDefault="59CDC9D7" w:rsidP="001B102B">
      <w:pPr>
        <w:pStyle w:val="Bullet1"/>
        <w:rPr>
          <w:rFonts w:eastAsia="Arial" w:cs="Arial"/>
        </w:rPr>
      </w:pPr>
      <w:r w:rsidRPr="001B102B">
        <w:rPr>
          <w:rFonts w:eastAsia="Arial" w:cs="Arial"/>
        </w:rPr>
        <w:t>a</w:t>
      </w:r>
      <w:r w:rsidR="3F826BC5" w:rsidRPr="001B102B">
        <w:rPr>
          <w:rFonts w:eastAsia="Arial" w:cs="Arial"/>
        </w:rPr>
        <w:t>pplicants must n</w:t>
      </w:r>
      <w:r w:rsidR="608EF5CF" w:rsidRPr="001B102B">
        <w:rPr>
          <w:rFonts w:eastAsia="Arial" w:cs="Arial"/>
        </w:rPr>
        <w:t>ot</w:t>
      </w:r>
      <w:r w:rsidR="625BF7B3" w:rsidRPr="001B102B">
        <w:rPr>
          <w:rFonts w:eastAsia="Arial" w:cs="Arial"/>
        </w:rPr>
        <w:t xml:space="preserve"> </w:t>
      </w:r>
      <w:r w:rsidR="0044D561" w:rsidRPr="001B102B">
        <w:rPr>
          <w:rFonts w:eastAsia="Arial" w:cs="Arial"/>
        </w:rPr>
        <w:t>be</w:t>
      </w:r>
      <w:r w:rsidR="625BF7B3" w:rsidRPr="4D9D9751">
        <w:rPr>
          <w:rFonts w:eastAsia="Arial" w:cs="Arial"/>
        </w:rPr>
        <w:t xml:space="preserve"> currently </w:t>
      </w:r>
      <w:r w:rsidR="625BF7B3" w:rsidRPr="001B102B">
        <w:rPr>
          <w:rFonts w:eastAsia="Arial" w:cs="Arial"/>
        </w:rPr>
        <w:t>work</w:t>
      </w:r>
      <w:r w:rsidR="564F4C75" w:rsidRPr="001B102B">
        <w:rPr>
          <w:rFonts w:eastAsia="Arial" w:cs="Arial"/>
        </w:rPr>
        <w:t>ing</w:t>
      </w:r>
      <w:r w:rsidR="625BF7B3" w:rsidRPr="4D9D9751">
        <w:rPr>
          <w:rFonts w:eastAsia="Arial" w:cs="Arial"/>
        </w:rPr>
        <w:t xml:space="preserve"> in child protection in Victoria</w:t>
      </w:r>
    </w:p>
    <w:p w14:paraId="6665C9D0" w14:textId="2D0FBBF4" w:rsidR="00716146" w:rsidRPr="00716146" w:rsidRDefault="44ABC8CF" w:rsidP="001B102B">
      <w:pPr>
        <w:pStyle w:val="Bullet1"/>
        <w:rPr>
          <w:rFonts w:eastAsia="Arial" w:cs="Arial"/>
        </w:rPr>
      </w:pPr>
      <w:r w:rsidRPr="001B102B">
        <w:rPr>
          <w:rFonts w:eastAsia="Arial" w:cs="Arial"/>
        </w:rPr>
        <w:t>a</w:t>
      </w:r>
      <w:r w:rsidR="570BBC48" w:rsidRPr="001B102B">
        <w:rPr>
          <w:rFonts w:eastAsia="Arial" w:cs="Arial"/>
        </w:rPr>
        <w:t>pplicants must h</w:t>
      </w:r>
      <w:r w:rsidR="00716146" w:rsidRPr="001B102B">
        <w:rPr>
          <w:rFonts w:eastAsia="Arial" w:cs="Arial"/>
        </w:rPr>
        <w:t>ave</w:t>
      </w:r>
      <w:r w:rsidR="00716146" w:rsidRPr="4D9D9751">
        <w:rPr>
          <w:rFonts w:eastAsia="Arial" w:cs="Arial"/>
        </w:rPr>
        <w:t xml:space="preserve"> Australian permanent residency or Australian citizenship</w:t>
      </w:r>
    </w:p>
    <w:p w14:paraId="5801DD29" w14:textId="35F167F6" w:rsidR="0015123E" w:rsidRDefault="2BACCDA5" w:rsidP="0015123E">
      <w:pPr>
        <w:pStyle w:val="Bullet1"/>
        <w:rPr>
          <w:rFonts w:eastAsia="Arial" w:cs="Arial"/>
        </w:rPr>
      </w:pPr>
      <w:r w:rsidRPr="370555DF">
        <w:rPr>
          <w:rFonts w:eastAsia="Arial" w:cs="Arial"/>
        </w:rPr>
        <w:t>applicants must p</w:t>
      </w:r>
      <w:r w:rsidR="0015123E" w:rsidRPr="370555DF">
        <w:rPr>
          <w:rFonts w:eastAsia="Arial" w:cs="Arial"/>
        </w:rPr>
        <w:t>ass</w:t>
      </w:r>
      <w:r w:rsidR="0015123E" w:rsidRPr="4D9D9751">
        <w:rPr>
          <w:rFonts w:eastAsia="Arial" w:cs="Arial"/>
        </w:rPr>
        <w:t xml:space="preserve"> a national police check, or international police check as required</w:t>
      </w:r>
      <w:r w:rsidR="5029BFF0" w:rsidRPr="370555DF">
        <w:rPr>
          <w:rFonts w:eastAsia="Arial" w:cs="Arial"/>
        </w:rPr>
        <w:t xml:space="preserve"> by </w:t>
      </w:r>
      <w:r w:rsidR="0015123E" w:rsidRPr="370555DF" w:rsidDel="5029BFF0">
        <w:rPr>
          <w:rFonts w:eastAsia="Arial" w:cs="Arial"/>
        </w:rPr>
        <w:t>the department</w:t>
      </w:r>
    </w:p>
    <w:p w14:paraId="6624185F" w14:textId="092E1C71" w:rsidR="625BF7B3" w:rsidRDefault="532ADCD4" w:rsidP="599F8EE3">
      <w:pPr>
        <w:pStyle w:val="Bullet1"/>
        <w:rPr>
          <w:rFonts w:eastAsia="Arial" w:cs="Arial"/>
        </w:rPr>
      </w:pPr>
      <w:r w:rsidRPr="370555DF">
        <w:rPr>
          <w:rFonts w:eastAsia="Arial" w:cs="Arial"/>
        </w:rPr>
        <w:t>applicants must h</w:t>
      </w:r>
      <w:r w:rsidR="625BF7B3" w:rsidRPr="370555DF">
        <w:rPr>
          <w:rFonts w:eastAsia="Arial" w:cs="Arial"/>
        </w:rPr>
        <w:t>ave</w:t>
      </w:r>
      <w:r w:rsidR="625BF7B3" w:rsidRPr="4D9D9751">
        <w:rPr>
          <w:rFonts w:eastAsia="Arial" w:cs="Arial"/>
        </w:rPr>
        <w:t xml:space="preserve"> a valid driver’s licence</w:t>
      </w:r>
    </w:p>
    <w:p w14:paraId="675EA854" w14:textId="7F42C647" w:rsidR="625BF7B3" w:rsidRDefault="2026E62B" w:rsidP="599F8EE3">
      <w:pPr>
        <w:pStyle w:val="Bullet1"/>
        <w:rPr>
          <w:rFonts w:eastAsia="Arial" w:cs="Arial"/>
        </w:rPr>
      </w:pPr>
      <w:r w:rsidRPr="264BD7D9">
        <w:rPr>
          <w:rFonts w:eastAsia="Arial" w:cs="Arial"/>
        </w:rPr>
        <w:t>a</w:t>
      </w:r>
      <w:r w:rsidR="23072704" w:rsidRPr="264BD7D9">
        <w:rPr>
          <w:rFonts w:eastAsia="Arial" w:cs="Arial"/>
        </w:rPr>
        <w:t>pplicants must h</w:t>
      </w:r>
      <w:r w:rsidR="625BF7B3" w:rsidRPr="264BD7D9">
        <w:rPr>
          <w:rFonts w:eastAsia="Arial" w:cs="Arial"/>
        </w:rPr>
        <w:t xml:space="preserve">ave a current </w:t>
      </w:r>
      <w:r w:rsidR="2ABED23A" w:rsidRPr="264BD7D9">
        <w:rPr>
          <w:rFonts w:eastAsia="Arial" w:cs="Arial"/>
        </w:rPr>
        <w:t>e</w:t>
      </w:r>
      <w:r w:rsidR="625BF7B3" w:rsidRPr="264BD7D9">
        <w:rPr>
          <w:rFonts w:eastAsia="Arial" w:cs="Arial"/>
        </w:rPr>
        <w:t>mployee Working with Children Check card</w:t>
      </w:r>
      <w:r w:rsidR="0A01F1B1" w:rsidRPr="264BD7D9">
        <w:rPr>
          <w:rFonts w:eastAsia="Arial" w:cs="Arial"/>
        </w:rPr>
        <w:t>, and</w:t>
      </w:r>
    </w:p>
    <w:p w14:paraId="5C70BC5B" w14:textId="77777777" w:rsidR="00597426" w:rsidRPr="00325A3E" w:rsidRDefault="03F3099E" w:rsidP="599F8EE3">
      <w:pPr>
        <w:pStyle w:val="Bullet1"/>
        <w:rPr>
          <w:rFonts w:eastAsia="Arial" w:cs="Arial"/>
          <w:b/>
        </w:rPr>
      </w:pPr>
      <w:r w:rsidRPr="370555DF">
        <w:rPr>
          <w:rFonts w:eastAsia="Arial" w:cs="Arial"/>
        </w:rPr>
        <w:t>a</w:t>
      </w:r>
      <w:r w:rsidR="687C9FEE" w:rsidRPr="370555DF">
        <w:rPr>
          <w:rFonts w:eastAsia="Arial" w:cs="Arial"/>
        </w:rPr>
        <w:t>pplicants must b</w:t>
      </w:r>
      <w:r w:rsidR="00EE47D9" w:rsidRPr="370555DF">
        <w:rPr>
          <w:rFonts w:eastAsia="Arial" w:cs="Arial"/>
        </w:rPr>
        <w:t>e willing</w:t>
      </w:r>
      <w:r w:rsidR="070469C0" w:rsidRPr="370555DF">
        <w:rPr>
          <w:rFonts w:eastAsia="Arial" w:cs="Arial"/>
        </w:rPr>
        <w:t xml:space="preserve"> and able</w:t>
      </w:r>
      <w:r w:rsidR="00EE47D9" w:rsidRPr="4D9D9751">
        <w:rPr>
          <w:rFonts w:eastAsia="Arial" w:cs="Arial"/>
        </w:rPr>
        <w:t xml:space="preserve"> to </w:t>
      </w:r>
      <w:r w:rsidR="00E56EB3" w:rsidRPr="4D9D9751">
        <w:rPr>
          <w:rFonts w:eastAsia="Arial" w:cs="Arial"/>
        </w:rPr>
        <w:t>pay</w:t>
      </w:r>
      <w:r w:rsidR="00597426">
        <w:rPr>
          <w:rFonts w:eastAsia="Arial" w:cs="Arial"/>
        </w:rPr>
        <w:t>:</w:t>
      </w:r>
      <w:r w:rsidR="00E56EB3" w:rsidRPr="4D9D9751">
        <w:rPr>
          <w:rFonts w:eastAsia="Arial" w:cs="Arial"/>
        </w:rPr>
        <w:t xml:space="preserve"> </w:t>
      </w:r>
    </w:p>
    <w:p w14:paraId="14E2BE67" w14:textId="77777777" w:rsidR="00597426" w:rsidRPr="00325A3E" w:rsidRDefault="00EE47D9" w:rsidP="0C24AA35">
      <w:pPr>
        <w:pStyle w:val="Bullet2"/>
        <w:rPr>
          <w:b/>
          <w:bCs/>
        </w:rPr>
      </w:pPr>
      <w:r>
        <w:t>$9</w:t>
      </w:r>
      <w:r w:rsidR="003E0B45">
        <w:t>,</w:t>
      </w:r>
      <w:r>
        <w:t>596</w:t>
      </w:r>
      <w:r w:rsidR="006722A7">
        <w:t>.30</w:t>
      </w:r>
      <w:r>
        <w:t xml:space="preserve"> to undertake the Graduate Certificate at La Trobe University</w:t>
      </w:r>
      <w:r w:rsidR="00C16937">
        <w:t xml:space="preserve"> </w:t>
      </w:r>
    </w:p>
    <w:p w14:paraId="46C0874D" w14:textId="69537C17" w:rsidR="00597426" w:rsidRPr="00325A3E" w:rsidRDefault="0096188B" w:rsidP="00597426">
      <w:pPr>
        <w:pStyle w:val="Bullet2"/>
        <w:rPr>
          <w:b/>
        </w:rPr>
      </w:pPr>
      <w:r w:rsidRPr="00207F95">
        <w:t>$1</w:t>
      </w:r>
      <w:r w:rsidR="00270365" w:rsidRPr="00207F95">
        <w:t xml:space="preserve">86 </w:t>
      </w:r>
      <w:r w:rsidR="005664F2" w:rsidRPr="00207F95">
        <w:t xml:space="preserve">Student Services and Amenities Fee (SSAF) </w:t>
      </w:r>
    </w:p>
    <w:p w14:paraId="0D76C6C8" w14:textId="383A2104" w:rsidR="00597426" w:rsidRPr="00325A3E" w:rsidRDefault="005664F2" w:rsidP="00597426">
      <w:pPr>
        <w:pStyle w:val="Bullet2"/>
        <w:rPr>
          <w:b/>
        </w:rPr>
      </w:pPr>
      <w:r w:rsidRPr="00207F95">
        <w:t>any other study-related costs.</w:t>
      </w:r>
      <w:r w:rsidR="003E0B45" w:rsidRPr="00207F95">
        <w:t xml:space="preserve"> </w:t>
      </w:r>
    </w:p>
    <w:p w14:paraId="3046BD67" w14:textId="1D3B77FC" w:rsidR="00EE47D9" w:rsidRPr="00325A3E" w:rsidRDefault="007E24F1" w:rsidP="46D210DF">
      <w:pPr>
        <w:pStyle w:val="Bodyafterbullets"/>
        <w:rPr>
          <w:b/>
          <w:bCs/>
        </w:rPr>
      </w:pPr>
      <w:r w:rsidRPr="6BEB1CE0">
        <w:rPr>
          <w:b/>
          <w:bCs/>
        </w:rPr>
        <w:t>E</w:t>
      </w:r>
      <w:r w:rsidR="003E0B45" w:rsidRPr="6BEB1CE0">
        <w:rPr>
          <w:b/>
          <w:bCs/>
        </w:rPr>
        <w:t xml:space="preserve">ligible </w:t>
      </w:r>
      <w:r w:rsidR="00E07F1D" w:rsidRPr="6BEB1CE0">
        <w:rPr>
          <w:b/>
          <w:bCs/>
        </w:rPr>
        <w:t>participants</w:t>
      </w:r>
      <w:r w:rsidR="003E0B45" w:rsidRPr="6BEB1CE0">
        <w:rPr>
          <w:b/>
          <w:bCs/>
        </w:rPr>
        <w:t xml:space="preserve"> </w:t>
      </w:r>
      <w:r w:rsidR="00EA3E3E" w:rsidRPr="6BEB1CE0">
        <w:rPr>
          <w:b/>
          <w:bCs/>
        </w:rPr>
        <w:t>can</w:t>
      </w:r>
      <w:r w:rsidR="003E0B45" w:rsidRPr="6BEB1CE0">
        <w:rPr>
          <w:b/>
          <w:bCs/>
        </w:rPr>
        <w:t xml:space="preserve"> </w:t>
      </w:r>
      <w:r w:rsidR="005664F2" w:rsidRPr="6BEB1CE0">
        <w:rPr>
          <w:b/>
          <w:bCs/>
        </w:rPr>
        <w:t xml:space="preserve">defer </w:t>
      </w:r>
      <w:r w:rsidR="0081129C" w:rsidRPr="6BEB1CE0">
        <w:rPr>
          <w:b/>
          <w:bCs/>
        </w:rPr>
        <w:t>t</w:t>
      </w:r>
      <w:r w:rsidR="00E07F1D" w:rsidRPr="6BEB1CE0">
        <w:rPr>
          <w:b/>
          <w:bCs/>
        </w:rPr>
        <w:t>uition and SSAF</w:t>
      </w:r>
      <w:r w:rsidR="005664F2" w:rsidRPr="6BEB1CE0">
        <w:rPr>
          <w:b/>
          <w:bCs/>
        </w:rPr>
        <w:t xml:space="preserve"> costs through</w:t>
      </w:r>
      <w:r w:rsidR="003E0B45" w:rsidRPr="6BEB1CE0">
        <w:rPr>
          <w:b/>
          <w:bCs/>
        </w:rPr>
        <w:t xml:space="preserve"> </w:t>
      </w:r>
      <w:r w:rsidR="006722A7" w:rsidRPr="6BEB1CE0">
        <w:rPr>
          <w:b/>
          <w:bCs/>
        </w:rPr>
        <w:t>FEE</w:t>
      </w:r>
      <w:r w:rsidR="003E0B45" w:rsidRPr="6BEB1CE0">
        <w:rPr>
          <w:b/>
          <w:bCs/>
        </w:rPr>
        <w:t xml:space="preserve">-HELP </w:t>
      </w:r>
      <w:r w:rsidR="005664F2" w:rsidRPr="6BEB1CE0">
        <w:rPr>
          <w:b/>
          <w:bCs/>
        </w:rPr>
        <w:t>and SA-HELP.</w:t>
      </w:r>
    </w:p>
    <w:p w14:paraId="18C71431" w14:textId="117B0014" w:rsidR="0C24AA35" w:rsidRDefault="33A58AA2" w:rsidP="00282FC7">
      <w:pPr>
        <w:pStyle w:val="Bullet1"/>
        <w:numPr>
          <w:ilvl w:val="0"/>
          <w:numId w:val="0"/>
        </w:numPr>
        <w:rPr>
          <w:b/>
          <w:bCs/>
        </w:rPr>
      </w:pPr>
      <w:r w:rsidRPr="6BEB1CE0">
        <w:rPr>
          <w:b/>
          <w:bCs/>
        </w:rPr>
        <w:lastRenderedPageBreak/>
        <w:t xml:space="preserve">To receive a retention incentive </w:t>
      </w:r>
      <w:r w:rsidR="0681D024" w:rsidRPr="6BEB1CE0">
        <w:rPr>
          <w:b/>
          <w:bCs/>
        </w:rPr>
        <w:t xml:space="preserve">of $9,596 </w:t>
      </w:r>
      <w:r w:rsidR="44F40756" w:rsidRPr="6BEB1CE0">
        <w:rPr>
          <w:b/>
          <w:bCs/>
        </w:rPr>
        <w:t>appli</w:t>
      </w:r>
      <w:r w:rsidRPr="6BEB1CE0">
        <w:rPr>
          <w:b/>
          <w:bCs/>
        </w:rPr>
        <w:t xml:space="preserve">cants must be </w:t>
      </w:r>
      <w:r w:rsidR="5D67EA0C" w:rsidRPr="6BEB1CE0">
        <w:rPr>
          <w:b/>
          <w:bCs/>
        </w:rPr>
        <w:t xml:space="preserve">able to </w:t>
      </w:r>
      <w:r w:rsidRPr="6BEB1CE0">
        <w:rPr>
          <w:b/>
          <w:bCs/>
        </w:rPr>
        <w:t>com</w:t>
      </w:r>
      <w:r w:rsidR="4AB8671F" w:rsidRPr="6BEB1CE0">
        <w:rPr>
          <w:b/>
          <w:bCs/>
        </w:rPr>
        <w:t>mit to and complete</w:t>
      </w:r>
      <w:r w:rsidRPr="6BEB1CE0">
        <w:rPr>
          <w:b/>
          <w:bCs/>
        </w:rPr>
        <w:t xml:space="preserve"> </w:t>
      </w:r>
      <w:r w:rsidR="1A743F46" w:rsidRPr="6BEB1CE0">
        <w:rPr>
          <w:b/>
          <w:bCs/>
        </w:rPr>
        <w:t xml:space="preserve">the program, including </w:t>
      </w:r>
      <w:r w:rsidRPr="6BEB1CE0">
        <w:rPr>
          <w:b/>
          <w:bCs/>
        </w:rPr>
        <w:t>full-time Child Protection work from 29 June 2026 to 30 June 2027</w:t>
      </w:r>
      <w:r w:rsidR="68D08039" w:rsidRPr="6BEB1CE0">
        <w:rPr>
          <w:b/>
          <w:bCs/>
        </w:rPr>
        <w:t xml:space="preserve">. The incentive is paid </w:t>
      </w:r>
      <w:r w:rsidR="4B812DE9" w:rsidRPr="6BEB1CE0">
        <w:rPr>
          <w:b/>
          <w:bCs/>
        </w:rPr>
        <w:t>upon completion of the program.</w:t>
      </w:r>
    </w:p>
    <w:p w14:paraId="4C358A2F" w14:textId="38BD2329" w:rsidR="0054042D" w:rsidRDefault="0054042D" w:rsidP="007921B7">
      <w:pPr>
        <w:pStyle w:val="Heading1"/>
      </w:pPr>
      <w:bookmarkStart w:id="9" w:name="_Toc1286442647"/>
      <w:bookmarkStart w:id="10" w:name="_Toc221028793"/>
      <w:bookmarkStart w:id="11" w:name="_Toc221035843"/>
      <w:r>
        <w:t>Applications</w:t>
      </w:r>
      <w:bookmarkEnd w:id="9"/>
      <w:bookmarkEnd w:id="10"/>
      <w:bookmarkEnd w:id="11"/>
    </w:p>
    <w:p w14:paraId="5A33361E" w14:textId="14FE4195" w:rsidR="0028187E" w:rsidRPr="006D375E" w:rsidRDefault="0028187E" w:rsidP="00EC47A2">
      <w:pPr>
        <w:pStyle w:val="Heading2"/>
        <w:rPr>
          <w:b w:val="0"/>
          <w:bCs/>
        </w:rPr>
      </w:pPr>
      <w:bookmarkStart w:id="12" w:name="_Toc405992"/>
      <w:bookmarkStart w:id="13" w:name="_Toc221028794"/>
      <w:bookmarkStart w:id="14" w:name="_Toc221035844"/>
      <w:r w:rsidRPr="006D375E">
        <w:rPr>
          <w:bCs/>
        </w:rPr>
        <w:t>How do I apply?</w:t>
      </w:r>
      <w:bookmarkEnd w:id="12"/>
      <w:bookmarkEnd w:id="13"/>
      <w:bookmarkEnd w:id="14"/>
      <w:r w:rsidRPr="006D375E">
        <w:rPr>
          <w:bCs/>
        </w:rPr>
        <w:t> </w:t>
      </w:r>
    </w:p>
    <w:p w14:paraId="61DFE5FD" w14:textId="68955D27" w:rsidR="006F2008" w:rsidRPr="006F2008" w:rsidRDefault="009D2954" w:rsidP="46D210DF">
      <w:pPr>
        <w:pStyle w:val="Body"/>
      </w:pPr>
      <w:r>
        <w:t>T</w:t>
      </w:r>
      <w:r w:rsidR="7D670B89">
        <w:t>o apply, please s</w:t>
      </w:r>
      <w:r w:rsidR="001500A9">
        <w:t>ubmit</w:t>
      </w:r>
      <w:r w:rsidR="001500A9" w:rsidRPr="006F2008">
        <w:t xml:space="preserve"> your application for </w:t>
      </w:r>
      <w:r w:rsidR="00204FA2">
        <w:t>the STCP program</w:t>
      </w:r>
      <w:r w:rsidR="001500A9" w:rsidRPr="006F2008">
        <w:t xml:space="preserve"> </w:t>
      </w:r>
      <w:r w:rsidR="000306AA">
        <w:t>on the</w:t>
      </w:r>
      <w:r w:rsidR="000306AA" w:rsidRPr="006F2008">
        <w:t xml:space="preserve"> </w:t>
      </w:r>
      <w:hyperlink r:id="rId16">
        <w:r w:rsidR="001500A9" w:rsidRPr="006F2008">
          <w:rPr>
            <w:rStyle w:val="Hyperlink"/>
          </w:rPr>
          <w:t>Careers.Vic</w:t>
        </w:r>
      </w:hyperlink>
      <w:r w:rsidR="00EE531A">
        <w:rPr>
          <w:rStyle w:val="FootnoteReference"/>
        </w:rPr>
        <w:footnoteReference w:id="2"/>
      </w:r>
      <w:r w:rsidR="000306AA">
        <w:t xml:space="preserve"> website.</w:t>
      </w:r>
    </w:p>
    <w:p w14:paraId="6E396FE3" w14:textId="326970E1" w:rsidR="2508F280" w:rsidRPr="006F2008" w:rsidRDefault="006D61D9" w:rsidP="46D210DF">
      <w:pPr>
        <w:pStyle w:val="Body"/>
      </w:pPr>
      <w:r>
        <w:t xml:space="preserve">Applications </w:t>
      </w:r>
      <w:r w:rsidR="1F23B42A">
        <w:t xml:space="preserve">are open from </w:t>
      </w:r>
      <w:r w:rsidR="1F23B42A" w:rsidRPr="264BD7D9">
        <w:t xml:space="preserve">Monday 2 February 2026 at </w:t>
      </w:r>
      <w:r w:rsidR="00AE2022" w:rsidRPr="264BD7D9">
        <w:t>9</w:t>
      </w:r>
      <w:r w:rsidR="00EC6746">
        <w:t xml:space="preserve"> </w:t>
      </w:r>
      <w:r w:rsidR="00AE2022" w:rsidRPr="264BD7D9">
        <w:t xml:space="preserve">am </w:t>
      </w:r>
      <w:r w:rsidR="3F4014A8">
        <w:t>and close on</w:t>
      </w:r>
      <w:r w:rsidR="1F23B42A" w:rsidRPr="264BD7D9">
        <w:t xml:space="preserve"> Monday 23 March 2026 at </w:t>
      </w:r>
      <w:r w:rsidR="0A0940E7" w:rsidRPr="264BD7D9">
        <w:t>11</w:t>
      </w:r>
      <w:r w:rsidR="00EC6746">
        <w:t>:</w:t>
      </w:r>
      <w:r w:rsidR="00AE2022" w:rsidRPr="264BD7D9">
        <w:t>5</w:t>
      </w:r>
      <w:r w:rsidR="6D2C79C1" w:rsidRPr="264BD7D9">
        <w:t>9</w:t>
      </w:r>
      <w:r w:rsidR="00EC6746">
        <w:t xml:space="preserve"> </w:t>
      </w:r>
      <w:r w:rsidR="00AE2022" w:rsidRPr="264BD7D9">
        <w:t>pm</w:t>
      </w:r>
      <w:r w:rsidR="00A2215C" w:rsidRPr="264BD7D9">
        <w:t>.</w:t>
      </w:r>
    </w:p>
    <w:p w14:paraId="79AFFCCE" w14:textId="6B5E01FE" w:rsidR="0028187E" w:rsidRPr="003761A8" w:rsidRDefault="0028187E" w:rsidP="003761A8">
      <w:pPr>
        <w:pStyle w:val="Heading2"/>
        <w:rPr>
          <w:bCs/>
        </w:rPr>
      </w:pPr>
      <w:bookmarkStart w:id="15" w:name="_Toc1042714257"/>
      <w:bookmarkStart w:id="16" w:name="_Toc221028795"/>
      <w:bookmarkStart w:id="17" w:name="_Toc221035845"/>
      <w:r w:rsidRPr="003761A8">
        <w:rPr>
          <w:bCs/>
        </w:rPr>
        <w:t>What are the key application dates?</w:t>
      </w:r>
      <w:bookmarkEnd w:id="15"/>
      <w:bookmarkEnd w:id="16"/>
      <w:bookmarkEnd w:id="17"/>
      <w:r w:rsidRPr="003761A8">
        <w:rPr>
          <w:bCs/>
        </w:rPr>
        <w:t>  </w:t>
      </w:r>
    </w:p>
    <w:p w14:paraId="40142348" w14:textId="45A6BA88" w:rsidR="00133AB6" w:rsidRPr="00130996" w:rsidRDefault="00E3362D" w:rsidP="00D85F77">
      <w:pPr>
        <w:pStyle w:val="Bullet1"/>
      </w:pPr>
      <w:r w:rsidRPr="264BD7D9">
        <w:rPr>
          <w:b/>
          <w:bCs/>
        </w:rPr>
        <w:t xml:space="preserve">Monday </w:t>
      </w:r>
      <w:r w:rsidR="55D6489A" w:rsidRPr="264BD7D9">
        <w:rPr>
          <w:b/>
          <w:bCs/>
        </w:rPr>
        <w:t>2 February 2026</w:t>
      </w:r>
      <w:r w:rsidR="00332117" w:rsidRPr="264BD7D9">
        <w:rPr>
          <w:b/>
          <w:bCs/>
        </w:rPr>
        <w:t>:</w:t>
      </w:r>
      <w:r w:rsidR="00332117">
        <w:t xml:space="preserve"> </w:t>
      </w:r>
      <w:r w:rsidR="003755D8">
        <w:t>applications open</w:t>
      </w:r>
      <w:r w:rsidR="00A2215C">
        <w:t>.</w:t>
      </w:r>
      <w:r w:rsidR="003755D8">
        <w:t xml:space="preserve"> </w:t>
      </w:r>
    </w:p>
    <w:p w14:paraId="6CBAD64F" w14:textId="7897EF92" w:rsidR="00A43712" w:rsidRPr="00130996" w:rsidRDefault="00E3362D" w:rsidP="599F8EE3">
      <w:pPr>
        <w:pStyle w:val="Bullet1"/>
      </w:pPr>
      <w:r w:rsidRPr="0ED2043F">
        <w:rPr>
          <w:b/>
          <w:bCs/>
        </w:rPr>
        <w:t xml:space="preserve">Monday </w:t>
      </w:r>
      <w:r w:rsidR="79E55E6D" w:rsidRPr="0ED2043F">
        <w:rPr>
          <w:b/>
          <w:bCs/>
        </w:rPr>
        <w:t xml:space="preserve">23 March 2026 at </w:t>
      </w:r>
      <w:r w:rsidR="140063F7" w:rsidRPr="0ED2043F">
        <w:rPr>
          <w:b/>
          <w:bCs/>
        </w:rPr>
        <w:t>11</w:t>
      </w:r>
      <w:r w:rsidR="00EC6746" w:rsidRPr="46D210DF">
        <w:rPr>
          <w:b/>
          <w:bCs/>
        </w:rPr>
        <w:t>:</w:t>
      </w:r>
      <w:r w:rsidR="00A340DB" w:rsidRPr="0ED2043F">
        <w:rPr>
          <w:b/>
          <w:bCs/>
        </w:rPr>
        <w:t>5</w:t>
      </w:r>
      <w:r w:rsidR="586CA053" w:rsidRPr="0ED2043F">
        <w:rPr>
          <w:b/>
          <w:bCs/>
        </w:rPr>
        <w:t>9</w:t>
      </w:r>
      <w:r w:rsidR="00EC6746">
        <w:rPr>
          <w:b/>
          <w:bCs/>
        </w:rPr>
        <w:t xml:space="preserve"> </w:t>
      </w:r>
      <w:r w:rsidR="00A340DB" w:rsidRPr="0ED2043F">
        <w:rPr>
          <w:b/>
          <w:bCs/>
        </w:rPr>
        <w:t>pm</w:t>
      </w:r>
      <w:r w:rsidR="00A43712" w:rsidRPr="0ED2043F">
        <w:rPr>
          <w:b/>
          <w:bCs/>
        </w:rPr>
        <w:t>:</w:t>
      </w:r>
      <w:r w:rsidR="00A43712">
        <w:t xml:space="preserve"> </w:t>
      </w:r>
      <w:r w:rsidR="003755D8">
        <w:t>applications close</w:t>
      </w:r>
      <w:r w:rsidR="2A6CBF05">
        <w:t>.</w:t>
      </w:r>
      <w:r w:rsidR="003755D8">
        <w:t xml:space="preserve"> </w:t>
      </w:r>
    </w:p>
    <w:p w14:paraId="2895D403" w14:textId="7CC74FD0" w:rsidR="0027755F" w:rsidRPr="00130996" w:rsidRDefault="00557675" w:rsidP="00FD27A2">
      <w:pPr>
        <w:pStyle w:val="Bullet1"/>
      </w:pPr>
      <w:r>
        <w:rPr>
          <w:b/>
          <w:bCs/>
        </w:rPr>
        <w:t xml:space="preserve">Monday </w:t>
      </w:r>
      <w:r w:rsidR="54363065" w:rsidRPr="00130996">
        <w:rPr>
          <w:b/>
          <w:bCs/>
        </w:rPr>
        <w:t xml:space="preserve">9 February – </w:t>
      </w:r>
      <w:r w:rsidR="00C23C17">
        <w:rPr>
          <w:b/>
          <w:bCs/>
        </w:rPr>
        <w:t xml:space="preserve">Thursday </w:t>
      </w:r>
      <w:r w:rsidR="54363065" w:rsidRPr="00130996">
        <w:rPr>
          <w:b/>
          <w:bCs/>
        </w:rPr>
        <w:t>2 April</w:t>
      </w:r>
      <w:r w:rsidR="4BBF2969" w:rsidRPr="00130996">
        <w:rPr>
          <w:b/>
          <w:bCs/>
        </w:rPr>
        <w:t xml:space="preserve"> 2026</w:t>
      </w:r>
      <w:r w:rsidR="00BD22D4" w:rsidRPr="00130996">
        <w:rPr>
          <w:b/>
          <w:bCs/>
        </w:rPr>
        <w:t>:</w:t>
      </w:r>
      <w:r w:rsidR="00615D17" w:rsidRPr="00130996">
        <w:t xml:space="preserve"> eligibility scree</w:t>
      </w:r>
      <w:r w:rsidR="006A0FEB" w:rsidRPr="00130996">
        <w:t>ning</w:t>
      </w:r>
      <w:r w:rsidR="49F9F94B">
        <w:t>.</w:t>
      </w:r>
      <w:r w:rsidR="00411FD5" w:rsidRPr="00130996">
        <w:t xml:space="preserve"> </w:t>
      </w:r>
    </w:p>
    <w:p w14:paraId="5B430C0D" w14:textId="2A90272C" w:rsidR="009C3C68" w:rsidRPr="00130996" w:rsidRDefault="00506522" w:rsidP="00D85F77">
      <w:pPr>
        <w:pStyle w:val="Bullet1"/>
      </w:pPr>
      <w:r>
        <w:rPr>
          <w:b/>
          <w:bCs/>
        </w:rPr>
        <w:t xml:space="preserve">Tuesday </w:t>
      </w:r>
      <w:r w:rsidR="3BB81687" w:rsidRPr="00130996">
        <w:rPr>
          <w:b/>
          <w:bCs/>
        </w:rPr>
        <w:t xml:space="preserve">7 </w:t>
      </w:r>
      <w:r w:rsidR="50B3F306" w:rsidRPr="370555DF">
        <w:rPr>
          <w:b/>
          <w:bCs/>
        </w:rPr>
        <w:t>April</w:t>
      </w:r>
      <w:r w:rsidR="3BB81687" w:rsidRPr="00130996">
        <w:rPr>
          <w:b/>
          <w:bCs/>
        </w:rPr>
        <w:t xml:space="preserve">– </w:t>
      </w:r>
      <w:r w:rsidR="00731E0E">
        <w:rPr>
          <w:b/>
          <w:bCs/>
        </w:rPr>
        <w:t xml:space="preserve">Friday </w:t>
      </w:r>
      <w:r w:rsidR="3BB81687" w:rsidRPr="00130996">
        <w:rPr>
          <w:b/>
          <w:bCs/>
        </w:rPr>
        <w:t>24 April 2026</w:t>
      </w:r>
      <w:r w:rsidR="009C3C68" w:rsidRPr="00130996">
        <w:rPr>
          <w:b/>
          <w:bCs/>
        </w:rPr>
        <w:t>:</w:t>
      </w:r>
      <w:r w:rsidR="006F7601" w:rsidRPr="00130996">
        <w:t xml:space="preserve"> shortlisted </w:t>
      </w:r>
      <w:r w:rsidR="00477255" w:rsidRPr="00130996">
        <w:t xml:space="preserve">applicants </w:t>
      </w:r>
      <w:r w:rsidR="00B00CBD">
        <w:t>take part</w:t>
      </w:r>
      <w:r w:rsidR="00B00CBD" w:rsidRPr="00130996">
        <w:t xml:space="preserve"> </w:t>
      </w:r>
      <w:r w:rsidR="00280360" w:rsidRPr="00130996">
        <w:t xml:space="preserve">in an </w:t>
      </w:r>
      <w:r w:rsidR="00207FFE">
        <w:t>online</w:t>
      </w:r>
      <w:r w:rsidR="005C25FE">
        <w:t xml:space="preserve"> </w:t>
      </w:r>
      <w:r w:rsidR="00280360" w:rsidRPr="00130996">
        <w:t xml:space="preserve">assessment </w:t>
      </w:r>
      <w:r w:rsidR="00FE0F25" w:rsidRPr="00130996">
        <w:t>process</w:t>
      </w:r>
      <w:r w:rsidR="00751998">
        <w:t>. This</w:t>
      </w:r>
      <w:r w:rsidR="00FE0F25">
        <w:t xml:space="preserve"> includ</w:t>
      </w:r>
      <w:r w:rsidR="00751998">
        <w:t>es</w:t>
      </w:r>
      <w:r w:rsidR="00FE0F25" w:rsidRPr="00130996">
        <w:t xml:space="preserve"> </w:t>
      </w:r>
      <w:r w:rsidR="00C21969">
        <w:t>safety</w:t>
      </w:r>
      <w:r w:rsidR="00FE0F25">
        <w:t xml:space="preserve"> screening</w:t>
      </w:r>
      <w:r w:rsidR="00FE0F25" w:rsidRPr="00130996">
        <w:t xml:space="preserve">, </w:t>
      </w:r>
      <w:r w:rsidR="00E83142" w:rsidRPr="00130996">
        <w:t xml:space="preserve">a written task/case study, </w:t>
      </w:r>
      <w:r w:rsidR="00E83142" w:rsidRPr="00C21969">
        <w:t>psychometric testing</w:t>
      </w:r>
      <w:r w:rsidR="00E83142" w:rsidRPr="00130996">
        <w:t>, a group exercise and one on one interview</w:t>
      </w:r>
      <w:r w:rsidR="149F9228">
        <w:t>.</w:t>
      </w:r>
    </w:p>
    <w:p w14:paraId="175F32B5" w14:textId="309C9F9E" w:rsidR="00A43712" w:rsidRDefault="001C2E5B" w:rsidP="00D85F77">
      <w:pPr>
        <w:pStyle w:val="Bullet1"/>
      </w:pPr>
      <w:r>
        <w:rPr>
          <w:b/>
          <w:bCs/>
        </w:rPr>
        <w:t xml:space="preserve">Monday </w:t>
      </w:r>
      <w:r w:rsidR="00E22526" w:rsidRPr="00130996">
        <w:rPr>
          <w:b/>
          <w:bCs/>
        </w:rPr>
        <w:t xml:space="preserve">1 </w:t>
      </w:r>
      <w:r w:rsidR="4D456282" w:rsidRPr="370555DF">
        <w:rPr>
          <w:b/>
          <w:bCs/>
        </w:rPr>
        <w:t xml:space="preserve">June </w:t>
      </w:r>
      <w:r w:rsidR="00662CC9" w:rsidRPr="00130996">
        <w:rPr>
          <w:b/>
          <w:bCs/>
        </w:rPr>
        <w:t xml:space="preserve">– </w:t>
      </w:r>
      <w:r w:rsidR="00E66B05">
        <w:rPr>
          <w:b/>
          <w:bCs/>
        </w:rPr>
        <w:t xml:space="preserve">Friday </w:t>
      </w:r>
      <w:r w:rsidR="00662CC9" w:rsidRPr="00130996">
        <w:rPr>
          <w:b/>
          <w:bCs/>
        </w:rPr>
        <w:t xml:space="preserve">12 </w:t>
      </w:r>
      <w:r w:rsidR="00DC1173" w:rsidRPr="00130996">
        <w:rPr>
          <w:b/>
          <w:bCs/>
        </w:rPr>
        <w:t>June 202</w:t>
      </w:r>
      <w:r w:rsidR="184402AF" w:rsidRPr="00130996">
        <w:rPr>
          <w:b/>
          <w:bCs/>
        </w:rPr>
        <w:t>6:</w:t>
      </w:r>
      <w:r w:rsidR="00A43712" w:rsidRPr="00130996">
        <w:t xml:space="preserve"> </w:t>
      </w:r>
      <w:r w:rsidR="00F321A0">
        <w:t xml:space="preserve">all </w:t>
      </w:r>
      <w:r w:rsidR="00D5208B" w:rsidRPr="00130996">
        <w:t>a</w:t>
      </w:r>
      <w:r w:rsidR="00A43712" w:rsidRPr="00130996">
        <w:t xml:space="preserve">pplicants </w:t>
      </w:r>
      <w:r w:rsidR="08B05CBA">
        <w:t xml:space="preserve">will be </w:t>
      </w:r>
      <w:r w:rsidR="00A43712" w:rsidRPr="00130996">
        <w:t>notified about the outcomes of their applications</w:t>
      </w:r>
      <w:r w:rsidR="0066039D">
        <w:t xml:space="preserve">. </w:t>
      </w:r>
      <w:r w:rsidR="00A878CC">
        <w:t>Successful applicants will receive e</w:t>
      </w:r>
      <w:r w:rsidR="00260839">
        <w:t>mploy</w:t>
      </w:r>
      <w:r w:rsidR="00513016">
        <w:t>ment</w:t>
      </w:r>
      <w:r w:rsidR="00513016" w:rsidRPr="00130996">
        <w:t xml:space="preserve"> offers</w:t>
      </w:r>
      <w:r w:rsidR="00A878CC">
        <w:t>. They will also receive</w:t>
      </w:r>
      <w:r w:rsidR="00513016" w:rsidRPr="00130996" w:rsidDel="00A878CC">
        <w:t xml:space="preserve"> </w:t>
      </w:r>
      <w:r w:rsidR="00F321A0">
        <w:t xml:space="preserve">the location of their </w:t>
      </w:r>
      <w:r w:rsidR="00F321A0" w:rsidRPr="00E66297">
        <w:rPr>
          <w:rFonts w:eastAsia="MS Mincho" w:cs="Arial"/>
        </w:rPr>
        <w:t xml:space="preserve">designated </w:t>
      </w:r>
      <w:r w:rsidR="00F321A0">
        <w:t>departmental child protection office</w:t>
      </w:r>
      <w:r w:rsidR="1B2C3AA6">
        <w:t>.</w:t>
      </w:r>
    </w:p>
    <w:p w14:paraId="16B94D63" w14:textId="2E17FEE8" w:rsidR="00DC793D" w:rsidRDefault="00A6371C" w:rsidP="00D85F77">
      <w:pPr>
        <w:pStyle w:val="Bullet1"/>
      </w:pPr>
      <w:r w:rsidRPr="005E4E4B">
        <w:rPr>
          <w:b/>
        </w:rPr>
        <w:t>Friday 19 June 2026</w:t>
      </w:r>
      <w:r>
        <w:t xml:space="preserve">: </w:t>
      </w:r>
      <w:r w:rsidR="0066039D">
        <w:t>a</w:t>
      </w:r>
      <w:r>
        <w:t xml:space="preserve">ll </w:t>
      </w:r>
      <w:r w:rsidR="0046608E">
        <w:t xml:space="preserve">offer acceptances </w:t>
      </w:r>
      <w:r w:rsidR="00B373B0">
        <w:t xml:space="preserve">and enrolment into the course </w:t>
      </w:r>
      <w:r w:rsidR="0046608E">
        <w:t>are due.</w:t>
      </w:r>
    </w:p>
    <w:p w14:paraId="78B87529" w14:textId="1F344B7C" w:rsidR="00D0400B" w:rsidRDefault="00D0400B" w:rsidP="00D0400B">
      <w:pPr>
        <w:pStyle w:val="Heading2"/>
      </w:pPr>
      <w:bookmarkStart w:id="18" w:name="_Toc1845121821"/>
      <w:bookmarkStart w:id="19" w:name="_Toc221028796"/>
      <w:bookmarkStart w:id="20" w:name="_Toc221035846"/>
      <w:r w:rsidRPr="00D0400B">
        <w:t>When will I know the outcome of my application?</w:t>
      </w:r>
      <w:bookmarkEnd w:id="18"/>
      <w:bookmarkEnd w:id="19"/>
      <w:bookmarkEnd w:id="20"/>
    </w:p>
    <w:p w14:paraId="7B4E450A" w14:textId="1AEACB6E" w:rsidR="00D0400B" w:rsidRDefault="2C235536" w:rsidP="00D0400B">
      <w:pPr>
        <w:pStyle w:val="Body"/>
      </w:pPr>
      <w:r>
        <w:t>Applicants</w:t>
      </w:r>
      <w:r w:rsidR="29049BE9">
        <w:t xml:space="preserve"> will be notified of the outcome of </w:t>
      </w:r>
      <w:r w:rsidR="56114753">
        <w:t xml:space="preserve">their </w:t>
      </w:r>
      <w:r w:rsidR="29049BE9">
        <w:t>application</w:t>
      </w:r>
      <w:r w:rsidR="38DFC11E">
        <w:t>s</w:t>
      </w:r>
      <w:r w:rsidR="29049BE9">
        <w:t xml:space="preserve"> between </w:t>
      </w:r>
      <w:r w:rsidR="29049BE9" w:rsidRPr="00810838">
        <w:rPr>
          <w:b/>
          <w:bCs/>
        </w:rPr>
        <w:t xml:space="preserve">Monday 1 </w:t>
      </w:r>
      <w:r w:rsidR="0DD61726" w:rsidRPr="370555DF">
        <w:rPr>
          <w:b/>
          <w:bCs/>
        </w:rPr>
        <w:t xml:space="preserve">June </w:t>
      </w:r>
      <w:r w:rsidR="0DD61726">
        <w:t>and</w:t>
      </w:r>
      <w:r w:rsidR="29049BE9" w:rsidRPr="00810838">
        <w:rPr>
          <w:b/>
          <w:bCs/>
        </w:rPr>
        <w:t xml:space="preserve"> Friday 12 June 2026</w:t>
      </w:r>
      <w:r w:rsidR="29049BE9">
        <w:t>.</w:t>
      </w:r>
    </w:p>
    <w:p w14:paraId="38D6C357" w14:textId="7636D494" w:rsidR="00852F6D" w:rsidRDefault="00852F6D" w:rsidP="00D0400B">
      <w:pPr>
        <w:pStyle w:val="Body"/>
      </w:pPr>
      <w:r w:rsidRPr="00852F6D">
        <w:t xml:space="preserve">The outcome notice will be sent to the email address </w:t>
      </w:r>
      <w:r w:rsidR="2E18252E">
        <w:t>applicants</w:t>
      </w:r>
      <w:r>
        <w:t xml:space="preserve"> provide </w:t>
      </w:r>
      <w:r w:rsidRPr="00852F6D">
        <w:t xml:space="preserve">in </w:t>
      </w:r>
      <w:r w:rsidR="0A2A41D6">
        <w:t>their</w:t>
      </w:r>
      <w:r w:rsidRPr="00852F6D">
        <w:t xml:space="preserve"> application form.</w:t>
      </w:r>
      <w:r w:rsidR="00952580">
        <w:t xml:space="preserve"> If successful, </w:t>
      </w:r>
      <w:r w:rsidR="7299F089">
        <w:t>the department</w:t>
      </w:r>
      <w:r w:rsidR="00A04009">
        <w:t xml:space="preserve"> will provide </w:t>
      </w:r>
      <w:r w:rsidR="2B1FC33A">
        <w:t>the applicant</w:t>
      </w:r>
      <w:r w:rsidR="00BF42F2">
        <w:t xml:space="preserve"> with </w:t>
      </w:r>
      <w:r w:rsidR="004C45C5">
        <w:t>employment information</w:t>
      </w:r>
      <w:r w:rsidR="00AD304B">
        <w:t xml:space="preserve">. This </w:t>
      </w:r>
      <w:r w:rsidR="004C45C5">
        <w:t>includ</w:t>
      </w:r>
      <w:r w:rsidR="00AD304B">
        <w:t>es</w:t>
      </w:r>
      <w:r w:rsidR="004C45C5">
        <w:t xml:space="preserve"> the location of </w:t>
      </w:r>
      <w:r w:rsidR="39F13721">
        <w:t>their</w:t>
      </w:r>
      <w:r w:rsidR="004C45C5">
        <w:t xml:space="preserve"> designated departmental child protection office.</w:t>
      </w:r>
    </w:p>
    <w:p w14:paraId="38B6277F" w14:textId="5BC8516B" w:rsidR="00CE7DC1" w:rsidRDefault="00CE7DC1" w:rsidP="00D0400B">
      <w:pPr>
        <w:pStyle w:val="Body"/>
      </w:pPr>
      <w:r>
        <w:t xml:space="preserve">If successful, </w:t>
      </w:r>
      <w:r w:rsidR="2A9EF5E8">
        <w:t xml:space="preserve">the applicant </w:t>
      </w:r>
      <w:r w:rsidR="1A25BB1C">
        <w:t xml:space="preserve">will </w:t>
      </w:r>
      <w:r>
        <w:t xml:space="preserve">accept </w:t>
      </w:r>
      <w:r w:rsidR="362A6FAE">
        <w:t>the</w:t>
      </w:r>
      <w:r>
        <w:t xml:space="preserve"> offer</w:t>
      </w:r>
      <w:r w:rsidR="00F21B46">
        <w:t>. They will</w:t>
      </w:r>
      <w:r w:rsidR="24019F46">
        <w:t xml:space="preserve"> sign</w:t>
      </w:r>
      <w:r w:rsidR="00F21B46">
        <w:t xml:space="preserve"> </w:t>
      </w:r>
      <w:r w:rsidR="24019F46">
        <w:t>an employment contract with the department</w:t>
      </w:r>
      <w:r w:rsidRPr="370555DF">
        <w:rPr>
          <w:b/>
          <w:bCs/>
        </w:rPr>
        <w:t xml:space="preserve"> </w:t>
      </w:r>
      <w:r w:rsidR="00E77AB8" w:rsidRPr="00207F95">
        <w:rPr>
          <w:b/>
        </w:rPr>
        <w:t>and</w:t>
      </w:r>
      <w:r w:rsidRPr="1E269121">
        <w:rPr>
          <w:b/>
        </w:rPr>
        <w:t xml:space="preserve"> </w:t>
      </w:r>
      <w:r>
        <w:t xml:space="preserve">enrol with La Trobe University through a link supplied </w:t>
      </w:r>
      <w:r w:rsidR="394504E2">
        <w:t>in their</w:t>
      </w:r>
      <w:r>
        <w:t xml:space="preserve"> letter of offer</w:t>
      </w:r>
      <w:r w:rsidR="00B72FD2">
        <w:t>. The applicant needs to do this</w:t>
      </w:r>
      <w:r w:rsidR="3E4B5235">
        <w:t xml:space="preserve"> by</w:t>
      </w:r>
      <w:r w:rsidR="00E77AB8">
        <w:t xml:space="preserve"> </w:t>
      </w:r>
      <w:r w:rsidR="00E77AB8" w:rsidRPr="370555DF">
        <w:rPr>
          <w:b/>
          <w:bCs/>
        </w:rPr>
        <w:t>no later than 19 June 2026</w:t>
      </w:r>
      <w:r>
        <w:t>.</w:t>
      </w:r>
    </w:p>
    <w:p w14:paraId="54EABEEF" w14:textId="0A6933B2" w:rsidR="00F72E54" w:rsidRPr="00325A3E" w:rsidRDefault="66DD1D98" w:rsidP="00D0400B">
      <w:pPr>
        <w:pStyle w:val="Body"/>
        <w:rPr>
          <w:b/>
          <w:bCs/>
        </w:rPr>
      </w:pPr>
      <w:r w:rsidRPr="46D210DF">
        <w:rPr>
          <w:b/>
        </w:rPr>
        <w:t>Applicants</w:t>
      </w:r>
      <w:r w:rsidR="00F72E54" w:rsidRPr="46D210DF">
        <w:rPr>
          <w:b/>
        </w:rPr>
        <w:t xml:space="preserve"> must be available to </w:t>
      </w:r>
      <w:r w:rsidR="000C18BB">
        <w:rPr>
          <w:b/>
          <w:bCs/>
        </w:rPr>
        <w:t>start</w:t>
      </w:r>
      <w:r w:rsidR="000C18BB" w:rsidRPr="46D210DF">
        <w:rPr>
          <w:b/>
        </w:rPr>
        <w:t xml:space="preserve"> </w:t>
      </w:r>
      <w:r w:rsidR="00F72E54" w:rsidRPr="46D210DF">
        <w:rPr>
          <w:b/>
        </w:rPr>
        <w:t>full</w:t>
      </w:r>
      <w:r w:rsidR="0036464F" w:rsidRPr="46D210DF">
        <w:rPr>
          <w:b/>
        </w:rPr>
        <w:t>-</w:t>
      </w:r>
      <w:r w:rsidR="00F72E54" w:rsidRPr="46D210DF">
        <w:rPr>
          <w:b/>
        </w:rPr>
        <w:t xml:space="preserve">time </w:t>
      </w:r>
      <w:r w:rsidR="00C813D1" w:rsidRPr="46D210DF">
        <w:rPr>
          <w:b/>
        </w:rPr>
        <w:t xml:space="preserve">employment </w:t>
      </w:r>
      <w:r w:rsidR="7A6F29F9" w:rsidRPr="46D210DF">
        <w:rPr>
          <w:b/>
        </w:rPr>
        <w:t xml:space="preserve">with the department </w:t>
      </w:r>
      <w:r w:rsidR="00F72E54" w:rsidRPr="46D210DF">
        <w:rPr>
          <w:b/>
        </w:rPr>
        <w:t>from Monday 29 June 2026.</w:t>
      </w:r>
    </w:p>
    <w:p w14:paraId="7F200238" w14:textId="1B5751E1" w:rsidR="0015087D" w:rsidRDefault="0015087D" w:rsidP="0015087D">
      <w:pPr>
        <w:pStyle w:val="Heading2"/>
      </w:pPr>
      <w:bookmarkStart w:id="21" w:name="_Toc199756167"/>
      <w:bookmarkStart w:id="22" w:name="_Toc221028797"/>
      <w:bookmarkStart w:id="23" w:name="_Toc221035847"/>
      <w:r>
        <w:t xml:space="preserve">I missed the application deadline. </w:t>
      </w:r>
      <w:bookmarkStart w:id="24" w:name="_Toc1376401682"/>
      <w:r>
        <w:t>Can I submit a late application?</w:t>
      </w:r>
      <w:bookmarkEnd w:id="21"/>
      <w:bookmarkEnd w:id="22"/>
      <w:bookmarkEnd w:id="23"/>
      <w:bookmarkEnd w:id="24"/>
    </w:p>
    <w:p w14:paraId="0A021230" w14:textId="264DC621" w:rsidR="0015087D" w:rsidRPr="00BE1225" w:rsidRDefault="0015087D" w:rsidP="0015087D">
      <w:pPr>
        <w:pStyle w:val="Body"/>
      </w:pPr>
      <w:r>
        <w:t xml:space="preserve">No. </w:t>
      </w:r>
      <w:r w:rsidR="427F9902">
        <w:t>The department will not</w:t>
      </w:r>
      <w:r>
        <w:t xml:space="preserve"> accept late applications.</w:t>
      </w:r>
    </w:p>
    <w:p w14:paraId="6C12073B" w14:textId="5A45D9FE" w:rsidR="007E24F1" w:rsidRPr="007E24F1" w:rsidRDefault="008B37A8" w:rsidP="00584802">
      <w:pPr>
        <w:pStyle w:val="Heading1"/>
      </w:pPr>
      <w:bookmarkStart w:id="25" w:name="_Toc1266770889"/>
      <w:bookmarkStart w:id="26" w:name="_Toc221028798"/>
      <w:bookmarkStart w:id="27" w:name="_Toc221035848"/>
      <w:r>
        <w:lastRenderedPageBreak/>
        <w:t>About the S</w:t>
      </w:r>
      <w:r w:rsidR="00EB336C">
        <w:t>TCP Program</w:t>
      </w:r>
      <w:bookmarkEnd w:id="25"/>
      <w:bookmarkEnd w:id="26"/>
      <w:bookmarkEnd w:id="27"/>
    </w:p>
    <w:p w14:paraId="5CB44BC7" w14:textId="65202A98" w:rsidR="005E628A" w:rsidRPr="003761A8" w:rsidRDefault="001955B2" w:rsidP="003761A8">
      <w:pPr>
        <w:pStyle w:val="Heading2"/>
        <w:rPr>
          <w:bCs/>
        </w:rPr>
      </w:pPr>
      <w:bookmarkStart w:id="28" w:name="_Toc1832247836"/>
      <w:bookmarkStart w:id="29" w:name="_Toc221028799"/>
      <w:bookmarkStart w:id="30" w:name="_Toc221035849"/>
      <w:r w:rsidRPr="003761A8">
        <w:rPr>
          <w:bCs/>
        </w:rPr>
        <w:t xml:space="preserve">What </w:t>
      </w:r>
      <w:r w:rsidR="000C3169" w:rsidRPr="003761A8">
        <w:rPr>
          <w:bCs/>
        </w:rPr>
        <w:t>are</w:t>
      </w:r>
      <w:r w:rsidR="005E628A" w:rsidRPr="003761A8">
        <w:rPr>
          <w:bCs/>
        </w:rPr>
        <w:t xml:space="preserve"> the </w:t>
      </w:r>
      <w:r w:rsidR="000C3169" w:rsidRPr="003761A8">
        <w:rPr>
          <w:bCs/>
        </w:rPr>
        <w:t xml:space="preserve">key </w:t>
      </w:r>
      <w:r w:rsidR="005E628A" w:rsidRPr="003761A8">
        <w:rPr>
          <w:bCs/>
        </w:rPr>
        <w:t>program</w:t>
      </w:r>
      <w:r w:rsidR="000C3169" w:rsidRPr="003761A8">
        <w:rPr>
          <w:bCs/>
        </w:rPr>
        <w:t xml:space="preserve"> </w:t>
      </w:r>
      <w:r w:rsidR="00E87B19">
        <w:rPr>
          <w:bCs/>
        </w:rPr>
        <w:t>requirements</w:t>
      </w:r>
      <w:r w:rsidR="005E628A" w:rsidRPr="003761A8">
        <w:rPr>
          <w:bCs/>
        </w:rPr>
        <w:t>?</w:t>
      </w:r>
      <w:bookmarkEnd w:id="28"/>
      <w:bookmarkEnd w:id="29"/>
      <w:bookmarkEnd w:id="30"/>
    </w:p>
    <w:p w14:paraId="7F8DDB0B" w14:textId="45EE2B16" w:rsidR="005E628A" w:rsidRPr="008B6673" w:rsidRDefault="00763251" w:rsidP="00B73155">
      <w:pPr>
        <w:pStyle w:val="Heading3"/>
      </w:pPr>
      <w:r>
        <w:t>Monday</w:t>
      </w:r>
      <w:r w:rsidR="00201CB5">
        <w:t xml:space="preserve"> </w:t>
      </w:r>
      <w:r w:rsidR="58F848A6" w:rsidRPr="599F8EE3">
        <w:t>29 June 2026</w:t>
      </w:r>
      <w:r w:rsidR="00E07F1D" w:rsidRPr="00E07F1D">
        <w:t xml:space="preserve"> </w:t>
      </w:r>
      <w:r w:rsidR="00E07F1D">
        <w:t>to Friday 10 July 2026</w:t>
      </w:r>
    </w:p>
    <w:p w14:paraId="54DA4353" w14:textId="2374EB03" w:rsidR="00C23CA5" w:rsidRDefault="00187BE3" w:rsidP="00E07F1D">
      <w:pPr>
        <w:pStyle w:val="Bullet1"/>
      </w:pPr>
      <w:r>
        <w:t>Practitioner</w:t>
      </w:r>
      <w:r w:rsidR="00DA2F26">
        <w:t>s</w:t>
      </w:r>
      <w:r w:rsidR="0075045A">
        <w:t xml:space="preserve"> attend the</w:t>
      </w:r>
      <w:r w:rsidR="00855F52">
        <w:t xml:space="preserve">ir </w:t>
      </w:r>
      <w:r w:rsidR="008F2CD4">
        <w:t>designated</w:t>
      </w:r>
      <w:r w:rsidR="0075045A">
        <w:t xml:space="preserve"> office </w:t>
      </w:r>
      <w:r w:rsidR="00390E8E">
        <w:rPr>
          <w:b/>
        </w:rPr>
        <w:t>5</w:t>
      </w:r>
      <w:r w:rsidR="00390E8E" w:rsidRPr="46D210DF">
        <w:rPr>
          <w:b/>
        </w:rPr>
        <w:t xml:space="preserve"> </w:t>
      </w:r>
      <w:r w:rsidR="0075045A" w:rsidRPr="46D210DF">
        <w:rPr>
          <w:b/>
        </w:rPr>
        <w:t>days per week</w:t>
      </w:r>
      <w:r w:rsidR="00C23CA5">
        <w:t>.</w:t>
      </w:r>
    </w:p>
    <w:p w14:paraId="1823E58A" w14:textId="2BC0CD82" w:rsidR="00DA53F3" w:rsidRDefault="00C23CA5" w:rsidP="00E07F1D">
      <w:pPr>
        <w:pStyle w:val="Bullet1"/>
      </w:pPr>
      <w:r>
        <w:t xml:space="preserve">Practitioners </w:t>
      </w:r>
      <w:r w:rsidR="00B71CAB">
        <w:t xml:space="preserve">undertake </w:t>
      </w:r>
      <w:r w:rsidR="00DA2F26">
        <w:t>a</w:t>
      </w:r>
      <w:r w:rsidR="0081068C">
        <w:t>n</w:t>
      </w:r>
      <w:r w:rsidR="009B1F38">
        <w:t xml:space="preserve"> </w:t>
      </w:r>
      <w:r w:rsidR="00DA2F26">
        <w:t>induction</w:t>
      </w:r>
      <w:r w:rsidR="0081068C">
        <w:t xml:space="preserve"> </w:t>
      </w:r>
      <w:r w:rsidR="00DA2F26">
        <w:t>to</w:t>
      </w:r>
      <w:r w:rsidR="57B0EDB2">
        <w:t xml:space="preserve"> </w:t>
      </w:r>
      <w:r w:rsidR="0048564D">
        <w:t xml:space="preserve">the </w:t>
      </w:r>
      <w:r w:rsidR="00204FA2">
        <w:t>STCP</w:t>
      </w:r>
      <w:r w:rsidR="0048564D">
        <w:t xml:space="preserve"> program</w:t>
      </w:r>
      <w:r w:rsidR="57B0EDB2">
        <w:t>,</w:t>
      </w:r>
      <w:r w:rsidR="00DA2F26">
        <w:t xml:space="preserve"> child protection and the department. </w:t>
      </w:r>
      <w:r w:rsidR="00D41CC5">
        <w:rPr>
          <w:bCs/>
        </w:rPr>
        <w:t xml:space="preserve">The induction will be </w:t>
      </w:r>
      <w:r w:rsidR="00D41CC5" w:rsidRPr="00D41CC5">
        <w:rPr>
          <w:bCs/>
        </w:rPr>
        <w:t>a mix of face-to-face and online</w:t>
      </w:r>
      <w:r w:rsidR="00D41CC5">
        <w:rPr>
          <w:bCs/>
        </w:rPr>
        <w:t>.</w:t>
      </w:r>
    </w:p>
    <w:p w14:paraId="389AA474" w14:textId="552B8991" w:rsidR="005E628A" w:rsidRPr="002A6CB9" w:rsidRDefault="00E3362D" w:rsidP="46D210DF">
      <w:pPr>
        <w:pStyle w:val="Heading3"/>
      </w:pPr>
      <w:r w:rsidRPr="0006343E">
        <w:t>Monday</w:t>
      </w:r>
      <w:r w:rsidR="005E628A" w:rsidRPr="002A6CB9">
        <w:t xml:space="preserve"> </w:t>
      </w:r>
      <w:r w:rsidR="13314178" w:rsidRPr="002A6CB9">
        <w:t xml:space="preserve">13 July </w:t>
      </w:r>
      <w:r w:rsidR="00D455FF" w:rsidRPr="002A6CB9">
        <w:t>to</w:t>
      </w:r>
      <w:r w:rsidR="13314178" w:rsidRPr="002A6CB9">
        <w:t xml:space="preserve"> </w:t>
      </w:r>
      <w:r w:rsidR="000E164D" w:rsidRPr="002A6CB9">
        <w:t xml:space="preserve">Friday 9 </w:t>
      </w:r>
      <w:r w:rsidR="00D40970" w:rsidRPr="002A6CB9">
        <w:t xml:space="preserve">October </w:t>
      </w:r>
      <w:r w:rsidR="004D513E" w:rsidRPr="002A6CB9">
        <w:t>202</w:t>
      </w:r>
      <w:r w:rsidR="481CACCF" w:rsidRPr="002A6CB9">
        <w:t>6</w:t>
      </w:r>
    </w:p>
    <w:p w14:paraId="3BC08969" w14:textId="1B3E5EA5" w:rsidR="00293C41" w:rsidRDefault="00697464" w:rsidP="008B6673">
      <w:pPr>
        <w:pStyle w:val="Bullet1"/>
      </w:pPr>
      <w:r>
        <w:t>Practitioners</w:t>
      </w:r>
      <w:r w:rsidR="005E628A">
        <w:t xml:space="preserve"> </w:t>
      </w:r>
      <w:r w:rsidR="00CF749F">
        <w:t>study</w:t>
      </w:r>
      <w:r w:rsidR="007B15F0">
        <w:t xml:space="preserve"> </w:t>
      </w:r>
      <w:r w:rsidR="005E628A">
        <w:t xml:space="preserve">the Graduate Certificate </w:t>
      </w:r>
      <w:r w:rsidR="00A11AA9">
        <w:t>in Child Protection</w:t>
      </w:r>
      <w:r w:rsidR="0048564D">
        <w:t xml:space="preserve"> full time</w:t>
      </w:r>
      <w:r w:rsidR="004962A2">
        <w:t>. This</w:t>
      </w:r>
      <w:r w:rsidR="004F247F">
        <w:t xml:space="preserve"> includ</w:t>
      </w:r>
      <w:r w:rsidR="004962A2">
        <w:t>es</w:t>
      </w:r>
      <w:r w:rsidR="004F247F">
        <w:t xml:space="preserve"> </w:t>
      </w:r>
      <w:r w:rsidR="00384059">
        <w:t xml:space="preserve">attending all classes, completing </w:t>
      </w:r>
      <w:r w:rsidR="004F247F">
        <w:t>personal study time</w:t>
      </w:r>
      <w:r w:rsidR="00384059">
        <w:t xml:space="preserve"> outside business hours</w:t>
      </w:r>
      <w:r w:rsidR="004F247F">
        <w:t xml:space="preserve"> and </w:t>
      </w:r>
      <w:r w:rsidR="004962A2">
        <w:t>completing</w:t>
      </w:r>
      <w:r w:rsidR="004F247F">
        <w:t xml:space="preserve"> assessments</w:t>
      </w:r>
      <w:r w:rsidR="00822564">
        <w:t>.</w:t>
      </w:r>
    </w:p>
    <w:p w14:paraId="70CA3128" w14:textId="31D7B6FD" w:rsidR="00223A1A" w:rsidRPr="00E42E82" w:rsidRDefault="00223A1A" w:rsidP="00223A1A">
      <w:pPr>
        <w:pStyle w:val="Bullet1"/>
      </w:pPr>
      <w:r>
        <w:t xml:space="preserve">Practitioners attend their designated office </w:t>
      </w:r>
      <w:r w:rsidR="003F7E7F">
        <w:rPr>
          <w:b/>
          <w:bCs/>
        </w:rPr>
        <w:t>2</w:t>
      </w:r>
      <w:r w:rsidR="003F7E7F" w:rsidRPr="46D210DF">
        <w:rPr>
          <w:b/>
        </w:rPr>
        <w:t xml:space="preserve"> </w:t>
      </w:r>
      <w:r w:rsidRPr="46D210DF">
        <w:rPr>
          <w:b/>
        </w:rPr>
        <w:t>days per week</w:t>
      </w:r>
      <w:r w:rsidR="00291215">
        <w:t>. They</w:t>
      </w:r>
      <w:r w:rsidR="2CD55ABF">
        <w:t xml:space="preserve"> then</w:t>
      </w:r>
      <w:r w:rsidR="003A1590">
        <w:t xml:space="preserve"> </w:t>
      </w:r>
      <w:r w:rsidR="00291215">
        <w:t xml:space="preserve">attend </w:t>
      </w:r>
      <w:r>
        <w:t xml:space="preserve">one day </w:t>
      </w:r>
      <w:r w:rsidR="008C6CF3">
        <w:t xml:space="preserve">per week </w:t>
      </w:r>
      <w:r w:rsidR="003A1590">
        <w:t>in</w:t>
      </w:r>
      <w:r>
        <w:t xml:space="preserve"> the </w:t>
      </w:r>
      <w:r w:rsidR="008C6CF3">
        <w:t>3</w:t>
      </w:r>
      <w:r w:rsidR="3FAFBD21">
        <w:t>-week</w:t>
      </w:r>
      <w:r w:rsidR="6EFEF5B3">
        <w:t xml:space="preserve"> period</w:t>
      </w:r>
      <w:r w:rsidR="24239642">
        <w:t xml:space="preserve"> when</w:t>
      </w:r>
      <w:r>
        <w:t xml:space="preserve"> </w:t>
      </w:r>
      <w:r w:rsidR="003F718F">
        <w:t xml:space="preserve">they need to attend </w:t>
      </w:r>
      <w:r>
        <w:t>face-to-face</w:t>
      </w:r>
      <w:r w:rsidR="00D455FF">
        <w:t>, as listed below</w:t>
      </w:r>
      <w:r w:rsidR="003A1590">
        <w:t>.</w:t>
      </w:r>
    </w:p>
    <w:p w14:paraId="6DFA4F6A" w14:textId="275DC607" w:rsidR="001A0FA1" w:rsidRDefault="00293C41" w:rsidP="001A0FA1">
      <w:pPr>
        <w:pStyle w:val="Bullet1"/>
      </w:pPr>
      <w:r>
        <w:t xml:space="preserve">Classes </w:t>
      </w:r>
      <w:r w:rsidR="0048564D">
        <w:t>will be delivered</w:t>
      </w:r>
      <w:r w:rsidR="2FDE3ECF">
        <w:t xml:space="preserve"> online and face-to-face</w:t>
      </w:r>
      <w:r w:rsidR="0065005C">
        <w:t xml:space="preserve"> by La Trobe Univer</w:t>
      </w:r>
      <w:r w:rsidR="00920D45">
        <w:t>sity as follows:</w:t>
      </w:r>
    </w:p>
    <w:p w14:paraId="2AE4C8DB" w14:textId="267AA1AE" w:rsidR="00CC0ACB" w:rsidRPr="00CC0ACB" w:rsidRDefault="00CC0ACB" w:rsidP="00C61070">
      <w:pPr>
        <w:pStyle w:val="Bullet2"/>
      </w:pPr>
      <w:r>
        <w:t xml:space="preserve">Two </w:t>
      </w:r>
      <w:r w:rsidR="00DD689F">
        <w:t>days per week online</w:t>
      </w:r>
      <w:r w:rsidR="00B070E1">
        <w:t xml:space="preserve"> - </w:t>
      </w:r>
      <w:r w:rsidR="00E2007D">
        <w:t>Units 1, 2</w:t>
      </w:r>
      <w:r w:rsidR="00B070E1">
        <w:t>, 3 and 4</w:t>
      </w:r>
      <w:r w:rsidR="00201E57">
        <w:t xml:space="preserve"> </w:t>
      </w:r>
      <w:r w:rsidRPr="264BD7D9">
        <w:rPr>
          <w:b/>
          <w:bCs/>
        </w:rPr>
        <w:t>(</w:t>
      </w:r>
      <w:r w:rsidR="006F6E70" w:rsidRPr="264BD7D9">
        <w:rPr>
          <w:b/>
          <w:bCs/>
        </w:rPr>
        <w:t xml:space="preserve">Monday 13 July – Friday </w:t>
      </w:r>
      <w:r w:rsidR="00B070E1" w:rsidRPr="264BD7D9">
        <w:rPr>
          <w:b/>
          <w:bCs/>
        </w:rPr>
        <w:t>28 August</w:t>
      </w:r>
      <w:r w:rsidR="006F6E70" w:rsidRPr="264BD7D9">
        <w:rPr>
          <w:b/>
          <w:bCs/>
        </w:rPr>
        <w:t xml:space="preserve"> 2026</w:t>
      </w:r>
      <w:r w:rsidRPr="264BD7D9">
        <w:rPr>
          <w:b/>
          <w:bCs/>
        </w:rPr>
        <w:t>)</w:t>
      </w:r>
      <w:r w:rsidR="7392EA47" w:rsidRPr="00AD37C9">
        <w:t>.</w:t>
      </w:r>
    </w:p>
    <w:p w14:paraId="1F21CDDE" w14:textId="4870939F" w:rsidR="00CB72AF" w:rsidRDefault="00CC0ACB" w:rsidP="00CB72AF">
      <w:pPr>
        <w:pStyle w:val="Bullet2"/>
      </w:pPr>
      <w:r>
        <w:t>Two days per week online for Units 1, 2</w:t>
      </w:r>
      <w:r w:rsidR="00B070E1">
        <w:t xml:space="preserve"> and</w:t>
      </w:r>
      <w:r>
        <w:t xml:space="preserve"> 3 </w:t>
      </w:r>
      <w:r w:rsidR="00B070E1" w:rsidRPr="264BD7D9">
        <w:rPr>
          <w:b/>
          <w:bCs/>
        </w:rPr>
        <w:t xml:space="preserve">(Monday </w:t>
      </w:r>
      <w:r w:rsidR="001540E4" w:rsidRPr="264BD7D9">
        <w:rPr>
          <w:b/>
          <w:bCs/>
        </w:rPr>
        <w:t xml:space="preserve">31 August </w:t>
      </w:r>
      <w:r w:rsidR="000315EC" w:rsidRPr="264BD7D9">
        <w:rPr>
          <w:b/>
          <w:bCs/>
        </w:rPr>
        <w:t>–</w:t>
      </w:r>
      <w:r w:rsidR="001540E4" w:rsidRPr="264BD7D9">
        <w:rPr>
          <w:b/>
          <w:bCs/>
        </w:rPr>
        <w:t xml:space="preserve"> </w:t>
      </w:r>
      <w:r w:rsidR="000315EC" w:rsidRPr="264BD7D9">
        <w:rPr>
          <w:b/>
          <w:bCs/>
        </w:rPr>
        <w:t>Friday 2 October 2026)</w:t>
      </w:r>
      <w:r w:rsidR="1113ABCD" w:rsidRPr="00AD37C9">
        <w:t>.</w:t>
      </w:r>
    </w:p>
    <w:p w14:paraId="47EC8C2D" w14:textId="6A0EFA06" w:rsidR="00CB72AF" w:rsidRDefault="00CB72AF" w:rsidP="00CB72AF">
      <w:pPr>
        <w:pStyle w:val="Bullet2"/>
      </w:pPr>
      <w:r>
        <w:t>T</w:t>
      </w:r>
      <w:r w:rsidR="00EA0B47">
        <w:t xml:space="preserve">wo </w:t>
      </w:r>
      <w:r w:rsidR="007F749C">
        <w:t xml:space="preserve">days of </w:t>
      </w:r>
      <w:r w:rsidR="0081068C">
        <w:t>face-to-face</w:t>
      </w:r>
      <w:r w:rsidR="007F749C">
        <w:t xml:space="preserve"> </w:t>
      </w:r>
      <w:r w:rsidR="000868F4">
        <w:t>learning</w:t>
      </w:r>
      <w:r>
        <w:t xml:space="preserve"> – Unit 4 (</w:t>
      </w:r>
      <w:r w:rsidR="00A4439D" w:rsidRPr="264BD7D9">
        <w:rPr>
          <w:b/>
          <w:bCs/>
        </w:rPr>
        <w:t>week commencing Monday</w:t>
      </w:r>
      <w:r w:rsidR="6E477E9C" w:rsidRPr="264BD7D9">
        <w:rPr>
          <w:b/>
          <w:bCs/>
        </w:rPr>
        <w:t>,</w:t>
      </w:r>
      <w:r w:rsidR="00A4439D" w:rsidRPr="264BD7D9">
        <w:rPr>
          <w:b/>
          <w:bCs/>
        </w:rPr>
        <w:t xml:space="preserve"> 7 September</w:t>
      </w:r>
      <w:r w:rsidRPr="264BD7D9">
        <w:rPr>
          <w:b/>
          <w:bCs/>
        </w:rPr>
        <w:t xml:space="preserve"> 2026</w:t>
      </w:r>
      <w:r>
        <w:t>)</w:t>
      </w:r>
      <w:r w:rsidR="7EEC3BB9">
        <w:t>.</w:t>
      </w:r>
    </w:p>
    <w:p w14:paraId="540F49A2" w14:textId="58E5A91D" w:rsidR="001029DC" w:rsidRDefault="00EA0B47" w:rsidP="001029DC">
      <w:pPr>
        <w:pStyle w:val="Bullet2"/>
      </w:pPr>
      <w:r>
        <w:t xml:space="preserve">Two days of </w:t>
      </w:r>
      <w:r w:rsidR="0081068C">
        <w:t>face-to-face</w:t>
      </w:r>
      <w:r>
        <w:t xml:space="preserve"> learning</w:t>
      </w:r>
      <w:r w:rsidR="00CB72AF">
        <w:t xml:space="preserve"> – Unit 4 </w:t>
      </w:r>
      <w:r w:rsidR="00CB72AF" w:rsidRPr="264BD7D9">
        <w:rPr>
          <w:b/>
          <w:bCs/>
        </w:rPr>
        <w:t>(</w:t>
      </w:r>
      <w:r w:rsidRPr="264BD7D9">
        <w:rPr>
          <w:b/>
          <w:bCs/>
        </w:rPr>
        <w:t>week commencing Monday</w:t>
      </w:r>
      <w:r w:rsidR="31520B03" w:rsidRPr="264BD7D9">
        <w:rPr>
          <w:b/>
          <w:bCs/>
        </w:rPr>
        <w:t>,</w:t>
      </w:r>
      <w:r w:rsidRPr="264BD7D9">
        <w:rPr>
          <w:b/>
          <w:bCs/>
        </w:rPr>
        <w:t xml:space="preserve"> </w:t>
      </w:r>
      <w:r w:rsidR="00F41A90" w:rsidRPr="264BD7D9">
        <w:rPr>
          <w:b/>
          <w:bCs/>
        </w:rPr>
        <w:t>21 September</w:t>
      </w:r>
      <w:r w:rsidR="00CB72AF" w:rsidRPr="264BD7D9">
        <w:rPr>
          <w:b/>
          <w:bCs/>
        </w:rPr>
        <w:t xml:space="preserve"> 2026)</w:t>
      </w:r>
      <w:r w:rsidR="3BB8FB83" w:rsidRPr="00AD37C9">
        <w:t>.</w:t>
      </w:r>
    </w:p>
    <w:p w14:paraId="0B0B632B" w14:textId="24FD04CB" w:rsidR="008E1A52" w:rsidRDefault="001029DC" w:rsidP="00C32985">
      <w:pPr>
        <w:pStyle w:val="Bullet2"/>
      </w:pPr>
      <w:r>
        <w:t>T</w:t>
      </w:r>
      <w:r w:rsidR="00CB72AF">
        <w:t xml:space="preserve">wo </w:t>
      </w:r>
      <w:r w:rsidR="00DF2906">
        <w:t>hours</w:t>
      </w:r>
      <w:r w:rsidR="00B167D2">
        <w:t xml:space="preserve"> face</w:t>
      </w:r>
      <w:r w:rsidR="0081068C">
        <w:t>-</w:t>
      </w:r>
      <w:r w:rsidR="00B167D2">
        <w:t>to</w:t>
      </w:r>
      <w:r w:rsidR="0081068C">
        <w:t>-</w:t>
      </w:r>
      <w:r w:rsidR="00B167D2">
        <w:t>face assessment</w:t>
      </w:r>
      <w:r w:rsidR="00CB72AF">
        <w:t xml:space="preserve"> – Unit 4 </w:t>
      </w:r>
      <w:r w:rsidR="00CB72AF" w:rsidRPr="264BD7D9">
        <w:rPr>
          <w:b/>
          <w:bCs/>
        </w:rPr>
        <w:t>(</w:t>
      </w:r>
      <w:r w:rsidR="00DF2906" w:rsidRPr="264BD7D9">
        <w:rPr>
          <w:b/>
          <w:bCs/>
        </w:rPr>
        <w:t>week commencing Monday</w:t>
      </w:r>
      <w:r w:rsidR="17FC3AFC" w:rsidRPr="264BD7D9">
        <w:rPr>
          <w:b/>
          <w:bCs/>
        </w:rPr>
        <w:t>,</w:t>
      </w:r>
      <w:r w:rsidR="00DF2906" w:rsidRPr="264BD7D9">
        <w:rPr>
          <w:b/>
          <w:bCs/>
        </w:rPr>
        <w:t xml:space="preserve"> 5 October</w:t>
      </w:r>
      <w:r w:rsidR="00CB72AF" w:rsidRPr="264BD7D9">
        <w:rPr>
          <w:b/>
          <w:bCs/>
        </w:rPr>
        <w:t xml:space="preserve"> 2026)</w:t>
      </w:r>
      <w:r w:rsidR="36A3BF45" w:rsidRPr="00AD37C9">
        <w:t>.</w:t>
      </w:r>
    </w:p>
    <w:p w14:paraId="3229B9F1" w14:textId="56ED64C3" w:rsidR="00E42E82" w:rsidRDefault="00DF22C2" w:rsidP="00E42E82">
      <w:pPr>
        <w:pStyle w:val="Bullet1"/>
      </w:pPr>
      <w:r>
        <w:t>Practitioners will be able to have one</w:t>
      </w:r>
      <w:r w:rsidR="00DD689F" w:rsidRPr="004B2C2E">
        <w:t xml:space="preserve"> day</w:t>
      </w:r>
      <w:r w:rsidR="00A5109C">
        <w:t xml:space="preserve"> per week </w:t>
      </w:r>
      <w:r w:rsidR="00F67D7A">
        <w:t>for</w:t>
      </w:r>
      <w:r w:rsidR="00DD689F" w:rsidRPr="004B2C2E">
        <w:t xml:space="preserve"> self-paced learning from home</w:t>
      </w:r>
      <w:r w:rsidR="005F4132">
        <w:t>.</w:t>
      </w:r>
      <w:r w:rsidR="00F67D7A">
        <w:t xml:space="preserve"> </w:t>
      </w:r>
      <w:r w:rsidR="005F4132">
        <w:t>T</w:t>
      </w:r>
      <w:r w:rsidR="00F67D7A">
        <w:t>he day</w:t>
      </w:r>
      <w:r w:rsidR="00F67D7A" w:rsidDel="005F4132">
        <w:t xml:space="preserve"> </w:t>
      </w:r>
      <w:r w:rsidR="005F4132">
        <w:t xml:space="preserve">will </w:t>
      </w:r>
      <w:r w:rsidR="00F67D7A">
        <w:t xml:space="preserve">be negotiated with their </w:t>
      </w:r>
      <w:r w:rsidR="00223A1A">
        <w:t>supervisor or team leader.</w:t>
      </w:r>
    </w:p>
    <w:p w14:paraId="31AE63D4" w14:textId="08EBB46C" w:rsidR="003C71F2" w:rsidRPr="00325A3E" w:rsidRDefault="003C71F2" w:rsidP="00B02EE7">
      <w:pPr>
        <w:pStyle w:val="Bodyafterbullets"/>
      </w:pPr>
      <w:r w:rsidRPr="46D210DF">
        <w:rPr>
          <w:b/>
        </w:rPr>
        <w:t xml:space="preserve">Please </w:t>
      </w:r>
      <w:r w:rsidR="0071291A" w:rsidRPr="46D210DF">
        <w:rPr>
          <w:b/>
        </w:rPr>
        <w:t>note</w:t>
      </w:r>
      <w:r w:rsidRPr="46D210DF">
        <w:rPr>
          <w:b/>
        </w:rPr>
        <w:t>:</w:t>
      </w:r>
      <w:r w:rsidR="00B02EE7">
        <w:rPr>
          <w:b/>
          <w:bCs/>
        </w:rPr>
        <w:t xml:space="preserve"> t</w:t>
      </w:r>
      <w:r w:rsidRPr="46D210DF">
        <w:rPr>
          <w:b/>
        </w:rPr>
        <w:t>his is an intensive program</w:t>
      </w:r>
      <w:r w:rsidRPr="00714C0E">
        <w:rPr>
          <w:i/>
          <w:iCs/>
        </w:rPr>
        <w:t xml:space="preserve">. </w:t>
      </w:r>
      <w:r>
        <w:t xml:space="preserve">Additional study time </w:t>
      </w:r>
      <w:r w:rsidR="00D455FF">
        <w:t>and completing assessments</w:t>
      </w:r>
      <w:r>
        <w:t xml:space="preserve"> outside employment </w:t>
      </w:r>
      <w:r w:rsidR="00D455FF">
        <w:t>hours will be</w:t>
      </w:r>
      <w:r>
        <w:t xml:space="preserve"> required</w:t>
      </w:r>
      <w:r w:rsidR="00EE128A">
        <w:t xml:space="preserve"> (e.g. weekends, evenings)</w:t>
      </w:r>
      <w:r>
        <w:t>.</w:t>
      </w:r>
    </w:p>
    <w:p w14:paraId="6442865D" w14:textId="7B295501" w:rsidR="00940691" w:rsidRPr="002A6CB9" w:rsidRDefault="00940691" w:rsidP="46D210DF">
      <w:pPr>
        <w:pStyle w:val="Heading3"/>
      </w:pPr>
      <w:r w:rsidRPr="0006343E">
        <w:t>Monday</w:t>
      </w:r>
      <w:r w:rsidRPr="002A6CB9">
        <w:t xml:space="preserve"> </w:t>
      </w:r>
      <w:r w:rsidR="002E1A52" w:rsidRPr="002A6CB9">
        <w:t xml:space="preserve">12 October </w:t>
      </w:r>
      <w:r w:rsidR="00D455FF" w:rsidRPr="002A6CB9">
        <w:t>to</w:t>
      </w:r>
      <w:r w:rsidR="002E1A52" w:rsidRPr="002A6CB9">
        <w:t xml:space="preserve"> Sunday 25 October 2026</w:t>
      </w:r>
    </w:p>
    <w:p w14:paraId="11FA37FE" w14:textId="5EAAF662" w:rsidR="00D455FF" w:rsidRPr="00974927" w:rsidRDefault="00D455FF" w:rsidP="00714C0E">
      <w:pPr>
        <w:pStyle w:val="Bullet1"/>
        <w:spacing w:after="120"/>
      </w:pPr>
      <w:r>
        <w:t xml:space="preserve">Practitioners attend their designated office </w:t>
      </w:r>
      <w:r w:rsidR="00974927" w:rsidRPr="46D210DF">
        <w:rPr>
          <w:b/>
        </w:rPr>
        <w:t xml:space="preserve">5 </w:t>
      </w:r>
      <w:r w:rsidRPr="46D210DF">
        <w:rPr>
          <w:b/>
        </w:rPr>
        <w:t>days per week</w:t>
      </w:r>
      <w:r w:rsidR="3B9A4960" w:rsidRPr="46D210DF">
        <w:rPr>
          <w:b/>
        </w:rPr>
        <w:t>.</w:t>
      </w:r>
      <w:r w:rsidRPr="00974927">
        <w:t xml:space="preserve"> </w:t>
      </w:r>
    </w:p>
    <w:p w14:paraId="7E40D291" w14:textId="2E700BC2" w:rsidR="00384059" w:rsidRDefault="00384059" w:rsidP="00714C0E">
      <w:pPr>
        <w:pStyle w:val="Bullet1"/>
        <w:spacing w:after="120"/>
      </w:pPr>
      <w:r>
        <w:t>Practitioners finalise all requirements for the Graduate Certificate in Child Protection</w:t>
      </w:r>
      <w:r w:rsidR="00EA1B43">
        <w:t>. This</w:t>
      </w:r>
      <w:r>
        <w:t xml:space="preserve"> includ</w:t>
      </w:r>
      <w:r w:rsidR="00EA1B43">
        <w:t>es</w:t>
      </w:r>
      <w:r>
        <w:t xml:space="preserve"> completing personal study time outside business hours and </w:t>
      </w:r>
      <w:r w:rsidR="00713BFA">
        <w:t>completing</w:t>
      </w:r>
      <w:r>
        <w:t xml:space="preserve"> assessments</w:t>
      </w:r>
      <w:r w:rsidR="00F82D6C">
        <w:t>.</w:t>
      </w:r>
    </w:p>
    <w:p w14:paraId="2D358E92" w14:textId="713441F6" w:rsidR="00C94EC2" w:rsidRDefault="00D455FF" w:rsidP="46D210DF">
      <w:pPr>
        <w:pStyle w:val="Bodyafterbullets"/>
      </w:pPr>
      <w:r w:rsidRPr="00D32A32">
        <w:rPr>
          <w:b/>
        </w:rPr>
        <w:t>Please note:</w:t>
      </w:r>
      <w:r>
        <w:t xml:space="preserve"> any further study or </w:t>
      </w:r>
      <w:r w:rsidR="00A36BE9" w:rsidRPr="00E060A3">
        <w:t>final</w:t>
      </w:r>
      <w:r w:rsidR="00A36BE9">
        <w:t xml:space="preserve"> assessments</w:t>
      </w:r>
      <w:r w:rsidR="00410C6C">
        <w:t xml:space="preserve"> </w:t>
      </w:r>
      <w:r>
        <w:t>must</w:t>
      </w:r>
      <w:r w:rsidR="00410C6C">
        <w:t xml:space="preserve"> be completed </w:t>
      </w:r>
      <w:r>
        <w:t>outside business hours</w:t>
      </w:r>
      <w:r w:rsidR="210C39C2">
        <w:t>.</w:t>
      </w:r>
    </w:p>
    <w:p w14:paraId="570DAD4D" w14:textId="572ED5BE" w:rsidR="00075D13" w:rsidRPr="002A6CB9" w:rsidRDefault="00BE383D" w:rsidP="46D210DF">
      <w:pPr>
        <w:pStyle w:val="Heading3"/>
      </w:pPr>
      <w:r w:rsidRPr="0006343E">
        <w:t>November</w:t>
      </w:r>
      <w:r w:rsidR="005B50AF" w:rsidRPr="002A6CB9">
        <w:t xml:space="preserve"> 2026 </w:t>
      </w:r>
      <w:r w:rsidR="00D455FF" w:rsidRPr="002A6CB9">
        <w:t>(date to be confirmed)</w:t>
      </w:r>
    </w:p>
    <w:p w14:paraId="0C660257" w14:textId="0986C049" w:rsidR="00D455FF" w:rsidRDefault="00130996" w:rsidP="00130996">
      <w:pPr>
        <w:pStyle w:val="Bullet1"/>
      </w:pPr>
      <w:r w:rsidRPr="3D0622B1">
        <w:t xml:space="preserve">Practitioners will complete the mandatory </w:t>
      </w:r>
      <w:r w:rsidR="00D455FF" w:rsidRPr="3D0622B1">
        <w:t xml:space="preserve">5-week </w:t>
      </w:r>
      <w:r w:rsidR="002C3BF4">
        <w:t xml:space="preserve">full-time </w:t>
      </w:r>
      <w:r w:rsidRPr="3D0622B1">
        <w:t>Child Protection Practice Induction Program (PIP)</w:t>
      </w:r>
      <w:r w:rsidR="00D27DB2">
        <w:t xml:space="preserve">. </w:t>
      </w:r>
    </w:p>
    <w:p w14:paraId="1FCD133E" w14:textId="08412AA7" w:rsidR="001402B7" w:rsidRDefault="090DA913" w:rsidP="00D455FF">
      <w:pPr>
        <w:pStyle w:val="Bullet1"/>
      </w:pPr>
      <w:r>
        <w:t xml:space="preserve">The PIP </w:t>
      </w:r>
      <w:r w:rsidR="00D455FF">
        <w:t xml:space="preserve">is </w:t>
      </w:r>
      <w:r w:rsidR="0C020451">
        <w:t>in</w:t>
      </w:r>
      <w:r w:rsidR="00D455FF">
        <w:t xml:space="preserve"> </w:t>
      </w:r>
      <w:r w:rsidR="00D455FF" w:rsidRPr="3D0622B1">
        <w:t>a hybrid format</w:t>
      </w:r>
      <w:r w:rsidR="00263768">
        <w:t>. It</w:t>
      </w:r>
      <w:r w:rsidR="00D455FF" w:rsidRPr="3D0622B1">
        <w:t xml:space="preserve"> includ</w:t>
      </w:r>
      <w:r w:rsidR="00263768">
        <w:t>es</w:t>
      </w:r>
      <w:r w:rsidR="001402B7">
        <w:t>:</w:t>
      </w:r>
      <w:r w:rsidR="00D455FF" w:rsidRPr="3D0622B1">
        <w:t xml:space="preserve"> </w:t>
      </w:r>
    </w:p>
    <w:p w14:paraId="7782FC48" w14:textId="54DDFC58" w:rsidR="001402B7" w:rsidRDefault="00D455FF" w:rsidP="001402B7">
      <w:pPr>
        <w:pStyle w:val="Bullet2"/>
      </w:pPr>
      <w:r w:rsidRPr="3D0622B1">
        <w:t xml:space="preserve">face-to-face </w:t>
      </w:r>
      <w:r w:rsidRPr="008B12D6">
        <w:t xml:space="preserve">facilitated delivery sessions and group activities </w:t>
      </w:r>
      <w:r w:rsidRPr="00D455FF">
        <w:rPr>
          <w:b/>
          <w:bCs/>
        </w:rPr>
        <w:t>at 50 Lonsdale, Melbourne</w:t>
      </w:r>
      <w:r w:rsidRPr="008B12D6">
        <w:t xml:space="preserve"> </w:t>
      </w:r>
    </w:p>
    <w:p w14:paraId="39512D97" w14:textId="77777777" w:rsidR="001402B7" w:rsidRDefault="00D455FF" w:rsidP="001402B7">
      <w:pPr>
        <w:pStyle w:val="Bullet2"/>
      </w:pPr>
      <w:r w:rsidRPr="008B12D6">
        <w:t xml:space="preserve">live online presentations </w:t>
      </w:r>
    </w:p>
    <w:p w14:paraId="5A2E5C34" w14:textId="39D98BD8" w:rsidR="00D455FF" w:rsidRDefault="00D455FF" w:rsidP="46D210DF">
      <w:pPr>
        <w:pStyle w:val="Bullet2"/>
      </w:pPr>
      <w:r w:rsidRPr="008B12D6">
        <w:t>eLearn learning.</w:t>
      </w:r>
    </w:p>
    <w:p w14:paraId="23D3C84E" w14:textId="77B46A8F" w:rsidR="008942B1" w:rsidRDefault="00541A14" w:rsidP="00130996">
      <w:pPr>
        <w:pStyle w:val="Bullet1"/>
      </w:pPr>
      <w:r>
        <w:t>T</w:t>
      </w:r>
      <w:r w:rsidR="00391830">
        <w:t xml:space="preserve">he department’s Office of Professional Practice </w:t>
      </w:r>
      <w:r>
        <w:t xml:space="preserve">delivers the PIP. </w:t>
      </w:r>
      <w:r w:rsidR="00B403E1">
        <w:t xml:space="preserve">The PIP </w:t>
      </w:r>
      <w:r w:rsidR="00130996">
        <w:t xml:space="preserve">provides new staff to the child </w:t>
      </w:r>
      <w:r w:rsidR="00875C46">
        <w:t>protection</w:t>
      </w:r>
      <w:r w:rsidR="00130996">
        <w:t xml:space="preserve"> program with the practice knowledge and skills they </w:t>
      </w:r>
      <w:r w:rsidR="00E31E37">
        <w:t xml:space="preserve">need </w:t>
      </w:r>
      <w:r w:rsidR="00130996">
        <w:t xml:space="preserve">as they </w:t>
      </w:r>
      <w:r w:rsidR="001402B7">
        <w:t xml:space="preserve">start </w:t>
      </w:r>
      <w:r w:rsidR="00130996">
        <w:t>their careers in child protection.</w:t>
      </w:r>
    </w:p>
    <w:p w14:paraId="782B8082" w14:textId="0925CF03" w:rsidR="00CA6F73" w:rsidRPr="00250466" w:rsidRDefault="00CA6F73" w:rsidP="008942B1">
      <w:pPr>
        <w:pStyle w:val="Bullet1"/>
      </w:pPr>
      <w:r>
        <w:lastRenderedPageBreak/>
        <w:t xml:space="preserve">To find out more about the </w:t>
      </w:r>
      <w:r w:rsidR="00CA39EE">
        <w:t xml:space="preserve">PIP </w:t>
      </w:r>
      <w:r>
        <w:t xml:space="preserve">and what it will involve, please visit the </w:t>
      </w:r>
      <w:hyperlink r:id="rId17" w:anchor="practice-induction-program-pip">
        <w:r w:rsidRPr="264BD7D9">
          <w:rPr>
            <w:rStyle w:val="Hyperlink"/>
          </w:rPr>
          <w:t>Child protection jobs – supporting our workforce</w:t>
        </w:r>
      </w:hyperlink>
      <w:r w:rsidR="00903BB5">
        <w:rPr>
          <w:rStyle w:val="FootnoteReference"/>
        </w:rPr>
        <w:footnoteReference w:id="3"/>
      </w:r>
      <w:r>
        <w:t xml:space="preserve"> webpage.</w:t>
      </w:r>
    </w:p>
    <w:p w14:paraId="6038EEBE" w14:textId="57A65C64" w:rsidR="005E628A" w:rsidRPr="002A6CB9" w:rsidRDefault="0E94ACD1" w:rsidP="46D210DF">
      <w:pPr>
        <w:pStyle w:val="Heading3"/>
      </w:pPr>
      <w:r w:rsidRPr="0006343E">
        <w:t>December</w:t>
      </w:r>
      <w:r w:rsidR="00B85298" w:rsidRPr="002A6CB9">
        <w:t xml:space="preserve"> </w:t>
      </w:r>
      <w:r w:rsidR="00B04A0A" w:rsidRPr="002A6CB9">
        <w:t>202</w:t>
      </w:r>
      <w:r w:rsidR="008942B1" w:rsidRPr="002A6CB9">
        <w:t>6</w:t>
      </w:r>
      <w:r w:rsidR="00B04A0A" w:rsidRPr="002A6CB9">
        <w:t xml:space="preserve"> and </w:t>
      </w:r>
      <w:r w:rsidR="00A61D31" w:rsidRPr="002A6CB9">
        <w:t xml:space="preserve">30 </w:t>
      </w:r>
      <w:r w:rsidR="00B04A0A" w:rsidRPr="002A6CB9">
        <w:t xml:space="preserve">June </w:t>
      </w:r>
      <w:r w:rsidR="005E628A" w:rsidRPr="002A6CB9">
        <w:t>202</w:t>
      </w:r>
      <w:r w:rsidR="008942B1" w:rsidRPr="002A6CB9">
        <w:t>7</w:t>
      </w:r>
      <w:r w:rsidR="005E628A" w:rsidRPr="002A6CB9">
        <w:t xml:space="preserve"> </w:t>
      </w:r>
    </w:p>
    <w:p w14:paraId="6588F0B1" w14:textId="64617BCE" w:rsidR="005E628A" w:rsidRPr="00250466" w:rsidRDefault="00CC1538" w:rsidP="004D13F4">
      <w:pPr>
        <w:pStyle w:val="Bullet1"/>
      </w:pPr>
      <w:r>
        <w:t xml:space="preserve">Practitioners </w:t>
      </w:r>
      <w:r w:rsidR="005E628A" w:rsidRPr="00250466">
        <w:t>will be working full</w:t>
      </w:r>
      <w:r w:rsidR="005873D9" w:rsidRPr="00250466">
        <w:t>-</w:t>
      </w:r>
      <w:r w:rsidR="005E628A" w:rsidRPr="00250466">
        <w:t>time at the department</w:t>
      </w:r>
      <w:r w:rsidR="00250466" w:rsidRPr="00250466">
        <w:t>.</w:t>
      </w:r>
    </w:p>
    <w:p w14:paraId="6DAE7354" w14:textId="6A3E7CBF" w:rsidR="005E628A" w:rsidRPr="00250466" w:rsidRDefault="00CC1538" w:rsidP="004D13F4">
      <w:pPr>
        <w:pStyle w:val="Bullet1"/>
      </w:pPr>
      <w:r>
        <w:t xml:space="preserve">Practitioners </w:t>
      </w:r>
      <w:r w:rsidR="005E628A" w:rsidRPr="00250466">
        <w:t xml:space="preserve">will </w:t>
      </w:r>
      <w:r w:rsidR="00FC54A9">
        <w:t xml:space="preserve">be supported to take on a caseload </w:t>
      </w:r>
      <w:r w:rsidR="002B0D0E">
        <w:t>commensurate to their skills and experience</w:t>
      </w:r>
      <w:r w:rsidR="0020148E">
        <w:t>. They will get</w:t>
      </w:r>
      <w:r w:rsidR="002B0D0E" w:rsidDel="0020148E">
        <w:t xml:space="preserve"> </w:t>
      </w:r>
      <w:r w:rsidR="005E628A" w:rsidRPr="00250466">
        <w:t>training and dedicated mentoring and supports. </w:t>
      </w:r>
    </w:p>
    <w:p w14:paraId="4631E78B" w14:textId="0A2FEF62" w:rsidR="004B4DF4" w:rsidRPr="002A6CB9" w:rsidRDefault="004B4DF4" w:rsidP="46D210DF">
      <w:pPr>
        <w:pStyle w:val="Heading3"/>
      </w:pPr>
      <w:r w:rsidRPr="0006343E">
        <w:t xml:space="preserve">From </w:t>
      </w:r>
      <w:r w:rsidR="005F60A1" w:rsidRPr="002A6CB9">
        <w:t xml:space="preserve">1 </w:t>
      </w:r>
      <w:r w:rsidRPr="002A6CB9">
        <w:t xml:space="preserve">July </w:t>
      </w:r>
      <w:r w:rsidR="005F6777" w:rsidRPr="002A6CB9">
        <w:t>2027</w:t>
      </w:r>
    </w:p>
    <w:p w14:paraId="01C71FE3" w14:textId="0A94F113" w:rsidR="00ED732A" w:rsidRPr="00250466" w:rsidRDefault="00ED732A" w:rsidP="004D13F4">
      <w:pPr>
        <w:pStyle w:val="Bullet1"/>
      </w:pPr>
      <w:r>
        <w:t>T</w:t>
      </w:r>
      <w:r w:rsidRPr="00250466">
        <w:t xml:space="preserve">he </w:t>
      </w:r>
      <w:r w:rsidR="0071291A" w:rsidRPr="3D0622B1">
        <w:t xml:space="preserve">STCP </w:t>
      </w:r>
      <w:r w:rsidRPr="00250466">
        <w:t>program will conclude.</w:t>
      </w:r>
    </w:p>
    <w:p w14:paraId="779D81C5" w14:textId="77777777" w:rsidR="0058443F" w:rsidRDefault="52871ECF" w:rsidP="004D13F4">
      <w:pPr>
        <w:pStyle w:val="Bullet1"/>
      </w:pPr>
      <w:r>
        <w:t>If</w:t>
      </w:r>
      <w:r w:rsidR="5642DC2F">
        <w:t xml:space="preserve"> practitioners</w:t>
      </w:r>
      <w:r w:rsidR="00697464">
        <w:t xml:space="preserve"> </w:t>
      </w:r>
      <w:r w:rsidR="4A65B641">
        <w:t>are employed by the department beyond the 12-month period, they</w:t>
      </w:r>
      <w:r w:rsidR="005E628A">
        <w:t xml:space="preserve"> </w:t>
      </w:r>
      <w:r w:rsidR="00CC1538">
        <w:t xml:space="preserve">will </w:t>
      </w:r>
      <w:r w:rsidR="00A70884">
        <w:t xml:space="preserve">have </w:t>
      </w:r>
      <w:r w:rsidR="00887349">
        <w:t>a</w:t>
      </w:r>
      <w:r w:rsidR="000223B4">
        <w:t xml:space="preserve"> caseload commensurate with</w:t>
      </w:r>
      <w:r w:rsidR="0058443F">
        <w:t>:</w:t>
      </w:r>
      <w:r w:rsidR="000223B4">
        <w:t xml:space="preserve"> </w:t>
      </w:r>
    </w:p>
    <w:p w14:paraId="36C1EB64" w14:textId="1E60DD5F" w:rsidR="0058443F" w:rsidRDefault="000223B4" w:rsidP="0058443F">
      <w:pPr>
        <w:pStyle w:val="Bullet2"/>
      </w:pPr>
      <w:r>
        <w:t>their role</w:t>
      </w:r>
      <w:r w:rsidR="003F777C">
        <w:t xml:space="preserve"> as </w:t>
      </w:r>
      <w:r w:rsidR="00ED732A">
        <w:t>an</w:t>
      </w:r>
      <w:r w:rsidR="003F777C">
        <w:t xml:space="preserve"> Advanced Child Protection Practitioner (CPP4)</w:t>
      </w:r>
      <w:r>
        <w:t xml:space="preserve"> </w:t>
      </w:r>
    </w:p>
    <w:p w14:paraId="20E65D73" w14:textId="77777777" w:rsidR="0058443F" w:rsidRDefault="000223B4" w:rsidP="0058443F">
      <w:pPr>
        <w:pStyle w:val="Bullet2"/>
      </w:pPr>
      <w:r>
        <w:t xml:space="preserve">their skills </w:t>
      </w:r>
    </w:p>
    <w:p w14:paraId="5AE5FAA2" w14:textId="417B5DB2" w:rsidR="003F777C" w:rsidRDefault="0058443F" w:rsidP="46D210DF">
      <w:pPr>
        <w:pStyle w:val="Bullet2"/>
      </w:pPr>
      <w:r>
        <w:t xml:space="preserve">their </w:t>
      </w:r>
      <w:r w:rsidR="000223B4">
        <w:t>experience</w:t>
      </w:r>
      <w:r w:rsidR="003F777C">
        <w:t>.</w:t>
      </w:r>
    </w:p>
    <w:p w14:paraId="558EBBA9" w14:textId="47F84D1B" w:rsidR="004B4DF4" w:rsidRPr="00250466" w:rsidRDefault="0047723A" w:rsidP="004D13F4">
      <w:pPr>
        <w:pStyle w:val="Bullet1"/>
      </w:pPr>
      <w:r>
        <w:t>Practitioners will be paid a</w:t>
      </w:r>
      <w:r w:rsidR="009C736B">
        <w:t xml:space="preserve"> STCP</w:t>
      </w:r>
      <w:r>
        <w:t xml:space="preserve"> retention </w:t>
      </w:r>
      <w:r w:rsidR="00501497">
        <w:t>incentive payment</w:t>
      </w:r>
      <w:r w:rsidR="00C81D06">
        <w:t xml:space="preserve"> of </w:t>
      </w:r>
      <w:r w:rsidR="66718ED5">
        <w:t>$9</w:t>
      </w:r>
      <w:r w:rsidR="00072CD8">
        <w:t>,</w:t>
      </w:r>
      <w:r w:rsidR="66718ED5">
        <w:t>596</w:t>
      </w:r>
      <w:r w:rsidR="00400E87">
        <w:t xml:space="preserve">. The retention incentive </w:t>
      </w:r>
      <w:r w:rsidR="00870397">
        <w:t>will be paid</w:t>
      </w:r>
      <w:r w:rsidR="00501497">
        <w:t xml:space="preserve"> </w:t>
      </w:r>
      <w:r w:rsidR="007267BB">
        <w:t xml:space="preserve">upon 12 months </w:t>
      </w:r>
      <w:r w:rsidR="00C53C31">
        <w:t>(</w:t>
      </w:r>
      <w:r w:rsidR="003769B4">
        <w:t xml:space="preserve">full-time </w:t>
      </w:r>
      <w:r w:rsidR="00C53C31">
        <w:t xml:space="preserve">equivalent) </w:t>
      </w:r>
      <w:r w:rsidR="007267BB">
        <w:t xml:space="preserve">of </w:t>
      </w:r>
      <w:r w:rsidR="57E9AB36">
        <w:t xml:space="preserve">employment with </w:t>
      </w:r>
      <w:r w:rsidR="00C8527A">
        <w:t>Child Protection</w:t>
      </w:r>
      <w:r w:rsidR="00D27557">
        <w:t xml:space="preserve"> and</w:t>
      </w:r>
      <w:r w:rsidR="007B3E95">
        <w:t xml:space="preserve"> successful completion of the Graduate Certificate</w:t>
      </w:r>
      <w:r w:rsidR="00CE451A">
        <w:t>.</w:t>
      </w:r>
      <w:r w:rsidR="007267BB">
        <w:t xml:space="preserve"> </w:t>
      </w:r>
    </w:p>
    <w:p w14:paraId="4F611914" w14:textId="63951178" w:rsidR="00D65FBC" w:rsidRPr="00C8527A" w:rsidRDefault="001C395B" w:rsidP="004D13F4">
      <w:pPr>
        <w:pStyle w:val="Bullet1"/>
      </w:pPr>
      <w:r>
        <w:t xml:space="preserve">Following the completion of </w:t>
      </w:r>
      <w:r w:rsidR="003A332F">
        <w:t xml:space="preserve">their </w:t>
      </w:r>
      <w:r w:rsidR="00CC5540">
        <w:t>12-month</w:t>
      </w:r>
      <w:r w:rsidR="003A332F">
        <w:t xml:space="preserve"> </w:t>
      </w:r>
      <w:r w:rsidR="5ABAF834">
        <w:t>employment period and successfu</w:t>
      </w:r>
      <w:r w:rsidR="40244116">
        <w:t>l</w:t>
      </w:r>
      <w:r w:rsidR="5ABAF834">
        <w:t xml:space="preserve"> complet</w:t>
      </w:r>
      <w:r>
        <w:t>ion of</w:t>
      </w:r>
      <w:r w:rsidR="5ABAF834">
        <w:t xml:space="preserve"> the Graduate Certificate</w:t>
      </w:r>
      <w:r w:rsidR="004D57E0">
        <w:t xml:space="preserve">, </w:t>
      </w:r>
      <w:r>
        <w:t xml:space="preserve">practitioners </w:t>
      </w:r>
      <w:r w:rsidR="442E3B10">
        <w:t>may wish to</w:t>
      </w:r>
      <w:r w:rsidR="005873D9">
        <w:t xml:space="preserve"> </w:t>
      </w:r>
      <w:r w:rsidR="004D57E0">
        <w:t>discuss flexible work options</w:t>
      </w:r>
      <w:r w:rsidR="005873D9">
        <w:t xml:space="preserve"> with </w:t>
      </w:r>
      <w:r w:rsidR="00AD0E86">
        <w:t>work areas</w:t>
      </w:r>
      <w:r w:rsidR="009A609D">
        <w:t xml:space="preserve"> in line with the department</w:t>
      </w:r>
      <w:r w:rsidR="006C2A92">
        <w:t xml:space="preserve">’s </w:t>
      </w:r>
      <w:r w:rsidR="34C613FE">
        <w:t>f</w:t>
      </w:r>
      <w:r w:rsidR="006C2A92">
        <w:t>lexible work policy</w:t>
      </w:r>
      <w:r w:rsidR="004D57E0">
        <w:t>.</w:t>
      </w:r>
    </w:p>
    <w:p w14:paraId="7F56712B" w14:textId="125126FC" w:rsidR="3FB35353" w:rsidRDefault="002B5697" w:rsidP="370555DF">
      <w:pPr>
        <w:pStyle w:val="Bullet1"/>
      </w:pPr>
      <w:r>
        <w:rPr>
          <w:b/>
          <w:bCs/>
        </w:rPr>
        <w:t>Please n</w:t>
      </w:r>
      <w:r w:rsidR="3FB35353" w:rsidRPr="00207F95">
        <w:rPr>
          <w:b/>
          <w:bCs/>
        </w:rPr>
        <w:t>ote:</w:t>
      </w:r>
      <w:r w:rsidR="3FB35353">
        <w:t xml:space="preserve"> </w:t>
      </w:r>
      <w:r w:rsidR="3FB35353" w:rsidRPr="002B5697">
        <w:rPr>
          <w:bCs/>
        </w:rPr>
        <w:t>whe</w:t>
      </w:r>
      <w:r w:rsidRPr="002B5697">
        <w:rPr>
          <w:bCs/>
        </w:rPr>
        <w:t>re</w:t>
      </w:r>
      <w:r w:rsidR="5817BE8B" w:rsidRPr="002B5697">
        <w:t xml:space="preserve"> </w:t>
      </w:r>
      <w:r w:rsidR="7E7E1F79" w:rsidRPr="002B5697">
        <w:t>practitioners</w:t>
      </w:r>
      <w:r w:rsidR="3FB35353" w:rsidRPr="002B5697">
        <w:t xml:space="preserve"> are employed by the department on a 1</w:t>
      </w:r>
      <w:r w:rsidR="640BA358" w:rsidRPr="002B5697">
        <w:t xml:space="preserve">2-month fixed term contract, any extension of the </w:t>
      </w:r>
      <w:r w:rsidR="3FB35353" w:rsidRPr="002B5697">
        <w:t xml:space="preserve">employment contract beyond the 12-month period of the program is </w:t>
      </w:r>
      <w:r w:rsidRPr="002B5697">
        <w:rPr>
          <w:bCs/>
        </w:rPr>
        <w:t>at</w:t>
      </w:r>
      <w:r w:rsidR="3FB35353" w:rsidRPr="002B5697">
        <w:t xml:space="preserve"> the absolute discretion of the department</w:t>
      </w:r>
      <w:r w:rsidR="3FB35353">
        <w:t>.</w:t>
      </w:r>
    </w:p>
    <w:p w14:paraId="668AE7B7" w14:textId="1C092431" w:rsidR="00D12699" w:rsidRPr="00D85F77" w:rsidRDefault="00D12699" w:rsidP="00EC47A2">
      <w:pPr>
        <w:pStyle w:val="Heading2"/>
      </w:pPr>
      <w:bookmarkStart w:id="31" w:name="_Toc636026002"/>
      <w:bookmarkStart w:id="32" w:name="_Toc221028800"/>
      <w:bookmarkStart w:id="33" w:name="_Toc221035850"/>
      <w:r w:rsidRPr="00D85F77">
        <w:rPr>
          <w:bCs/>
        </w:rPr>
        <w:t xml:space="preserve">What are the main </w:t>
      </w:r>
      <w:r w:rsidR="00EC16E8">
        <w:rPr>
          <w:bCs/>
        </w:rPr>
        <w:t>benefits</w:t>
      </w:r>
      <w:r w:rsidR="00EA3CE7" w:rsidRPr="00D85F77">
        <w:rPr>
          <w:bCs/>
        </w:rPr>
        <w:t xml:space="preserve"> </w:t>
      </w:r>
      <w:r w:rsidRPr="00D85F77">
        <w:rPr>
          <w:bCs/>
        </w:rPr>
        <w:t>of this program?</w:t>
      </w:r>
      <w:bookmarkEnd w:id="31"/>
      <w:bookmarkEnd w:id="32"/>
      <w:bookmarkEnd w:id="33"/>
      <w:r w:rsidRPr="00D85F77">
        <w:rPr>
          <w:bCs/>
        </w:rPr>
        <w:t> </w:t>
      </w:r>
    </w:p>
    <w:p w14:paraId="336C75B7" w14:textId="5316CCF2" w:rsidR="2C8B3525" w:rsidRDefault="2C8B3525" w:rsidP="46D210DF">
      <w:pPr>
        <w:pStyle w:val="Body"/>
      </w:pPr>
      <w:r>
        <w:t xml:space="preserve">The main benefits of this program </w:t>
      </w:r>
      <w:r w:rsidR="007D66B3">
        <w:t>for successful applica</w:t>
      </w:r>
      <w:r w:rsidR="004B44F4">
        <w:t>nts</w:t>
      </w:r>
      <w:r w:rsidR="007D66B3">
        <w:t xml:space="preserve"> </w:t>
      </w:r>
      <w:r>
        <w:t>are:</w:t>
      </w:r>
    </w:p>
    <w:p w14:paraId="2F6C34E8" w14:textId="736589D5" w:rsidR="00500027" w:rsidRPr="008A1567" w:rsidRDefault="00B06B20" w:rsidP="00500027">
      <w:pPr>
        <w:pStyle w:val="Bullet1"/>
      </w:pPr>
      <w:r>
        <w:t>f</w:t>
      </w:r>
      <w:r w:rsidR="004C484E">
        <w:t xml:space="preserve">ull-time </w:t>
      </w:r>
      <w:r>
        <w:t>pay</w:t>
      </w:r>
      <w:r w:rsidR="00A85D87">
        <w:t xml:space="preserve"> at</w:t>
      </w:r>
      <w:r w:rsidR="00500027">
        <w:t xml:space="preserve"> a CPP4 level </w:t>
      </w:r>
      <w:r w:rsidR="00A85D87">
        <w:t xml:space="preserve">while </w:t>
      </w:r>
      <w:r w:rsidR="26CC8AC6">
        <w:t>obtaining</w:t>
      </w:r>
      <w:r w:rsidR="00A85D87">
        <w:t xml:space="preserve"> the training and experience </w:t>
      </w:r>
      <w:r w:rsidR="6AA40A48">
        <w:t>they</w:t>
      </w:r>
      <w:r w:rsidR="00A85D87">
        <w:t xml:space="preserve"> need </w:t>
      </w:r>
      <w:r w:rsidR="0094528F">
        <w:t xml:space="preserve">for </w:t>
      </w:r>
      <w:r w:rsidR="1631D716">
        <w:t>a</w:t>
      </w:r>
      <w:r w:rsidR="0094528F">
        <w:t xml:space="preserve"> career in child protection</w:t>
      </w:r>
    </w:p>
    <w:p w14:paraId="794291D8" w14:textId="3A12ADF9" w:rsidR="00D34025" w:rsidRDefault="0B804189" w:rsidP="00695439">
      <w:pPr>
        <w:pStyle w:val="Bullet1"/>
      </w:pPr>
      <w:r>
        <w:t>s</w:t>
      </w:r>
      <w:r w:rsidR="004C484E">
        <w:t>trengthened theoretical knowledge</w:t>
      </w:r>
      <w:r w:rsidR="00D34025">
        <w:t xml:space="preserve">, </w:t>
      </w:r>
      <w:r w:rsidR="004C484E">
        <w:t xml:space="preserve">practical skills </w:t>
      </w:r>
      <w:r w:rsidR="00D34025">
        <w:t>and professional experience</w:t>
      </w:r>
      <w:r w:rsidR="004C484E">
        <w:t xml:space="preserve"> </w:t>
      </w:r>
      <w:r w:rsidR="2B8D640D">
        <w:t xml:space="preserve">required </w:t>
      </w:r>
      <w:r w:rsidR="002F1F75">
        <w:t>for</w:t>
      </w:r>
      <w:r w:rsidR="004C484E">
        <w:t xml:space="preserve"> work</w:t>
      </w:r>
      <w:r w:rsidR="002F1F75">
        <w:t>ing</w:t>
      </w:r>
      <w:r w:rsidR="004C484E">
        <w:t xml:space="preserve"> in </w:t>
      </w:r>
      <w:r w:rsidR="00D34025">
        <w:t>child protection</w:t>
      </w:r>
      <w:r w:rsidR="004E6785">
        <w:t>. This will</w:t>
      </w:r>
      <w:r w:rsidR="00CE649B">
        <w:t xml:space="preserve"> </w:t>
      </w:r>
      <w:r w:rsidR="009D63D4">
        <w:t>provid</w:t>
      </w:r>
      <w:r w:rsidR="004E6785">
        <w:t>e</w:t>
      </w:r>
      <w:r w:rsidR="009D63D4">
        <w:t xml:space="preserve"> </w:t>
      </w:r>
      <w:r w:rsidR="00106878">
        <w:t>strong</w:t>
      </w:r>
      <w:r w:rsidR="009D63D4">
        <w:t xml:space="preserve"> foundations for work </w:t>
      </w:r>
      <w:r w:rsidR="00CE649B">
        <w:t>in</w:t>
      </w:r>
      <w:r w:rsidR="00D34025">
        <w:t xml:space="preserve"> </w:t>
      </w:r>
      <w:r w:rsidR="004C484E">
        <w:t xml:space="preserve">the </w:t>
      </w:r>
      <w:r w:rsidR="00D34025">
        <w:t xml:space="preserve">broader </w:t>
      </w:r>
      <w:r w:rsidR="004C484E">
        <w:t xml:space="preserve">children and families </w:t>
      </w:r>
      <w:r w:rsidR="00CE649B">
        <w:t xml:space="preserve">and community services </w:t>
      </w:r>
      <w:r w:rsidR="004C484E">
        <w:t>sector</w:t>
      </w:r>
      <w:r w:rsidR="0009705F">
        <w:t>s</w:t>
      </w:r>
    </w:p>
    <w:p w14:paraId="55B8897E" w14:textId="1CBB9AC9" w:rsidR="00970DEC" w:rsidRPr="008A1567" w:rsidRDefault="009066B1" w:rsidP="008A1567">
      <w:pPr>
        <w:pStyle w:val="Bullet1"/>
      </w:pPr>
      <w:r>
        <w:t xml:space="preserve">a Graduate Certificate in Child Protection </w:t>
      </w:r>
      <w:r w:rsidR="007D66B3">
        <w:t>from</w:t>
      </w:r>
      <w:r>
        <w:t xml:space="preserve"> La Trobe University</w:t>
      </w:r>
      <w:r w:rsidR="00755B94">
        <w:t>. Successful applicants will have</w:t>
      </w:r>
      <w:r w:rsidR="004C484E">
        <w:t xml:space="preserve"> access to</w:t>
      </w:r>
      <w:r w:rsidR="00CB1165">
        <w:t xml:space="preserve"> hybrid delivery</w:t>
      </w:r>
      <w:r w:rsidR="00B46C45">
        <w:t xml:space="preserve"> and a</w:t>
      </w:r>
      <w:r w:rsidR="008331E8">
        <w:t xml:space="preserve"> reduced tuition fee</w:t>
      </w:r>
      <w:r w:rsidR="00C84DF1">
        <w:t>, which can provide a pathway with credit to a Master of Social Work at La Trobe University</w:t>
      </w:r>
    </w:p>
    <w:p w14:paraId="602B644F" w14:textId="6A8400F9" w:rsidR="00500027" w:rsidRPr="008A1567" w:rsidRDefault="476254ED" w:rsidP="00500027">
      <w:pPr>
        <w:pStyle w:val="Bullet1"/>
      </w:pPr>
      <w:r>
        <w:t>a</w:t>
      </w:r>
      <w:r w:rsidR="00500027">
        <w:t xml:space="preserve"> retention incentive payment of $9,596 </w:t>
      </w:r>
      <w:r w:rsidR="00695439">
        <w:t xml:space="preserve">once </w:t>
      </w:r>
      <w:r w:rsidR="02660A34">
        <w:t>they have</w:t>
      </w:r>
      <w:r w:rsidR="00500027">
        <w:t xml:space="preserve"> successful</w:t>
      </w:r>
      <w:r w:rsidR="00444F93">
        <w:t>ly</w:t>
      </w:r>
      <w:r w:rsidR="00500027">
        <w:t xml:space="preserve"> </w:t>
      </w:r>
      <w:r w:rsidR="00444F93">
        <w:t>complet</w:t>
      </w:r>
      <w:r w:rsidR="00695439">
        <w:t>e</w:t>
      </w:r>
      <w:r w:rsidR="4CC6E11D">
        <w:t>d</w:t>
      </w:r>
      <w:r w:rsidR="00500027">
        <w:t xml:space="preserve"> the Graduate Certificate and 12 months </w:t>
      </w:r>
      <w:r w:rsidR="00B01EA1">
        <w:t xml:space="preserve">(full-time equivalent) </w:t>
      </w:r>
      <w:r w:rsidR="00500027">
        <w:t>of c</w:t>
      </w:r>
      <w:r w:rsidR="00EC16E8">
        <w:t>h</w:t>
      </w:r>
      <w:r w:rsidR="00500027">
        <w:t xml:space="preserve">ild protection </w:t>
      </w:r>
      <w:r w:rsidR="1D3C9B28">
        <w:t>work with the department</w:t>
      </w:r>
      <w:r w:rsidR="61A9A0E7">
        <w:t>,</w:t>
      </w:r>
      <w:r w:rsidR="1815F45C">
        <w:t xml:space="preserve"> and</w:t>
      </w:r>
    </w:p>
    <w:p w14:paraId="3CDD04CB" w14:textId="465D1441" w:rsidR="00D12699" w:rsidRPr="008A1567" w:rsidRDefault="1815F45C" w:rsidP="008A1567">
      <w:pPr>
        <w:pStyle w:val="Bullet1"/>
      </w:pPr>
      <w:r>
        <w:t>o</w:t>
      </w:r>
      <w:r w:rsidR="009066B1">
        <w:t xml:space="preserve">n the job </w:t>
      </w:r>
      <w:r w:rsidR="00695439">
        <w:t>c</w:t>
      </w:r>
      <w:r w:rsidR="009066B1">
        <w:t xml:space="preserve">hild </w:t>
      </w:r>
      <w:r w:rsidR="00695439">
        <w:t>pr</w:t>
      </w:r>
      <w:r w:rsidR="009066B1">
        <w:t>otection training</w:t>
      </w:r>
      <w:r w:rsidR="0067125D">
        <w:t>,</w:t>
      </w:r>
      <w:r w:rsidR="009066B1">
        <w:t xml:space="preserve"> additional supports</w:t>
      </w:r>
      <w:r w:rsidR="00CB292B">
        <w:t xml:space="preserve"> such as</w:t>
      </w:r>
      <w:r w:rsidR="009066B1">
        <w:t xml:space="preserve"> supervision and mentoring</w:t>
      </w:r>
      <w:r w:rsidR="00EC16E8">
        <w:t xml:space="preserve"> as well as additional financial incentives available to child protection practitioners</w:t>
      </w:r>
      <w:r w:rsidR="009066B1">
        <w:t>. </w:t>
      </w:r>
    </w:p>
    <w:p w14:paraId="12D844A0" w14:textId="278F9538" w:rsidR="00682A52" w:rsidRPr="00D85F77" w:rsidRDefault="25A8675E" w:rsidP="00EC47A2">
      <w:pPr>
        <w:pStyle w:val="Heading2"/>
        <w:rPr>
          <w:b w:val="0"/>
          <w:bCs/>
        </w:rPr>
      </w:pPr>
      <w:bookmarkStart w:id="34" w:name="_Toc287321943"/>
      <w:bookmarkStart w:id="35" w:name="_Toc221028801"/>
      <w:bookmarkStart w:id="36" w:name="_Toc221035851"/>
      <w:r w:rsidRPr="00D85F77">
        <w:rPr>
          <w:bCs/>
        </w:rPr>
        <w:t>Where</w:t>
      </w:r>
      <w:r w:rsidR="00D12699" w:rsidRPr="00D85F77">
        <w:rPr>
          <w:bCs/>
        </w:rPr>
        <w:t xml:space="preserve"> </w:t>
      </w:r>
      <w:r w:rsidR="00C575C0" w:rsidRPr="00D85F77">
        <w:rPr>
          <w:bCs/>
        </w:rPr>
        <w:t>is</w:t>
      </w:r>
      <w:r w:rsidR="00D12699" w:rsidRPr="00D85F77">
        <w:rPr>
          <w:bCs/>
        </w:rPr>
        <w:t xml:space="preserve"> the </w:t>
      </w:r>
      <w:r w:rsidR="008A1567" w:rsidRPr="00D40844">
        <w:rPr>
          <w:lang w:eastAsia="en-AU"/>
        </w:rPr>
        <w:t xml:space="preserve">Graduate Certificate </w:t>
      </w:r>
      <w:r w:rsidR="00221674" w:rsidRPr="00D85F77">
        <w:rPr>
          <w:bCs/>
        </w:rPr>
        <w:t>being delivered?</w:t>
      </w:r>
      <w:bookmarkEnd w:id="34"/>
      <w:bookmarkEnd w:id="35"/>
      <w:bookmarkEnd w:id="36"/>
    </w:p>
    <w:p w14:paraId="41EF1004" w14:textId="6FAE6E66" w:rsidR="002370D4" w:rsidRDefault="00682A52" w:rsidP="46D210DF">
      <w:pPr>
        <w:pStyle w:val="Body"/>
      </w:pPr>
      <w:r w:rsidRPr="00A66631">
        <w:t xml:space="preserve">The </w:t>
      </w:r>
      <w:r w:rsidR="008A1567" w:rsidRPr="008A1567">
        <w:t xml:space="preserve">Graduate Certificate </w:t>
      </w:r>
      <w:r w:rsidRPr="00A66631">
        <w:t xml:space="preserve">will be </w:t>
      </w:r>
      <w:r w:rsidR="00444F93">
        <w:t>mostly</w:t>
      </w:r>
      <w:r w:rsidR="00CE24F0">
        <w:t xml:space="preserve"> delivered online</w:t>
      </w:r>
      <w:r w:rsidR="00941708">
        <w:t>. T</w:t>
      </w:r>
      <w:r w:rsidR="00E87B19">
        <w:t xml:space="preserve">he 5 days </w:t>
      </w:r>
      <w:r w:rsidR="00DF1825">
        <w:t>of</w:t>
      </w:r>
      <w:r w:rsidR="003340F0">
        <w:t xml:space="preserve"> </w:t>
      </w:r>
      <w:r w:rsidR="00D40844">
        <w:t>face-to-face</w:t>
      </w:r>
      <w:r w:rsidR="003340F0">
        <w:t xml:space="preserve"> </w:t>
      </w:r>
      <w:r w:rsidR="00941708">
        <w:t>attendance</w:t>
      </w:r>
      <w:r w:rsidR="003340F0">
        <w:t xml:space="preserve"> will be delivered from the La Trobe University Bundoora campus</w:t>
      </w:r>
      <w:r w:rsidR="00286B1B">
        <w:t>.</w:t>
      </w:r>
    </w:p>
    <w:p w14:paraId="602C3C37" w14:textId="77777777" w:rsidR="00D40844" w:rsidRPr="00325A3E" w:rsidRDefault="00D40844" w:rsidP="46D210DF">
      <w:pPr>
        <w:pStyle w:val="Body"/>
        <w:rPr>
          <w:b/>
          <w:bCs/>
          <w:lang w:eastAsia="en-AU"/>
        </w:rPr>
      </w:pPr>
      <w:r w:rsidRPr="46D210DF">
        <w:rPr>
          <w:b/>
          <w:lang w:eastAsia="en-AU"/>
        </w:rPr>
        <w:lastRenderedPageBreak/>
        <w:t>Please note:</w:t>
      </w:r>
    </w:p>
    <w:p w14:paraId="2496328C" w14:textId="0B859DF9" w:rsidR="00CD6300" w:rsidRPr="00325A3E" w:rsidRDefault="1B931BC2" w:rsidP="00D40844">
      <w:pPr>
        <w:pStyle w:val="Bullet1"/>
        <w:spacing w:after="120"/>
      </w:pPr>
      <w:r>
        <w:t>Reasonable t</w:t>
      </w:r>
      <w:r w:rsidR="00F9670C">
        <w:t xml:space="preserve">ravel and accommodation </w:t>
      </w:r>
      <w:r w:rsidR="464E08AF">
        <w:t>costs</w:t>
      </w:r>
      <w:r w:rsidR="00F9670C">
        <w:t xml:space="preserve"> for rural and regional </w:t>
      </w:r>
      <w:r w:rsidR="00CD6300">
        <w:t>p</w:t>
      </w:r>
      <w:r w:rsidR="00697464">
        <w:t>ractitioners</w:t>
      </w:r>
      <w:r w:rsidR="00F9670C">
        <w:t xml:space="preserve"> </w:t>
      </w:r>
      <w:r w:rsidR="00F57F43">
        <w:t xml:space="preserve">to attend the </w:t>
      </w:r>
      <w:r w:rsidR="6CE285CE">
        <w:t>in-person</w:t>
      </w:r>
      <w:r w:rsidR="00F57F43">
        <w:t xml:space="preserve"> days </w:t>
      </w:r>
      <w:r w:rsidR="00F9670C">
        <w:t>will be paid</w:t>
      </w:r>
      <w:r w:rsidR="00994E89">
        <w:t xml:space="preserve"> for by the department</w:t>
      </w:r>
      <w:r w:rsidR="00F9670C">
        <w:t xml:space="preserve">. </w:t>
      </w:r>
    </w:p>
    <w:p w14:paraId="7BEB3BE8" w14:textId="39AC4262" w:rsidR="00B957BD" w:rsidRDefault="00B957BD" w:rsidP="00B957BD">
      <w:pPr>
        <w:pStyle w:val="Heading2"/>
      </w:pPr>
      <w:bookmarkStart w:id="37" w:name="_Toc336155238"/>
      <w:bookmarkStart w:id="38" w:name="_Toc221028802"/>
      <w:bookmarkStart w:id="39" w:name="_Toc221035852"/>
      <w:r>
        <w:t>How long is the program</w:t>
      </w:r>
      <w:r w:rsidR="00793331">
        <w:t>?</w:t>
      </w:r>
      <w:bookmarkEnd w:id="37"/>
      <w:bookmarkEnd w:id="38"/>
      <w:bookmarkEnd w:id="39"/>
    </w:p>
    <w:p w14:paraId="0F4FC413" w14:textId="7C986D49" w:rsidR="00286812" w:rsidRPr="00286812" w:rsidRDefault="00EF154A" w:rsidP="00286812">
      <w:pPr>
        <w:pStyle w:val="Bullet1"/>
        <w:numPr>
          <w:ilvl w:val="0"/>
          <w:numId w:val="0"/>
        </w:numPr>
        <w:spacing w:after="120"/>
        <w:rPr>
          <w:rFonts w:eastAsia="MS Mincho" w:cs="Arial"/>
        </w:rPr>
      </w:pPr>
      <w:r>
        <w:rPr>
          <w:lang w:eastAsia="en-AU"/>
        </w:rPr>
        <w:t xml:space="preserve">The program </w:t>
      </w:r>
      <w:r w:rsidR="00D0337E">
        <w:rPr>
          <w:rFonts w:eastAsia="MS Mincho" w:cs="Arial"/>
        </w:rPr>
        <w:t>starts</w:t>
      </w:r>
      <w:r w:rsidR="00D0337E" w:rsidRPr="00286812">
        <w:rPr>
          <w:rFonts w:eastAsia="MS Mincho" w:cs="Arial"/>
        </w:rPr>
        <w:t xml:space="preserve"> </w:t>
      </w:r>
      <w:r w:rsidR="00B677A9" w:rsidRPr="00286812">
        <w:rPr>
          <w:rFonts w:eastAsia="MS Mincho" w:cs="Arial"/>
        </w:rPr>
        <w:t>on</w:t>
      </w:r>
      <w:r w:rsidR="00B677A9">
        <w:rPr>
          <w:lang w:eastAsia="en-AU"/>
        </w:rPr>
        <w:t xml:space="preserve"> </w:t>
      </w:r>
      <w:r w:rsidR="00B957BD" w:rsidRPr="00D40844">
        <w:rPr>
          <w:lang w:eastAsia="en-AU"/>
        </w:rPr>
        <w:t>Monday 29 June 2026</w:t>
      </w:r>
      <w:r w:rsidR="00B957BD" w:rsidRPr="3979A54D">
        <w:rPr>
          <w:lang w:eastAsia="en-AU"/>
        </w:rPr>
        <w:t xml:space="preserve"> </w:t>
      </w:r>
      <w:r w:rsidR="6F284D71" w:rsidRPr="4B35A5DC">
        <w:rPr>
          <w:lang w:eastAsia="en-AU"/>
        </w:rPr>
        <w:t xml:space="preserve">and </w:t>
      </w:r>
      <w:r w:rsidR="63B1852D" w:rsidRPr="370555DF">
        <w:rPr>
          <w:lang w:eastAsia="en-AU"/>
        </w:rPr>
        <w:t xml:space="preserve">runs </w:t>
      </w:r>
      <w:r w:rsidR="00B677A9" w:rsidRPr="00286812">
        <w:rPr>
          <w:rFonts w:eastAsia="MS Mincho" w:cs="Arial"/>
        </w:rPr>
        <w:t>for 12 months.</w:t>
      </w:r>
    </w:p>
    <w:p w14:paraId="536336FC" w14:textId="03029E56" w:rsidR="00E1708F" w:rsidRPr="006C158D" w:rsidRDefault="00E1708F" w:rsidP="006F2008">
      <w:pPr>
        <w:pStyle w:val="Heading2"/>
      </w:pPr>
      <w:bookmarkStart w:id="40" w:name="_Toc1967379910"/>
      <w:bookmarkStart w:id="41" w:name="_Toc221028803"/>
      <w:bookmarkStart w:id="42" w:name="_Toc221035853"/>
      <w:r w:rsidRPr="006C158D">
        <w:t xml:space="preserve">What </w:t>
      </w:r>
      <w:r w:rsidR="00EF4F01" w:rsidRPr="006C158D">
        <w:t>is the program c</w:t>
      </w:r>
      <w:r w:rsidRPr="006C158D">
        <w:t>ommitment</w:t>
      </w:r>
      <w:r w:rsidR="00EF4F01" w:rsidRPr="006C158D">
        <w:t>?</w:t>
      </w:r>
      <w:bookmarkEnd w:id="40"/>
      <w:bookmarkEnd w:id="41"/>
      <w:bookmarkEnd w:id="42"/>
    </w:p>
    <w:p w14:paraId="06F1A21B" w14:textId="2B71ED55" w:rsidR="006F4D99" w:rsidRDefault="6E8DA1CB" w:rsidP="46D210DF">
      <w:pPr>
        <w:pStyle w:val="Body"/>
      </w:pPr>
      <w:r w:rsidRPr="370555DF">
        <w:t xml:space="preserve">The </w:t>
      </w:r>
      <w:r w:rsidR="00D23295" w:rsidRPr="00E87B19">
        <w:t>STCP</w:t>
      </w:r>
      <w:r w:rsidR="00EF4F01" w:rsidRPr="00E87B19">
        <w:t xml:space="preserve"> </w:t>
      </w:r>
      <w:r w:rsidR="57E26396" w:rsidRPr="370555DF">
        <w:t xml:space="preserve">program </w:t>
      </w:r>
      <w:r w:rsidR="00EF4F01" w:rsidRPr="00E87B19">
        <w:t xml:space="preserve">is an intensive </w:t>
      </w:r>
      <w:r w:rsidR="003905E6" w:rsidRPr="370555DF">
        <w:t xml:space="preserve">full-time </w:t>
      </w:r>
      <w:r w:rsidR="00EF4F01" w:rsidRPr="00E87B19">
        <w:t>program combining study and work</w:t>
      </w:r>
      <w:r w:rsidR="00C079F7">
        <w:t xml:space="preserve"> over 12 months</w:t>
      </w:r>
      <w:r w:rsidR="00CC1800" w:rsidRPr="00E87B19">
        <w:t>.</w:t>
      </w:r>
      <w:r w:rsidR="00E87B19" w:rsidRPr="00E87B19">
        <w:t xml:space="preserve"> </w:t>
      </w:r>
    </w:p>
    <w:p w14:paraId="503D904A" w14:textId="32A7781A" w:rsidR="008A3E83" w:rsidRDefault="00E87B19" w:rsidP="46D210DF">
      <w:pPr>
        <w:pStyle w:val="Body"/>
      </w:pPr>
      <w:r w:rsidRPr="00EE5D03">
        <w:rPr>
          <w:b/>
          <w:bCs/>
        </w:rPr>
        <w:t>Work and class attendance days are not subject to negotiation or change.</w:t>
      </w:r>
      <w:r w:rsidR="006F4D99">
        <w:rPr>
          <w:b/>
          <w:bCs/>
        </w:rPr>
        <w:t xml:space="preserve"> </w:t>
      </w:r>
      <w:r w:rsidR="008A3E83" w:rsidRPr="00103D5D">
        <w:t xml:space="preserve">Additional study outside the hours of paid employment </w:t>
      </w:r>
      <w:r w:rsidR="008A3E83">
        <w:t xml:space="preserve">and Practitioner flexibility </w:t>
      </w:r>
      <w:r w:rsidR="00CC1800" w:rsidRPr="00E87B19">
        <w:t>will</w:t>
      </w:r>
      <w:r w:rsidR="008A3E83">
        <w:t xml:space="preserve"> be required.</w:t>
      </w:r>
    </w:p>
    <w:p w14:paraId="52286E01" w14:textId="4C5D8C05" w:rsidR="00D12699" w:rsidRPr="00D85F77" w:rsidRDefault="007C6D00" w:rsidP="00EC47A2">
      <w:pPr>
        <w:pStyle w:val="Heading2"/>
        <w:rPr>
          <w:b w:val="0"/>
          <w:bCs/>
        </w:rPr>
      </w:pPr>
      <w:bookmarkStart w:id="43" w:name="_Toc241628827"/>
      <w:bookmarkStart w:id="44" w:name="_Toc221028804"/>
      <w:bookmarkStart w:id="45" w:name="_Toc221035854"/>
      <w:r w:rsidRPr="00D85F77">
        <w:rPr>
          <w:bCs/>
        </w:rPr>
        <w:t>Are there any costs involved</w:t>
      </w:r>
      <w:r w:rsidR="00D12699" w:rsidRPr="00D85F77">
        <w:rPr>
          <w:bCs/>
        </w:rPr>
        <w:t>?</w:t>
      </w:r>
      <w:bookmarkEnd w:id="43"/>
      <w:bookmarkEnd w:id="44"/>
      <w:bookmarkEnd w:id="45"/>
      <w:r w:rsidR="00D12699" w:rsidRPr="00D85F77">
        <w:rPr>
          <w:bCs/>
        </w:rPr>
        <w:t> </w:t>
      </w:r>
    </w:p>
    <w:p w14:paraId="19F7E0B8" w14:textId="200A14F4" w:rsidR="002F0111" w:rsidRDefault="002F0111" w:rsidP="00E4212A">
      <w:pPr>
        <w:pStyle w:val="Body"/>
      </w:pPr>
      <w:r>
        <w:t xml:space="preserve">Costs to participants </w:t>
      </w:r>
      <w:r w:rsidR="278B4679">
        <w:t>are</w:t>
      </w:r>
      <w:r>
        <w:t>:</w:t>
      </w:r>
    </w:p>
    <w:p w14:paraId="36D25F14" w14:textId="746E0373" w:rsidR="002F0111" w:rsidRDefault="006E06D2" w:rsidP="46D210DF">
      <w:pPr>
        <w:pStyle w:val="Bullet1"/>
      </w:pPr>
      <w:r>
        <w:t>$9</w:t>
      </w:r>
      <w:r w:rsidR="006F4D99">
        <w:t>,</w:t>
      </w:r>
      <w:r>
        <w:t>596</w:t>
      </w:r>
      <w:r w:rsidR="006F4D99">
        <w:t>.30</w:t>
      </w:r>
      <w:r>
        <w:t xml:space="preserve"> </w:t>
      </w:r>
      <w:r w:rsidR="00DD2545">
        <w:t xml:space="preserve">in </w:t>
      </w:r>
      <w:r w:rsidR="00353E9D">
        <w:t>tuition fees</w:t>
      </w:r>
      <w:r w:rsidR="0059398C">
        <w:t xml:space="preserve"> for the Graduate Certificate in Child Protection at La Trobe University</w:t>
      </w:r>
      <w:r w:rsidR="00EE5D03">
        <w:t xml:space="preserve"> and </w:t>
      </w:r>
      <w:r w:rsidR="00611755">
        <w:t xml:space="preserve">$186 </w:t>
      </w:r>
      <w:r w:rsidR="00E52A02">
        <w:t>in S</w:t>
      </w:r>
      <w:r w:rsidR="00EE5D03">
        <w:t xml:space="preserve">tudent </w:t>
      </w:r>
      <w:r w:rsidR="00E52A02">
        <w:t>Services and A</w:t>
      </w:r>
      <w:r w:rsidR="00EE5D03">
        <w:t xml:space="preserve">menities </w:t>
      </w:r>
      <w:r w:rsidR="00E52A02">
        <w:t>F</w:t>
      </w:r>
      <w:r w:rsidR="00EE5D03">
        <w:t>ees</w:t>
      </w:r>
      <w:r w:rsidR="00E020C7">
        <w:t>.</w:t>
      </w:r>
      <w:r w:rsidR="00EE5D03" w:rsidDel="00E020C7">
        <w:t xml:space="preserve"> </w:t>
      </w:r>
      <w:r w:rsidR="00E020C7">
        <w:t>I</w:t>
      </w:r>
      <w:r w:rsidR="00EE5D03">
        <w:t xml:space="preserve">f eligible, </w:t>
      </w:r>
      <w:r w:rsidR="002F0111">
        <w:t xml:space="preserve">these costs can be </w:t>
      </w:r>
      <w:r w:rsidR="00EE5D03">
        <w:t>defer</w:t>
      </w:r>
      <w:r w:rsidR="002F0111">
        <w:t>red through FEE-HELP and</w:t>
      </w:r>
      <w:r w:rsidR="00EE5D03">
        <w:t xml:space="preserve"> SA-HELP</w:t>
      </w:r>
      <w:r w:rsidR="2C87B7DB">
        <w:t>.</w:t>
      </w:r>
    </w:p>
    <w:p w14:paraId="6363058B" w14:textId="575DA175" w:rsidR="00611755" w:rsidRDefault="00611755" w:rsidP="46D210DF">
      <w:pPr>
        <w:pStyle w:val="Bullet1"/>
        <w:numPr>
          <w:ilvl w:val="0"/>
          <w:numId w:val="0"/>
        </w:numPr>
        <w:ind w:left="284"/>
      </w:pPr>
      <w:r w:rsidRPr="00C15E14">
        <w:rPr>
          <w:b/>
        </w:rPr>
        <w:t>Note</w:t>
      </w:r>
      <w:r>
        <w:t xml:space="preserve">: </w:t>
      </w:r>
      <w:r w:rsidR="0019160C">
        <w:t>practitioners who successfully complete the course and 12 months</w:t>
      </w:r>
      <w:r w:rsidR="00CC7951">
        <w:t>’</w:t>
      </w:r>
      <w:r w:rsidR="0019160C">
        <w:t xml:space="preserve"> </w:t>
      </w:r>
      <w:r w:rsidR="00BB7168">
        <w:t xml:space="preserve">full time </w:t>
      </w:r>
      <w:r w:rsidR="00B01EA1">
        <w:t xml:space="preserve">equivalent </w:t>
      </w:r>
      <w:r w:rsidR="0019160C">
        <w:t xml:space="preserve">child protection </w:t>
      </w:r>
      <w:r w:rsidR="00D66D77">
        <w:t>work with the department</w:t>
      </w:r>
      <w:r w:rsidR="0019160C">
        <w:t xml:space="preserve"> will receive a </w:t>
      </w:r>
      <w:r w:rsidR="00FD383D" w:rsidRPr="008A1567">
        <w:t>retention incentive payment of $9,596</w:t>
      </w:r>
      <w:r w:rsidR="00FE41A0">
        <w:t>.</w:t>
      </w:r>
    </w:p>
    <w:p w14:paraId="3DC958A0" w14:textId="66BF236A" w:rsidR="002F0111" w:rsidRDefault="1AE0FE7D" w:rsidP="46D210DF">
      <w:pPr>
        <w:pStyle w:val="Bullet1"/>
      </w:pPr>
      <w:r>
        <w:t>O</w:t>
      </w:r>
      <w:r w:rsidR="0078710D">
        <w:t>ut</w:t>
      </w:r>
      <w:r w:rsidR="00376146" w:rsidRPr="00550958">
        <w:t>-</w:t>
      </w:r>
      <w:r w:rsidR="0078710D" w:rsidRPr="00550958">
        <w:t>of</w:t>
      </w:r>
      <w:r w:rsidR="00376146" w:rsidRPr="00550958">
        <w:t>-</w:t>
      </w:r>
      <w:r w:rsidR="0078710D" w:rsidRPr="00550958">
        <w:t xml:space="preserve">pocket expenses such </w:t>
      </w:r>
      <w:r w:rsidR="002660D0">
        <w:t xml:space="preserve">as </w:t>
      </w:r>
      <w:r w:rsidR="0078710D" w:rsidRPr="00550958">
        <w:t>study materials</w:t>
      </w:r>
      <w:r w:rsidR="00793331">
        <w:t xml:space="preserve"> for the Graduate Certificate</w:t>
      </w:r>
      <w:r w:rsidR="0078710D" w:rsidRPr="00550958">
        <w:t>.</w:t>
      </w:r>
    </w:p>
    <w:p w14:paraId="639AD127" w14:textId="45054DB3" w:rsidR="00B57CC0" w:rsidRPr="00F43D55" w:rsidRDefault="3C94481A" w:rsidP="46D210DF">
      <w:pPr>
        <w:pStyle w:val="Bullet1"/>
        <w:rPr>
          <w:rFonts w:eastAsia="MS Mincho" w:cs="Arial"/>
        </w:rPr>
      </w:pPr>
      <w:r>
        <w:t>T</w:t>
      </w:r>
      <w:r w:rsidR="00392EE1">
        <w:t xml:space="preserve">ravel to </w:t>
      </w:r>
      <w:r w:rsidR="00855132">
        <w:t xml:space="preserve">La Trobe University’s Bundoora campus for </w:t>
      </w:r>
      <w:r w:rsidR="00FB3D08">
        <w:t xml:space="preserve">5 </w:t>
      </w:r>
      <w:r w:rsidR="00F21890" w:rsidRPr="00736F04">
        <w:t>days of face-to-face learning</w:t>
      </w:r>
      <w:r w:rsidR="00855132">
        <w:t>/assessment</w:t>
      </w:r>
      <w:r w:rsidR="006F4D99">
        <w:t xml:space="preserve"> and to the </w:t>
      </w:r>
      <w:r w:rsidR="6FA3BAA5">
        <w:t>department’s</w:t>
      </w:r>
      <w:r w:rsidR="006F4D99">
        <w:t xml:space="preserve"> central office at 50 Lonsdale St Melbourne for the PIP</w:t>
      </w:r>
      <w:r w:rsidR="00855132">
        <w:t xml:space="preserve">. </w:t>
      </w:r>
    </w:p>
    <w:p w14:paraId="1F7AD2DC" w14:textId="70F543B4" w:rsidR="004464D2" w:rsidRPr="006B57E7" w:rsidRDefault="00297A05" w:rsidP="46D210DF">
      <w:pPr>
        <w:pStyle w:val="Bullet1"/>
        <w:numPr>
          <w:ilvl w:val="0"/>
          <w:numId w:val="0"/>
        </w:numPr>
        <w:ind w:left="284"/>
        <w:rPr>
          <w:rFonts w:eastAsia="MS Mincho" w:cs="Arial"/>
        </w:rPr>
      </w:pPr>
      <w:r w:rsidRPr="00C15E14">
        <w:rPr>
          <w:b/>
          <w:bCs/>
        </w:rPr>
        <w:t>Note</w:t>
      </w:r>
      <w:r>
        <w:t xml:space="preserve">: </w:t>
      </w:r>
      <w:r w:rsidR="103CD23C">
        <w:t>reasonable</w:t>
      </w:r>
      <w:r>
        <w:t xml:space="preserve"> t</w:t>
      </w:r>
      <w:r w:rsidR="004464D2" w:rsidRPr="00736F04">
        <w:t xml:space="preserve">ravel and accommodation for rural and regional </w:t>
      </w:r>
      <w:r w:rsidR="008B7B0A" w:rsidRPr="00736F04">
        <w:t>p</w:t>
      </w:r>
      <w:r w:rsidR="00697464" w:rsidRPr="00736F04">
        <w:t>ractitioners</w:t>
      </w:r>
      <w:r w:rsidR="004464D2" w:rsidRPr="00736F04">
        <w:t xml:space="preserve"> will be </w:t>
      </w:r>
      <w:r w:rsidR="00844524" w:rsidRPr="00736F04">
        <w:t>paid</w:t>
      </w:r>
      <w:r w:rsidR="00994E89" w:rsidRPr="00736F04">
        <w:t xml:space="preserve"> for by the department</w:t>
      </w:r>
      <w:r w:rsidR="004464D2" w:rsidRPr="00736F04">
        <w:t>.</w:t>
      </w:r>
      <w:r w:rsidR="004464D2" w:rsidRPr="006B57E7">
        <w:rPr>
          <w:rFonts w:eastAsia="MS Mincho" w:cs="Arial"/>
        </w:rPr>
        <w:t xml:space="preserve"> </w:t>
      </w:r>
    </w:p>
    <w:p w14:paraId="6A5F54AC" w14:textId="7A128652" w:rsidR="0091011E" w:rsidRDefault="0091011E" w:rsidP="00D23295">
      <w:pPr>
        <w:pStyle w:val="Heading1"/>
      </w:pPr>
      <w:bookmarkStart w:id="46" w:name="_Toc1655233392"/>
      <w:bookmarkStart w:id="47" w:name="_Toc221028805"/>
      <w:bookmarkStart w:id="48" w:name="_Toc221035855"/>
      <w:r>
        <w:t>Employment</w:t>
      </w:r>
      <w:bookmarkEnd w:id="46"/>
      <w:bookmarkEnd w:id="47"/>
      <w:bookmarkEnd w:id="48"/>
    </w:p>
    <w:p w14:paraId="4C67B8B9" w14:textId="77777777" w:rsidR="0054042D" w:rsidRDefault="0054042D" w:rsidP="0054042D">
      <w:pPr>
        <w:pStyle w:val="Heading2"/>
        <w:rPr>
          <w:bCs/>
        </w:rPr>
      </w:pPr>
      <w:bookmarkStart w:id="49" w:name="_Toc612412946"/>
      <w:bookmarkStart w:id="50" w:name="_Toc221028806"/>
      <w:bookmarkStart w:id="51" w:name="_Toc221035856"/>
      <w:r>
        <w:rPr>
          <w:bCs/>
        </w:rPr>
        <w:t>How will I be employed?</w:t>
      </w:r>
      <w:bookmarkEnd w:id="49"/>
      <w:bookmarkEnd w:id="50"/>
      <w:bookmarkEnd w:id="51"/>
    </w:p>
    <w:p w14:paraId="42266474" w14:textId="66E13727" w:rsidR="0054042D" w:rsidRDefault="0054042D" w:rsidP="00043B00">
      <w:pPr>
        <w:pStyle w:val="Body"/>
      </w:pPr>
      <w:r>
        <w:t xml:space="preserve">Practitioners will </w:t>
      </w:r>
      <w:r w:rsidR="00C20D60">
        <w:t xml:space="preserve">be employed in </w:t>
      </w:r>
      <w:r w:rsidR="59E649E2">
        <w:t>a</w:t>
      </w:r>
      <w:r>
        <w:t xml:space="preserve"> 12</w:t>
      </w:r>
      <w:r w:rsidR="00D033C7">
        <w:t>-</w:t>
      </w:r>
      <w:r>
        <w:t>month fixed term position as an Advanced Child Protection Practitioner (CPP4)</w:t>
      </w:r>
      <w:r w:rsidR="00875C46">
        <w:t>.</w:t>
      </w:r>
    </w:p>
    <w:p w14:paraId="55E88869" w14:textId="77777777" w:rsidR="0054042D" w:rsidRPr="00135304" w:rsidRDefault="0054042D" w:rsidP="00043B00">
      <w:pPr>
        <w:pStyle w:val="Body"/>
        <w:rPr>
          <w:b/>
          <w:lang w:eastAsia="en-AU"/>
        </w:rPr>
      </w:pPr>
      <w:r w:rsidRPr="00135304">
        <w:rPr>
          <w:b/>
          <w:lang w:eastAsia="en-AU"/>
        </w:rPr>
        <w:t>Please note:</w:t>
      </w:r>
    </w:p>
    <w:p w14:paraId="54C60EEB" w14:textId="384FE835" w:rsidR="0054042D" w:rsidRPr="00325A3E" w:rsidRDefault="04E92A7E" w:rsidP="264BD7D9">
      <w:pPr>
        <w:pStyle w:val="Bullet1"/>
        <w:spacing w:after="120"/>
      </w:pPr>
      <w:r>
        <w:t>The department may, in its absolute discretion, offer o</w:t>
      </w:r>
      <w:r w:rsidR="0054042D">
        <w:t xml:space="preserve">ngoing employment </w:t>
      </w:r>
      <w:r w:rsidR="2367D420">
        <w:t>to a CPP if</w:t>
      </w:r>
      <w:r w:rsidR="0054042D">
        <w:t xml:space="preserve"> the </w:t>
      </w:r>
      <w:r w:rsidR="2367D420">
        <w:t xml:space="preserve">CPP </w:t>
      </w:r>
      <w:r w:rsidR="0054042D">
        <w:t>successful</w:t>
      </w:r>
      <w:r w:rsidR="0A480F29">
        <w:t>ly</w:t>
      </w:r>
      <w:r w:rsidR="0054042D">
        <w:t xml:space="preserve"> complet</w:t>
      </w:r>
      <w:r w:rsidR="373A607A">
        <w:t>es</w:t>
      </w:r>
      <w:r w:rsidR="0054042D">
        <w:t xml:space="preserve"> the </w:t>
      </w:r>
      <w:r w:rsidR="00454B64">
        <w:t>Graduate Certificate</w:t>
      </w:r>
      <w:r w:rsidR="3FEE3204">
        <w:t xml:space="preserve">. This would be subject to </w:t>
      </w:r>
      <w:r w:rsidR="4A979E73">
        <w:t>a</w:t>
      </w:r>
      <w:r w:rsidR="0054042D">
        <w:t xml:space="preserve"> probationary period </w:t>
      </w:r>
      <w:r w:rsidR="25D5DE92">
        <w:t>of</w:t>
      </w:r>
      <w:r w:rsidR="0054042D">
        <w:t xml:space="preserve"> 6 months</w:t>
      </w:r>
      <w:r w:rsidR="00454B64">
        <w:t xml:space="preserve"> for new Victorian Public Service (VPS) employees</w:t>
      </w:r>
      <w:r w:rsidR="0059141A">
        <w:t xml:space="preserve"> and an individual</w:t>
      </w:r>
      <w:r w:rsidR="2444750D">
        <w:t>’</w:t>
      </w:r>
      <w:r w:rsidR="0059141A">
        <w:t>s capability to undertake a CPP4 role</w:t>
      </w:r>
      <w:r w:rsidR="005B1F3D">
        <w:t>.</w:t>
      </w:r>
    </w:p>
    <w:p w14:paraId="782B94E7" w14:textId="01491990" w:rsidR="00515A59" w:rsidRPr="00F85AAA" w:rsidRDefault="008C2623" w:rsidP="00F85AAA">
      <w:pPr>
        <w:pStyle w:val="Heading2"/>
        <w:rPr>
          <w:bCs/>
        </w:rPr>
      </w:pPr>
      <w:bookmarkStart w:id="52" w:name="_Toc74746401"/>
      <w:bookmarkStart w:id="53" w:name="_Toc221028807"/>
      <w:bookmarkStart w:id="54" w:name="_Toc221035857"/>
      <w:r w:rsidRPr="00F85AAA">
        <w:rPr>
          <w:bCs/>
        </w:rPr>
        <w:t xml:space="preserve">What other </w:t>
      </w:r>
      <w:r w:rsidR="00F85AAA" w:rsidRPr="00F85AAA">
        <w:rPr>
          <w:bCs/>
        </w:rPr>
        <w:t>employment benefits will I be entitled to?</w:t>
      </w:r>
      <w:bookmarkEnd w:id="52"/>
      <w:bookmarkEnd w:id="53"/>
      <w:bookmarkEnd w:id="54"/>
    </w:p>
    <w:p w14:paraId="70A6209F" w14:textId="7F54F542" w:rsidR="00385D4E" w:rsidRDefault="7BE97ED4" w:rsidP="46D210DF">
      <w:pPr>
        <w:pStyle w:val="Body"/>
      </w:pPr>
      <w:r>
        <w:t xml:space="preserve">Successful applicants employed by the department will be entitled to the following: </w:t>
      </w:r>
    </w:p>
    <w:p w14:paraId="468174C2" w14:textId="5E93FCED" w:rsidR="00385D4E" w:rsidRDefault="7BE97ED4" w:rsidP="00385D4E">
      <w:pPr>
        <w:pStyle w:val="Bullet1"/>
      </w:pPr>
      <w:r>
        <w:t>f</w:t>
      </w:r>
      <w:r w:rsidR="00385D4E">
        <w:t>our annual wage increases of 3% over the life of the Victorian Public Service Enterprise Agreement 2024</w:t>
      </w:r>
    </w:p>
    <w:p w14:paraId="01236A2E" w14:textId="72AFAA40" w:rsidR="00CE6C74" w:rsidRPr="00CE6C74" w:rsidRDefault="3EDE7C66" w:rsidP="00CE6C74">
      <w:pPr>
        <w:pStyle w:val="Bullet1"/>
      </w:pPr>
      <w:r>
        <w:t>f</w:t>
      </w:r>
      <w:r w:rsidR="00CE6C74">
        <w:t>air salary with superannuation contributions and salary sacrificing options</w:t>
      </w:r>
    </w:p>
    <w:p w14:paraId="46AD0F8C" w14:textId="2166352A" w:rsidR="00CE6C74" w:rsidRPr="00CE6C74" w:rsidRDefault="3A8C95E2" w:rsidP="00CE6C74">
      <w:pPr>
        <w:pStyle w:val="Bullet1"/>
      </w:pPr>
      <w:r>
        <w:t>s</w:t>
      </w:r>
      <w:r w:rsidR="00CE6C74">
        <w:t>tructured progression and professional development opportunities</w:t>
      </w:r>
    </w:p>
    <w:p w14:paraId="783A4779" w14:textId="673C185A" w:rsidR="00CE6C74" w:rsidRPr="00CE6C74" w:rsidRDefault="67AA3B5C" w:rsidP="00CE6C74">
      <w:pPr>
        <w:pStyle w:val="Bullet1"/>
      </w:pPr>
      <w:r>
        <w:t>access to e</w:t>
      </w:r>
      <w:r w:rsidR="00CE6C74">
        <w:t>mployee assistance programs with free and confidential counselling and coaching</w:t>
      </w:r>
      <w:r w:rsidR="005B1F3D">
        <w:t>,</w:t>
      </w:r>
      <w:r w:rsidR="6B780CEC">
        <w:t xml:space="preserve"> and</w:t>
      </w:r>
    </w:p>
    <w:p w14:paraId="51086891" w14:textId="3C114B21" w:rsidR="00CE6C74" w:rsidRDefault="6B780CEC" w:rsidP="00C20D60">
      <w:pPr>
        <w:pStyle w:val="Bullet1"/>
      </w:pPr>
      <w:r>
        <w:lastRenderedPageBreak/>
        <w:t>g</w:t>
      </w:r>
      <w:r w:rsidR="00CE6C74">
        <w:t>enerous</w:t>
      </w:r>
      <w:r w:rsidR="00CE6C74" w:rsidRPr="00CE6C74">
        <w:t xml:space="preserve"> and comprehensive leave including 4 weeks of annual leave and long service, parental, cultural, training and study leave. </w:t>
      </w:r>
    </w:p>
    <w:p w14:paraId="288220E2" w14:textId="5B28E331" w:rsidR="00362D4F" w:rsidRPr="00550958" w:rsidRDefault="003B0DCD" w:rsidP="003E08E0">
      <w:pPr>
        <w:pStyle w:val="Heading2"/>
      </w:pPr>
      <w:bookmarkStart w:id="55" w:name="_Toc2008805984"/>
      <w:bookmarkStart w:id="56" w:name="_Toc221028808"/>
      <w:bookmarkStart w:id="57" w:name="_Toc221035858"/>
      <w:r w:rsidRPr="00550958">
        <w:t>Can existing VPS employees apply</w:t>
      </w:r>
      <w:r w:rsidR="00D12699" w:rsidRPr="00550958">
        <w:t>?</w:t>
      </w:r>
      <w:bookmarkEnd w:id="55"/>
      <w:bookmarkEnd w:id="56"/>
      <w:bookmarkEnd w:id="57"/>
      <w:r w:rsidR="00D12699" w:rsidRPr="00550958">
        <w:t xml:space="preserve"> </w:t>
      </w:r>
    </w:p>
    <w:p w14:paraId="45DA5A30" w14:textId="5C7B7DD6" w:rsidR="00787230" w:rsidRDefault="001B28B1" w:rsidP="00E4212A">
      <w:pPr>
        <w:pStyle w:val="Body"/>
      </w:pPr>
      <w:r w:rsidRPr="00550958">
        <w:t>Existing</w:t>
      </w:r>
      <w:r w:rsidR="002E3C45" w:rsidRPr="00550958">
        <w:t xml:space="preserve"> </w:t>
      </w:r>
      <w:r w:rsidR="00AF6107" w:rsidRPr="00550958">
        <w:t>V</w:t>
      </w:r>
      <w:r w:rsidR="003B196F" w:rsidRPr="00550958">
        <w:t xml:space="preserve">ictorian </w:t>
      </w:r>
      <w:r w:rsidR="00AF6107" w:rsidRPr="00550958">
        <w:t>P</w:t>
      </w:r>
      <w:r w:rsidR="003B196F" w:rsidRPr="00550958">
        <w:t xml:space="preserve">ublic </w:t>
      </w:r>
      <w:r w:rsidR="00AF6107" w:rsidRPr="00550958">
        <w:t>S</w:t>
      </w:r>
      <w:r w:rsidR="003B196F" w:rsidRPr="00550958">
        <w:t>ervice</w:t>
      </w:r>
      <w:r w:rsidR="00AF6107" w:rsidRPr="00550958">
        <w:t xml:space="preserve"> employees who meet the selection criteria are welcome to apply for the program</w:t>
      </w:r>
      <w:r w:rsidR="0038027B">
        <w:t>. This</w:t>
      </w:r>
      <w:r w:rsidR="008A456D" w:rsidRPr="00550958">
        <w:t xml:space="preserve"> </w:t>
      </w:r>
      <w:r w:rsidR="008A456D">
        <w:t>includ</w:t>
      </w:r>
      <w:r w:rsidR="0038027B">
        <w:t>es</w:t>
      </w:r>
      <w:r w:rsidR="008A456D" w:rsidRPr="00550958">
        <w:t xml:space="preserve"> </w:t>
      </w:r>
      <w:r w:rsidR="00DB77AE" w:rsidRPr="00550958">
        <w:t xml:space="preserve">the following </w:t>
      </w:r>
      <w:r w:rsidR="640C1CCA">
        <w:t>department</w:t>
      </w:r>
      <w:r w:rsidR="00DB77AE" w:rsidRPr="00550958">
        <w:t xml:space="preserve"> classifications: CYF, HSO</w:t>
      </w:r>
      <w:r w:rsidR="00353D12">
        <w:t>, and VPS</w:t>
      </w:r>
      <w:r w:rsidR="00DB77AE" w:rsidRPr="00550958">
        <w:t xml:space="preserve">. </w:t>
      </w:r>
    </w:p>
    <w:p w14:paraId="4CE8209B" w14:textId="77777777" w:rsidR="00F507BE" w:rsidRPr="00F507BE" w:rsidRDefault="00F507BE" w:rsidP="00E4212A">
      <w:pPr>
        <w:pStyle w:val="Body"/>
        <w:rPr>
          <w:b/>
          <w:bCs/>
        </w:rPr>
      </w:pPr>
      <w:r w:rsidRPr="00F507BE">
        <w:rPr>
          <w:b/>
          <w:bCs/>
        </w:rPr>
        <w:t>Please note:</w:t>
      </w:r>
    </w:p>
    <w:p w14:paraId="4734CF32" w14:textId="559072A8" w:rsidR="00BE61CA" w:rsidRPr="00325A3E" w:rsidRDefault="00F507BE" w:rsidP="00E4212A">
      <w:pPr>
        <w:pStyle w:val="Body"/>
      </w:pPr>
      <w:r>
        <w:t>C</w:t>
      </w:r>
      <w:r w:rsidR="00BA7173">
        <w:t>urrent Child Protection Practitioner</w:t>
      </w:r>
      <w:r w:rsidR="00F01A60">
        <w:t xml:space="preserve">s </w:t>
      </w:r>
      <w:r w:rsidR="2AFA5072">
        <w:t>employed by the department</w:t>
      </w:r>
      <w:r w:rsidR="00FC2AFC">
        <w:t xml:space="preserve"> </w:t>
      </w:r>
      <w:r w:rsidR="00F01A60">
        <w:t xml:space="preserve">are </w:t>
      </w:r>
      <w:r w:rsidR="00FD5D9F" w:rsidRPr="46D210DF">
        <w:rPr>
          <w:b/>
        </w:rPr>
        <w:t xml:space="preserve">NOT </w:t>
      </w:r>
      <w:r w:rsidR="00F01A60">
        <w:t>eligible to apply</w:t>
      </w:r>
      <w:r>
        <w:t xml:space="preserve">. This </w:t>
      </w:r>
      <w:r w:rsidR="00494463">
        <w:t xml:space="preserve">program aims to grow the child protection workforce by attracting </w:t>
      </w:r>
      <w:r w:rsidR="5E5889A1">
        <w:t xml:space="preserve">people who wish to switch </w:t>
      </w:r>
      <w:r w:rsidR="00494463">
        <w:t>career</w:t>
      </w:r>
      <w:r w:rsidR="765C7537">
        <w:t>s</w:t>
      </w:r>
      <w:r w:rsidR="00196D75">
        <w:t xml:space="preserve"> with different skills </w:t>
      </w:r>
      <w:r w:rsidR="00A61CFC">
        <w:t>and experience</w:t>
      </w:r>
      <w:r w:rsidR="00BA7173">
        <w:t>.</w:t>
      </w:r>
    </w:p>
    <w:p w14:paraId="4230D0E3" w14:textId="77777777" w:rsidR="002C317B" w:rsidRPr="00131EF8" w:rsidRDefault="002C317B" w:rsidP="00EC47A2">
      <w:pPr>
        <w:pStyle w:val="Heading2"/>
      </w:pPr>
      <w:bookmarkStart w:id="58" w:name="_Toc1193935279"/>
      <w:bookmarkStart w:id="59" w:name="_Toc221028809"/>
      <w:bookmarkStart w:id="60" w:name="_Toc221035859"/>
      <w:r w:rsidRPr="00131EF8">
        <w:t>Is there salary matching for VPS employees?</w:t>
      </w:r>
      <w:bookmarkEnd w:id="58"/>
      <w:bookmarkEnd w:id="59"/>
      <w:bookmarkEnd w:id="60"/>
      <w:r w:rsidRPr="00131EF8">
        <w:t> </w:t>
      </w:r>
    </w:p>
    <w:p w14:paraId="65CA6203" w14:textId="0DAEDC87" w:rsidR="002C317B" w:rsidRPr="00D85F77" w:rsidRDefault="004F1902" w:rsidP="00E4212A">
      <w:pPr>
        <w:pStyle w:val="Body"/>
      </w:pPr>
      <w:r>
        <w:t xml:space="preserve">Victorian Public Service staff may </w:t>
      </w:r>
      <w:r w:rsidR="003B06C8">
        <w:t>be eligible to receive</w:t>
      </w:r>
      <w:r w:rsidR="00AD6252">
        <w:t xml:space="preserve"> salary maintenance</w:t>
      </w:r>
      <w:r w:rsidR="005C3C16">
        <w:t xml:space="preserve"> at their existing salary</w:t>
      </w:r>
      <w:r w:rsidR="00AD6252">
        <w:t xml:space="preserve"> </w:t>
      </w:r>
      <w:r w:rsidR="003D75A5" w:rsidRPr="00AD26C2">
        <w:t xml:space="preserve">for </w:t>
      </w:r>
      <w:r w:rsidR="00D31492" w:rsidRPr="00AD26C2">
        <w:t xml:space="preserve">a </w:t>
      </w:r>
      <w:r w:rsidR="000F2DE2" w:rsidRPr="00AD26C2">
        <w:t>12-month</w:t>
      </w:r>
      <w:r w:rsidR="00D31492" w:rsidRPr="00AD26C2">
        <w:t xml:space="preserve"> period</w:t>
      </w:r>
      <w:r w:rsidR="00AD26C2" w:rsidRPr="00AD26C2">
        <w:t xml:space="preserve">. </w:t>
      </w:r>
      <w:r w:rsidR="00F449E5" w:rsidRPr="00AD26C2">
        <w:t>After</w:t>
      </w:r>
      <w:r w:rsidR="00F449E5" w:rsidRPr="00AD26C2" w:rsidDel="00E401B0">
        <w:t xml:space="preserve"> </w:t>
      </w:r>
      <w:r w:rsidR="00E401B0" w:rsidRPr="00AD26C2">
        <w:t xml:space="preserve">12 </w:t>
      </w:r>
      <w:r w:rsidR="00F449E5" w:rsidRPr="00AD26C2">
        <w:t>month</w:t>
      </w:r>
      <w:r w:rsidR="00EE3B16" w:rsidRPr="00AD26C2">
        <w:t>s and pending successful completion of the program</w:t>
      </w:r>
      <w:r w:rsidR="00F14AEB" w:rsidRPr="00AD26C2">
        <w:t>,</w:t>
      </w:r>
      <w:r w:rsidR="00F449E5" w:rsidRPr="00AD26C2">
        <w:t xml:space="preserve"> </w:t>
      </w:r>
      <w:r w:rsidR="0035503C" w:rsidRPr="00AD26C2">
        <w:t xml:space="preserve">staff will be </w:t>
      </w:r>
      <w:r w:rsidR="003B06C8">
        <w:t xml:space="preserve">paid within the </w:t>
      </w:r>
      <w:r w:rsidR="002C317B" w:rsidRPr="00AD26C2">
        <w:t>CPP4</w:t>
      </w:r>
      <w:r w:rsidR="004D6892" w:rsidRPr="00AD26C2">
        <w:t xml:space="preserve"> </w:t>
      </w:r>
      <w:r w:rsidR="005C3C16">
        <w:t>classification</w:t>
      </w:r>
      <w:r w:rsidR="004D6892" w:rsidRPr="00AD26C2">
        <w:t>.</w:t>
      </w:r>
      <w:r w:rsidR="002C317B" w:rsidRPr="00AD26C2">
        <w:t xml:space="preserve"> </w:t>
      </w:r>
    </w:p>
    <w:p w14:paraId="735E3E01" w14:textId="256636DA" w:rsidR="00D12699" w:rsidRPr="00D85F77" w:rsidRDefault="00EC2080" w:rsidP="00EC47A2">
      <w:pPr>
        <w:pStyle w:val="Heading2"/>
        <w:rPr>
          <w:b w:val="0"/>
          <w:bCs/>
        </w:rPr>
      </w:pPr>
      <w:bookmarkStart w:id="61" w:name="_Toc2134280200"/>
      <w:bookmarkStart w:id="62" w:name="_Toc221028810"/>
      <w:bookmarkStart w:id="63" w:name="_Toc221035860"/>
      <w:r w:rsidRPr="00D85F77">
        <w:rPr>
          <w:bCs/>
        </w:rPr>
        <w:t>Will there be a</w:t>
      </w:r>
      <w:r w:rsidR="00D12699" w:rsidRPr="00D85F77">
        <w:rPr>
          <w:bCs/>
        </w:rPr>
        <w:t xml:space="preserve"> probation</w:t>
      </w:r>
      <w:r w:rsidRPr="00D85F77">
        <w:rPr>
          <w:bCs/>
        </w:rPr>
        <w:t xml:space="preserve"> period</w:t>
      </w:r>
      <w:r w:rsidR="00D12699" w:rsidRPr="00D85F77">
        <w:rPr>
          <w:bCs/>
        </w:rPr>
        <w:t>?</w:t>
      </w:r>
      <w:bookmarkEnd w:id="61"/>
      <w:bookmarkEnd w:id="62"/>
      <w:bookmarkEnd w:id="63"/>
      <w:r w:rsidR="00D12699" w:rsidRPr="00D85F77">
        <w:rPr>
          <w:bCs/>
        </w:rPr>
        <w:t> </w:t>
      </w:r>
    </w:p>
    <w:p w14:paraId="7F41F252" w14:textId="68D54D6A" w:rsidR="00142D05" w:rsidRDefault="00C52695" w:rsidP="00E4212A">
      <w:pPr>
        <w:pStyle w:val="Body"/>
      </w:pPr>
      <w:r w:rsidRPr="1D243C82">
        <w:t xml:space="preserve">A </w:t>
      </w:r>
      <w:r w:rsidR="00E401B0" w:rsidRPr="61E9ECF9">
        <w:t>6</w:t>
      </w:r>
      <w:r w:rsidR="00406CB5" w:rsidRPr="1D243C82">
        <w:t>-month</w:t>
      </w:r>
      <w:r w:rsidRPr="1D243C82">
        <w:t xml:space="preserve"> probation period </w:t>
      </w:r>
      <w:r w:rsidR="00E401B0" w:rsidRPr="61E9ECF9">
        <w:t>applies</w:t>
      </w:r>
      <w:r w:rsidRPr="1D243C82">
        <w:t xml:space="preserve"> to all new fixed term and ongoing </w:t>
      </w:r>
      <w:r w:rsidR="6BADA3C9" w:rsidRPr="1D243C82">
        <w:t>Victorian Public Service</w:t>
      </w:r>
      <w:r w:rsidR="00E401B0">
        <w:t xml:space="preserve"> (VPS)</w:t>
      </w:r>
      <w:r w:rsidR="6BADA3C9" w:rsidRPr="1D243C82">
        <w:t xml:space="preserve"> </w:t>
      </w:r>
      <w:r w:rsidRPr="1D243C82">
        <w:t xml:space="preserve">employees. </w:t>
      </w:r>
    </w:p>
    <w:p w14:paraId="399CF267" w14:textId="33C24D3F" w:rsidR="007C6D00" w:rsidRPr="00B16DD5" w:rsidRDefault="011A8817" w:rsidP="00E4212A">
      <w:pPr>
        <w:pStyle w:val="Body"/>
      </w:pPr>
      <w:r w:rsidRPr="00B16DD5">
        <w:t xml:space="preserve">Existing </w:t>
      </w:r>
      <w:r w:rsidR="009F631D" w:rsidRPr="00B16DD5">
        <w:t xml:space="preserve">VPS </w:t>
      </w:r>
      <w:r w:rsidR="005C547D" w:rsidRPr="00B16DD5">
        <w:t>e</w:t>
      </w:r>
      <w:r w:rsidR="2683BD23" w:rsidRPr="00B16DD5">
        <w:t>mployees</w:t>
      </w:r>
      <w:r w:rsidR="00B86787" w:rsidRPr="00B16DD5">
        <w:t xml:space="preserve"> will </w:t>
      </w:r>
      <w:r w:rsidR="00142D05" w:rsidRPr="00B16DD5">
        <w:t xml:space="preserve">have </w:t>
      </w:r>
      <w:r w:rsidR="009F631D" w:rsidRPr="00B16DD5">
        <w:t xml:space="preserve">already </w:t>
      </w:r>
      <w:r w:rsidR="00142D05" w:rsidRPr="00B16DD5">
        <w:t>successfully completed a probation period</w:t>
      </w:r>
      <w:r w:rsidR="00BD667D" w:rsidRPr="00B16DD5">
        <w:t>.</w:t>
      </w:r>
      <w:r w:rsidR="00142D05" w:rsidRPr="00B16DD5">
        <w:t xml:space="preserve"> </w:t>
      </w:r>
      <w:r w:rsidR="00BD667D" w:rsidRPr="00B16DD5">
        <w:t>They</w:t>
      </w:r>
      <w:r w:rsidR="009F631D" w:rsidRPr="00B16DD5">
        <w:t xml:space="preserve"> </w:t>
      </w:r>
      <w:r w:rsidR="00323629" w:rsidRPr="00B16DD5">
        <w:t xml:space="preserve">will </w:t>
      </w:r>
      <w:r w:rsidR="2683BD23" w:rsidRPr="00B16DD5">
        <w:t>not be subject to a subsequent probation</w:t>
      </w:r>
      <w:r w:rsidR="79046A7B">
        <w:t xml:space="preserve"> period</w:t>
      </w:r>
      <w:r w:rsidR="009F631D" w:rsidRPr="00B16DD5">
        <w:t>,</w:t>
      </w:r>
      <w:r w:rsidR="2683BD23" w:rsidRPr="00B16DD5">
        <w:t xml:space="preserve"> </w:t>
      </w:r>
      <w:r w:rsidR="00142D05" w:rsidRPr="00B16DD5">
        <w:t xml:space="preserve">unless there is a break in service. </w:t>
      </w:r>
      <w:r w:rsidR="007717C0" w:rsidRPr="00B16DD5">
        <w:t>For VPS staff</w:t>
      </w:r>
      <w:r w:rsidR="00462EE5" w:rsidRPr="00B16DD5">
        <w:t xml:space="preserve"> with</w:t>
      </w:r>
      <w:r w:rsidR="00142D05" w:rsidRPr="00B16DD5">
        <w:t xml:space="preserve"> continuous service, period</w:t>
      </w:r>
      <w:r w:rsidR="00F2542D" w:rsidRPr="00B16DD5">
        <w:t>s</w:t>
      </w:r>
      <w:r w:rsidR="00142D05" w:rsidRPr="00B16DD5">
        <w:t xml:space="preserve"> of fixed term employment will be counted towards the probation period.</w:t>
      </w:r>
    </w:p>
    <w:p w14:paraId="0BB71E05" w14:textId="09FB0237" w:rsidR="00AB23CB" w:rsidRPr="00D85F77" w:rsidRDefault="00D12699" w:rsidP="00EC47A2">
      <w:pPr>
        <w:pStyle w:val="Heading2"/>
        <w:rPr>
          <w:b w:val="0"/>
          <w:bCs/>
        </w:rPr>
      </w:pPr>
      <w:bookmarkStart w:id="64" w:name="_Toc626787418"/>
      <w:bookmarkStart w:id="65" w:name="_Toc221028811"/>
      <w:bookmarkStart w:id="66" w:name="_Toc221035861"/>
      <w:r w:rsidRPr="00D85F77">
        <w:rPr>
          <w:bCs/>
        </w:rPr>
        <w:t xml:space="preserve">What </w:t>
      </w:r>
      <w:r w:rsidR="00B833B8" w:rsidRPr="00D85F77">
        <w:rPr>
          <w:bCs/>
        </w:rPr>
        <w:t>k</w:t>
      </w:r>
      <w:r w:rsidRPr="00D85F77">
        <w:rPr>
          <w:bCs/>
        </w:rPr>
        <w:t xml:space="preserve">ind of support </w:t>
      </w:r>
      <w:r w:rsidR="00087D36" w:rsidRPr="00D85F77">
        <w:rPr>
          <w:bCs/>
        </w:rPr>
        <w:t xml:space="preserve">is </w:t>
      </w:r>
      <w:r w:rsidRPr="00D85F77">
        <w:rPr>
          <w:bCs/>
        </w:rPr>
        <w:t>in place for candidate</w:t>
      </w:r>
      <w:r w:rsidR="00FD5D9F">
        <w:rPr>
          <w:bCs/>
        </w:rPr>
        <w:t>s</w:t>
      </w:r>
      <w:r w:rsidRPr="00D85F77">
        <w:rPr>
          <w:bCs/>
        </w:rPr>
        <w:t xml:space="preserve"> from diverse background</w:t>
      </w:r>
      <w:r w:rsidR="00AC783C" w:rsidRPr="00D85F77">
        <w:rPr>
          <w:bCs/>
        </w:rPr>
        <w:t>s</w:t>
      </w:r>
      <w:r w:rsidRPr="00D85F77">
        <w:rPr>
          <w:bCs/>
        </w:rPr>
        <w:t>?</w:t>
      </w:r>
      <w:bookmarkEnd w:id="64"/>
      <w:bookmarkEnd w:id="65"/>
      <w:bookmarkEnd w:id="66"/>
      <w:r w:rsidRPr="00D85F77">
        <w:rPr>
          <w:bCs/>
        </w:rPr>
        <w:t> </w:t>
      </w:r>
    </w:p>
    <w:p w14:paraId="117F1C77" w14:textId="321C3F02" w:rsidR="001D5D8D" w:rsidRDefault="001D5D8D" w:rsidP="00E4212A">
      <w:pPr>
        <w:pStyle w:val="Body"/>
      </w:pPr>
      <w:r>
        <w:t xml:space="preserve">The </w:t>
      </w:r>
      <w:r w:rsidR="00D22656">
        <w:t>d</w:t>
      </w:r>
      <w:r>
        <w:t>epartment welcomes and encourages applications from diverse applicants</w:t>
      </w:r>
      <w:r w:rsidR="0007740D">
        <w:t>. This</w:t>
      </w:r>
      <w:r>
        <w:t xml:space="preserve"> includ</w:t>
      </w:r>
      <w:r w:rsidR="0007740D">
        <w:t>es</w:t>
      </w:r>
      <w:r>
        <w:t> Aboriginal and Torres Strait Islander peoples, refugees or asylum seekers, people from culturally and linguistically diverse (CALD) backgrounds, LGBTIQ</w:t>
      </w:r>
      <w:r w:rsidR="5C37381D">
        <w:t>A</w:t>
      </w:r>
      <w:r>
        <w:t>+ people and people with disabilit</w:t>
      </w:r>
      <w:r w:rsidR="00322218">
        <w:t>ies</w:t>
      </w:r>
      <w:r>
        <w:t xml:space="preserve">. </w:t>
      </w:r>
    </w:p>
    <w:p w14:paraId="2954F042" w14:textId="465913E1" w:rsidR="00463EAC" w:rsidRPr="00141A74" w:rsidRDefault="0088339F" w:rsidP="00E4212A">
      <w:pPr>
        <w:pStyle w:val="Body"/>
      </w:pPr>
      <w:r w:rsidRPr="0039680D">
        <w:rPr>
          <w:bCs/>
        </w:rPr>
        <w:t xml:space="preserve">The department </w:t>
      </w:r>
      <w:r w:rsidR="0039680D" w:rsidRPr="0039680D">
        <w:rPr>
          <w:bCs/>
        </w:rPr>
        <w:t>offers workplace adjustments</w:t>
      </w:r>
      <w:r w:rsidR="00541A42">
        <w:rPr>
          <w:bCs/>
        </w:rPr>
        <w:t xml:space="preserve"> </w:t>
      </w:r>
      <w:r w:rsidR="0039680D" w:rsidRPr="0039680D">
        <w:rPr>
          <w:bCs/>
        </w:rPr>
        <w:t xml:space="preserve">for applicants with disabilities. </w:t>
      </w:r>
      <w:r w:rsidR="00541A42">
        <w:rPr>
          <w:bCs/>
        </w:rPr>
        <w:t xml:space="preserve">These are </w:t>
      </w:r>
      <w:r w:rsidR="00541A42" w:rsidRPr="0039680D">
        <w:rPr>
          <w:bCs/>
        </w:rPr>
        <w:t>also known as reasonable adjustments</w:t>
      </w:r>
      <w:r w:rsidR="00541A42">
        <w:rPr>
          <w:bCs/>
        </w:rPr>
        <w:t>.</w:t>
      </w:r>
      <w:r w:rsidR="00541A42" w:rsidRPr="0039680D">
        <w:rPr>
          <w:bCs/>
        </w:rPr>
        <w:t xml:space="preserve"> </w:t>
      </w:r>
      <w:r w:rsidR="0039680D" w:rsidRPr="0039680D">
        <w:rPr>
          <w:bCs/>
        </w:rPr>
        <w:t xml:space="preserve">Please request adjustments through </w:t>
      </w:r>
      <w:r w:rsidR="00463EAC">
        <w:rPr>
          <w:bCs/>
        </w:rPr>
        <w:t>the hiring</w:t>
      </w:r>
      <w:r w:rsidR="0039680D" w:rsidRPr="0039680D">
        <w:rPr>
          <w:bCs/>
        </w:rPr>
        <w:t xml:space="preserve"> manager.</w:t>
      </w:r>
    </w:p>
    <w:p w14:paraId="432B541F" w14:textId="6081B0B3" w:rsidR="49D34A49" w:rsidRDefault="7DA1C023" w:rsidP="46D210DF">
      <w:pPr>
        <w:pStyle w:val="Heading2"/>
        <w:rPr>
          <w:rFonts w:eastAsia="Arial" w:cs="Arial"/>
          <w:b w:val="0"/>
          <w:sz w:val="40"/>
          <w:szCs w:val="40"/>
        </w:rPr>
      </w:pPr>
      <w:bookmarkStart w:id="67" w:name="_Toc221035862"/>
      <w:r w:rsidRPr="46D210DF">
        <w:t>Privacy collection notice</w:t>
      </w:r>
      <w:bookmarkEnd w:id="67"/>
    </w:p>
    <w:p w14:paraId="5498C8D8" w14:textId="65EC800C" w:rsidR="49D34A49" w:rsidRDefault="7DA1C023" w:rsidP="46D210DF">
      <w:pPr>
        <w:pStyle w:val="Body"/>
        <w:rPr>
          <w:rFonts w:eastAsia="Arial" w:cs="Arial"/>
          <w:color w:val="000000" w:themeColor="text1"/>
          <w:szCs w:val="21"/>
        </w:rPr>
      </w:pPr>
      <w:r w:rsidRPr="46D210DF">
        <w:rPr>
          <w:rFonts w:eastAsia="Arial" w:cs="Arial"/>
          <w:color w:val="000000" w:themeColor="text1"/>
          <w:szCs w:val="21"/>
        </w:rPr>
        <w:t>The department is committed to protecting your privacy. We are collecting your personal information to help us manage and assess applications for the scholarship.</w:t>
      </w:r>
    </w:p>
    <w:p w14:paraId="5835904A" w14:textId="7984DF0E" w:rsidR="49D34A49" w:rsidRDefault="7DA1C023" w:rsidP="46D210DF">
      <w:pPr>
        <w:pStyle w:val="Body"/>
        <w:rPr>
          <w:rFonts w:eastAsia="Arial" w:cs="Arial"/>
          <w:color w:val="000000" w:themeColor="text1"/>
          <w:szCs w:val="21"/>
        </w:rPr>
      </w:pPr>
      <w:r w:rsidRPr="46D210DF">
        <w:rPr>
          <w:rFonts w:eastAsia="Arial" w:cs="Arial"/>
          <w:color w:val="000000" w:themeColor="text1"/>
          <w:szCs w:val="21"/>
        </w:rPr>
        <w:t>Your information will be used by the departmental team managing Switch to Child Protection</w:t>
      </w:r>
      <w:r w:rsidR="1F780E0E" w:rsidRPr="46D210DF">
        <w:rPr>
          <w:rFonts w:eastAsia="Arial" w:cs="Arial"/>
          <w:color w:val="000000" w:themeColor="text1"/>
          <w:szCs w:val="21"/>
        </w:rPr>
        <w:t xml:space="preserve"> program</w:t>
      </w:r>
      <w:r w:rsidRPr="46D210DF">
        <w:rPr>
          <w:rFonts w:eastAsia="Arial" w:cs="Arial"/>
          <w:color w:val="000000" w:themeColor="text1"/>
          <w:szCs w:val="21"/>
        </w:rPr>
        <w:t xml:space="preserve"> and La Trobe University which will be delivering the Graduate Certificate in Child Protection. </w:t>
      </w:r>
    </w:p>
    <w:p w14:paraId="7F83113F" w14:textId="70CB8FB8" w:rsidR="49D34A49" w:rsidRDefault="7DA1C023" w:rsidP="46D210DF">
      <w:pPr>
        <w:pStyle w:val="Body"/>
        <w:rPr>
          <w:rFonts w:eastAsia="Arial" w:cs="Arial"/>
          <w:color w:val="000000" w:themeColor="text1"/>
          <w:szCs w:val="21"/>
        </w:rPr>
      </w:pPr>
      <w:r w:rsidRPr="46D210DF">
        <w:rPr>
          <w:rFonts w:eastAsia="Arial" w:cs="Arial"/>
          <w:color w:val="000000" w:themeColor="text1"/>
          <w:szCs w:val="21"/>
        </w:rPr>
        <w:t xml:space="preserve">We use this information to: </w:t>
      </w:r>
    </w:p>
    <w:p w14:paraId="00DB0E95" w14:textId="5D875804" w:rsidR="49D34A49" w:rsidRDefault="1610C804" w:rsidP="46D210DF">
      <w:pPr>
        <w:pStyle w:val="Bullet1"/>
        <w:rPr>
          <w:rFonts w:eastAsia="Arial" w:cs="Arial"/>
          <w:color w:val="000000" w:themeColor="text1"/>
          <w:szCs w:val="21"/>
        </w:rPr>
      </w:pPr>
      <w:r w:rsidRPr="46D210DF">
        <w:rPr>
          <w:rFonts w:eastAsia="Arial" w:cs="Arial"/>
          <w:color w:val="000000" w:themeColor="text1"/>
          <w:szCs w:val="21"/>
        </w:rPr>
        <w:t>store your email that will be used to contact you for an information session</w:t>
      </w:r>
    </w:p>
    <w:p w14:paraId="26CEEA91" w14:textId="2880BC28" w:rsidR="49D34A49" w:rsidRDefault="7DA1C023" w:rsidP="46D210DF">
      <w:pPr>
        <w:pStyle w:val="Bullet1"/>
        <w:rPr>
          <w:rFonts w:eastAsia="Arial" w:cs="Arial"/>
          <w:color w:val="000000" w:themeColor="text1"/>
          <w:szCs w:val="21"/>
        </w:rPr>
      </w:pPr>
      <w:r w:rsidRPr="46D210DF">
        <w:rPr>
          <w:rFonts w:eastAsia="Arial" w:cs="Arial"/>
          <w:color w:val="000000" w:themeColor="text1"/>
          <w:szCs w:val="21"/>
        </w:rPr>
        <w:t>assess your application</w:t>
      </w:r>
    </w:p>
    <w:p w14:paraId="444FF594" w14:textId="62F55FD4" w:rsidR="49D34A49" w:rsidRDefault="7DA1C023" w:rsidP="46D210DF">
      <w:pPr>
        <w:pStyle w:val="Bullet1"/>
        <w:rPr>
          <w:rFonts w:eastAsia="Arial" w:cs="Arial"/>
          <w:color w:val="000000" w:themeColor="text1"/>
          <w:szCs w:val="21"/>
        </w:rPr>
      </w:pPr>
      <w:r w:rsidRPr="46D210DF">
        <w:rPr>
          <w:rFonts w:eastAsia="Arial" w:cs="Arial"/>
          <w:color w:val="000000" w:themeColor="text1"/>
          <w:szCs w:val="21"/>
        </w:rPr>
        <w:t xml:space="preserve">contact you about </w:t>
      </w:r>
      <w:r w:rsidR="27E98639" w:rsidRPr="46D210DF">
        <w:rPr>
          <w:rFonts w:eastAsia="Arial" w:cs="Arial"/>
          <w:color w:val="000000" w:themeColor="text1"/>
          <w:szCs w:val="21"/>
        </w:rPr>
        <w:t xml:space="preserve">Switch </w:t>
      </w:r>
      <w:r w:rsidR="37D497BA" w:rsidRPr="46D210DF">
        <w:rPr>
          <w:rFonts w:eastAsia="Arial" w:cs="Arial"/>
          <w:color w:val="000000" w:themeColor="text1"/>
          <w:szCs w:val="21"/>
        </w:rPr>
        <w:t>t</w:t>
      </w:r>
      <w:r w:rsidR="27E98639" w:rsidRPr="46D210DF">
        <w:rPr>
          <w:rFonts w:eastAsia="Arial" w:cs="Arial"/>
          <w:color w:val="000000" w:themeColor="text1"/>
          <w:szCs w:val="21"/>
        </w:rPr>
        <w:t>o Child Protection</w:t>
      </w:r>
    </w:p>
    <w:p w14:paraId="4F177A4C" w14:textId="4A3BDFF8" w:rsidR="49D34A49" w:rsidRDefault="7DA1C023" w:rsidP="46D210DF">
      <w:pPr>
        <w:pStyle w:val="Bullet1"/>
        <w:rPr>
          <w:rFonts w:eastAsia="Arial" w:cs="Arial"/>
          <w:color w:val="000000" w:themeColor="text1"/>
          <w:szCs w:val="21"/>
        </w:rPr>
      </w:pPr>
      <w:r w:rsidRPr="46D210DF">
        <w:rPr>
          <w:rFonts w:eastAsia="Arial" w:cs="Arial"/>
          <w:color w:val="000000" w:themeColor="text1"/>
          <w:szCs w:val="21"/>
        </w:rPr>
        <w:t>manage your involvement if you are accepted</w:t>
      </w:r>
    </w:p>
    <w:p w14:paraId="54B64943" w14:textId="1CBC64CE" w:rsidR="49D34A49" w:rsidRDefault="7DA1C023" w:rsidP="46D210DF">
      <w:pPr>
        <w:pStyle w:val="Bullet1"/>
        <w:rPr>
          <w:rFonts w:eastAsia="Arial" w:cs="Arial"/>
          <w:color w:val="000000" w:themeColor="text1"/>
          <w:szCs w:val="21"/>
        </w:rPr>
      </w:pPr>
      <w:r w:rsidRPr="46D210DF">
        <w:rPr>
          <w:rFonts w:eastAsia="Arial" w:cs="Arial"/>
          <w:color w:val="000000" w:themeColor="text1"/>
          <w:szCs w:val="21"/>
        </w:rPr>
        <w:t>evaluate the initiative.</w:t>
      </w:r>
    </w:p>
    <w:p w14:paraId="2DC90A17" w14:textId="3B4FCB81" w:rsidR="49D34A49" w:rsidRDefault="7DA1C023" w:rsidP="46D210DF">
      <w:pPr>
        <w:pStyle w:val="Bodyafterbullets"/>
        <w:rPr>
          <w:rFonts w:eastAsia="Arial" w:cs="Arial"/>
          <w:color w:val="000000" w:themeColor="text1"/>
          <w:szCs w:val="21"/>
        </w:rPr>
      </w:pPr>
      <w:r w:rsidRPr="46D210DF">
        <w:rPr>
          <w:rFonts w:eastAsia="Arial" w:cs="Arial"/>
          <w:color w:val="000000" w:themeColor="text1"/>
          <w:szCs w:val="21"/>
        </w:rPr>
        <w:lastRenderedPageBreak/>
        <w:t>We might share your information with other government departments or organisations that help run or review the initiative. This includes people who are checking how well the initiative is working (evaluation). If this is the case, your information will be deidentified.</w:t>
      </w:r>
    </w:p>
    <w:p w14:paraId="340B5AE4" w14:textId="7A741DF2" w:rsidR="49D34A49" w:rsidRDefault="7DA1C023" w:rsidP="46D210DF">
      <w:pPr>
        <w:pStyle w:val="Body"/>
        <w:rPr>
          <w:rFonts w:eastAsia="Arial" w:cs="Arial"/>
          <w:color w:val="000000" w:themeColor="text1"/>
          <w:szCs w:val="21"/>
        </w:rPr>
      </w:pPr>
      <w:r w:rsidRPr="46D210DF">
        <w:rPr>
          <w:rFonts w:eastAsia="Arial" w:cs="Arial"/>
          <w:color w:val="000000" w:themeColor="text1"/>
          <w:szCs w:val="21"/>
        </w:rPr>
        <w:t xml:space="preserve">You don’t have to give us your information, but if you do not, we might not be able to process your application. </w:t>
      </w:r>
    </w:p>
    <w:p w14:paraId="12B4A310" w14:textId="02BA53A4" w:rsidR="49D34A49" w:rsidRDefault="7DA1C023" w:rsidP="46D210DF">
      <w:pPr>
        <w:pStyle w:val="Body"/>
        <w:rPr>
          <w:rFonts w:eastAsia="Arial" w:cs="Arial"/>
          <w:color w:val="000000" w:themeColor="text1"/>
          <w:szCs w:val="21"/>
          <w:vertAlign w:val="superscript"/>
        </w:rPr>
      </w:pPr>
      <w:r w:rsidRPr="46D210DF">
        <w:rPr>
          <w:rFonts w:eastAsia="Arial" w:cs="Arial"/>
          <w:color w:val="000000" w:themeColor="text1"/>
          <w:szCs w:val="21"/>
        </w:rPr>
        <w:t xml:space="preserve">Your personal information will be handled in accordance with the requirements of the </w:t>
      </w:r>
      <w:r w:rsidRPr="46D210DF">
        <w:rPr>
          <w:rFonts w:eastAsia="Arial" w:cs="Arial"/>
          <w:i/>
          <w:iCs/>
          <w:color w:val="000000" w:themeColor="text1"/>
          <w:szCs w:val="21"/>
        </w:rPr>
        <w:t>Privacy &amp; Data Protection Act 2014</w:t>
      </w:r>
      <w:r w:rsidRPr="46D210DF">
        <w:rPr>
          <w:rFonts w:eastAsia="Arial" w:cs="Arial"/>
          <w:color w:val="000000" w:themeColor="text1"/>
          <w:szCs w:val="21"/>
        </w:rPr>
        <w:t xml:space="preserve"> (Vic) together with the department’s </w:t>
      </w:r>
      <w:hyperlink r:id="rId18">
        <w:r w:rsidRPr="46D210DF">
          <w:rPr>
            <w:rStyle w:val="Hyperlink"/>
            <w:rFonts w:eastAsia="Arial" w:cs="Arial"/>
            <w:szCs w:val="21"/>
          </w:rPr>
          <w:t>Privacy</w:t>
        </w:r>
        <w:r w:rsidRPr="46D210DF">
          <w:rPr>
            <w:rStyle w:val="Hyperlink"/>
            <w:rFonts w:eastAsia="Arial" w:cs="Arial"/>
            <w:szCs w:val="21"/>
            <w:u w:val="single"/>
          </w:rPr>
          <w:t xml:space="preserve"> </w:t>
        </w:r>
        <w:r w:rsidRPr="46D210DF">
          <w:rPr>
            <w:rStyle w:val="Hyperlink"/>
            <w:rFonts w:eastAsia="Arial" w:cs="Arial"/>
            <w:szCs w:val="21"/>
          </w:rPr>
          <w:t>Policy</w:t>
        </w:r>
        <w:r w:rsidR="6E754C79" w:rsidRPr="46D210DF">
          <w:rPr>
            <w:rStyle w:val="Hyperlink"/>
            <w:rFonts w:eastAsia="Arial" w:cs="Arial"/>
            <w:szCs w:val="21"/>
          </w:rPr>
          <w:t>.</w:t>
        </w:r>
      </w:hyperlink>
    </w:p>
    <w:p w14:paraId="06EA90DD" w14:textId="40AB8804" w:rsidR="49D34A49" w:rsidRDefault="7DA1C023" w:rsidP="46D210DF">
      <w:pPr>
        <w:pStyle w:val="Body"/>
        <w:rPr>
          <w:rFonts w:eastAsia="Arial" w:cs="Arial"/>
          <w:color w:val="000000" w:themeColor="text1"/>
          <w:szCs w:val="21"/>
        </w:rPr>
      </w:pPr>
      <w:r w:rsidRPr="46D210DF">
        <w:rPr>
          <w:rFonts w:eastAsia="Arial" w:cs="Arial"/>
          <w:color w:val="000000" w:themeColor="text1"/>
          <w:szCs w:val="21"/>
        </w:rPr>
        <w:t>If you intend to include personal information about another person in your application, you must ensure they are aware of and consent to the contents of this collection notice.</w:t>
      </w:r>
    </w:p>
    <w:p w14:paraId="35499767" w14:textId="71242810" w:rsidR="49D34A49" w:rsidRDefault="7DA1C023" w:rsidP="46D210DF">
      <w:pPr>
        <w:pStyle w:val="Body"/>
        <w:rPr>
          <w:rFonts w:eastAsia="Arial" w:cs="Arial"/>
          <w:color w:val="000000" w:themeColor="text1"/>
          <w:szCs w:val="21"/>
        </w:rPr>
      </w:pPr>
      <w:r w:rsidRPr="46D210DF">
        <w:rPr>
          <w:rFonts w:eastAsia="Arial" w:cs="Arial"/>
          <w:color w:val="000000" w:themeColor="text1"/>
          <w:szCs w:val="21"/>
        </w:rPr>
        <w:t xml:space="preserve">It includes general information about how we will handle your personal information, including how to access your personal information. You can contact the department’s privacy team by email at </w:t>
      </w:r>
      <w:hyperlink r:id="rId19">
        <w:r w:rsidRPr="46D210DF">
          <w:rPr>
            <w:rStyle w:val="Hyperlink"/>
            <w:rFonts w:eastAsia="Arial" w:cs="Arial"/>
            <w:szCs w:val="21"/>
          </w:rPr>
          <w:t>privacy@dffh.vic.gov.au</w:t>
        </w:r>
      </w:hyperlink>
      <w:r w:rsidRPr="46D210DF">
        <w:rPr>
          <w:rFonts w:eastAsia="Arial" w:cs="Arial"/>
          <w:color w:val="000000" w:themeColor="text1"/>
          <w:szCs w:val="21"/>
        </w:rPr>
        <w:t>.</w:t>
      </w:r>
    </w:p>
    <w:p w14:paraId="3E0055E3" w14:textId="0525A6AF" w:rsidR="49D34A49" w:rsidRDefault="7DA1C023" w:rsidP="46D210DF">
      <w:pPr>
        <w:pStyle w:val="Body"/>
        <w:rPr>
          <w:rFonts w:eastAsia="Arial" w:cs="Arial"/>
          <w:color w:val="000000" w:themeColor="text1"/>
          <w:szCs w:val="21"/>
        </w:rPr>
      </w:pPr>
      <w:r w:rsidRPr="46D210DF">
        <w:rPr>
          <w:rFonts w:eastAsia="Arial" w:cs="Arial"/>
          <w:color w:val="000000" w:themeColor="text1"/>
          <w:szCs w:val="21"/>
        </w:rPr>
        <w:t>You have the right to request access to your personal and sensitive information that we collect, at any time. If you identify information that is incorrect, you may request it to be corrected.</w:t>
      </w:r>
    </w:p>
    <w:p w14:paraId="7DC90D39" w14:textId="2C35E541" w:rsidR="49D34A49" w:rsidRDefault="7DA1C023" w:rsidP="46D210DF">
      <w:pPr>
        <w:pStyle w:val="Body"/>
        <w:rPr>
          <w:rFonts w:eastAsia="Arial" w:cs="Arial"/>
          <w:color w:val="000000" w:themeColor="text1"/>
          <w:szCs w:val="21"/>
        </w:rPr>
      </w:pPr>
      <w:r w:rsidRPr="46D210DF">
        <w:rPr>
          <w:rFonts w:eastAsia="Arial" w:cs="Arial"/>
          <w:color w:val="000000" w:themeColor="text1"/>
          <w:szCs w:val="21"/>
        </w:rPr>
        <w:t xml:space="preserve">For enquiries about accessing or correcting your personal, sensitive information you can email us at </w:t>
      </w:r>
      <w:hyperlink r:id="rId20">
        <w:r w:rsidRPr="46D210DF">
          <w:rPr>
            <w:rStyle w:val="Hyperlink"/>
            <w:rFonts w:eastAsia="Arial" w:cs="Arial"/>
            <w:szCs w:val="21"/>
          </w:rPr>
          <w:t>ChildrenandFamiliesWorkforce@dffh.vic.gov.au</w:t>
        </w:r>
      </w:hyperlink>
      <w:r w:rsidRPr="46D210DF">
        <w:rPr>
          <w:rFonts w:eastAsia="Arial" w:cs="Arial"/>
          <w:color w:val="000000" w:themeColor="text1"/>
          <w:szCs w:val="21"/>
        </w:rPr>
        <w:t xml:space="preserve">. If you have any other enquiries regarding privacy and/or the use of your personal or sensitive information you can email the department’s Privacy Unit at </w:t>
      </w:r>
      <w:hyperlink r:id="rId21">
        <w:r w:rsidRPr="46D210DF">
          <w:rPr>
            <w:rStyle w:val="Hyperlink"/>
            <w:rFonts w:eastAsia="Arial" w:cs="Arial"/>
            <w:szCs w:val="21"/>
          </w:rPr>
          <w:t>privacy@dffh.vic.gov.au</w:t>
        </w:r>
      </w:hyperlink>
      <w:r w:rsidRPr="46D210DF">
        <w:rPr>
          <w:rFonts w:eastAsia="Arial" w:cs="Arial"/>
          <w:color w:val="000000" w:themeColor="text1"/>
          <w:szCs w:val="21"/>
        </w:rPr>
        <w:t>.</w:t>
      </w:r>
    </w:p>
    <w:p w14:paraId="60ED7C21" w14:textId="6BF8892C" w:rsidR="00D12699" w:rsidRPr="00D85F77" w:rsidRDefault="00D12699" w:rsidP="00EC47A2">
      <w:pPr>
        <w:pStyle w:val="Heading2"/>
        <w:rPr>
          <w:b w:val="0"/>
          <w:bCs/>
        </w:rPr>
      </w:pPr>
      <w:bookmarkStart w:id="68" w:name="_Toc2047321832"/>
      <w:bookmarkStart w:id="69" w:name="_Toc221028812"/>
      <w:bookmarkStart w:id="70" w:name="_Toc221035863"/>
      <w:r w:rsidRPr="00D85F77">
        <w:rPr>
          <w:bCs/>
        </w:rPr>
        <w:t>How can I contact you?</w:t>
      </w:r>
      <w:bookmarkEnd w:id="68"/>
      <w:bookmarkEnd w:id="69"/>
      <w:bookmarkEnd w:id="70"/>
      <w:r w:rsidRPr="00D85F77">
        <w:rPr>
          <w:bCs/>
        </w:rPr>
        <w:t> </w:t>
      </w:r>
    </w:p>
    <w:p w14:paraId="71E51744" w14:textId="74399C15" w:rsidR="008D0659" w:rsidRDefault="008D0659" w:rsidP="00E4212A">
      <w:pPr>
        <w:pStyle w:val="Body"/>
        <w:rPr>
          <w:rFonts w:eastAsia="MS Mincho" w:cs="Arial"/>
          <w:szCs w:val="21"/>
        </w:rPr>
      </w:pPr>
      <w:r>
        <w:rPr>
          <w:rFonts w:eastAsia="MS Mincho" w:cs="Arial"/>
          <w:szCs w:val="21"/>
        </w:rPr>
        <w:t xml:space="preserve">For further </w:t>
      </w:r>
      <w:r w:rsidRPr="007F2D88">
        <w:rPr>
          <w:rStyle w:val="BodyChar"/>
        </w:rPr>
        <w:t>information</w:t>
      </w:r>
      <w:r>
        <w:rPr>
          <w:rFonts w:eastAsia="MS Mincho" w:cs="Arial"/>
          <w:szCs w:val="21"/>
        </w:rPr>
        <w:t xml:space="preserve">, please contact </w:t>
      </w:r>
      <w:hyperlink r:id="rId22" w:history="1">
        <w:r w:rsidR="00AF079E" w:rsidRPr="00E20199">
          <w:rPr>
            <w:rStyle w:val="Hyperlink"/>
            <w:rFonts w:eastAsia="MS Mincho" w:cs="Arial"/>
            <w:szCs w:val="21"/>
          </w:rPr>
          <w:t>childprotectionjobs@dffh.vic.gov.au</w:t>
        </w:r>
      </w:hyperlink>
      <w:r w:rsidR="00AF079E">
        <w:rPr>
          <w:rFonts w:eastAsia="MS Mincho" w:cs="Arial"/>
          <w:szCs w:val="21"/>
        </w:rPr>
        <w:t>.</w:t>
      </w:r>
    </w:p>
    <w:p w14:paraId="51F5985D" w14:textId="7A09E1A6" w:rsidR="00AF079E" w:rsidRDefault="00AF079E" w:rsidP="00E4212A">
      <w:pPr>
        <w:pStyle w:val="Body"/>
        <w:rPr>
          <w:rFonts w:eastAsia="MS Mincho" w:cs="Arial"/>
          <w:szCs w:val="21"/>
        </w:rPr>
      </w:pPr>
      <w:r>
        <w:rPr>
          <w:rFonts w:eastAsia="MS Mincho" w:cs="Arial"/>
          <w:szCs w:val="21"/>
        </w:rPr>
        <w:t xml:space="preserve">For general information about child protection, including locations and </w:t>
      </w:r>
      <w:r w:rsidR="00D036CC">
        <w:rPr>
          <w:rFonts w:eastAsia="MS Mincho" w:cs="Arial"/>
          <w:szCs w:val="21"/>
        </w:rPr>
        <w:t xml:space="preserve">opportunities available, </w:t>
      </w:r>
      <w:r w:rsidR="00AC414E">
        <w:rPr>
          <w:rFonts w:eastAsia="MS Mincho" w:cs="Arial"/>
          <w:szCs w:val="21"/>
        </w:rPr>
        <w:t>please</w:t>
      </w:r>
      <w:r w:rsidR="00D036CC">
        <w:rPr>
          <w:rFonts w:eastAsia="MS Mincho" w:cs="Arial"/>
          <w:szCs w:val="21"/>
        </w:rPr>
        <w:t xml:space="preserve"> visit</w:t>
      </w:r>
      <w:r w:rsidR="00AC414E">
        <w:rPr>
          <w:rFonts w:eastAsia="MS Mincho" w:cs="Arial"/>
          <w:szCs w:val="21"/>
        </w:rPr>
        <w:t xml:space="preserve"> </w:t>
      </w:r>
      <w:hyperlink r:id="rId23" w:history="1">
        <w:r w:rsidR="009D13F9" w:rsidRPr="00A702EA">
          <w:rPr>
            <w:rStyle w:val="Hyperlink"/>
            <w:rFonts w:eastAsia="MS Mincho" w:cs="Arial"/>
            <w:szCs w:val="21"/>
          </w:rPr>
          <w:t>Child Protection Jobs</w:t>
        </w:r>
      </w:hyperlink>
      <w:r w:rsidR="00EE531A">
        <w:rPr>
          <w:rStyle w:val="FootnoteReference"/>
        </w:rPr>
        <w:footnoteReference w:id="4"/>
      </w:r>
      <w:r w:rsidR="00A702EA">
        <w:rPr>
          <w:rFonts w:eastAsia="MS Mincho" w:cs="Arial"/>
          <w:szCs w:val="21"/>
        </w:rPr>
        <w:t>.</w:t>
      </w:r>
      <w:r w:rsidR="009D13F9">
        <w:rPr>
          <w:rFonts w:eastAsia="MS Mincho" w:cs="Arial"/>
          <w:szCs w:val="21"/>
        </w:rPr>
        <w:t xml:space="preserve"> </w:t>
      </w:r>
    </w:p>
    <w:p w14:paraId="52EAC52E" w14:textId="77777777" w:rsidR="00006D61" w:rsidRPr="00EE531A" w:rsidRDefault="00006D61" w:rsidP="00EE531A">
      <w:pPr>
        <w:pStyle w:val="Body"/>
        <w:rPr>
          <w:rStyle w:val="Hyperlink"/>
          <w:color w:val="auto"/>
          <w:u w:val="none"/>
        </w:rPr>
      </w:pPr>
    </w:p>
    <w:p w14:paraId="6A3A2570" w14:textId="77777777" w:rsidR="00D13AA2" w:rsidRDefault="00D13AA2">
      <w:pPr>
        <w:pStyle w:val="Accessibilitypara"/>
      </w:pPr>
      <w:bookmarkStart w:id="71" w:name="_Hlk37240926"/>
      <w:r w:rsidRPr="0055119B">
        <w:t>To receive this document in another format</w:t>
      </w:r>
      <w:r>
        <w:t xml:space="preserve">, </w:t>
      </w:r>
      <w:r w:rsidRPr="00EE531A">
        <w:t>email Child Protection Jobs</w:t>
      </w:r>
      <w:r w:rsidRPr="0055119B">
        <w:t xml:space="preserve"> </w:t>
      </w:r>
      <w:hyperlink r:id="rId24" w:history="1">
        <w:r w:rsidRPr="00FB0AB0">
          <w:rPr>
            <w:rStyle w:val="Hyperlink"/>
          </w:rPr>
          <w:t>childprotectionjobs@dffh.vic.gov.au</w:t>
        </w:r>
      </w:hyperlink>
    </w:p>
    <w:p w14:paraId="53BB2103" w14:textId="77777777" w:rsidR="00D13AA2" w:rsidRPr="0055119B" w:rsidRDefault="00D13AA2">
      <w:pPr>
        <w:pStyle w:val="Imprint"/>
      </w:pPr>
      <w:r w:rsidRPr="0055119B">
        <w:t>Authorised and published by the Victorian Government, 1 Treasury Place, Melbourne.</w:t>
      </w:r>
    </w:p>
    <w:p w14:paraId="4CEE5C70" w14:textId="77777777" w:rsidR="00D13AA2" w:rsidRPr="0055119B" w:rsidRDefault="00D13AA2">
      <w:pPr>
        <w:pStyle w:val="Imprint"/>
      </w:pPr>
      <w:r w:rsidRPr="0055119B">
        <w:t xml:space="preserve">© State of Victoria, Australia, Department </w:t>
      </w:r>
      <w:r w:rsidRPr="001B058F">
        <w:t xml:space="preserve">of </w:t>
      </w:r>
      <w:r>
        <w:t>Families, Fairness and Housing</w:t>
      </w:r>
      <w:r w:rsidRPr="0055119B">
        <w:t>,</w:t>
      </w:r>
      <w:r>
        <w:t xml:space="preserve"> January 2026</w:t>
      </w:r>
      <w:r w:rsidRPr="00550958">
        <w:t>.</w:t>
      </w:r>
    </w:p>
    <w:p w14:paraId="6F5D0130" w14:textId="77777777" w:rsidR="00D13AA2" w:rsidRPr="004D3631" w:rsidRDefault="00D13AA2">
      <w:pPr>
        <w:pStyle w:val="Imprint"/>
      </w:pPr>
      <w:bookmarkStart w:id="72" w:name="_Hlk62746129"/>
      <w:r w:rsidRPr="004D3631">
        <w:t>In this document, ‘Aboriginal’ refers to both Aboriginal and Torres Strait Islander people. ‘Indigenous’ or ‘Koori/Koorie’ is retained when part of the title of a report, program or quotation.</w:t>
      </w:r>
    </w:p>
    <w:p w14:paraId="797E9AC5" w14:textId="77777777" w:rsidR="00FB4697" w:rsidRDefault="00FB4697" w:rsidP="00FB4697">
      <w:pPr>
        <w:pStyle w:val="Imprint"/>
      </w:pPr>
      <w:r w:rsidRPr="006C4A6F">
        <w:rPr>
          <w:b/>
          <w:bCs/>
        </w:rPr>
        <w:t xml:space="preserve">ISBN </w:t>
      </w:r>
      <w:r w:rsidRPr="006C4A6F">
        <w:rPr>
          <w:bCs/>
        </w:rPr>
        <w:t>978-1-76130-947-2 (</w:t>
      </w:r>
      <w:r w:rsidRPr="006C4A6F">
        <w:rPr>
          <w:b/>
          <w:bCs/>
        </w:rPr>
        <w:t>pdf/online/MS word</w:t>
      </w:r>
      <w:r>
        <w:rPr>
          <w:b/>
          <w:bCs/>
        </w:rPr>
        <w:t>)</w:t>
      </w:r>
    </w:p>
    <w:p w14:paraId="5E0379BC" w14:textId="004E8DCB" w:rsidR="00D13AA2" w:rsidRDefault="00D13AA2">
      <w:pPr>
        <w:pStyle w:val="Imprint"/>
      </w:pPr>
      <w:r w:rsidRPr="0055119B">
        <w:t>Available at</w:t>
      </w:r>
      <w:r>
        <w:t xml:space="preserve"> </w:t>
      </w:r>
      <w:hyperlink r:id="rId25" w:history="1">
        <w:r w:rsidRPr="00695AF6">
          <w:rPr>
            <w:rStyle w:val="Hyperlink"/>
          </w:rPr>
          <w:t>Switch to Child Protection</w:t>
        </w:r>
      </w:hyperlink>
      <w:r>
        <w:t xml:space="preserve"> </w:t>
      </w:r>
      <w:bookmarkEnd w:id="72"/>
      <w:r w:rsidR="0048781A" w:rsidRPr="0048781A">
        <w:t>https://www.dffh.vic.gov.au/switch-child-protection</w:t>
      </w:r>
    </w:p>
    <w:p w14:paraId="4661FF55" w14:textId="5304873D" w:rsidR="00D13AA2" w:rsidRDefault="00D13AA2">
      <w:pPr>
        <w:pStyle w:val="Imprint"/>
      </w:pPr>
      <w:r>
        <w:t>(</w:t>
      </w:r>
      <w:r w:rsidR="326F5E5A">
        <w:t xml:space="preserve">2601509 and </w:t>
      </w:r>
      <w:r>
        <w:t>2602517)</w:t>
      </w:r>
    </w:p>
    <w:bookmarkEnd w:id="71"/>
    <w:p w14:paraId="312DEA78" w14:textId="75E2AF1E" w:rsidR="00162CA9" w:rsidRPr="00D85F77" w:rsidRDefault="00162CA9" w:rsidP="00D85F77">
      <w:pPr>
        <w:pStyle w:val="Body"/>
      </w:pPr>
    </w:p>
    <w:sectPr w:rsidR="00162CA9" w:rsidRPr="00D85F77" w:rsidSect="003637DD">
      <w:headerReference w:type="default" r:id="rId26"/>
      <w:footerReference w:type="even" r:id="rId27"/>
      <w:footerReference w:type="default" r:id="rId28"/>
      <w:footerReference w:type="first" r:id="rId29"/>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327E" w14:textId="77777777" w:rsidR="00254564" w:rsidRDefault="00254564" w:rsidP="00052267">
      <w:r>
        <w:separator/>
      </w:r>
    </w:p>
    <w:p w14:paraId="6EC5F8CB" w14:textId="77777777" w:rsidR="00254564" w:rsidRDefault="00254564" w:rsidP="00052267"/>
  </w:endnote>
  <w:endnote w:type="continuationSeparator" w:id="0">
    <w:p w14:paraId="1147A24E" w14:textId="77777777" w:rsidR="00254564" w:rsidRDefault="00254564" w:rsidP="00052267">
      <w:r>
        <w:continuationSeparator/>
      </w:r>
    </w:p>
    <w:p w14:paraId="042A5352" w14:textId="77777777" w:rsidR="00254564" w:rsidRDefault="00254564" w:rsidP="00052267"/>
  </w:endnote>
  <w:endnote w:type="continuationNotice" w:id="1">
    <w:p w14:paraId="19C25BCF" w14:textId="77777777" w:rsidR="00254564" w:rsidRDefault="00254564" w:rsidP="00052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2E0F" w14:textId="2C57A3D1" w:rsidR="001C4C3D" w:rsidRPr="00F65AA9" w:rsidRDefault="001C4C3D" w:rsidP="00EF2C72">
    <w:pPr>
      <w:pStyle w:val="Footer"/>
    </w:pPr>
    <w:r>
      <w:rPr>
        <w:noProof/>
        <w:lang w:eastAsia="en-AU"/>
      </w:rPr>
      <mc:AlternateContent>
        <mc:Choice Requires="wps">
          <w:drawing>
            <wp:anchor distT="0" distB="0" distL="114300" distR="114300" simplePos="0" relativeHeight="251658243" behindDoc="0" locked="0" layoutInCell="0" allowOverlap="1" wp14:anchorId="6B3930FA" wp14:editId="0C18CDE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1EEFC" w14:textId="77777777" w:rsidR="001C4C3D" w:rsidRPr="00B21F90" w:rsidRDefault="001C4C3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3930FA"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DD1EEFC" w14:textId="77777777" w:rsidR="001C4C3D" w:rsidRPr="00B21F90" w:rsidRDefault="001C4C3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CD36" w14:textId="77777777" w:rsidR="001C4C3D" w:rsidRDefault="001C4C3D">
    <w:pPr>
      <w:pStyle w:val="Footer"/>
    </w:pPr>
    <w:r>
      <w:rPr>
        <w:noProof/>
      </w:rPr>
      <mc:AlternateContent>
        <mc:Choice Requires="wps">
          <w:drawing>
            <wp:anchor distT="0" distB="0" distL="114300" distR="114300" simplePos="0" relativeHeight="251658244" behindDoc="0" locked="0" layoutInCell="0" allowOverlap="1" wp14:anchorId="4CE27FFB" wp14:editId="2854AFE7">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0AE2D" w14:textId="77777777" w:rsidR="001C4C3D" w:rsidRPr="00B21F90" w:rsidRDefault="001C4C3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E27FFB"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EA0AE2D" w14:textId="77777777" w:rsidR="001C4C3D" w:rsidRPr="00B21F90" w:rsidRDefault="001C4C3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453E" w14:textId="77777777" w:rsidR="001C4C3D" w:rsidRPr="00F65AA9" w:rsidRDefault="001C4C3D" w:rsidP="00EF2C72">
    <w:pPr>
      <w:pStyle w:val="Footer"/>
    </w:pPr>
    <w:r>
      <w:rPr>
        <w:noProof/>
        <w:lang w:eastAsia="en-AU"/>
      </w:rPr>
      <mc:AlternateContent>
        <mc:Choice Requires="wps">
          <w:drawing>
            <wp:anchor distT="0" distB="0" distL="114300" distR="114300" simplePos="0" relativeHeight="251658245" behindDoc="0" locked="0" layoutInCell="0" allowOverlap="1" wp14:anchorId="5B4FA72F" wp14:editId="19CDA2F3">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2668ED" w14:textId="77777777" w:rsidR="001C4C3D" w:rsidRPr="00B21F90" w:rsidRDefault="001C4C3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4FA72F"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62668ED" w14:textId="77777777" w:rsidR="001C4C3D" w:rsidRPr="00B21F90" w:rsidRDefault="001C4C3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163C" w14:textId="6057DBE5" w:rsidR="005E6DD6" w:rsidRDefault="005E6DD6">
    <w:pPr>
      <w:pStyle w:val="Footer"/>
    </w:pPr>
    <w:r>
      <w:rPr>
        <w:noProof/>
      </w:rPr>
      <mc:AlternateContent>
        <mc:Choice Requires="wps">
          <w:drawing>
            <wp:anchor distT="0" distB="0" distL="0" distR="0" simplePos="0" relativeHeight="251658241" behindDoc="0" locked="0" layoutInCell="1" allowOverlap="1" wp14:anchorId="259BBF17" wp14:editId="529AA669">
              <wp:simplePos x="635" y="635"/>
              <wp:positionH relativeFrom="page">
                <wp:align>center</wp:align>
              </wp:positionH>
              <wp:positionV relativeFrom="page">
                <wp:align>bottom</wp:align>
              </wp:positionV>
              <wp:extent cx="443865" cy="443865"/>
              <wp:effectExtent l="0" t="0" r="10160"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E87863" w14:textId="025F58BE" w:rsidR="005E6DD6" w:rsidRPr="005E6DD6" w:rsidRDefault="005E6DD6" w:rsidP="005E6DD6">
                          <w:pPr>
                            <w:spacing w:after="0"/>
                            <w:rPr>
                              <w:rFonts w:ascii="Arial Black" w:eastAsia="Arial Black" w:hAnsi="Arial Black" w:cs="Arial Black"/>
                              <w:noProof/>
                              <w:color w:val="000000"/>
                              <w:sz w:val="20"/>
                            </w:rPr>
                          </w:pPr>
                          <w:r w:rsidRPr="005E6DD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9BBF17" id="_x0000_t202" coordsize="21600,21600" o:spt="202" path="m,l,21600r21600,l21600,xe">
              <v:stroke joinstyle="miter"/>
              <v:path gradientshapeok="t" o:connecttype="rect"/>
            </v:shapetype>
            <v:shape id="Text Box 10" o:spid="_x0000_s1029"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5E87863" w14:textId="025F58BE" w:rsidR="005E6DD6" w:rsidRPr="005E6DD6" w:rsidRDefault="005E6DD6" w:rsidP="005E6DD6">
                    <w:pPr>
                      <w:spacing w:after="0"/>
                      <w:rPr>
                        <w:rFonts w:ascii="Arial Black" w:eastAsia="Arial Black" w:hAnsi="Arial Black" w:cs="Arial Black"/>
                        <w:noProof/>
                        <w:color w:val="000000"/>
                        <w:sz w:val="20"/>
                      </w:rPr>
                    </w:pPr>
                    <w:r w:rsidRPr="005E6DD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470AEF0" w:rsidR="00593A99" w:rsidRPr="00F65AA9" w:rsidRDefault="005E6DD6" w:rsidP="00EF2C72">
    <w:pPr>
      <w:pStyle w:val="Footer"/>
    </w:pPr>
    <w:r>
      <w:rPr>
        <w:noProof/>
      </w:rPr>
      <mc:AlternateContent>
        <mc:Choice Requires="wps">
          <w:drawing>
            <wp:anchor distT="0" distB="0" distL="0" distR="0" simplePos="0" relativeHeight="251658242" behindDoc="0" locked="0" layoutInCell="1" allowOverlap="1" wp14:anchorId="41F3EA08" wp14:editId="4E8FD844">
              <wp:simplePos x="543464" y="10205049"/>
              <wp:positionH relativeFrom="page">
                <wp:align>center</wp:align>
              </wp:positionH>
              <wp:positionV relativeFrom="page">
                <wp:align>bottom</wp:align>
              </wp:positionV>
              <wp:extent cx="443865" cy="443865"/>
              <wp:effectExtent l="0" t="0" r="10160"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D69844" w14:textId="2E9C48B0" w:rsidR="005E6DD6" w:rsidRPr="005E6DD6" w:rsidRDefault="005E6DD6" w:rsidP="005E6DD6">
                          <w:pPr>
                            <w:spacing w:after="0"/>
                            <w:rPr>
                              <w:rFonts w:ascii="Arial Black" w:eastAsia="Arial Black" w:hAnsi="Arial Black" w:cs="Arial Black"/>
                              <w:noProof/>
                              <w:color w:val="000000"/>
                              <w:sz w:val="20"/>
                            </w:rPr>
                          </w:pPr>
                          <w:r w:rsidRPr="005E6DD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F3EA08" id="_x0000_t202" coordsize="21600,21600" o:spt="202" path="m,l,21600r21600,l21600,xe">
              <v:stroke joinstyle="miter"/>
              <v:path gradientshapeok="t" o:connecttype="rect"/>
            </v:shapetype>
            <v:shape id="Text Box 11" o:spid="_x0000_s1030"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7D69844" w14:textId="2E9C48B0" w:rsidR="005E6DD6" w:rsidRPr="005E6DD6" w:rsidRDefault="005E6DD6" w:rsidP="005E6DD6">
                    <w:pPr>
                      <w:spacing w:after="0"/>
                      <w:rPr>
                        <w:rFonts w:ascii="Arial Black" w:eastAsia="Arial Black" w:hAnsi="Arial Black" w:cs="Arial Black"/>
                        <w:noProof/>
                        <w:color w:val="000000"/>
                        <w:sz w:val="20"/>
                      </w:rPr>
                    </w:pPr>
                    <w:r w:rsidRPr="005E6DD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F206" w14:textId="1962C460" w:rsidR="005E6DD6" w:rsidRDefault="005E6DD6">
    <w:pPr>
      <w:pStyle w:val="Footer"/>
    </w:pPr>
    <w:r>
      <w:rPr>
        <w:noProof/>
      </w:rPr>
      <mc:AlternateContent>
        <mc:Choice Requires="wps">
          <w:drawing>
            <wp:anchor distT="0" distB="0" distL="0" distR="0" simplePos="0" relativeHeight="251658240" behindDoc="0" locked="0" layoutInCell="1" allowOverlap="1" wp14:anchorId="7D146120" wp14:editId="173F6F4F">
              <wp:simplePos x="635" y="635"/>
              <wp:positionH relativeFrom="page">
                <wp:align>center</wp:align>
              </wp:positionH>
              <wp:positionV relativeFrom="page">
                <wp:align>bottom</wp:align>
              </wp:positionV>
              <wp:extent cx="443865" cy="443865"/>
              <wp:effectExtent l="0" t="0" r="1016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7BFCBE" w14:textId="0B9BCC22" w:rsidR="005E6DD6" w:rsidRPr="005E6DD6" w:rsidRDefault="005E6DD6" w:rsidP="005E6DD6">
                          <w:pPr>
                            <w:spacing w:after="0"/>
                            <w:rPr>
                              <w:rFonts w:ascii="Arial Black" w:eastAsia="Arial Black" w:hAnsi="Arial Black" w:cs="Arial Black"/>
                              <w:noProof/>
                              <w:color w:val="000000"/>
                              <w:sz w:val="20"/>
                            </w:rPr>
                          </w:pPr>
                          <w:r w:rsidRPr="005E6DD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46120"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C7BFCBE" w14:textId="0B9BCC22" w:rsidR="005E6DD6" w:rsidRPr="005E6DD6" w:rsidRDefault="005E6DD6" w:rsidP="005E6DD6">
                    <w:pPr>
                      <w:spacing w:after="0"/>
                      <w:rPr>
                        <w:rFonts w:ascii="Arial Black" w:eastAsia="Arial Black" w:hAnsi="Arial Black" w:cs="Arial Black"/>
                        <w:noProof/>
                        <w:color w:val="000000"/>
                        <w:sz w:val="20"/>
                      </w:rPr>
                    </w:pPr>
                    <w:r w:rsidRPr="005E6DD6">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0DD8" w14:textId="77777777" w:rsidR="00254564" w:rsidRDefault="00254564" w:rsidP="00052267">
      <w:r>
        <w:separator/>
      </w:r>
    </w:p>
  </w:footnote>
  <w:footnote w:type="continuationSeparator" w:id="0">
    <w:p w14:paraId="7104A029" w14:textId="77777777" w:rsidR="00254564" w:rsidRDefault="00254564" w:rsidP="00052267">
      <w:r>
        <w:continuationSeparator/>
      </w:r>
    </w:p>
    <w:p w14:paraId="59812CF8" w14:textId="77777777" w:rsidR="00254564" w:rsidRDefault="00254564" w:rsidP="00052267"/>
  </w:footnote>
  <w:footnote w:type="continuationNotice" w:id="1">
    <w:p w14:paraId="626FF194" w14:textId="77777777" w:rsidR="00254564" w:rsidRDefault="00254564" w:rsidP="00052267"/>
  </w:footnote>
  <w:footnote w:id="2">
    <w:p w14:paraId="0EA2DA05" w14:textId="7B967D25" w:rsidR="00EE531A" w:rsidRPr="00EE531A" w:rsidRDefault="00EE531A">
      <w:pPr>
        <w:pStyle w:val="FootnoteText"/>
        <w:rPr>
          <w:lang w:val="en-US"/>
        </w:rPr>
      </w:pPr>
      <w:r>
        <w:rPr>
          <w:rStyle w:val="FootnoteReference"/>
        </w:rPr>
        <w:footnoteRef/>
      </w:r>
      <w:r>
        <w:t xml:space="preserve"> </w:t>
      </w:r>
      <w:r w:rsidRPr="00EE531A">
        <w:t>https://careers.vic.gov.au/</w:t>
      </w:r>
    </w:p>
  </w:footnote>
  <w:footnote w:id="3">
    <w:p w14:paraId="0A834D22" w14:textId="1015D630" w:rsidR="00903BB5" w:rsidRPr="00903BB5" w:rsidRDefault="00903BB5">
      <w:pPr>
        <w:pStyle w:val="FootnoteText"/>
        <w:rPr>
          <w:lang w:val="en-US"/>
        </w:rPr>
      </w:pPr>
      <w:r>
        <w:rPr>
          <w:rStyle w:val="FootnoteReference"/>
        </w:rPr>
        <w:footnoteRef/>
      </w:r>
      <w:r>
        <w:t xml:space="preserve"> </w:t>
      </w:r>
      <w:r w:rsidRPr="00903BB5">
        <w:t>https://www.vic.gov.au/child-protection-jobs-supporting-our-workforce#practice-induction-program-pip</w:t>
      </w:r>
    </w:p>
  </w:footnote>
  <w:footnote w:id="4">
    <w:p w14:paraId="6822A7EB" w14:textId="7C5D2200" w:rsidR="00EE531A" w:rsidRPr="00EE531A" w:rsidRDefault="00EE531A">
      <w:pPr>
        <w:pStyle w:val="FootnoteText"/>
        <w:rPr>
          <w:lang w:val="en-US"/>
        </w:rPr>
      </w:pPr>
      <w:r>
        <w:rPr>
          <w:rStyle w:val="FootnoteReference"/>
        </w:rPr>
        <w:footnoteRef/>
      </w:r>
      <w:r>
        <w:t xml:space="preserve"> </w:t>
      </w:r>
      <w:r w:rsidRPr="00EE531A">
        <w:t>childprotectionjobs.dffh.vic.gov.au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0416" w14:textId="77777777" w:rsidR="001C4C3D" w:rsidRPr="0051568D" w:rsidRDefault="001C4C3D" w:rsidP="0017674D">
    <w:pPr>
      <w:pStyle w:val="Header"/>
    </w:pPr>
    <w:r>
      <w:t>Document title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6A44EC3C" w:rsidR="00E261B3" w:rsidRPr="0051568D" w:rsidRDefault="007F2D88" w:rsidP="0017674D">
    <w:pPr>
      <w:pStyle w:val="Header"/>
    </w:pPr>
    <w:r>
      <w:t xml:space="preserve">Switch to Child Protection </w:t>
    </w:r>
    <w:r w:rsidR="003A31E3">
      <w:t xml:space="preserve">2026 </w:t>
    </w:r>
    <w:r>
      <w:t xml:space="preserve">– </w:t>
    </w:r>
    <w:r w:rsidR="005978D9">
      <w:t>Applicant</w:t>
    </w:r>
    <w:r>
      <w:t xml:space="preserve"> F</w:t>
    </w:r>
    <w:r w:rsidR="00C7363D">
      <w:t xml:space="preserve">requently </w:t>
    </w:r>
    <w:r>
      <w:t>A</w:t>
    </w:r>
    <w:r w:rsidR="00C7363D">
      <w:t xml:space="preserve">sked </w:t>
    </w:r>
    <w:r>
      <w:t>Q</w:t>
    </w:r>
    <w:r w:rsidR="00C7363D">
      <w:t>uestion</w:t>
    </w:r>
    <w:r>
      <w:t>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624"/>
    <w:multiLevelType w:val="hybridMultilevel"/>
    <w:tmpl w:val="6EE6F31A"/>
    <w:lvl w:ilvl="0" w:tplc="2336129C">
      <w:start w:val="1"/>
      <w:numFmt w:val="bullet"/>
      <w:lvlText w:val=""/>
      <w:lvlJc w:val="left"/>
      <w:pPr>
        <w:ind w:left="360" w:hanging="360"/>
      </w:pPr>
      <w:rPr>
        <w:rFonts w:ascii="Symbol" w:eastAsia="Times"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A50056"/>
    <w:multiLevelType w:val="multilevel"/>
    <w:tmpl w:val="A10A987A"/>
    <w:numStyleLink w:val="ZZNumbersloweralpha"/>
  </w:abstractNum>
  <w:abstractNum w:abstractNumId="2" w15:restartNumberingAfterBreak="0">
    <w:nsid w:val="06DF75F1"/>
    <w:multiLevelType w:val="hybridMultilevel"/>
    <w:tmpl w:val="FFFFFFFF"/>
    <w:lvl w:ilvl="0" w:tplc="729C68DE">
      <w:start w:val="1"/>
      <w:numFmt w:val="lowerLetter"/>
      <w:lvlText w:val="%1."/>
      <w:lvlJc w:val="left"/>
      <w:pPr>
        <w:ind w:left="720" w:hanging="360"/>
      </w:pPr>
    </w:lvl>
    <w:lvl w:ilvl="1" w:tplc="7BCCABA4">
      <w:start w:val="1"/>
      <w:numFmt w:val="lowerLetter"/>
      <w:lvlText w:val="%2."/>
      <w:lvlJc w:val="left"/>
      <w:pPr>
        <w:ind w:left="1440" w:hanging="360"/>
      </w:pPr>
    </w:lvl>
    <w:lvl w:ilvl="2" w:tplc="1F94C194">
      <w:start w:val="1"/>
      <w:numFmt w:val="lowerRoman"/>
      <w:lvlText w:val="%3."/>
      <w:lvlJc w:val="right"/>
      <w:pPr>
        <w:ind w:left="2160" w:hanging="180"/>
      </w:pPr>
    </w:lvl>
    <w:lvl w:ilvl="3" w:tplc="02BC3A32">
      <w:start w:val="1"/>
      <w:numFmt w:val="decimal"/>
      <w:lvlText w:val="%4."/>
      <w:lvlJc w:val="left"/>
      <w:pPr>
        <w:ind w:left="2880" w:hanging="360"/>
      </w:pPr>
    </w:lvl>
    <w:lvl w:ilvl="4" w:tplc="FDAE827C">
      <w:start w:val="1"/>
      <w:numFmt w:val="lowerLetter"/>
      <w:lvlText w:val="%5."/>
      <w:lvlJc w:val="left"/>
      <w:pPr>
        <w:ind w:left="3600" w:hanging="360"/>
      </w:pPr>
    </w:lvl>
    <w:lvl w:ilvl="5" w:tplc="5B0687B2">
      <w:start w:val="1"/>
      <w:numFmt w:val="lowerRoman"/>
      <w:lvlText w:val="%6."/>
      <w:lvlJc w:val="right"/>
      <w:pPr>
        <w:ind w:left="4320" w:hanging="180"/>
      </w:pPr>
    </w:lvl>
    <w:lvl w:ilvl="6" w:tplc="58A8AA80">
      <w:start w:val="1"/>
      <w:numFmt w:val="decimal"/>
      <w:lvlText w:val="%7."/>
      <w:lvlJc w:val="left"/>
      <w:pPr>
        <w:ind w:left="5040" w:hanging="360"/>
      </w:pPr>
    </w:lvl>
    <w:lvl w:ilvl="7" w:tplc="9A66BD98">
      <w:start w:val="1"/>
      <w:numFmt w:val="lowerLetter"/>
      <w:lvlText w:val="%8."/>
      <w:lvlJc w:val="left"/>
      <w:pPr>
        <w:ind w:left="5760" w:hanging="360"/>
      </w:pPr>
    </w:lvl>
    <w:lvl w:ilvl="8" w:tplc="2806D896">
      <w:start w:val="1"/>
      <w:numFmt w:val="lowerRoman"/>
      <w:lvlText w:val="%9."/>
      <w:lvlJc w:val="right"/>
      <w:pPr>
        <w:ind w:left="6480" w:hanging="180"/>
      </w:pPr>
    </w:lvl>
  </w:abstractNum>
  <w:abstractNum w:abstractNumId="3" w15:restartNumberingAfterBreak="0">
    <w:nsid w:val="0B8D43DB"/>
    <w:multiLevelType w:val="multilevel"/>
    <w:tmpl w:val="B4525A8A"/>
    <w:numStyleLink w:val="ZZNumbersdigit"/>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C81736C"/>
    <w:multiLevelType w:val="multilevel"/>
    <w:tmpl w:val="768C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82145F"/>
    <w:multiLevelType w:val="hybridMultilevel"/>
    <w:tmpl w:val="6B32B61E"/>
    <w:lvl w:ilvl="0" w:tplc="2EAC09B2">
      <w:start w:val="1"/>
      <w:numFmt w:val="bullet"/>
      <w:lvlText w:val=""/>
      <w:lvlJc w:val="left"/>
      <w:pPr>
        <w:ind w:left="1000" w:hanging="360"/>
      </w:pPr>
      <w:rPr>
        <w:rFonts w:ascii="Symbol" w:hAnsi="Symbol"/>
      </w:rPr>
    </w:lvl>
    <w:lvl w:ilvl="1" w:tplc="5D68BFB6">
      <w:start w:val="1"/>
      <w:numFmt w:val="bullet"/>
      <w:lvlText w:val=""/>
      <w:lvlJc w:val="left"/>
      <w:pPr>
        <w:ind w:left="1000" w:hanging="360"/>
      </w:pPr>
      <w:rPr>
        <w:rFonts w:ascii="Symbol" w:hAnsi="Symbol"/>
      </w:rPr>
    </w:lvl>
    <w:lvl w:ilvl="2" w:tplc="593CBF7E">
      <w:start w:val="1"/>
      <w:numFmt w:val="bullet"/>
      <w:lvlText w:val=""/>
      <w:lvlJc w:val="left"/>
      <w:pPr>
        <w:ind w:left="1000" w:hanging="360"/>
      </w:pPr>
      <w:rPr>
        <w:rFonts w:ascii="Symbol" w:hAnsi="Symbol"/>
      </w:rPr>
    </w:lvl>
    <w:lvl w:ilvl="3" w:tplc="D43C78E6">
      <w:start w:val="1"/>
      <w:numFmt w:val="bullet"/>
      <w:lvlText w:val=""/>
      <w:lvlJc w:val="left"/>
      <w:pPr>
        <w:ind w:left="1000" w:hanging="360"/>
      </w:pPr>
      <w:rPr>
        <w:rFonts w:ascii="Symbol" w:hAnsi="Symbol"/>
      </w:rPr>
    </w:lvl>
    <w:lvl w:ilvl="4" w:tplc="AC8AC174">
      <w:start w:val="1"/>
      <w:numFmt w:val="bullet"/>
      <w:lvlText w:val=""/>
      <w:lvlJc w:val="left"/>
      <w:pPr>
        <w:ind w:left="1000" w:hanging="360"/>
      </w:pPr>
      <w:rPr>
        <w:rFonts w:ascii="Symbol" w:hAnsi="Symbol"/>
      </w:rPr>
    </w:lvl>
    <w:lvl w:ilvl="5" w:tplc="353EE3F6">
      <w:start w:val="1"/>
      <w:numFmt w:val="bullet"/>
      <w:lvlText w:val=""/>
      <w:lvlJc w:val="left"/>
      <w:pPr>
        <w:ind w:left="1000" w:hanging="360"/>
      </w:pPr>
      <w:rPr>
        <w:rFonts w:ascii="Symbol" w:hAnsi="Symbol"/>
      </w:rPr>
    </w:lvl>
    <w:lvl w:ilvl="6" w:tplc="1158BF82">
      <w:start w:val="1"/>
      <w:numFmt w:val="bullet"/>
      <w:lvlText w:val=""/>
      <w:lvlJc w:val="left"/>
      <w:pPr>
        <w:ind w:left="1000" w:hanging="360"/>
      </w:pPr>
      <w:rPr>
        <w:rFonts w:ascii="Symbol" w:hAnsi="Symbol"/>
      </w:rPr>
    </w:lvl>
    <w:lvl w:ilvl="7" w:tplc="801C4664">
      <w:start w:val="1"/>
      <w:numFmt w:val="bullet"/>
      <w:lvlText w:val=""/>
      <w:lvlJc w:val="left"/>
      <w:pPr>
        <w:ind w:left="1000" w:hanging="360"/>
      </w:pPr>
      <w:rPr>
        <w:rFonts w:ascii="Symbol" w:hAnsi="Symbol"/>
      </w:rPr>
    </w:lvl>
    <w:lvl w:ilvl="8" w:tplc="DCF8BA4E">
      <w:start w:val="1"/>
      <w:numFmt w:val="bullet"/>
      <w:lvlText w:val=""/>
      <w:lvlJc w:val="left"/>
      <w:pPr>
        <w:ind w:left="1000" w:hanging="360"/>
      </w:pPr>
      <w:rPr>
        <w:rFonts w:ascii="Symbol" w:hAnsi="Symbol"/>
      </w:rPr>
    </w:lvl>
  </w:abstractNum>
  <w:abstractNum w:abstractNumId="7" w15:restartNumberingAfterBreak="0">
    <w:nsid w:val="11ADB93E"/>
    <w:multiLevelType w:val="hybridMultilevel"/>
    <w:tmpl w:val="FFFFFFFF"/>
    <w:lvl w:ilvl="0" w:tplc="852673DC">
      <w:start w:val="1"/>
      <w:numFmt w:val="lowerLetter"/>
      <w:lvlText w:val="%1."/>
      <w:lvlJc w:val="left"/>
      <w:pPr>
        <w:ind w:left="720" w:hanging="360"/>
      </w:pPr>
    </w:lvl>
    <w:lvl w:ilvl="1" w:tplc="1BCA7AD2">
      <w:start w:val="1"/>
      <w:numFmt w:val="lowerLetter"/>
      <w:lvlText w:val="%2."/>
      <w:lvlJc w:val="left"/>
      <w:pPr>
        <w:ind w:left="1440" w:hanging="360"/>
      </w:pPr>
    </w:lvl>
    <w:lvl w:ilvl="2" w:tplc="4E00E316">
      <w:start w:val="1"/>
      <w:numFmt w:val="lowerRoman"/>
      <w:lvlText w:val="%3."/>
      <w:lvlJc w:val="right"/>
      <w:pPr>
        <w:ind w:left="2160" w:hanging="180"/>
      </w:pPr>
    </w:lvl>
    <w:lvl w:ilvl="3" w:tplc="587E5B6E">
      <w:start w:val="1"/>
      <w:numFmt w:val="decimal"/>
      <w:lvlText w:val="%4."/>
      <w:lvlJc w:val="left"/>
      <w:pPr>
        <w:ind w:left="2880" w:hanging="360"/>
      </w:pPr>
    </w:lvl>
    <w:lvl w:ilvl="4" w:tplc="1A00F5B0">
      <w:start w:val="1"/>
      <w:numFmt w:val="lowerLetter"/>
      <w:lvlText w:val="%5."/>
      <w:lvlJc w:val="left"/>
      <w:pPr>
        <w:ind w:left="3600" w:hanging="360"/>
      </w:pPr>
    </w:lvl>
    <w:lvl w:ilvl="5" w:tplc="F7D44232">
      <w:start w:val="1"/>
      <w:numFmt w:val="lowerRoman"/>
      <w:lvlText w:val="%6."/>
      <w:lvlJc w:val="right"/>
      <w:pPr>
        <w:ind w:left="4320" w:hanging="180"/>
      </w:pPr>
    </w:lvl>
    <w:lvl w:ilvl="6" w:tplc="F97E18DE">
      <w:start w:val="1"/>
      <w:numFmt w:val="decimal"/>
      <w:lvlText w:val="%7."/>
      <w:lvlJc w:val="left"/>
      <w:pPr>
        <w:ind w:left="5040" w:hanging="360"/>
      </w:pPr>
    </w:lvl>
    <w:lvl w:ilvl="7" w:tplc="4DF65A6C">
      <w:start w:val="1"/>
      <w:numFmt w:val="lowerLetter"/>
      <w:lvlText w:val="%8."/>
      <w:lvlJc w:val="left"/>
      <w:pPr>
        <w:ind w:left="5760" w:hanging="360"/>
      </w:pPr>
    </w:lvl>
    <w:lvl w:ilvl="8" w:tplc="74BCDF0A">
      <w:start w:val="1"/>
      <w:numFmt w:val="lowerRoman"/>
      <w:lvlText w:val="%9."/>
      <w:lvlJc w:val="right"/>
      <w:pPr>
        <w:ind w:left="6480" w:hanging="180"/>
      </w:pPr>
    </w:lvl>
  </w:abstractNum>
  <w:abstractNum w:abstractNumId="8" w15:restartNumberingAfterBreak="0">
    <w:nsid w:val="32774510"/>
    <w:multiLevelType w:val="hybridMultilevel"/>
    <w:tmpl w:val="29EEE2BA"/>
    <w:lvl w:ilvl="0" w:tplc="B2ACDC8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220E2A"/>
    <w:multiLevelType w:val="hybridMultilevel"/>
    <w:tmpl w:val="14EA96F6"/>
    <w:lvl w:ilvl="0" w:tplc="B2ACDC82">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BF45176"/>
    <w:multiLevelType w:val="hybridMultilevel"/>
    <w:tmpl w:val="CB7E5E7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76B1456"/>
    <w:multiLevelType w:val="hybridMultilevel"/>
    <w:tmpl w:val="87CC21EC"/>
    <w:lvl w:ilvl="0" w:tplc="DCC86798">
      <w:start w:val="1"/>
      <w:numFmt w:val="bullet"/>
      <w:lvlText w:val="·"/>
      <w:lvlJc w:val="left"/>
      <w:pPr>
        <w:ind w:left="720" w:hanging="360"/>
      </w:pPr>
      <w:rPr>
        <w:rFonts w:ascii="Symbol" w:hAnsi="Symbol" w:hint="default"/>
      </w:rPr>
    </w:lvl>
    <w:lvl w:ilvl="1" w:tplc="970875C0">
      <w:start w:val="1"/>
      <w:numFmt w:val="bullet"/>
      <w:lvlText w:val="o"/>
      <w:lvlJc w:val="left"/>
      <w:pPr>
        <w:ind w:left="1440" w:hanging="360"/>
      </w:pPr>
      <w:rPr>
        <w:rFonts w:ascii="Symbol" w:hAnsi="Symbol" w:hint="default"/>
      </w:rPr>
    </w:lvl>
    <w:lvl w:ilvl="2" w:tplc="A4942C30">
      <w:start w:val="1"/>
      <w:numFmt w:val="bullet"/>
      <w:lvlText w:val=""/>
      <w:lvlJc w:val="left"/>
      <w:pPr>
        <w:ind w:left="2160" w:hanging="360"/>
      </w:pPr>
      <w:rPr>
        <w:rFonts w:ascii="Wingdings" w:hAnsi="Wingdings" w:hint="default"/>
      </w:rPr>
    </w:lvl>
    <w:lvl w:ilvl="3" w:tplc="76B0D906">
      <w:start w:val="1"/>
      <w:numFmt w:val="bullet"/>
      <w:lvlText w:val=""/>
      <w:lvlJc w:val="left"/>
      <w:pPr>
        <w:ind w:left="2880" w:hanging="360"/>
      </w:pPr>
      <w:rPr>
        <w:rFonts w:ascii="Symbol" w:hAnsi="Symbol" w:hint="default"/>
      </w:rPr>
    </w:lvl>
    <w:lvl w:ilvl="4" w:tplc="4B8A8282">
      <w:start w:val="1"/>
      <w:numFmt w:val="bullet"/>
      <w:lvlText w:val="o"/>
      <w:lvlJc w:val="left"/>
      <w:pPr>
        <w:ind w:left="3600" w:hanging="360"/>
      </w:pPr>
      <w:rPr>
        <w:rFonts w:ascii="Courier New" w:hAnsi="Courier New" w:hint="default"/>
      </w:rPr>
    </w:lvl>
    <w:lvl w:ilvl="5" w:tplc="3B92C31C">
      <w:start w:val="1"/>
      <w:numFmt w:val="bullet"/>
      <w:lvlText w:val=""/>
      <w:lvlJc w:val="left"/>
      <w:pPr>
        <w:ind w:left="4320" w:hanging="360"/>
      </w:pPr>
      <w:rPr>
        <w:rFonts w:ascii="Wingdings" w:hAnsi="Wingdings" w:hint="default"/>
      </w:rPr>
    </w:lvl>
    <w:lvl w:ilvl="6" w:tplc="BF42E20E">
      <w:start w:val="1"/>
      <w:numFmt w:val="bullet"/>
      <w:lvlText w:val=""/>
      <w:lvlJc w:val="left"/>
      <w:pPr>
        <w:ind w:left="5040" w:hanging="360"/>
      </w:pPr>
      <w:rPr>
        <w:rFonts w:ascii="Symbol" w:hAnsi="Symbol" w:hint="default"/>
      </w:rPr>
    </w:lvl>
    <w:lvl w:ilvl="7" w:tplc="B2E814C6">
      <w:start w:val="1"/>
      <w:numFmt w:val="bullet"/>
      <w:lvlText w:val="o"/>
      <w:lvlJc w:val="left"/>
      <w:pPr>
        <w:ind w:left="5760" w:hanging="360"/>
      </w:pPr>
      <w:rPr>
        <w:rFonts w:ascii="Courier New" w:hAnsi="Courier New" w:hint="default"/>
      </w:rPr>
    </w:lvl>
    <w:lvl w:ilvl="8" w:tplc="36C8F848">
      <w:start w:val="1"/>
      <w:numFmt w:val="bullet"/>
      <w:lvlText w:val=""/>
      <w:lvlJc w:val="left"/>
      <w:pPr>
        <w:ind w:left="6480" w:hanging="360"/>
      </w:pPr>
      <w:rPr>
        <w:rFonts w:ascii="Wingdings" w:hAnsi="Wingdings" w:hint="default"/>
      </w:rPr>
    </w:lvl>
  </w:abstractNum>
  <w:abstractNum w:abstractNumId="1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C4A2EDA"/>
    <w:multiLevelType w:val="hybridMultilevel"/>
    <w:tmpl w:val="FFFFFFFF"/>
    <w:lvl w:ilvl="0" w:tplc="1DD49A04">
      <w:start w:val="1"/>
      <w:numFmt w:val="lowerLetter"/>
      <w:lvlText w:val="%1."/>
      <w:lvlJc w:val="left"/>
      <w:pPr>
        <w:ind w:left="720" w:hanging="360"/>
      </w:pPr>
    </w:lvl>
    <w:lvl w:ilvl="1" w:tplc="1BEA4550">
      <w:start w:val="1"/>
      <w:numFmt w:val="lowerLetter"/>
      <w:lvlText w:val="%2."/>
      <w:lvlJc w:val="left"/>
      <w:pPr>
        <w:ind w:left="1440" w:hanging="360"/>
      </w:pPr>
    </w:lvl>
    <w:lvl w:ilvl="2" w:tplc="5C42EE2E">
      <w:start w:val="1"/>
      <w:numFmt w:val="lowerRoman"/>
      <w:lvlText w:val="%3."/>
      <w:lvlJc w:val="right"/>
      <w:pPr>
        <w:ind w:left="2160" w:hanging="180"/>
      </w:pPr>
    </w:lvl>
    <w:lvl w:ilvl="3" w:tplc="116CABD0">
      <w:start w:val="1"/>
      <w:numFmt w:val="decimal"/>
      <w:lvlText w:val="%4."/>
      <w:lvlJc w:val="left"/>
      <w:pPr>
        <w:ind w:left="2880" w:hanging="360"/>
      </w:pPr>
    </w:lvl>
    <w:lvl w:ilvl="4" w:tplc="C05C42A4">
      <w:start w:val="1"/>
      <w:numFmt w:val="lowerLetter"/>
      <w:lvlText w:val="%5."/>
      <w:lvlJc w:val="left"/>
      <w:pPr>
        <w:ind w:left="3600" w:hanging="360"/>
      </w:pPr>
    </w:lvl>
    <w:lvl w:ilvl="5" w:tplc="23748ED6">
      <w:start w:val="1"/>
      <w:numFmt w:val="lowerRoman"/>
      <w:lvlText w:val="%6."/>
      <w:lvlJc w:val="right"/>
      <w:pPr>
        <w:ind w:left="4320" w:hanging="180"/>
      </w:pPr>
    </w:lvl>
    <w:lvl w:ilvl="6" w:tplc="0A64FB76">
      <w:start w:val="1"/>
      <w:numFmt w:val="decimal"/>
      <w:lvlText w:val="%7."/>
      <w:lvlJc w:val="left"/>
      <w:pPr>
        <w:ind w:left="5040" w:hanging="360"/>
      </w:pPr>
    </w:lvl>
    <w:lvl w:ilvl="7" w:tplc="72AC9934">
      <w:start w:val="1"/>
      <w:numFmt w:val="lowerLetter"/>
      <w:lvlText w:val="%8."/>
      <w:lvlJc w:val="left"/>
      <w:pPr>
        <w:ind w:left="5760" w:hanging="360"/>
      </w:pPr>
    </w:lvl>
    <w:lvl w:ilvl="8" w:tplc="D5F6E3B6">
      <w:start w:val="1"/>
      <w:numFmt w:val="lowerRoman"/>
      <w:lvlText w:val="%9."/>
      <w:lvlJc w:val="right"/>
      <w:pPr>
        <w:ind w:left="6480" w:hanging="180"/>
      </w:pPr>
    </w:lvl>
  </w:abstractNum>
  <w:abstractNum w:abstractNumId="17" w15:restartNumberingAfterBreak="0">
    <w:nsid w:val="5C954E89"/>
    <w:multiLevelType w:val="hybridMultilevel"/>
    <w:tmpl w:val="FFFFFFFF"/>
    <w:lvl w:ilvl="0" w:tplc="5DE23350">
      <w:start w:val="1"/>
      <w:numFmt w:val="lowerLetter"/>
      <w:lvlText w:val="%1."/>
      <w:lvlJc w:val="left"/>
      <w:pPr>
        <w:ind w:left="720" w:hanging="360"/>
      </w:pPr>
    </w:lvl>
    <w:lvl w:ilvl="1" w:tplc="0F94FED4">
      <w:start w:val="1"/>
      <w:numFmt w:val="lowerLetter"/>
      <w:lvlText w:val="%2."/>
      <w:lvlJc w:val="left"/>
      <w:pPr>
        <w:ind w:left="1440" w:hanging="360"/>
      </w:pPr>
    </w:lvl>
    <w:lvl w:ilvl="2" w:tplc="C9D22BF4">
      <w:start w:val="1"/>
      <w:numFmt w:val="lowerRoman"/>
      <w:lvlText w:val="%3."/>
      <w:lvlJc w:val="right"/>
      <w:pPr>
        <w:ind w:left="2160" w:hanging="180"/>
      </w:pPr>
    </w:lvl>
    <w:lvl w:ilvl="3" w:tplc="90B86C48">
      <w:start w:val="1"/>
      <w:numFmt w:val="decimal"/>
      <w:lvlText w:val="%4."/>
      <w:lvlJc w:val="left"/>
      <w:pPr>
        <w:ind w:left="2880" w:hanging="360"/>
      </w:pPr>
    </w:lvl>
    <w:lvl w:ilvl="4" w:tplc="6F1C0A0C">
      <w:start w:val="1"/>
      <w:numFmt w:val="lowerLetter"/>
      <w:lvlText w:val="%5."/>
      <w:lvlJc w:val="left"/>
      <w:pPr>
        <w:ind w:left="3600" w:hanging="360"/>
      </w:pPr>
    </w:lvl>
    <w:lvl w:ilvl="5" w:tplc="DB18DE2A">
      <w:start w:val="1"/>
      <w:numFmt w:val="lowerRoman"/>
      <w:lvlText w:val="%6."/>
      <w:lvlJc w:val="right"/>
      <w:pPr>
        <w:ind w:left="4320" w:hanging="180"/>
      </w:pPr>
    </w:lvl>
    <w:lvl w:ilvl="6" w:tplc="716C9C38">
      <w:start w:val="1"/>
      <w:numFmt w:val="decimal"/>
      <w:lvlText w:val="%7."/>
      <w:lvlJc w:val="left"/>
      <w:pPr>
        <w:ind w:left="5040" w:hanging="360"/>
      </w:pPr>
    </w:lvl>
    <w:lvl w:ilvl="7" w:tplc="9208C782">
      <w:start w:val="1"/>
      <w:numFmt w:val="lowerLetter"/>
      <w:lvlText w:val="%8."/>
      <w:lvlJc w:val="left"/>
      <w:pPr>
        <w:ind w:left="5760" w:hanging="360"/>
      </w:pPr>
    </w:lvl>
    <w:lvl w:ilvl="8" w:tplc="75B624E0">
      <w:start w:val="1"/>
      <w:numFmt w:val="lowerRoman"/>
      <w:lvlText w:val="%9."/>
      <w:lvlJc w:val="right"/>
      <w:pPr>
        <w:ind w:left="6480" w:hanging="180"/>
      </w:pPr>
    </w:lvl>
  </w:abstractNum>
  <w:abstractNum w:abstractNumId="1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76524991"/>
    <w:multiLevelType w:val="multilevel"/>
    <w:tmpl w:val="FFFFFFFF"/>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6873530">
    <w:abstractNumId w:val="11"/>
  </w:num>
  <w:num w:numId="2" w16cid:durableId="1381974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9475566">
    <w:abstractNumId w:val="15"/>
  </w:num>
  <w:num w:numId="4" w16cid:durableId="917252837">
    <w:abstractNumId w:val="14"/>
  </w:num>
  <w:num w:numId="5" w16cid:durableId="1996642699">
    <w:abstractNumId w:val="18"/>
  </w:num>
  <w:num w:numId="6" w16cid:durableId="1468549539">
    <w:abstractNumId w:val="12"/>
  </w:num>
  <w:num w:numId="7" w16cid:durableId="1464955940">
    <w:abstractNumId w:val="4"/>
  </w:num>
  <w:num w:numId="8" w16cid:durableId="1975465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1606849">
    <w:abstractNumId w:val="15"/>
  </w:num>
  <w:num w:numId="10" w16cid:durableId="571351350">
    <w:abstractNumId w:val="8"/>
  </w:num>
  <w:num w:numId="11" w16cid:durableId="389964890">
    <w:abstractNumId w:val="15"/>
  </w:num>
  <w:num w:numId="12" w16cid:durableId="589581794">
    <w:abstractNumId w:val="15"/>
  </w:num>
  <w:num w:numId="13" w16cid:durableId="274562856">
    <w:abstractNumId w:val="15"/>
  </w:num>
  <w:num w:numId="14" w16cid:durableId="1530407981">
    <w:abstractNumId w:val="15"/>
  </w:num>
  <w:num w:numId="15" w16cid:durableId="1907909737">
    <w:abstractNumId w:val="15"/>
  </w:num>
  <w:num w:numId="16" w16cid:durableId="1032460120">
    <w:abstractNumId w:val="9"/>
  </w:num>
  <w:num w:numId="17" w16cid:durableId="1871338214">
    <w:abstractNumId w:val="10"/>
  </w:num>
  <w:num w:numId="18" w16cid:durableId="1871646711">
    <w:abstractNumId w:val="15"/>
  </w:num>
  <w:num w:numId="19" w16cid:durableId="822158979">
    <w:abstractNumId w:val="15"/>
  </w:num>
  <w:num w:numId="20" w16cid:durableId="349599557">
    <w:abstractNumId w:val="15"/>
  </w:num>
  <w:num w:numId="21" w16cid:durableId="475147144">
    <w:abstractNumId w:val="15"/>
  </w:num>
  <w:num w:numId="22" w16cid:durableId="1276673044">
    <w:abstractNumId w:val="15"/>
  </w:num>
  <w:num w:numId="23" w16cid:durableId="170530965">
    <w:abstractNumId w:val="15"/>
  </w:num>
  <w:num w:numId="24" w16cid:durableId="1890458654">
    <w:abstractNumId w:val="15"/>
  </w:num>
  <w:num w:numId="25" w16cid:durableId="1317539913">
    <w:abstractNumId w:val="15"/>
  </w:num>
  <w:num w:numId="26" w16cid:durableId="592276336">
    <w:abstractNumId w:val="15"/>
  </w:num>
  <w:num w:numId="27" w16cid:durableId="825784835">
    <w:abstractNumId w:val="15"/>
  </w:num>
  <w:num w:numId="28" w16cid:durableId="693729249">
    <w:abstractNumId w:val="15"/>
  </w:num>
  <w:num w:numId="29" w16cid:durableId="551114004">
    <w:abstractNumId w:val="15"/>
  </w:num>
  <w:num w:numId="30" w16cid:durableId="1812479201">
    <w:abstractNumId w:val="15"/>
  </w:num>
  <w:num w:numId="31" w16cid:durableId="1403722128">
    <w:abstractNumId w:val="15"/>
  </w:num>
  <w:num w:numId="32" w16cid:durableId="2006546089">
    <w:abstractNumId w:val="15"/>
  </w:num>
  <w:num w:numId="33" w16cid:durableId="918832191">
    <w:abstractNumId w:val="15"/>
  </w:num>
  <w:num w:numId="34" w16cid:durableId="1829590595">
    <w:abstractNumId w:val="6"/>
  </w:num>
  <w:num w:numId="35" w16cid:durableId="831486162">
    <w:abstractNumId w:val="5"/>
  </w:num>
  <w:num w:numId="36" w16cid:durableId="1239827474">
    <w:abstractNumId w:val="15"/>
  </w:num>
  <w:num w:numId="37" w16cid:durableId="1094860633">
    <w:abstractNumId w:val="15"/>
  </w:num>
  <w:num w:numId="38" w16cid:durableId="1503811799">
    <w:abstractNumId w:val="13"/>
  </w:num>
  <w:num w:numId="39" w16cid:durableId="1717468358">
    <w:abstractNumId w:val="0"/>
  </w:num>
  <w:num w:numId="40" w16cid:durableId="1400858017">
    <w:abstractNumId w:val="15"/>
  </w:num>
  <w:num w:numId="41" w16cid:durableId="494489474">
    <w:abstractNumId w:val="7"/>
  </w:num>
  <w:num w:numId="42" w16cid:durableId="693851572">
    <w:abstractNumId w:val="17"/>
  </w:num>
  <w:num w:numId="43" w16cid:durableId="668483564">
    <w:abstractNumId w:val="2"/>
  </w:num>
  <w:num w:numId="44" w16cid:durableId="1606034890">
    <w:abstractNumId w:val="16"/>
  </w:num>
  <w:num w:numId="45" w16cid:durableId="419761932">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120"/>
    <w:rsid w:val="00000146"/>
    <w:rsid w:val="00000719"/>
    <w:rsid w:val="00001809"/>
    <w:rsid w:val="00001D85"/>
    <w:rsid w:val="000029D3"/>
    <w:rsid w:val="00002D68"/>
    <w:rsid w:val="00002FFE"/>
    <w:rsid w:val="000033E2"/>
    <w:rsid w:val="00003403"/>
    <w:rsid w:val="00004475"/>
    <w:rsid w:val="00004483"/>
    <w:rsid w:val="0000468C"/>
    <w:rsid w:val="00005347"/>
    <w:rsid w:val="00005F09"/>
    <w:rsid w:val="00006716"/>
    <w:rsid w:val="00006AA8"/>
    <w:rsid w:val="00006D61"/>
    <w:rsid w:val="000072B6"/>
    <w:rsid w:val="0001021B"/>
    <w:rsid w:val="00010868"/>
    <w:rsid w:val="00010F1A"/>
    <w:rsid w:val="0001153F"/>
    <w:rsid w:val="000119F5"/>
    <w:rsid w:val="00011B50"/>
    <w:rsid w:val="00011D89"/>
    <w:rsid w:val="00012DAC"/>
    <w:rsid w:val="00013F1E"/>
    <w:rsid w:val="00014027"/>
    <w:rsid w:val="000142D9"/>
    <w:rsid w:val="000154FD"/>
    <w:rsid w:val="000215B1"/>
    <w:rsid w:val="00021792"/>
    <w:rsid w:val="00022271"/>
    <w:rsid w:val="000223B4"/>
    <w:rsid w:val="000235E8"/>
    <w:rsid w:val="0002406C"/>
    <w:rsid w:val="00024D89"/>
    <w:rsid w:val="000250B6"/>
    <w:rsid w:val="00025459"/>
    <w:rsid w:val="00025A72"/>
    <w:rsid w:val="00025EB4"/>
    <w:rsid w:val="00025FD3"/>
    <w:rsid w:val="0002647C"/>
    <w:rsid w:val="0002673D"/>
    <w:rsid w:val="00026B8B"/>
    <w:rsid w:val="000306AA"/>
    <w:rsid w:val="000314D7"/>
    <w:rsid w:val="000315EC"/>
    <w:rsid w:val="00031764"/>
    <w:rsid w:val="00033D81"/>
    <w:rsid w:val="00037366"/>
    <w:rsid w:val="00037E41"/>
    <w:rsid w:val="0004011A"/>
    <w:rsid w:val="000411B2"/>
    <w:rsid w:val="00041460"/>
    <w:rsid w:val="00041BF0"/>
    <w:rsid w:val="000423CD"/>
    <w:rsid w:val="00042C8A"/>
    <w:rsid w:val="00042F44"/>
    <w:rsid w:val="0004309C"/>
    <w:rsid w:val="00043479"/>
    <w:rsid w:val="000437D3"/>
    <w:rsid w:val="00043905"/>
    <w:rsid w:val="00043B00"/>
    <w:rsid w:val="00044026"/>
    <w:rsid w:val="000443AF"/>
    <w:rsid w:val="00044B8A"/>
    <w:rsid w:val="0004536B"/>
    <w:rsid w:val="000459B2"/>
    <w:rsid w:val="000463D3"/>
    <w:rsid w:val="00046959"/>
    <w:rsid w:val="00046B68"/>
    <w:rsid w:val="0004770E"/>
    <w:rsid w:val="00051185"/>
    <w:rsid w:val="00051636"/>
    <w:rsid w:val="00052267"/>
    <w:rsid w:val="000527DD"/>
    <w:rsid w:val="00053388"/>
    <w:rsid w:val="00053637"/>
    <w:rsid w:val="000541FF"/>
    <w:rsid w:val="00054D88"/>
    <w:rsid w:val="000567B5"/>
    <w:rsid w:val="00056C2D"/>
    <w:rsid w:val="00057782"/>
    <w:rsid w:val="000578B2"/>
    <w:rsid w:val="00060959"/>
    <w:rsid w:val="00060C8F"/>
    <w:rsid w:val="0006123F"/>
    <w:rsid w:val="00061603"/>
    <w:rsid w:val="0006222F"/>
    <w:rsid w:val="0006232A"/>
    <w:rsid w:val="0006298A"/>
    <w:rsid w:val="00062AC3"/>
    <w:rsid w:val="00062E0B"/>
    <w:rsid w:val="0006343E"/>
    <w:rsid w:val="000643BD"/>
    <w:rsid w:val="000660EE"/>
    <w:rsid w:val="000663CD"/>
    <w:rsid w:val="00066EF4"/>
    <w:rsid w:val="00071182"/>
    <w:rsid w:val="00071F53"/>
    <w:rsid w:val="0007223E"/>
    <w:rsid w:val="000724A9"/>
    <w:rsid w:val="0007255C"/>
    <w:rsid w:val="00072CD8"/>
    <w:rsid w:val="00072F6D"/>
    <w:rsid w:val="00073057"/>
    <w:rsid w:val="000733FE"/>
    <w:rsid w:val="0007367C"/>
    <w:rsid w:val="00073BE8"/>
    <w:rsid w:val="00073DF5"/>
    <w:rsid w:val="00074219"/>
    <w:rsid w:val="00074ED5"/>
    <w:rsid w:val="000752C8"/>
    <w:rsid w:val="000756CA"/>
    <w:rsid w:val="00075D13"/>
    <w:rsid w:val="00075D28"/>
    <w:rsid w:val="0007740D"/>
    <w:rsid w:val="000777A6"/>
    <w:rsid w:val="000778A0"/>
    <w:rsid w:val="00077CF4"/>
    <w:rsid w:val="0008109E"/>
    <w:rsid w:val="000836C8"/>
    <w:rsid w:val="00083CE1"/>
    <w:rsid w:val="0008508E"/>
    <w:rsid w:val="0008565B"/>
    <w:rsid w:val="00085AA6"/>
    <w:rsid w:val="00086519"/>
    <w:rsid w:val="00086557"/>
    <w:rsid w:val="000865F0"/>
    <w:rsid w:val="000868F4"/>
    <w:rsid w:val="000869AE"/>
    <w:rsid w:val="00087344"/>
    <w:rsid w:val="00087951"/>
    <w:rsid w:val="00087D36"/>
    <w:rsid w:val="0009016F"/>
    <w:rsid w:val="0009050A"/>
    <w:rsid w:val="00090C0A"/>
    <w:rsid w:val="0009113B"/>
    <w:rsid w:val="0009170F"/>
    <w:rsid w:val="00091917"/>
    <w:rsid w:val="00091E90"/>
    <w:rsid w:val="00093402"/>
    <w:rsid w:val="000940B6"/>
    <w:rsid w:val="00094DA3"/>
    <w:rsid w:val="00094EA1"/>
    <w:rsid w:val="000953D5"/>
    <w:rsid w:val="00096134"/>
    <w:rsid w:val="00096CD1"/>
    <w:rsid w:val="00096E74"/>
    <w:rsid w:val="0009705F"/>
    <w:rsid w:val="00097873"/>
    <w:rsid w:val="00097C1E"/>
    <w:rsid w:val="00097D84"/>
    <w:rsid w:val="000A012C"/>
    <w:rsid w:val="000A0EB9"/>
    <w:rsid w:val="000A186C"/>
    <w:rsid w:val="000A1EA4"/>
    <w:rsid w:val="000A2476"/>
    <w:rsid w:val="000A2C59"/>
    <w:rsid w:val="000A3351"/>
    <w:rsid w:val="000A5C11"/>
    <w:rsid w:val="000A6298"/>
    <w:rsid w:val="000A641A"/>
    <w:rsid w:val="000A6779"/>
    <w:rsid w:val="000B1253"/>
    <w:rsid w:val="000B1811"/>
    <w:rsid w:val="000B1BA2"/>
    <w:rsid w:val="000B2117"/>
    <w:rsid w:val="000B2622"/>
    <w:rsid w:val="000B2A27"/>
    <w:rsid w:val="000B3029"/>
    <w:rsid w:val="000B3EDB"/>
    <w:rsid w:val="000B4C5E"/>
    <w:rsid w:val="000B543D"/>
    <w:rsid w:val="000B55F9"/>
    <w:rsid w:val="000B5BF7"/>
    <w:rsid w:val="000B6BC8"/>
    <w:rsid w:val="000C0303"/>
    <w:rsid w:val="000C18BB"/>
    <w:rsid w:val="000C2031"/>
    <w:rsid w:val="000C314C"/>
    <w:rsid w:val="000C3169"/>
    <w:rsid w:val="000C42B2"/>
    <w:rsid w:val="000C42EA"/>
    <w:rsid w:val="000C4546"/>
    <w:rsid w:val="000C4967"/>
    <w:rsid w:val="000C5BBA"/>
    <w:rsid w:val="000C6AA8"/>
    <w:rsid w:val="000D055C"/>
    <w:rsid w:val="000D05B2"/>
    <w:rsid w:val="000D1242"/>
    <w:rsid w:val="000D1E31"/>
    <w:rsid w:val="000D26B0"/>
    <w:rsid w:val="000D64CF"/>
    <w:rsid w:val="000D6E35"/>
    <w:rsid w:val="000D79CC"/>
    <w:rsid w:val="000E05F1"/>
    <w:rsid w:val="000E0970"/>
    <w:rsid w:val="000E164D"/>
    <w:rsid w:val="000E2604"/>
    <w:rsid w:val="000E3CC7"/>
    <w:rsid w:val="000E4CE1"/>
    <w:rsid w:val="000E4DF4"/>
    <w:rsid w:val="000E5722"/>
    <w:rsid w:val="000E6509"/>
    <w:rsid w:val="000E6BD4"/>
    <w:rsid w:val="000E6D6D"/>
    <w:rsid w:val="000E7DCA"/>
    <w:rsid w:val="000E7EA0"/>
    <w:rsid w:val="000F0E4E"/>
    <w:rsid w:val="000F1F1E"/>
    <w:rsid w:val="000F2259"/>
    <w:rsid w:val="000F2DDA"/>
    <w:rsid w:val="000F2DE2"/>
    <w:rsid w:val="000F2EA0"/>
    <w:rsid w:val="000F3655"/>
    <w:rsid w:val="000F36DB"/>
    <w:rsid w:val="000F3D8D"/>
    <w:rsid w:val="000F3F2E"/>
    <w:rsid w:val="000F4DE9"/>
    <w:rsid w:val="000F5213"/>
    <w:rsid w:val="000F57FF"/>
    <w:rsid w:val="000F5E3A"/>
    <w:rsid w:val="001006DC"/>
    <w:rsid w:val="00101001"/>
    <w:rsid w:val="00101B0A"/>
    <w:rsid w:val="00101B46"/>
    <w:rsid w:val="001029DC"/>
    <w:rsid w:val="00102EE0"/>
    <w:rsid w:val="00103276"/>
    <w:rsid w:val="0010375A"/>
    <w:rsid w:val="0010392D"/>
    <w:rsid w:val="00103D5D"/>
    <w:rsid w:val="0010447F"/>
    <w:rsid w:val="00104500"/>
    <w:rsid w:val="00104744"/>
    <w:rsid w:val="00104DFE"/>
    <w:rsid w:val="00104FE3"/>
    <w:rsid w:val="00105057"/>
    <w:rsid w:val="00105291"/>
    <w:rsid w:val="001054D3"/>
    <w:rsid w:val="00105BB7"/>
    <w:rsid w:val="0010619B"/>
    <w:rsid w:val="00106878"/>
    <w:rsid w:val="0010714F"/>
    <w:rsid w:val="001075EA"/>
    <w:rsid w:val="0010778C"/>
    <w:rsid w:val="00107B98"/>
    <w:rsid w:val="00107C2D"/>
    <w:rsid w:val="00111D01"/>
    <w:rsid w:val="001120C5"/>
    <w:rsid w:val="00112E76"/>
    <w:rsid w:val="00113359"/>
    <w:rsid w:val="001134B7"/>
    <w:rsid w:val="001137D1"/>
    <w:rsid w:val="00115A5D"/>
    <w:rsid w:val="00117C22"/>
    <w:rsid w:val="00117D06"/>
    <w:rsid w:val="00120BD3"/>
    <w:rsid w:val="001221CB"/>
    <w:rsid w:val="00122B51"/>
    <w:rsid w:val="00122F51"/>
    <w:rsid w:val="00122F90"/>
    <w:rsid w:val="00122FEA"/>
    <w:rsid w:val="001232BD"/>
    <w:rsid w:val="00123414"/>
    <w:rsid w:val="00124ED5"/>
    <w:rsid w:val="001253D4"/>
    <w:rsid w:val="00126AF1"/>
    <w:rsid w:val="0012754A"/>
    <w:rsid w:val="001276FA"/>
    <w:rsid w:val="00127785"/>
    <w:rsid w:val="00127F1D"/>
    <w:rsid w:val="00130996"/>
    <w:rsid w:val="00131231"/>
    <w:rsid w:val="00131EF8"/>
    <w:rsid w:val="001327C7"/>
    <w:rsid w:val="00133103"/>
    <w:rsid w:val="00133895"/>
    <w:rsid w:val="00133AB6"/>
    <w:rsid w:val="001342B6"/>
    <w:rsid w:val="00134755"/>
    <w:rsid w:val="00134F8D"/>
    <w:rsid w:val="0013514D"/>
    <w:rsid w:val="00135304"/>
    <w:rsid w:val="001402B7"/>
    <w:rsid w:val="001403E3"/>
    <w:rsid w:val="00140E24"/>
    <w:rsid w:val="0014117C"/>
    <w:rsid w:val="00141579"/>
    <w:rsid w:val="00141785"/>
    <w:rsid w:val="00142CD1"/>
    <w:rsid w:val="00142D05"/>
    <w:rsid w:val="001447B3"/>
    <w:rsid w:val="001449A1"/>
    <w:rsid w:val="00144A58"/>
    <w:rsid w:val="00144CF3"/>
    <w:rsid w:val="001466D9"/>
    <w:rsid w:val="00146F33"/>
    <w:rsid w:val="001500A9"/>
    <w:rsid w:val="0015087D"/>
    <w:rsid w:val="00150C27"/>
    <w:rsid w:val="0015123E"/>
    <w:rsid w:val="00152073"/>
    <w:rsid w:val="0015265E"/>
    <w:rsid w:val="001540E4"/>
    <w:rsid w:val="001548DD"/>
    <w:rsid w:val="0015508D"/>
    <w:rsid w:val="001551B6"/>
    <w:rsid w:val="00156598"/>
    <w:rsid w:val="00157BB9"/>
    <w:rsid w:val="00160194"/>
    <w:rsid w:val="0016037B"/>
    <w:rsid w:val="001607C4"/>
    <w:rsid w:val="00160C0D"/>
    <w:rsid w:val="00161939"/>
    <w:rsid w:val="00161AA0"/>
    <w:rsid w:val="00161B69"/>
    <w:rsid w:val="00161D2E"/>
    <w:rsid w:val="00161F3E"/>
    <w:rsid w:val="00162093"/>
    <w:rsid w:val="00162803"/>
    <w:rsid w:val="00162CA9"/>
    <w:rsid w:val="00163BC3"/>
    <w:rsid w:val="00164158"/>
    <w:rsid w:val="00164339"/>
    <w:rsid w:val="00165459"/>
    <w:rsid w:val="00165678"/>
    <w:rsid w:val="00165A57"/>
    <w:rsid w:val="0016786E"/>
    <w:rsid w:val="00167D9E"/>
    <w:rsid w:val="00167F05"/>
    <w:rsid w:val="00170E4F"/>
    <w:rsid w:val="001712C2"/>
    <w:rsid w:val="00171DDA"/>
    <w:rsid w:val="00171FF0"/>
    <w:rsid w:val="001725D3"/>
    <w:rsid w:val="0017294B"/>
    <w:rsid w:val="00172BAF"/>
    <w:rsid w:val="00172E47"/>
    <w:rsid w:val="001742DF"/>
    <w:rsid w:val="00174A69"/>
    <w:rsid w:val="0017537D"/>
    <w:rsid w:val="0017674D"/>
    <w:rsid w:val="001769CE"/>
    <w:rsid w:val="00176A45"/>
    <w:rsid w:val="001771DD"/>
    <w:rsid w:val="00177995"/>
    <w:rsid w:val="00177A8C"/>
    <w:rsid w:val="0018192D"/>
    <w:rsid w:val="00181D23"/>
    <w:rsid w:val="00182D96"/>
    <w:rsid w:val="00186B33"/>
    <w:rsid w:val="00186B90"/>
    <w:rsid w:val="00186FC8"/>
    <w:rsid w:val="00187633"/>
    <w:rsid w:val="00187748"/>
    <w:rsid w:val="00187B6B"/>
    <w:rsid w:val="00187BE3"/>
    <w:rsid w:val="0019160C"/>
    <w:rsid w:val="00192F9D"/>
    <w:rsid w:val="001941A7"/>
    <w:rsid w:val="001941FD"/>
    <w:rsid w:val="001945D7"/>
    <w:rsid w:val="001955B2"/>
    <w:rsid w:val="001968E0"/>
    <w:rsid w:val="00196D75"/>
    <w:rsid w:val="00196EB8"/>
    <w:rsid w:val="00196EFB"/>
    <w:rsid w:val="00197779"/>
    <w:rsid w:val="001977CF"/>
    <w:rsid w:val="001979FF"/>
    <w:rsid w:val="00197B17"/>
    <w:rsid w:val="00197BA1"/>
    <w:rsid w:val="00197EA8"/>
    <w:rsid w:val="00197F43"/>
    <w:rsid w:val="001A0710"/>
    <w:rsid w:val="001A07AC"/>
    <w:rsid w:val="001A0C83"/>
    <w:rsid w:val="001A0FA1"/>
    <w:rsid w:val="001A1950"/>
    <w:rsid w:val="001A1C54"/>
    <w:rsid w:val="001A202A"/>
    <w:rsid w:val="001A2D65"/>
    <w:rsid w:val="001A3ACE"/>
    <w:rsid w:val="001A3BC4"/>
    <w:rsid w:val="001A3E9E"/>
    <w:rsid w:val="001A3F11"/>
    <w:rsid w:val="001A40AF"/>
    <w:rsid w:val="001A44B4"/>
    <w:rsid w:val="001B058F"/>
    <w:rsid w:val="001B0B76"/>
    <w:rsid w:val="001B0BBB"/>
    <w:rsid w:val="001B102B"/>
    <w:rsid w:val="001B15EF"/>
    <w:rsid w:val="001B1B52"/>
    <w:rsid w:val="001B28B1"/>
    <w:rsid w:val="001B30DB"/>
    <w:rsid w:val="001B33C8"/>
    <w:rsid w:val="001B3A79"/>
    <w:rsid w:val="001B585B"/>
    <w:rsid w:val="001B5DB3"/>
    <w:rsid w:val="001B5DC7"/>
    <w:rsid w:val="001B670C"/>
    <w:rsid w:val="001B6B96"/>
    <w:rsid w:val="001B6C24"/>
    <w:rsid w:val="001B7228"/>
    <w:rsid w:val="001B738B"/>
    <w:rsid w:val="001B7A22"/>
    <w:rsid w:val="001C09DB"/>
    <w:rsid w:val="001C11C3"/>
    <w:rsid w:val="001C14EA"/>
    <w:rsid w:val="001C1D4F"/>
    <w:rsid w:val="001C277E"/>
    <w:rsid w:val="001C2A72"/>
    <w:rsid w:val="001C2E5B"/>
    <w:rsid w:val="001C31B7"/>
    <w:rsid w:val="001C328A"/>
    <w:rsid w:val="001C395B"/>
    <w:rsid w:val="001C4C3D"/>
    <w:rsid w:val="001C4D7F"/>
    <w:rsid w:val="001C5B5D"/>
    <w:rsid w:val="001C5C15"/>
    <w:rsid w:val="001C5CC9"/>
    <w:rsid w:val="001C5D57"/>
    <w:rsid w:val="001C63F6"/>
    <w:rsid w:val="001C6CC8"/>
    <w:rsid w:val="001C73C1"/>
    <w:rsid w:val="001C74E9"/>
    <w:rsid w:val="001D0B75"/>
    <w:rsid w:val="001D10C9"/>
    <w:rsid w:val="001D1693"/>
    <w:rsid w:val="001D1CD4"/>
    <w:rsid w:val="001D2A60"/>
    <w:rsid w:val="001D2B59"/>
    <w:rsid w:val="001D39A5"/>
    <w:rsid w:val="001D3C09"/>
    <w:rsid w:val="001D44E8"/>
    <w:rsid w:val="001D4832"/>
    <w:rsid w:val="001D59A8"/>
    <w:rsid w:val="001D5D8D"/>
    <w:rsid w:val="001D60EC"/>
    <w:rsid w:val="001D6B72"/>
    <w:rsid w:val="001D6CB1"/>
    <w:rsid w:val="001D6F59"/>
    <w:rsid w:val="001E02FE"/>
    <w:rsid w:val="001E09BC"/>
    <w:rsid w:val="001E2F66"/>
    <w:rsid w:val="001E44DF"/>
    <w:rsid w:val="001E6039"/>
    <w:rsid w:val="001E6301"/>
    <w:rsid w:val="001E64E1"/>
    <w:rsid w:val="001E68A5"/>
    <w:rsid w:val="001E6BB0"/>
    <w:rsid w:val="001E7137"/>
    <w:rsid w:val="001E7282"/>
    <w:rsid w:val="001F0C80"/>
    <w:rsid w:val="001F2AA5"/>
    <w:rsid w:val="001F37DD"/>
    <w:rsid w:val="001F3826"/>
    <w:rsid w:val="001F49D4"/>
    <w:rsid w:val="001F500B"/>
    <w:rsid w:val="001F520D"/>
    <w:rsid w:val="001F5312"/>
    <w:rsid w:val="001F6E46"/>
    <w:rsid w:val="001F6F2B"/>
    <w:rsid w:val="001F7C91"/>
    <w:rsid w:val="001F7DA6"/>
    <w:rsid w:val="00200337"/>
    <w:rsid w:val="00201129"/>
    <w:rsid w:val="0020148E"/>
    <w:rsid w:val="00201CB5"/>
    <w:rsid w:val="00201E57"/>
    <w:rsid w:val="00201FEA"/>
    <w:rsid w:val="00202670"/>
    <w:rsid w:val="002033B7"/>
    <w:rsid w:val="00203BFB"/>
    <w:rsid w:val="00203EDD"/>
    <w:rsid w:val="00204C30"/>
    <w:rsid w:val="00204D03"/>
    <w:rsid w:val="00204FA2"/>
    <w:rsid w:val="002055A3"/>
    <w:rsid w:val="00206463"/>
    <w:rsid w:val="00206F2F"/>
    <w:rsid w:val="00207717"/>
    <w:rsid w:val="00207F95"/>
    <w:rsid w:val="00207FFE"/>
    <w:rsid w:val="0021053D"/>
    <w:rsid w:val="002109AD"/>
    <w:rsid w:val="00210A92"/>
    <w:rsid w:val="002113B3"/>
    <w:rsid w:val="0021235C"/>
    <w:rsid w:val="002130AA"/>
    <w:rsid w:val="0021513F"/>
    <w:rsid w:val="00215C60"/>
    <w:rsid w:val="00215C71"/>
    <w:rsid w:val="00216C03"/>
    <w:rsid w:val="00217764"/>
    <w:rsid w:val="00217B48"/>
    <w:rsid w:val="00220C04"/>
    <w:rsid w:val="00220CB3"/>
    <w:rsid w:val="0022136D"/>
    <w:rsid w:val="00221674"/>
    <w:rsid w:val="00221F16"/>
    <w:rsid w:val="002221D7"/>
    <w:rsid w:val="0022278D"/>
    <w:rsid w:val="00222CBC"/>
    <w:rsid w:val="00222F29"/>
    <w:rsid w:val="002233AB"/>
    <w:rsid w:val="00223576"/>
    <w:rsid w:val="00223905"/>
    <w:rsid w:val="00223A1A"/>
    <w:rsid w:val="0022400F"/>
    <w:rsid w:val="0022411B"/>
    <w:rsid w:val="00225A78"/>
    <w:rsid w:val="0022701F"/>
    <w:rsid w:val="00227C68"/>
    <w:rsid w:val="00230E3D"/>
    <w:rsid w:val="002312B3"/>
    <w:rsid w:val="002312C6"/>
    <w:rsid w:val="0023198A"/>
    <w:rsid w:val="00231A2C"/>
    <w:rsid w:val="00231F92"/>
    <w:rsid w:val="00232978"/>
    <w:rsid w:val="00233311"/>
    <w:rsid w:val="002333F5"/>
    <w:rsid w:val="00233724"/>
    <w:rsid w:val="00233D84"/>
    <w:rsid w:val="00233DB0"/>
    <w:rsid w:val="00234646"/>
    <w:rsid w:val="00235610"/>
    <w:rsid w:val="002365B4"/>
    <w:rsid w:val="002370D4"/>
    <w:rsid w:val="002378A1"/>
    <w:rsid w:val="002404AA"/>
    <w:rsid w:val="00242378"/>
    <w:rsid w:val="002432E1"/>
    <w:rsid w:val="0024401D"/>
    <w:rsid w:val="00244625"/>
    <w:rsid w:val="00244FB6"/>
    <w:rsid w:val="00245529"/>
    <w:rsid w:val="00245A74"/>
    <w:rsid w:val="00245C6A"/>
    <w:rsid w:val="00246207"/>
    <w:rsid w:val="00246C5E"/>
    <w:rsid w:val="00246CC8"/>
    <w:rsid w:val="00246F1C"/>
    <w:rsid w:val="0024713D"/>
    <w:rsid w:val="00250354"/>
    <w:rsid w:val="00250466"/>
    <w:rsid w:val="00250960"/>
    <w:rsid w:val="00250DC4"/>
    <w:rsid w:val="00251343"/>
    <w:rsid w:val="00251E50"/>
    <w:rsid w:val="002536A4"/>
    <w:rsid w:val="002536E2"/>
    <w:rsid w:val="00254260"/>
    <w:rsid w:val="00254564"/>
    <w:rsid w:val="00254607"/>
    <w:rsid w:val="0025465E"/>
    <w:rsid w:val="00254999"/>
    <w:rsid w:val="00254F58"/>
    <w:rsid w:val="00255BAF"/>
    <w:rsid w:val="00256914"/>
    <w:rsid w:val="00256BBE"/>
    <w:rsid w:val="00257719"/>
    <w:rsid w:val="0026025B"/>
    <w:rsid w:val="00260839"/>
    <w:rsid w:val="002620BC"/>
    <w:rsid w:val="00262802"/>
    <w:rsid w:val="00262E24"/>
    <w:rsid w:val="002630EC"/>
    <w:rsid w:val="00263327"/>
    <w:rsid w:val="00263768"/>
    <w:rsid w:val="00263A90"/>
    <w:rsid w:val="0026408B"/>
    <w:rsid w:val="00265AD7"/>
    <w:rsid w:val="002660D0"/>
    <w:rsid w:val="0026658B"/>
    <w:rsid w:val="0026713B"/>
    <w:rsid w:val="00267714"/>
    <w:rsid w:val="00267C3E"/>
    <w:rsid w:val="00270365"/>
    <w:rsid w:val="002709BB"/>
    <w:rsid w:val="0027131C"/>
    <w:rsid w:val="00271BE0"/>
    <w:rsid w:val="00272EBC"/>
    <w:rsid w:val="00272EDF"/>
    <w:rsid w:val="0027363F"/>
    <w:rsid w:val="00273BAC"/>
    <w:rsid w:val="00275CEB"/>
    <w:rsid w:val="002763B3"/>
    <w:rsid w:val="0027755F"/>
    <w:rsid w:val="002802E3"/>
    <w:rsid w:val="002802E6"/>
    <w:rsid w:val="00280360"/>
    <w:rsid w:val="00280552"/>
    <w:rsid w:val="00280C4B"/>
    <w:rsid w:val="0028187E"/>
    <w:rsid w:val="0028213D"/>
    <w:rsid w:val="00282FC7"/>
    <w:rsid w:val="002844AB"/>
    <w:rsid w:val="00284A9B"/>
    <w:rsid w:val="002852EF"/>
    <w:rsid w:val="00285CAA"/>
    <w:rsid w:val="00285E77"/>
    <w:rsid w:val="002860F8"/>
    <w:rsid w:val="002862F1"/>
    <w:rsid w:val="00286812"/>
    <w:rsid w:val="00286B1B"/>
    <w:rsid w:val="0029007F"/>
    <w:rsid w:val="002901D6"/>
    <w:rsid w:val="002909BF"/>
    <w:rsid w:val="0029108E"/>
    <w:rsid w:val="00291118"/>
    <w:rsid w:val="00291215"/>
    <w:rsid w:val="00291373"/>
    <w:rsid w:val="002913BF"/>
    <w:rsid w:val="002939AF"/>
    <w:rsid w:val="00293C41"/>
    <w:rsid w:val="00294352"/>
    <w:rsid w:val="002943E5"/>
    <w:rsid w:val="00295111"/>
    <w:rsid w:val="002954AC"/>
    <w:rsid w:val="00295919"/>
    <w:rsid w:val="0029597D"/>
    <w:rsid w:val="00295E04"/>
    <w:rsid w:val="002962C3"/>
    <w:rsid w:val="00296A1C"/>
    <w:rsid w:val="0029752B"/>
    <w:rsid w:val="00297A05"/>
    <w:rsid w:val="002A0A57"/>
    <w:rsid w:val="002A0A9C"/>
    <w:rsid w:val="002A1424"/>
    <w:rsid w:val="002A1D44"/>
    <w:rsid w:val="002A24D0"/>
    <w:rsid w:val="002A46D6"/>
    <w:rsid w:val="002A483C"/>
    <w:rsid w:val="002A4B77"/>
    <w:rsid w:val="002A4BE5"/>
    <w:rsid w:val="002A6CB9"/>
    <w:rsid w:val="002A701D"/>
    <w:rsid w:val="002B0C7C"/>
    <w:rsid w:val="002B0D0E"/>
    <w:rsid w:val="002B1102"/>
    <w:rsid w:val="002B1729"/>
    <w:rsid w:val="002B23F1"/>
    <w:rsid w:val="002B26C5"/>
    <w:rsid w:val="002B36C7"/>
    <w:rsid w:val="002B4BD4"/>
    <w:rsid w:val="002B4CFA"/>
    <w:rsid w:val="002B4DD4"/>
    <w:rsid w:val="002B507B"/>
    <w:rsid w:val="002B5277"/>
    <w:rsid w:val="002B5375"/>
    <w:rsid w:val="002B5584"/>
    <w:rsid w:val="002B567F"/>
    <w:rsid w:val="002B5697"/>
    <w:rsid w:val="002B5829"/>
    <w:rsid w:val="002B716A"/>
    <w:rsid w:val="002B71AC"/>
    <w:rsid w:val="002B77C1"/>
    <w:rsid w:val="002C06E8"/>
    <w:rsid w:val="002C073B"/>
    <w:rsid w:val="002C0B04"/>
    <w:rsid w:val="002C0B69"/>
    <w:rsid w:val="002C0B6C"/>
    <w:rsid w:val="002C0ED7"/>
    <w:rsid w:val="002C1E08"/>
    <w:rsid w:val="002C2222"/>
    <w:rsid w:val="002C2728"/>
    <w:rsid w:val="002C2FC9"/>
    <w:rsid w:val="002C317B"/>
    <w:rsid w:val="002C3778"/>
    <w:rsid w:val="002C3A51"/>
    <w:rsid w:val="002C3BF4"/>
    <w:rsid w:val="002C4240"/>
    <w:rsid w:val="002C4F72"/>
    <w:rsid w:val="002C6F51"/>
    <w:rsid w:val="002D0277"/>
    <w:rsid w:val="002D066A"/>
    <w:rsid w:val="002D07D0"/>
    <w:rsid w:val="002D1E0D"/>
    <w:rsid w:val="002D2237"/>
    <w:rsid w:val="002D2957"/>
    <w:rsid w:val="002D2B62"/>
    <w:rsid w:val="002D2C95"/>
    <w:rsid w:val="002D3340"/>
    <w:rsid w:val="002D4BF6"/>
    <w:rsid w:val="002D4E66"/>
    <w:rsid w:val="002D5006"/>
    <w:rsid w:val="002D55BA"/>
    <w:rsid w:val="002D68D9"/>
    <w:rsid w:val="002E01D0"/>
    <w:rsid w:val="002E161D"/>
    <w:rsid w:val="002E1A52"/>
    <w:rsid w:val="002E2DBC"/>
    <w:rsid w:val="002E3051"/>
    <w:rsid w:val="002E3100"/>
    <w:rsid w:val="002E3196"/>
    <w:rsid w:val="002E3C45"/>
    <w:rsid w:val="002E6C95"/>
    <w:rsid w:val="002E7C36"/>
    <w:rsid w:val="002E7E65"/>
    <w:rsid w:val="002F0111"/>
    <w:rsid w:val="002F07F0"/>
    <w:rsid w:val="002F0CB8"/>
    <w:rsid w:val="002F1919"/>
    <w:rsid w:val="002F1F75"/>
    <w:rsid w:val="002F2701"/>
    <w:rsid w:val="002F3ADF"/>
    <w:rsid w:val="002F3D32"/>
    <w:rsid w:val="002F421E"/>
    <w:rsid w:val="002F4802"/>
    <w:rsid w:val="002F4E03"/>
    <w:rsid w:val="002F5058"/>
    <w:rsid w:val="002F5A35"/>
    <w:rsid w:val="002F5F31"/>
    <w:rsid w:val="002F5F46"/>
    <w:rsid w:val="002F642E"/>
    <w:rsid w:val="00300230"/>
    <w:rsid w:val="003008D4"/>
    <w:rsid w:val="00301840"/>
    <w:rsid w:val="00301B1D"/>
    <w:rsid w:val="00302216"/>
    <w:rsid w:val="003031E0"/>
    <w:rsid w:val="00303B08"/>
    <w:rsid w:val="00303E53"/>
    <w:rsid w:val="0030563C"/>
    <w:rsid w:val="00305CC1"/>
    <w:rsid w:val="00306641"/>
    <w:rsid w:val="00306C6D"/>
    <w:rsid w:val="00306E5F"/>
    <w:rsid w:val="00307167"/>
    <w:rsid w:val="00307E14"/>
    <w:rsid w:val="003104EA"/>
    <w:rsid w:val="0031085D"/>
    <w:rsid w:val="00310B38"/>
    <w:rsid w:val="00311C43"/>
    <w:rsid w:val="003122A5"/>
    <w:rsid w:val="00313C70"/>
    <w:rsid w:val="00314054"/>
    <w:rsid w:val="0031569C"/>
    <w:rsid w:val="00316F27"/>
    <w:rsid w:val="00317EBE"/>
    <w:rsid w:val="00321120"/>
    <w:rsid w:val="003214F1"/>
    <w:rsid w:val="00322218"/>
    <w:rsid w:val="00322E4B"/>
    <w:rsid w:val="00322E50"/>
    <w:rsid w:val="00323629"/>
    <w:rsid w:val="00324F6B"/>
    <w:rsid w:val="003252EE"/>
    <w:rsid w:val="00325A3E"/>
    <w:rsid w:val="00327870"/>
    <w:rsid w:val="0033058F"/>
    <w:rsid w:val="00332117"/>
    <w:rsid w:val="0033259D"/>
    <w:rsid w:val="003331CC"/>
    <w:rsid w:val="003333D2"/>
    <w:rsid w:val="003334A9"/>
    <w:rsid w:val="00333621"/>
    <w:rsid w:val="00333955"/>
    <w:rsid w:val="00333C56"/>
    <w:rsid w:val="00333E21"/>
    <w:rsid w:val="00333FC2"/>
    <w:rsid w:val="003340F0"/>
    <w:rsid w:val="003368F6"/>
    <w:rsid w:val="00336F4E"/>
    <w:rsid w:val="00337339"/>
    <w:rsid w:val="0033734C"/>
    <w:rsid w:val="003375F1"/>
    <w:rsid w:val="00337E5D"/>
    <w:rsid w:val="003406C6"/>
    <w:rsid w:val="00340B22"/>
    <w:rsid w:val="00340C7F"/>
    <w:rsid w:val="003418CC"/>
    <w:rsid w:val="00341E4E"/>
    <w:rsid w:val="00342C24"/>
    <w:rsid w:val="003459BD"/>
    <w:rsid w:val="00345D27"/>
    <w:rsid w:val="00346452"/>
    <w:rsid w:val="0034660B"/>
    <w:rsid w:val="00347382"/>
    <w:rsid w:val="00350CA8"/>
    <w:rsid w:val="00350D38"/>
    <w:rsid w:val="00351405"/>
    <w:rsid w:val="003518FC"/>
    <w:rsid w:val="00351A30"/>
    <w:rsid w:val="00351B36"/>
    <w:rsid w:val="00352354"/>
    <w:rsid w:val="0035251D"/>
    <w:rsid w:val="00353D12"/>
    <w:rsid w:val="00353E9D"/>
    <w:rsid w:val="00353EB0"/>
    <w:rsid w:val="00354434"/>
    <w:rsid w:val="00354704"/>
    <w:rsid w:val="00354EBA"/>
    <w:rsid w:val="0035503C"/>
    <w:rsid w:val="00355DC3"/>
    <w:rsid w:val="003564DE"/>
    <w:rsid w:val="00357B4E"/>
    <w:rsid w:val="003618F8"/>
    <w:rsid w:val="003623FE"/>
    <w:rsid w:val="00362D4F"/>
    <w:rsid w:val="00362FDE"/>
    <w:rsid w:val="003637DD"/>
    <w:rsid w:val="003638F7"/>
    <w:rsid w:val="00363CB8"/>
    <w:rsid w:val="0036464F"/>
    <w:rsid w:val="00364A42"/>
    <w:rsid w:val="00366C6D"/>
    <w:rsid w:val="0036741D"/>
    <w:rsid w:val="00370961"/>
    <w:rsid w:val="003716FD"/>
    <w:rsid w:val="00371F85"/>
    <w:rsid w:val="0037204B"/>
    <w:rsid w:val="00372389"/>
    <w:rsid w:val="0037267E"/>
    <w:rsid w:val="00372EAE"/>
    <w:rsid w:val="00372F18"/>
    <w:rsid w:val="0037300D"/>
    <w:rsid w:val="0037331C"/>
    <w:rsid w:val="00373DB3"/>
    <w:rsid w:val="003744CF"/>
    <w:rsid w:val="00374717"/>
    <w:rsid w:val="00375456"/>
    <w:rsid w:val="003755D8"/>
    <w:rsid w:val="00375BCB"/>
    <w:rsid w:val="00375C47"/>
    <w:rsid w:val="00376146"/>
    <w:rsid w:val="003761A8"/>
    <w:rsid w:val="00376720"/>
    <w:rsid w:val="0037676C"/>
    <w:rsid w:val="003769B4"/>
    <w:rsid w:val="0037718A"/>
    <w:rsid w:val="00377625"/>
    <w:rsid w:val="00377A1A"/>
    <w:rsid w:val="00377B51"/>
    <w:rsid w:val="00377C4E"/>
    <w:rsid w:val="0038027B"/>
    <w:rsid w:val="003804A3"/>
    <w:rsid w:val="00381043"/>
    <w:rsid w:val="003820E4"/>
    <w:rsid w:val="00382133"/>
    <w:rsid w:val="00382202"/>
    <w:rsid w:val="003829E5"/>
    <w:rsid w:val="00382A6C"/>
    <w:rsid w:val="00383136"/>
    <w:rsid w:val="00384059"/>
    <w:rsid w:val="003852C9"/>
    <w:rsid w:val="00385451"/>
    <w:rsid w:val="003856D0"/>
    <w:rsid w:val="00385D4E"/>
    <w:rsid w:val="00386109"/>
    <w:rsid w:val="00386944"/>
    <w:rsid w:val="003874BD"/>
    <w:rsid w:val="00387B35"/>
    <w:rsid w:val="003905C3"/>
    <w:rsid w:val="003905E6"/>
    <w:rsid w:val="003909D1"/>
    <w:rsid w:val="00390A30"/>
    <w:rsid w:val="00390E8E"/>
    <w:rsid w:val="00391830"/>
    <w:rsid w:val="00391CF6"/>
    <w:rsid w:val="00392EE1"/>
    <w:rsid w:val="003934A5"/>
    <w:rsid w:val="00393B83"/>
    <w:rsid w:val="003951A4"/>
    <w:rsid w:val="003956CC"/>
    <w:rsid w:val="003959CA"/>
    <w:rsid w:val="00395BBC"/>
    <w:rsid w:val="00395C9A"/>
    <w:rsid w:val="0039680D"/>
    <w:rsid w:val="00397B4C"/>
    <w:rsid w:val="003A0069"/>
    <w:rsid w:val="003A04E1"/>
    <w:rsid w:val="003A0853"/>
    <w:rsid w:val="003A1590"/>
    <w:rsid w:val="003A2434"/>
    <w:rsid w:val="003A31E3"/>
    <w:rsid w:val="003A332F"/>
    <w:rsid w:val="003A4016"/>
    <w:rsid w:val="003A431D"/>
    <w:rsid w:val="003A4CD5"/>
    <w:rsid w:val="003A5491"/>
    <w:rsid w:val="003A6B67"/>
    <w:rsid w:val="003B06C8"/>
    <w:rsid w:val="003B0AEF"/>
    <w:rsid w:val="003B0DCD"/>
    <w:rsid w:val="003B13B6"/>
    <w:rsid w:val="003B14C3"/>
    <w:rsid w:val="003B1544"/>
    <w:rsid w:val="003B15E6"/>
    <w:rsid w:val="003B1823"/>
    <w:rsid w:val="003B196F"/>
    <w:rsid w:val="003B1BDC"/>
    <w:rsid w:val="003B1DF9"/>
    <w:rsid w:val="003B2DCC"/>
    <w:rsid w:val="003B408A"/>
    <w:rsid w:val="003B486E"/>
    <w:rsid w:val="003B5275"/>
    <w:rsid w:val="003B54FA"/>
    <w:rsid w:val="003B78F4"/>
    <w:rsid w:val="003B7937"/>
    <w:rsid w:val="003C0010"/>
    <w:rsid w:val="003C055F"/>
    <w:rsid w:val="003C08A2"/>
    <w:rsid w:val="003C2045"/>
    <w:rsid w:val="003C22C3"/>
    <w:rsid w:val="003C335C"/>
    <w:rsid w:val="003C43A1"/>
    <w:rsid w:val="003C4FC0"/>
    <w:rsid w:val="003C55F4"/>
    <w:rsid w:val="003C592B"/>
    <w:rsid w:val="003C68C5"/>
    <w:rsid w:val="003C6DFF"/>
    <w:rsid w:val="003C71F2"/>
    <w:rsid w:val="003C777B"/>
    <w:rsid w:val="003C7897"/>
    <w:rsid w:val="003C7A3F"/>
    <w:rsid w:val="003D1F69"/>
    <w:rsid w:val="003D2766"/>
    <w:rsid w:val="003D27FB"/>
    <w:rsid w:val="003D28F1"/>
    <w:rsid w:val="003D2A74"/>
    <w:rsid w:val="003D2B8C"/>
    <w:rsid w:val="003D3E8F"/>
    <w:rsid w:val="003D45CD"/>
    <w:rsid w:val="003D4C0D"/>
    <w:rsid w:val="003D4D7D"/>
    <w:rsid w:val="003D5336"/>
    <w:rsid w:val="003D5A2C"/>
    <w:rsid w:val="003D5E8E"/>
    <w:rsid w:val="003D6475"/>
    <w:rsid w:val="003D6DC0"/>
    <w:rsid w:val="003D6EE6"/>
    <w:rsid w:val="003D7000"/>
    <w:rsid w:val="003D7345"/>
    <w:rsid w:val="003D75A5"/>
    <w:rsid w:val="003D75DD"/>
    <w:rsid w:val="003D7B0A"/>
    <w:rsid w:val="003D7C15"/>
    <w:rsid w:val="003D7E30"/>
    <w:rsid w:val="003E04E6"/>
    <w:rsid w:val="003E08E0"/>
    <w:rsid w:val="003E0B45"/>
    <w:rsid w:val="003E0D20"/>
    <w:rsid w:val="003E1F24"/>
    <w:rsid w:val="003E286C"/>
    <w:rsid w:val="003E2F91"/>
    <w:rsid w:val="003E375C"/>
    <w:rsid w:val="003E4086"/>
    <w:rsid w:val="003E59A0"/>
    <w:rsid w:val="003E639E"/>
    <w:rsid w:val="003E71E5"/>
    <w:rsid w:val="003F0445"/>
    <w:rsid w:val="003F0CF0"/>
    <w:rsid w:val="003F0D2B"/>
    <w:rsid w:val="003F0F7F"/>
    <w:rsid w:val="003F14B1"/>
    <w:rsid w:val="003F1B25"/>
    <w:rsid w:val="003F2B20"/>
    <w:rsid w:val="003F2D15"/>
    <w:rsid w:val="003F3289"/>
    <w:rsid w:val="003F3466"/>
    <w:rsid w:val="003F3C62"/>
    <w:rsid w:val="003F4297"/>
    <w:rsid w:val="003F4413"/>
    <w:rsid w:val="003F451F"/>
    <w:rsid w:val="003F5CB9"/>
    <w:rsid w:val="003F6096"/>
    <w:rsid w:val="003F718F"/>
    <w:rsid w:val="003F777C"/>
    <w:rsid w:val="003F7E7F"/>
    <w:rsid w:val="003F7F5E"/>
    <w:rsid w:val="00400876"/>
    <w:rsid w:val="00400E87"/>
    <w:rsid w:val="004013C7"/>
    <w:rsid w:val="00401E23"/>
    <w:rsid w:val="00401FB6"/>
    <w:rsid w:val="00401FCF"/>
    <w:rsid w:val="00404B57"/>
    <w:rsid w:val="00405312"/>
    <w:rsid w:val="00406157"/>
    <w:rsid w:val="004061E6"/>
    <w:rsid w:val="00406285"/>
    <w:rsid w:val="00406CB5"/>
    <w:rsid w:val="00407D5F"/>
    <w:rsid w:val="004106FE"/>
    <w:rsid w:val="00410C6C"/>
    <w:rsid w:val="00410F57"/>
    <w:rsid w:val="00411838"/>
    <w:rsid w:val="00411FD5"/>
    <w:rsid w:val="00412651"/>
    <w:rsid w:val="00413000"/>
    <w:rsid w:val="004148F9"/>
    <w:rsid w:val="00414FA4"/>
    <w:rsid w:val="0041740A"/>
    <w:rsid w:val="0042084E"/>
    <w:rsid w:val="00421EEF"/>
    <w:rsid w:val="0042281C"/>
    <w:rsid w:val="00422B82"/>
    <w:rsid w:val="00422CDC"/>
    <w:rsid w:val="00424805"/>
    <w:rsid w:val="00424BB6"/>
    <w:rsid w:val="00424D65"/>
    <w:rsid w:val="00425009"/>
    <w:rsid w:val="004260DB"/>
    <w:rsid w:val="00426567"/>
    <w:rsid w:val="00426D6F"/>
    <w:rsid w:val="00430393"/>
    <w:rsid w:val="00431806"/>
    <w:rsid w:val="00432C87"/>
    <w:rsid w:val="00433457"/>
    <w:rsid w:val="00433EE3"/>
    <w:rsid w:val="0043508A"/>
    <w:rsid w:val="004350F9"/>
    <w:rsid w:val="00435C51"/>
    <w:rsid w:val="004377B1"/>
    <w:rsid w:val="00437AC5"/>
    <w:rsid w:val="00441D3D"/>
    <w:rsid w:val="00442C6C"/>
    <w:rsid w:val="00443CBE"/>
    <w:rsid w:val="00443E8A"/>
    <w:rsid w:val="004441BC"/>
    <w:rsid w:val="00444822"/>
    <w:rsid w:val="00444F61"/>
    <w:rsid w:val="00444F93"/>
    <w:rsid w:val="004464D2"/>
    <w:rsid w:val="004468B4"/>
    <w:rsid w:val="0044D561"/>
    <w:rsid w:val="00450037"/>
    <w:rsid w:val="0045028B"/>
    <w:rsid w:val="00450343"/>
    <w:rsid w:val="00451FB2"/>
    <w:rsid w:val="0045219A"/>
    <w:rsid w:val="0045230A"/>
    <w:rsid w:val="00452322"/>
    <w:rsid w:val="00452D08"/>
    <w:rsid w:val="0045416B"/>
    <w:rsid w:val="00454AD0"/>
    <w:rsid w:val="00454B64"/>
    <w:rsid w:val="00457337"/>
    <w:rsid w:val="0045761A"/>
    <w:rsid w:val="00457A68"/>
    <w:rsid w:val="004604F3"/>
    <w:rsid w:val="00461665"/>
    <w:rsid w:val="00462E3D"/>
    <w:rsid w:val="00462EE5"/>
    <w:rsid w:val="00463EAC"/>
    <w:rsid w:val="0046440A"/>
    <w:rsid w:val="00465A0C"/>
    <w:rsid w:val="0046608E"/>
    <w:rsid w:val="00466E79"/>
    <w:rsid w:val="00467903"/>
    <w:rsid w:val="00470D7D"/>
    <w:rsid w:val="0047179A"/>
    <w:rsid w:val="00471BCC"/>
    <w:rsid w:val="004724BC"/>
    <w:rsid w:val="004735CB"/>
    <w:rsid w:val="0047372D"/>
    <w:rsid w:val="00473BA3"/>
    <w:rsid w:val="004743DD"/>
    <w:rsid w:val="004744A9"/>
    <w:rsid w:val="00474CEA"/>
    <w:rsid w:val="00474D1A"/>
    <w:rsid w:val="00477015"/>
    <w:rsid w:val="0047723A"/>
    <w:rsid w:val="00477255"/>
    <w:rsid w:val="00477A98"/>
    <w:rsid w:val="00477FAF"/>
    <w:rsid w:val="00480255"/>
    <w:rsid w:val="00480A10"/>
    <w:rsid w:val="00481BDF"/>
    <w:rsid w:val="00481BE5"/>
    <w:rsid w:val="00482CEC"/>
    <w:rsid w:val="00483968"/>
    <w:rsid w:val="004841BE"/>
    <w:rsid w:val="00484F86"/>
    <w:rsid w:val="0048564D"/>
    <w:rsid w:val="00485AD7"/>
    <w:rsid w:val="00486664"/>
    <w:rsid w:val="0048781A"/>
    <w:rsid w:val="00490746"/>
    <w:rsid w:val="00490852"/>
    <w:rsid w:val="004908DF"/>
    <w:rsid w:val="00490F91"/>
    <w:rsid w:val="00491C9C"/>
    <w:rsid w:val="00492D81"/>
    <w:rsid w:val="00492E35"/>
    <w:rsid w:val="00492F30"/>
    <w:rsid w:val="00493A47"/>
    <w:rsid w:val="00494463"/>
    <w:rsid w:val="004946F4"/>
    <w:rsid w:val="0049487E"/>
    <w:rsid w:val="00494AB0"/>
    <w:rsid w:val="00495092"/>
    <w:rsid w:val="004961D6"/>
    <w:rsid w:val="004962A2"/>
    <w:rsid w:val="004A0A06"/>
    <w:rsid w:val="004A160D"/>
    <w:rsid w:val="004A1F50"/>
    <w:rsid w:val="004A2032"/>
    <w:rsid w:val="004A3A80"/>
    <w:rsid w:val="004A3E81"/>
    <w:rsid w:val="004A4195"/>
    <w:rsid w:val="004A4413"/>
    <w:rsid w:val="004A4C30"/>
    <w:rsid w:val="004A5127"/>
    <w:rsid w:val="004A5512"/>
    <w:rsid w:val="004A5C62"/>
    <w:rsid w:val="004A5CE5"/>
    <w:rsid w:val="004A707D"/>
    <w:rsid w:val="004A78B7"/>
    <w:rsid w:val="004A7BC4"/>
    <w:rsid w:val="004B0AEC"/>
    <w:rsid w:val="004B119A"/>
    <w:rsid w:val="004B1EE0"/>
    <w:rsid w:val="004B3663"/>
    <w:rsid w:val="004B3B2A"/>
    <w:rsid w:val="004B4185"/>
    <w:rsid w:val="004B44F4"/>
    <w:rsid w:val="004B4DF4"/>
    <w:rsid w:val="004B4F53"/>
    <w:rsid w:val="004B68F6"/>
    <w:rsid w:val="004B7140"/>
    <w:rsid w:val="004B7958"/>
    <w:rsid w:val="004B7D75"/>
    <w:rsid w:val="004C0CB5"/>
    <w:rsid w:val="004C3655"/>
    <w:rsid w:val="004C45C5"/>
    <w:rsid w:val="004C484E"/>
    <w:rsid w:val="004C5158"/>
    <w:rsid w:val="004C5541"/>
    <w:rsid w:val="004C58F6"/>
    <w:rsid w:val="004C6EEE"/>
    <w:rsid w:val="004C702B"/>
    <w:rsid w:val="004C74D9"/>
    <w:rsid w:val="004C7613"/>
    <w:rsid w:val="004D0033"/>
    <w:rsid w:val="004D016B"/>
    <w:rsid w:val="004D05D0"/>
    <w:rsid w:val="004D11EA"/>
    <w:rsid w:val="004D13F4"/>
    <w:rsid w:val="004D1B22"/>
    <w:rsid w:val="004D1BDC"/>
    <w:rsid w:val="004D23CC"/>
    <w:rsid w:val="004D3631"/>
    <w:rsid w:val="004D36F2"/>
    <w:rsid w:val="004D513E"/>
    <w:rsid w:val="004D525A"/>
    <w:rsid w:val="004D57E0"/>
    <w:rsid w:val="004D5F20"/>
    <w:rsid w:val="004D6892"/>
    <w:rsid w:val="004E0D1B"/>
    <w:rsid w:val="004E1106"/>
    <w:rsid w:val="004E138F"/>
    <w:rsid w:val="004E1C1B"/>
    <w:rsid w:val="004E1CDD"/>
    <w:rsid w:val="004E2269"/>
    <w:rsid w:val="004E2516"/>
    <w:rsid w:val="004E2666"/>
    <w:rsid w:val="004E3562"/>
    <w:rsid w:val="004E3569"/>
    <w:rsid w:val="004E3AD2"/>
    <w:rsid w:val="004E3C7B"/>
    <w:rsid w:val="004E3DE5"/>
    <w:rsid w:val="004E4649"/>
    <w:rsid w:val="004E5647"/>
    <w:rsid w:val="004E57A0"/>
    <w:rsid w:val="004E5C2B"/>
    <w:rsid w:val="004E6785"/>
    <w:rsid w:val="004E7041"/>
    <w:rsid w:val="004E7F62"/>
    <w:rsid w:val="004F00DD"/>
    <w:rsid w:val="004F0ABF"/>
    <w:rsid w:val="004F0C4B"/>
    <w:rsid w:val="004F1119"/>
    <w:rsid w:val="004F1833"/>
    <w:rsid w:val="004F1902"/>
    <w:rsid w:val="004F2133"/>
    <w:rsid w:val="004F2246"/>
    <w:rsid w:val="004F247F"/>
    <w:rsid w:val="004F30B3"/>
    <w:rsid w:val="004F4B51"/>
    <w:rsid w:val="004F5398"/>
    <w:rsid w:val="004F55F1"/>
    <w:rsid w:val="004F6936"/>
    <w:rsid w:val="004F6D28"/>
    <w:rsid w:val="004F76E5"/>
    <w:rsid w:val="004F7B35"/>
    <w:rsid w:val="00500027"/>
    <w:rsid w:val="0050120E"/>
    <w:rsid w:val="00501497"/>
    <w:rsid w:val="00501E01"/>
    <w:rsid w:val="005026AC"/>
    <w:rsid w:val="00502D18"/>
    <w:rsid w:val="00503C46"/>
    <w:rsid w:val="00503DC6"/>
    <w:rsid w:val="00504719"/>
    <w:rsid w:val="0050521E"/>
    <w:rsid w:val="0050543A"/>
    <w:rsid w:val="005054A1"/>
    <w:rsid w:val="00506411"/>
    <w:rsid w:val="00506522"/>
    <w:rsid w:val="00506BA0"/>
    <w:rsid w:val="00506F5D"/>
    <w:rsid w:val="005107A2"/>
    <w:rsid w:val="00510C37"/>
    <w:rsid w:val="0051239C"/>
    <w:rsid w:val="005126D0"/>
    <w:rsid w:val="00512EE5"/>
    <w:rsid w:val="00513016"/>
    <w:rsid w:val="00513109"/>
    <w:rsid w:val="005137A5"/>
    <w:rsid w:val="00513838"/>
    <w:rsid w:val="005140C1"/>
    <w:rsid w:val="00514667"/>
    <w:rsid w:val="005153B2"/>
    <w:rsid w:val="0051568D"/>
    <w:rsid w:val="00515946"/>
    <w:rsid w:val="00515A59"/>
    <w:rsid w:val="005162C5"/>
    <w:rsid w:val="00516B3F"/>
    <w:rsid w:val="005170C0"/>
    <w:rsid w:val="0052030C"/>
    <w:rsid w:val="00521386"/>
    <w:rsid w:val="00522DED"/>
    <w:rsid w:val="00525804"/>
    <w:rsid w:val="005267C6"/>
    <w:rsid w:val="00526AC7"/>
    <w:rsid w:val="00526C15"/>
    <w:rsid w:val="0052721E"/>
    <w:rsid w:val="00527263"/>
    <w:rsid w:val="00527411"/>
    <w:rsid w:val="0053183D"/>
    <w:rsid w:val="00531A77"/>
    <w:rsid w:val="00533C11"/>
    <w:rsid w:val="00535425"/>
    <w:rsid w:val="00536499"/>
    <w:rsid w:val="00537463"/>
    <w:rsid w:val="005374C7"/>
    <w:rsid w:val="0053799B"/>
    <w:rsid w:val="005402D7"/>
    <w:rsid w:val="0054042D"/>
    <w:rsid w:val="00541A14"/>
    <w:rsid w:val="00541A42"/>
    <w:rsid w:val="00542A03"/>
    <w:rsid w:val="00542C4B"/>
    <w:rsid w:val="005432A2"/>
    <w:rsid w:val="00543903"/>
    <w:rsid w:val="00543F11"/>
    <w:rsid w:val="005446A4"/>
    <w:rsid w:val="00545467"/>
    <w:rsid w:val="00546305"/>
    <w:rsid w:val="00547A95"/>
    <w:rsid w:val="00550958"/>
    <w:rsid w:val="0055119B"/>
    <w:rsid w:val="005511E5"/>
    <w:rsid w:val="0055210A"/>
    <w:rsid w:val="00553F48"/>
    <w:rsid w:val="00554F81"/>
    <w:rsid w:val="00556973"/>
    <w:rsid w:val="00557610"/>
    <w:rsid w:val="00557675"/>
    <w:rsid w:val="005579A0"/>
    <w:rsid w:val="00557D40"/>
    <w:rsid w:val="00560EAB"/>
    <w:rsid w:val="00561202"/>
    <w:rsid w:val="00562B30"/>
    <w:rsid w:val="0056353C"/>
    <w:rsid w:val="0056473A"/>
    <w:rsid w:val="00564A47"/>
    <w:rsid w:val="005653DB"/>
    <w:rsid w:val="0056583A"/>
    <w:rsid w:val="005664F2"/>
    <w:rsid w:val="00566923"/>
    <w:rsid w:val="00570921"/>
    <w:rsid w:val="00571904"/>
    <w:rsid w:val="00571FEA"/>
    <w:rsid w:val="00572031"/>
    <w:rsid w:val="00572282"/>
    <w:rsid w:val="00572B95"/>
    <w:rsid w:val="00572D97"/>
    <w:rsid w:val="00573099"/>
    <w:rsid w:val="0057332E"/>
    <w:rsid w:val="00573CE3"/>
    <w:rsid w:val="00574B84"/>
    <w:rsid w:val="00574FDD"/>
    <w:rsid w:val="00575EE1"/>
    <w:rsid w:val="005767DF"/>
    <w:rsid w:val="00576E84"/>
    <w:rsid w:val="005774F4"/>
    <w:rsid w:val="0057775E"/>
    <w:rsid w:val="00580394"/>
    <w:rsid w:val="005806E6"/>
    <w:rsid w:val="005809CD"/>
    <w:rsid w:val="00581339"/>
    <w:rsid w:val="0058188D"/>
    <w:rsid w:val="00581D30"/>
    <w:rsid w:val="00582B8C"/>
    <w:rsid w:val="00583CEF"/>
    <w:rsid w:val="00583F0B"/>
    <w:rsid w:val="0058443F"/>
    <w:rsid w:val="00584802"/>
    <w:rsid w:val="00585A0A"/>
    <w:rsid w:val="00585F38"/>
    <w:rsid w:val="00586733"/>
    <w:rsid w:val="005873D9"/>
    <w:rsid w:val="0058757E"/>
    <w:rsid w:val="005901A8"/>
    <w:rsid w:val="00590BF9"/>
    <w:rsid w:val="0059138E"/>
    <w:rsid w:val="0059141A"/>
    <w:rsid w:val="00591A61"/>
    <w:rsid w:val="0059253B"/>
    <w:rsid w:val="005933FC"/>
    <w:rsid w:val="005935C8"/>
    <w:rsid w:val="0059398C"/>
    <w:rsid w:val="00593A99"/>
    <w:rsid w:val="00593DEC"/>
    <w:rsid w:val="005958FE"/>
    <w:rsid w:val="00595FAD"/>
    <w:rsid w:val="00596A31"/>
    <w:rsid w:val="00596A4B"/>
    <w:rsid w:val="00597426"/>
    <w:rsid w:val="00597507"/>
    <w:rsid w:val="005978D9"/>
    <w:rsid w:val="005A2AF8"/>
    <w:rsid w:val="005A2BA2"/>
    <w:rsid w:val="005A4024"/>
    <w:rsid w:val="005A4517"/>
    <w:rsid w:val="005A479D"/>
    <w:rsid w:val="005A49B6"/>
    <w:rsid w:val="005A5886"/>
    <w:rsid w:val="005A5F0E"/>
    <w:rsid w:val="005A60A5"/>
    <w:rsid w:val="005A65EA"/>
    <w:rsid w:val="005A665A"/>
    <w:rsid w:val="005A6831"/>
    <w:rsid w:val="005A6920"/>
    <w:rsid w:val="005A6F4A"/>
    <w:rsid w:val="005A6F67"/>
    <w:rsid w:val="005A74F0"/>
    <w:rsid w:val="005A7A72"/>
    <w:rsid w:val="005A7F12"/>
    <w:rsid w:val="005B06C4"/>
    <w:rsid w:val="005B1087"/>
    <w:rsid w:val="005B1C6D"/>
    <w:rsid w:val="005B1F3D"/>
    <w:rsid w:val="005B21B6"/>
    <w:rsid w:val="005B231D"/>
    <w:rsid w:val="005B237B"/>
    <w:rsid w:val="005B3601"/>
    <w:rsid w:val="005B3808"/>
    <w:rsid w:val="005B3A08"/>
    <w:rsid w:val="005B50AF"/>
    <w:rsid w:val="005B51A5"/>
    <w:rsid w:val="005B5BAE"/>
    <w:rsid w:val="005B6E59"/>
    <w:rsid w:val="005B7402"/>
    <w:rsid w:val="005B7671"/>
    <w:rsid w:val="005B7A63"/>
    <w:rsid w:val="005C0955"/>
    <w:rsid w:val="005C1D5E"/>
    <w:rsid w:val="005C25FE"/>
    <w:rsid w:val="005C2C43"/>
    <w:rsid w:val="005C3224"/>
    <w:rsid w:val="005C3B9A"/>
    <w:rsid w:val="005C3C16"/>
    <w:rsid w:val="005C4789"/>
    <w:rsid w:val="005C49DA"/>
    <w:rsid w:val="005C50F3"/>
    <w:rsid w:val="005C51E8"/>
    <w:rsid w:val="005C547D"/>
    <w:rsid w:val="005C54B5"/>
    <w:rsid w:val="005C5D80"/>
    <w:rsid w:val="005C5D91"/>
    <w:rsid w:val="005C7F81"/>
    <w:rsid w:val="005D0340"/>
    <w:rsid w:val="005D07B8"/>
    <w:rsid w:val="005D0FCC"/>
    <w:rsid w:val="005D1125"/>
    <w:rsid w:val="005D2703"/>
    <w:rsid w:val="005D2DAA"/>
    <w:rsid w:val="005D6115"/>
    <w:rsid w:val="005D6189"/>
    <w:rsid w:val="005D6597"/>
    <w:rsid w:val="005E095F"/>
    <w:rsid w:val="005E0F95"/>
    <w:rsid w:val="005E14E7"/>
    <w:rsid w:val="005E15EE"/>
    <w:rsid w:val="005E26A3"/>
    <w:rsid w:val="005E26EC"/>
    <w:rsid w:val="005E2ECB"/>
    <w:rsid w:val="005E3629"/>
    <w:rsid w:val="005E447E"/>
    <w:rsid w:val="005E4E4B"/>
    <w:rsid w:val="005E4FD1"/>
    <w:rsid w:val="005E628A"/>
    <w:rsid w:val="005E636F"/>
    <w:rsid w:val="005E6462"/>
    <w:rsid w:val="005E6DD6"/>
    <w:rsid w:val="005E6FB5"/>
    <w:rsid w:val="005E7231"/>
    <w:rsid w:val="005F0775"/>
    <w:rsid w:val="005F0CF5"/>
    <w:rsid w:val="005F0F1E"/>
    <w:rsid w:val="005F17C2"/>
    <w:rsid w:val="005F21EB"/>
    <w:rsid w:val="005F4132"/>
    <w:rsid w:val="005F60A1"/>
    <w:rsid w:val="005F64CF"/>
    <w:rsid w:val="005F65B1"/>
    <w:rsid w:val="005F6777"/>
    <w:rsid w:val="005F6FEA"/>
    <w:rsid w:val="005F77CB"/>
    <w:rsid w:val="00600E56"/>
    <w:rsid w:val="00603131"/>
    <w:rsid w:val="0060338E"/>
    <w:rsid w:val="006041AD"/>
    <w:rsid w:val="00605358"/>
    <w:rsid w:val="00605908"/>
    <w:rsid w:val="00606715"/>
    <w:rsid w:val="00606957"/>
    <w:rsid w:val="0060778C"/>
    <w:rsid w:val="00607850"/>
    <w:rsid w:val="0061066C"/>
    <w:rsid w:val="00610D7C"/>
    <w:rsid w:val="006114F5"/>
    <w:rsid w:val="00611755"/>
    <w:rsid w:val="00611B44"/>
    <w:rsid w:val="006131BE"/>
    <w:rsid w:val="00613414"/>
    <w:rsid w:val="006134D3"/>
    <w:rsid w:val="00614BA8"/>
    <w:rsid w:val="00615C4B"/>
    <w:rsid w:val="00615D17"/>
    <w:rsid w:val="006162B3"/>
    <w:rsid w:val="00616929"/>
    <w:rsid w:val="00616ADB"/>
    <w:rsid w:val="00620154"/>
    <w:rsid w:val="00620EB0"/>
    <w:rsid w:val="0062138C"/>
    <w:rsid w:val="00621654"/>
    <w:rsid w:val="0062178E"/>
    <w:rsid w:val="00622CC9"/>
    <w:rsid w:val="00623A21"/>
    <w:rsid w:val="0062408D"/>
    <w:rsid w:val="006240CC"/>
    <w:rsid w:val="00624940"/>
    <w:rsid w:val="006254F8"/>
    <w:rsid w:val="0062649C"/>
    <w:rsid w:val="00627DA7"/>
    <w:rsid w:val="0063026C"/>
    <w:rsid w:val="00630321"/>
    <w:rsid w:val="006304C2"/>
    <w:rsid w:val="00630DA4"/>
    <w:rsid w:val="00630FE6"/>
    <w:rsid w:val="00631CD4"/>
    <w:rsid w:val="00632597"/>
    <w:rsid w:val="00632A14"/>
    <w:rsid w:val="00633341"/>
    <w:rsid w:val="00634D13"/>
    <w:rsid w:val="006358B4"/>
    <w:rsid w:val="00640867"/>
    <w:rsid w:val="006412C4"/>
    <w:rsid w:val="00641724"/>
    <w:rsid w:val="006419AA"/>
    <w:rsid w:val="00641E5F"/>
    <w:rsid w:val="00642AE0"/>
    <w:rsid w:val="00643419"/>
    <w:rsid w:val="0064380C"/>
    <w:rsid w:val="00644193"/>
    <w:rsid w:val="0064453F"/>
    <w:rsid w:val="006446E6"/>
    <w:rsid w:val="0064486E"/>
    <w:rsid w:val="00644B1F"/>
    <w:rsid w:val="00644B7E"/>
    <w:rsid w:val="00644C4F"/>
    <w:rsid w:val="006454E6"/>
    <w:rsid w:val="00645771"/>
    <w:rsid w:val="00646235"/>
    <w:rsid w:val="00646A68"/>
    <w:rsid w:val="00647265"/>
    <w:rsid w:val="00647968"/>
    <w:rsid w:val="00647A62"/>
    <w:rsid w:val="00647BF8"/>
    <w:rsid w:val="0065005C"/>
    <w:rsid w:val="0065023E"/>
    <w:rsid w:val="00650334"/>
    <w:rsid w:val="006505BD"/>
    <w:rsid w:val="006508EA"/>
    <w:rsid w:val="0065092E"/>
    <w:rsid w:val="00650A05"/>
    <w:rsid w:val="00651AC4"/>
    <w:rsid w:val="00651B31"/>
    <w:rsid w:val="00651C44"/>
    <w:rsid w:val="00652A95"/>
    <w:rsid w:val="00653EA6"/>
    <w:rsid w:val="0065557C"/>
    <w:rsid w:val="006557A7"/>
    <w:rsid w:val="0065595F"/>
    <w:rsid w:val="00656290"/>
    <w:rsid w:val="00656616"/>
    <w:rsid w:val="006601C9"/>
    <w:rsid w:val="0066039D"/>
    <w:rsid w:val="006608D8"/>
    <w:rsid w:val="006608E5"/>
    <w:rsid w:val="00660EF0"/>
    <w:rsid w:val="006621D7"/>
    <w:rsid w:val="00662CC9"/>
    <w:rsid w:val="0066302A"/>
    <w:rsid w:val="00663EEC"/>
    <w:rsid w:val="0066454A"/>
    <w:rsid w:val="00664C6A"/>
    <w:rsid w:val="00664D09"/>
    <w:rsid w:val="00664D15"/>
    <w:rsid w:val="00664F5A"/>
    <w:rsid w:val="00667770"/>
    <w:rsid w:val="00670597"/>
    <w:rsid w:val="006706D0"/>
    <w:rsid w:val="0067125D"/>
    <w:rsid w:val="00671628"/>
    <w:rsid w:val="006716C8"/>
    <w:rsid w:val="006722A7"/>
    <w:rsid w:val="00672F78"/>
    <w:rsid w:val="006739DB"/>
    <w:rsid w:val="00673E0F"/>
    <w:rsid w:val="00673F02"/>
    <w:rsid w:val="0067405F"/>
    <w:rsid w:val="00674388"/>
    <w:rsid w:val="0067514C"/>
    <w:rsid w:val="00676151"/>
    <w:rsid w:val="00676858"/>
    <w:rsid w:val="00676C2C"/>
    <w:rsid w:val="0067748A"/>
    <w:rsid w:val="00677574"/>
    <w:rsid w:val="00677852"/>
    <w:rsid w:val="0068066C"/>
    <w:rsid w:val="00681191"/>
    <w:rsid w:val="006816EF"/>
    <w:rsid w:val="00681939"/>
    <w:rsid w:val="00681D01"/>
    <w:rsid w:val="00682A52"/>
    <w:rsid w:val="00682D91"/>
    <w:rsid w:val="00683878"/>
    <w:rsid w:val="0068454C"/>
    <w:rsid w:val="006845BE"/>
    <w:rsid w:val="0068797C"/>
    <w:rsid w:val="00691A9B"/>
    <w:rsid w:val="00691B62"/>
    <w:rsid w:val="00691E74"/>
    <w:rsid w:val="00692305"/>
    <w:rsid w:val="006933B5"/>
    <w:rsid w:val="00693D14"/>
    <w:rsid w:val="0069533E"/>
    <w:rsid w:val="00695439"/>
    <w:rsid w:val="00695A93"/>
    <w:rsid w:val="00695AF6"/>
    <w:rsid w:val="00695D71"/>
    <w:rsid w:val="006964FC"/>
    <w:rsid w:val="006968AE"/>
    <w:rsid w:val="00696F27"/>
    <w:rsid w:val="00697464"/>
    <w:rsid w:val="006A0FEB"/>
    <w:rsid w:val="006A15A7"/>
    <w:rsid w:val="006A18C2"/>
    <w:rsid w:val="006A3383"/>
    <w:rsid w:val="006A3F39"/>
    <w:rsid w:val="006A43C9"/>
    <w:rsid w:val="006A4B4B"/>
    <w:rsid w:val="006A4C94"/>
    <w:rsid w:val="006A4EF9"/>
    <w:rsid w:val="006A6E6B"/>
    <w:rsid w:val="006B0723"/>
    <w:rsid w:val="006B077C"/>
    <w:rsid w:val="006B108C"/>
    <w:rsid w:val="006B16AF"/>
    <w:rsid w:val="006B2221"/>
    <w:rsid w:val="006B4C3D"/>
    <w:rsid w:val="006B57E7"/>
    <w:rsid w:val="006B626C"/>
    <w:rsid w:val="006B6803"/>
    <w:rsid w:val="006B768D"/>
    <w:rsid w:val="006C0802"/>
    <w:rsid w:val="006C158D"/>
    <w:rsid w:val="006C2460"/>
    <w:rsid w:val="006C2A92"/>
    <w:rsid w:val="006C2E31"/>
    <w:rsid w:val="006C4C39"/>
    <w:rsid w:val="006C4F9D"/>
    <w:rsid w:val="006C51C6"/>
    <w:rsid w:val="006C6178"/>
    <w:rsid w:val="006C6615"/>
    <w:rsid w:val="006C6CDC"/>
    <w:rsid w:val="006C6E54"/>
    <w:rsid w:val="006C7097"/>
    <w:rsid w:val="006C7CC4"/>
    <w:rsid w:val="006D039C"/>
    <w:rsid w:val="006D04B8"/>
    <w:rsid w:val="006D0A02"/>
    <w:rsid w:val="006D0F16"/>
    <w:rsid w:val="006D12B7"/>
    <w:rsid w:val="006D1D8D"/>
    <w:rsid w:val="006D2A3F"/>
    <w:rsid w:val="006D2FBC"/>
    <w:rsid w:val="006D327B"/>
    <w:rsid w:val="006D375E"/>
    <w:rsid w:val="006D38C4"/>
    <w:rsid w:val="006D3EA3"/>
    <w:rsid w:val="006D61D9"/>
    <w:rsid w:val="006D67BA"/>
    <w:rsid w:val="006D70B3"/>
    <w:rsid w:val="006E02E1"/>
    <w:rsid w:val="006E06D2"/>
    <w:rsid w:val="006E0FE1"/>
    <w:rsid w:val="006E138B"/>
    <w:rsid w:val="006E1867"/>
    <w:rsid w:val="006E1FF9"/>
    <w:rsid w:val="006E27CD"/>
    <w:rsid w:val="006E2B18"/>
    <w:rsid w:val="006E5C44"/>
    <w:rsid w:val="006E702F"/>
    <w:rsid w:val="006F01D2"/>
    <w:rsid w:val="006F0330"/>
    <w:rsid w:val="006F1933"/>
    <w:rsid w:val="006F1FDC"/>
    <w:rsid w:val="006F2008"/>
    <w:rsid w:val="006F481E"/>
    <w:rsid w:val="006F4D99"/>
    <w:rsid w:val="006F56DF"/>
    <w:rsid w:val="006F5833"/>
    <w:rsid w:val="006F61B3"/>
    <w:rsid w:val="006F6B8C"/>
    <w:rsid w:val="006F6E70"/>
    <w:rsid w:val="006F7601"/>
    <w:rsid w:val="006F7B83"/>
    <w:rsid w:val="0070000C"/>
    <w:rsid w:val="00700A7A"/>
    <w:rsid w:val="007013EF"/>
    <w:rsid w:val="00701C27"/>
    <w:rsid w:val="00701D4D"/>
    <w:rsid w:val="00702060"/>
    <w:rsid w:val="00702AF6"/>
    <w:rsid w:val="00702D7A"/>
    <w:rsid w:val="007031AF"/>
    <w:rsid w:val="007038C8"/>
    <w:rsid w:val="007045CB"/>
    <w:rsid w:val="00704F63"/>
    <w:rsid w:val="007054DC"/>
    <w:rsid w:val="007055BD"/>
    <w:rsid w:val="00705905"/>
    <w:rsid w:val="00706336"/>
    <w:rsid w:val="00706B85"/>
    <w:rsid w:val="00706C8F"/>
    <w:rsid w:val="0070746E"/>
    <w:rsid w:val="00710190"/>
    <w:rsid w:val="00710469"/>
    <w:rsid w:val="00710600"/>
    <w:rsid w:val="00710D75"/>
    <w:rsid w:val="00712359"/>
    <w:rsid w:val="0071291A"/>
    <w:rsid w:val="00712D74"/>
    <w:rsid w:val="0071396D"/>
    <w:rsid w:val="00713BFA"/>
    <w:rsid w:val="007148EE"/>
    <w:rsid w:val="00714C0E"/>
    <w:rsid w:val="00714DDB"/>
    <w:rsid w:val="0071572E"/>
    <w:rsid w:val="00715B50"/>
    <w:rsid w:val="00716146"/>
    <w:rsid w:val="007166B3"/>
    <w:rsid w:val="00716AC3"/>
    <w:rsid w:val="007173CA"/>
    <w:rsid w:val="0071768E"/>
    <w:rsid w:val="0072026F"/>
    <w:rsid w:val="0072067C"/>
    <w:rsid w:val="007216AA"/>
    <w:rsid w:val="00721AB5"/>
    <w:rsid w:val="00721CFB"/>
    <w:rsid w:val="00721DEF"/>
    <w:rsid w:val="00722549"/>
    <w:rsid w:val="00722932"/>
    <w:rsid w:val="00724A43"/>
    <w:rsid w:val="007255A5"/>
    <w:rsid w:val="0072633F"/>
    <w:rsid w:val="00726374"/>
    <w:rsid w:val="007267BB"/>
    <w:rsid w:val="007273AC"/>
    <w:rsid w:val="00730AAA"/>
    <w:rsid w:val="00731350"/>
    <w:rsid w:val="00731702"/>
    <w:rsid w:val="00731AD4"/>
    <w:rsid w:val="00731DA6"/>
    <w:rsid w:val="00731E0E"/>
    <w:rsid w:val="00733924"/>
    <w:rsid w:val="007346E4"/>
    <w:rsid w:val="00735068"/>
    <w:rsid w:val="00735479"/>
    <w:rsid w:val="00736A32"/>
    <w:rsid w:val="00736F04"/>
    <w:rsid w:val="0074055E"/>
    <w:rsid w:val="00740F22"/>
    <w:rsid w:val="00741977"/>
    <w:rsid w:val="00741CF0"/>
    <w:rsid w:val="00741F1A"/>
    <w:rsid w:val="00742341"/>
    <w:rsid w:val="0074397B"/>
    <w:rsid w:val="00743A2C"/>
    <w:rsid w:val="0074410A"/>
    <w:rsid w:val="007447DA"/>
    <w:rsid w:val="00744EE8"/>
    <w:rsid w:val="007450F8"/>
    <w:rsid w:val="0074696E"/>
    <w:rsid w:val="00747EA3"/>
    <w:rsid w:val="00750135"/>
    <w:rsid w:val="0075045A"/>
    <w:rsid w:val="007509E0"/>
    <w:rsid w:val="00750EC2"/>
    <w:rsid w:val="00751998"/>
    <w:rsid w:val="007519D7"/>
    <w:rsid w:val="00752B28"/>
    <w:rsid w:val="007534AD"/>
    <w:rsid w:val="007537E9"/>
    <w:rsid w:val="007541A9"/>
    <w:rsid w:val="00754E36"/>
    <w:rsid w:val="00755362"/>
    <w:rsid w:val="00755B94"/>
    <w:rsid w:val="00760518"/>
    <w:rsid w:val="00760F0D"/>
    <w:rsid w:val="00761212"/>
    <w:rsid w:val="007623DB"/>
    <w:rsid w:val="00762777"/>
    <w:rsid w:val="00763139"/>
    <w:rsid w:val="00763251"/>
    <w:rsid w:val="00763395"/>
    <w:rsid w:val="00765CE2"/>
    <w:rsid w:val="00765ECF"/>
    <w:rsid w:val="00766063"/>
    <w:rsid w:val="007660A0"/>
    <w:rsid w:val="00766BEE"/>
    <w:rsid w:val="00766F80"/>
    <w:rsid w:val="00770F37"/>
    <w:rsid w:val="007711A0"/>
    <w:rsid w:val="007717C0"/>
    <w:rsid w:val="00772CB8"/>
    <w:rsid w:val="00772D5E"/>
    <w:rsid w:val="0077351D"/>
    <w:rsid w:val="0077463E"/>
    <w:rsid w:val="00774798"/>
    <w:rsid w:val="007749F4"/>
    <w:rsid w:val="007760D1"/>
    <w:rsid w:val="00776928"/>
    <w:rsid w:val="00776E0F"/>
    <w:rsid w:val="00776E9C"/>
    <w:rsid w:val="007774B1"/>
    <w:rsid w:val="00777BE1"/>
    <w:rsid w:val="00781889"/>
    <w:rsid w:val="00781B74"/>
    <w:rsid w:val="00782E94"/>
    <w:rsid w:val="00783133"/>
    <w:rsid w:val="007833D8"/>
    <w:rsid w:val="00783C64"/>
    <w:rsid w:val="00784B7C"/>
    <w:rsid w:val="00784D36"/>
    <w:rsid w:val="00785677"/>
    <w:rsid w:val="007861A0"/>
    <w:rsid w:val="0078640D"/>
    <w:rsid w:val="00786F16"/>
    <w:rsid w:val="007870A6"/>
    <w:rsid w:val="0078710D"/>
    <w:rsid w:val="00787230"/>
    <w:rsid w:val="00787E83"/>
    <w:rsid w:val="00790F47"/>
    <w:rsid w:val="00791BD7"/>
    <w:rsid w:val="007921B7"/>
    <w:rsid w:val="0079224D"/>
    <w:rsid w:val="00792D49"/>
    <w:rsid w:val="00792DFF"/>
    <w:rsid w:val="0079331E"/>
    <w:rsid w:val="00793331"/>
    <w:rsid w:val="007933F7"/>
    <w:rsid w:val="00794E81"/>
    <w:rsid w:val="00795007"/>
    <w:rsid w:val="00796E20"/>
    <w:rsid w:val="00797C32"/>
    <w:rsid w:val="007A11E8"/>
    <w:rsid w:val="007A1364"/>
    <w:rsid w:val="007A19FA"/>
    <w:rsid w:val="007A1B3A"/>
    <w:rsid w:val="007A2430"/>
    <w:rsid w:val="007A3889"/>
    <w:rsid w:val="007A44A0"/>
    <w:rsid w:val="007A4AE2"/>
    <w:rsid w:val="007B0718"/>
    <w:rsid w:val="007B0914"/>
    <w:rsid w:val="007B0CF0"/>
    <w:rsid w:val="007B0FAF"/>
    <w:rsid w:val="007B1374"/>
    <w:rsid w:val="007B15F0"/>
    <w:rsid w:val="007B1E35"/>
    <w:rsid w:val="007B2B18"/>
    <w:rsid w:val="007B32A8"/>
    <w:rsid w:val="007B32E5"/>
    <w:rsid w:val="007B3DB9"/>
    <w:rsid w:val="007B3E95"/>
    <w:rsid w:val="007B4CB4"/>
    <w:rsid w:val="007B5890"/>
    <w:rsid w:val="007B589F"/>
    <w:rsid w:val="007B60C5"/>
    <w:rsid w:val="007B6186"/>
    <w:rsid w:val="007B73BC"/>
    <w:rsid w:val="007C1838"/>
    <w:rsid w:val="007C20B9"/>
    <w:rsid w:val="007C2D55"/>
    <w:rsid w:val="007C2E9F"/>
    <w:rsid w:val="007C3A55"/>
    <w:rsid w:val="007C6D00"/>
    <w:rsid w:val="007C7301"/>
    <w:rsid w:val="007C7859"/>
    <w:rsid w:val="007C7F28"/>
    <w:rsid w:val="007D0673"/>
    <w:rsid w:val="007D0E1A"/>
    <w:rsid w:val="007D0FDA"/>
    <w:rsid w:val="007D125A"/>
    <w:rsid w:val="007D1466"/>
    <w:rsid w:val="007D1AEC"/>
    <w:rsid w:val="007D2BDE"/>
    <w:rsid w:val="007D2FB6"/>
    <w:rsid w:val="007D35BA"/>
    <w:rsid w:val="007D45B3"/>
    <w:rsid w:val="007D4953"/>
    <w:rsid w:val="007D49EB"/>
    <w:rsid w:val="007D4B3F"/>
    <w:rsid w:val="007D4CB9"/>
    <w:rsid w:val="007D5E1C"/>
    <w:rsid w:val="007D6495"/>
    <w:rsid w:val="007D66B3"/>
    <w:rsid w:val="007D772C"/>
    <w:rsid w:val="007D7891"/>
    <w:rsid w:val="007E066B"/>
    <w:rsid w:val="007E0DE2"/>
    <w:rsid w:val="007E1D73"/>
    <w:rsid w:val="007E1E99"/>
    <w:rsid w:val="007E1F74"/>
    <w:rsid w:val="007E23F4"/>
    <w:rsid w:val="007E24F1"/>
    <w:rsid w:val="007E2A79"/>
    <w:rsid w:val="007E369F"/>
    <w:rsid w:val="007E3B98"/>
    <w:rsid w:val="007E417A"/>
    <w:rsid w:val="007E451B"/>
    <w:rsid w:val="007E4A12"/>
    <w:rsid w:val="007E5CC7"/>
    <w:rsid w:val="007E7C24"/>
    <w:rsid w:val="007F2277"/>
    <w:rsid w:val="007F22CD"/>
    <w:rsid w:val="007F2D56"/>
    <w:rsid w:val="007F2D5E"/>
    <w:rsid w:val="007F2D88"/>
    <w:rsid w:val="007F31B6"/>
    <w:rsid w:val="007F33F8"/>
    <w:rsid w:val="007F36E2"/>
    <w:rsid w:val="007F4E9E"/>
    <w:rsid w:val="007F546C"/>
    <w:rsid w:val="007F5C2C"/>
    <w:rsid w:val="007F625F"/>
    <w:rsid w:val="007F665E"/>
    <w:rsid w:val="007F749C"/>
    <w:rsid w:val="00800412"/>
    <w:rsid w:val="00800416"/>
    <w:rsid w:val="00800EFF"/>
    <w:rsid w:val="008015FE"/>
    <w:rsid w:val="00801E11"/>
    <w:rsid w:val="0080587B"/>
    <w:rsid w:val="00806468"/>
    <w:rsid w:val="0080785D"/>
    <w:rsid w:val="0081068C"/>
    <w:rsid w:val="00810838"/>
    <w:rsid w:val="0081129C"/>
    <w:rsid w:val="008119CA"/>
    <w:rsid w:val="00811BBF"/>
    <w:rsid w:val="00812090"/>
    <w:rsid w:val="00812E10"/>
    <w:rsid w:val="008130C4"/>
    <w:rsid w:val="00813CC7"/>
    <w:rsid w:val="0081417D"/>
    <w:rsid w:val="008151B7"/>
    <w:rsid w:val="008152DA"/>
    <w:rsid w:val="008155F0"/>
    <w:rsid w:val="00816735"/>
    <w:rsid w:val="00816D1D"/>
    <w:rsid w:val="00820141"/>
    <w:rsid w:val="008203A4"/>
    <w:rsid w:val="00820E0C"/>
    <w:rsid w:val="008210F3"/>
    <w:rsid w:val="00822564"/>
    <w:rsid w:val="00823275"/>
    <w:rsid w:val="0082366F"/>
    <w:rsid w:val="00823A5D"/>
    <w:rsid w:val="00826309"/>
    <w:rsid w:val="0082637F"/>
    <w:rsid w:val="0082691C"/>
    <w:rsid w:val="00827916"/>
    <w:rsid w:val="00827995"/>
    <w:rsid w:val="00827A6E"/>
    <w:rsid w:val="00827F5E"/>
    <w:rsid w:val="00830DB7"/>
    <w:rsid w:val="00830FFF"/>
    <w:rsid w:val="008311C9"/>
    <w:rsid w:val="00831769"/>
    <w:rsid w:val="00831BBA"/>
    <w:rsid w:val="00831EE5"/>
    <w:rsid w:val="00832F4C"/>
    <w:rsid w:val="008331E8"/>
    <w:rsid w:val="0083367C"/>
    <w:rsid w:val="008338A2"/>
    <w:rsid w:val="008362CA"/>
    <w:rsid w:val="00836633"/>
    <w:rsid w:val="00836B57"/>
    <w:rsid w:val="00840564"/>
    <w:rsid w:val="00841AA9"/>
    <w:rsid w:val="008436C1"/>
    <w:rsid w:val="008442E4"/>
    <w:rsid w:val="00844524"/>
    <w:rsid w:val="00845AC8"/>
    <w:rsid w:val="008471D2"/>
    <w:rsid w:val="008474FE"/>
    <w:rsid w:val="00850A3B"/>
    <w:rsid w:val="0085232E"/>
    <w:rsid w:val="00852872"/>
    <w:rsid w:val="00852E1B"/>
    <w:rsid w:val="00852F6D"/>
    <w:rsid w:val="00853EE4"/>
    <w:rsid w:val="008547D2"/>
    <w:rsid w:val="008550CB"/>
    <w:rsid w:val="00855132"/>
    <w:rsid w:val="00855535"/>
    <w:rsid w:val="00855F52"/>
    <w:rsid w:val="00857C5A"/>
    <w:rsid w:val="00860402"/>
    <w:rsid w:val="0086071C"/>
    <w:rsid w:val="00861CF8"/>
    <w:rsid w:val="0086255E"/>
    <w:rsid w:val="008629FF"/>
    <w:rsid w:val="00862FA9"/>
    <w:rsid w:val="0086308C"/>
    <w:rsid w:val="008633F0"/>
    <w:rsid w:val="00863D2F"/>
    <w:rsid w:val="00866706"/>
    <w:rsid w:val="00867D9D"/>
    <w:rsid w:val="00870397"/>
    <w:rsid w:val="008703A8"/>
    <w:rsid w:val="00872C54"/>
    <w:rsid w:val="00872E0A"/>
    <w:rsid w:val="008731C9"/>
    <w:rsid w:val="0087344F"/>
    <w:rsid w:val="00873594"/>
    <w:rsid w:val="00873C74"/>
    <w:rsid w:val="008751F2"/>
    <w:rsid w:val="00875285"/>
    <w:rsid w:val="00875C46"/>
    <w:rsid w:val="00875E3C"/>
    <w:rsid w:val="00876B51"/>
    <w:rsid w:val="00876C03"/>
    <w:rsid w:val="00877600"/>
    <w:rsid w:val="00881146"/>
    <w:rsid w:val="0088173B"/>
    <w:rsid w:val="008824BF"/>
    <w:rsid w:val="0088339F"/>
    <w:rsid w:val="00884656"/>
    <w:rsid w:val="00884B62"/>
    <w:rsid w:val="0088529C"/>
    <w:rsid w:val="00886CB9"/>
    <w:rsid w:val="00887349"/>
    <w:rsid w:val="00887903"/>
    <w:rsid w:val="00890991"/>
    <w:rsid w:val="00890E63"/>
    <w:rsid w:val="0089270A"/>
    <w:rsid w:val="00892AEC"/>
    <w:rsid w:val="00892F8A"/>
    <w:rsid w:val="0089347B"/>
    <w:rsid w:val="00893AF6"/>
    <w:rsid w:val="008942B1"/>
    <w:rsid w:val="00894599"/>
    <w:rsid w:val="00894BC4"/>
    <w:rsid w:val="00895B26"/>
    <w:rsid w:val="008A1567"/>
    <w:rsid w:val="008A28A8"/>
    <w:rsid w:val="008A379D"/>
    <w:rsid w:val="008A3E83"/>
    <w:rsid w:val="008A456D"/>
    <w:rsid w:val="008A4B3C"/>
    <w:rsid w:val="008A518E"/>
    <w:rsid w:val="008A5B32"/>
    <w:rsid w:val="008A5D60"/>
    <w:rsid w:val="008B027B"/>
    <w:rsid w:val="008B19FC"/>
    <w:rsid w:val="008B2029"/>
    <w:rsid w:val="008B2EE4"/>
    <w:rsid w:val="008B37A8"/>
    <w:rsid w:val="008B3821"/>
    <w:rsid w:val="008B39C6"/>
    <w:rsid w:val="008B441E"/>
    <w:rsid w:val="008B4D3D"/>
    <w:rsid w:val="008B57C5"/>
    <w:rsid w:val="008B57C7"/>
    <w:rsid w:val="008B59E2"/>
    <w:rsid w:val="008B62DB"/>
    <w:rsid w:val="008B6673"/>
    <w:rsid w:val="008B7A78"/>
    <w:rsid w:val="008B7B0A"/>
    <w:rsid w:val="008C0565"/>
    <w:rsid w:val="008C1319"/>
    <w:rsid w:val="008C2623"/>
    <w:rsid w:val="008C2F92"/>
    <w:rsid w:val="008C334E"/>
    <w:rsid w:val="008C3FB6"/>
    <w:rsid w:val="008C4716"/>
    <w:rsid w:val="008C589D"/>
    <w:rsid w:val="008C6707"/>
    <w:rsid w:val="008C6804"/>
    <w:rsid w:val="008C6CF3"/>
    <w:rsid w:val="008C6D51"/>
    <w:rsid w:val="008C6EF9"/>
    <w:rsid w:val="008C6FE7"/>
    <w:rsid w:val="008D0659"/>
    <w:rsid w:val="008D1723"/>
    <w:rsid w:val="008D1A54"/>
    <w:rsid w:val="008D2180"/>
    <w:rsid w:val="008D2758"/>
    <w:rsid w:val="008D275D"/>
    <w:rsid w:val="008D2846"/>
    <w:rsid w:val="008D3DDF"/>
    <w:rsid w:val="008D3E7B"/>
    <w:rsid w:val="008D4236"/>
    <w:rsid w:val="008D462F"/>
    <w:rsid w:val="008D58A1"/>
    <w:rsid w:val="008D58D0"/>
    <w:rsid w:val="008D5C45"/>
    <w:rsid w:val="008D6DCF"/>
    <w:rsid w:val="008D7298"/>
    <w:rsid w:val="008D76D2"/>
    <w:rsid w:val="008E1A52"/>
    <w:rsid w:val="008E334D"/>
    <w:rsid w:val="008E40B2"/>
    <w:rsid w:val="008E4376"/>
    <w:rsid w:val="008E6AE7"/>
    <w:rsid w:val="008E6B85"/>
    <w:rsid w:val="008E7569"/>
    <w:rsid w:val="008E7A0A"/>
    <w:rsid w:val="008E7B49"/>
    <w:rsid w:val="008E7DEF"/>
    <w:rsid w:val="008F09A0"/>
    <w:rsid w:val="008F2593"/>
    <w:rsid w:val="008F2CD4"/>
    <w:rsid w:val="008F30E9"/>
    <w:rsid w:val="008F48D0"/>
    <w:rsid w:val="008F59F6"/>
    <w:rsid w:val="008F59F7"/>
    <w:rsid w:val="0090034D"/>
    <w:rsid w:val="00900719"/>
    <w:rsid w:val="00900DDE"/>
    <w:rsid w:val="00901307"/>
    <w:rsid w:val="009017AC"/>
    <w:rsid w:val="00901FA3"/>
    <w:rsid w:val="0090225C"/>
    <w:rsid w:val="00902A9A"/>
    <w:rsid w:val="00902C7A"/>
    <w:rsid w:val="009032D1"/>
    <w:rsid w:val="00903B1E"/>
    <w:rsid w:val="00903BB5"/>
    <w:rsid w:val="00904A1C"/>
    <w:rsid w:val="00905030"/>
    <w:rsid w:val="00905DD0"/>
    <w:rsid w:val="00906165"/>
    <w:rsid w:val="009062C8"/>
    <w:rsid w:val="00906490"/>
    <w:rsid w:val="009066B1"/>
    <w:rsid w:val="0090779A"/>
    <w:rsid w:val="00907B20"/>
    <w:rsid w:val="0091011E"/>
    <w:rsid w:val="00910478"/>
    <w:rsid w:val="00910553"/>
    <w:rsid w:val="00910717"/>
    <w:rsid w:val="009111B2"/>
    <w:rsid w:val="0091166F"/>
    <w:rsid w:val="00914F94"/>
    <w:rsid w:val="009151F5"/>
    <w:rsid w:val="009155CE"/>
    <w:rsid w:val="009156D4"/>
    <w:rsid w:val="00915D18"/>
    <w:rsid w:val="00917876"/>
    <w:rsid w:val="00917EFD"/>
    <w:rsid w:val="00920D45"/>
    <w:rsid w:val="00921177"/>
    <w:rsid w:val="009226A5"/>
    <w:rsid w:val="00922EB9"/>
    <w:rsid w:val="009236F1"/>
    <w:rsid w:val="00923C0D"/>
    <w:rsid w:val="00923F67"/>
    <w:rsid w:val="00924AE1"/>
    <w:rsid w:val="009257ED"/>
    <w:rsid w:val="0092671D"/>
    <w:rsid w:val="0092696A"/>
    <w:rsid w:val="009269B1"/>
    <w:rsid w:val="0092724D"/>
    <w:rsid w:val="009272B3"/>
    <w:rsid w:val="00927687"/>
    <w:rsid w:val="009315BE"/>
    <w:rsid w:val="00931FD8"/>
    <w:rsid w:val="0093255F"/>
    <w:rsid w:val="00933077"/>
    <w:rsid w:val="0093338F"/>
    <w:rsid w:val="009339A0"/>
    <w:rsid w:val="009374BB"/>
    <w:rsid w:val="00937BD9"/>
    <w:rsid w:val="00940560"/>
    <w:rsid w:val="00940691"/>
    <w:rsid w:val="00940907"/>
    <w:rsid w:val="00940E54"/>
    <w:rsid w:val="00940F9C"/>
    <w:rsid w:val="00941708"/>
    <w:rsid w:val="00941E5E"/>
    <w:rsid w:val="00943166"/>
    <w:rsid w:val="00943354"/>
    <w:rsid w:val="009436E7"/>
    <w:rsid w:val="0094528F"/>
    <w:rsid w:val="00945350"/>
    <w:rsid w:val="00945546"/>
    <w:rsid w:val="0094686E"/>
    <w:rsid w:val="00947E64"/>
    <w:rsid w:val="00947F46"/>
    <w:rsid w:val="00950E2C"/>
    <w:rsid w:val="00951783"/>
    <w:rsid w:val="00951883"/>
    <w:rsid w:val="00951D50"/>
    <w:rsid w:val="00952580"/>
    <w:rsid w:val="009525EB"/>
    <w:rsid w:val="00952D55"/>
    <w:rsid w:val="009538E2"/>
    <w:rsid w:val="00954170"/>
    <w:rsid w:val="009545CF"/>
    <w:rsid w:val="00954617"/>
    <w:rsid w:val="0095470B"/>
    <w:rsid w:val="00954870"/>
    <w:rsid w:val="00954874"/>
    <w:rsid w:val="009548E5"/>
    <w:rsid w:val="00954D01"/>
    <w:rsid w:val="00954E6B"/>
    <w:rsid w:val="00954F0E"/>
    <w:rsid w:val="00955CBA"/>
    <w:rsid w:val="0095611A"/>
    <w:rsid w:val="0095615A"/>
    <w:rsid w:val="00956714"/>
    <w:rsid w:val="00956D63"/>
    <w:rsid w:val="009604FD"/>
    <w:rsid w:val="00960678"/>
    <w:rsid w:val="00960696"/>
    <w:rsid w:val="00961400"/>
    <w:rsid w:val="0096188B"/>
    <w:rsid w:val="00961A7D"/>
    <w:rsid w:val="00962F63"/>
    <w:rsid w:val="00963646"/>
    <w:rsid w:val="0096533E"/>
    <w:rsid w:val="00965B36"/>
    <w:rsid w:val="00965C96"/>
    <w:rsid w:val="0096624D"/>
    <w:rsid w:val="0096632D"/>
    <w:rsid w:val="00966F71"/>
    <w:rsid w:val="00967124"/>
    <w:rsid w:val="009671E6"/>
    <w:rsid w:val="00967335"/>
    <w:rsid w:val="0096741A"/>
    <w:rsid w:val="00967C7A"/>
    <w:rsid w:val="00970DEC"/>
    <w:rsid w:val="0097174B"/>
    <w:rsid w:val="009718C7"/>
    <w:rsid w:val="00971F2D"/>
    <w:rsid w:val="009720A6"/>
    <w:rsid w:val="0097228B"/>
    <w:rsid w:val="0097258E"/>
    <w:rsid w:val="00972766"/>
    <w:rsid w:val="00972A53"/>
    <w:rsid w:val="00972C26"/>
    <w:rsid w:val="009745A5"/>
    <w:rsid w:val="00974927"/>
    <w:rsid w:val="0097559F"/>
    <w:rsid w:val="009761EA"/>
    <w:rsid w:val="009768E8"/>
    <w:rsid w:val="00976EB9"/>
    <w:rsid w:val="0097761E"/>
    <w:rsid w:val="0098083C"/>
    <w:rsid w:val="00980F74"/>
    <w:rsid w:val="00981108"/>
    <w:rsid w:val="00981116"/>
    <w:rsid w:val="009813C5"/>
    <w:rsid w:val="009814D2"/>
    <w:rsid w:val="00981EAA"/>
    <w:rsid w:val="009821F1"/>
    <w:rsid w:val="00982454"/>
    <w:rsid w:val="009829A3"/>
    <w:rsid w:val="00982CF0"/>
    <w:rsid w:val="00984230"/>
    <w:rsid w:val="0098439D"/>
    <w:rsid w:val="00984F55"/>
    <w:rsid w:val="009853E1"/>
    <w:rsid w:val="00985A96"/>
    <w:rsid w:val="00985C22"/>
    <w:rsid w:val="00986E6B"/>
    <w:rsid w:val="0098753A"/>
    <w:rsid w:val="00987BE0"/>
    <w:rsid w:val="00990032"/>
    <w:rsid w:val="00990561"/>
    <w:rsid w:val="00990B19"/>
    <w:rsid w:val="00990E45"/>
    <w:rsid w:val="0099153B"/>
    <w:rsid w:val="00991769"/>
    <w:rsid w:val="009920AD"/>
    <w:rsid w:val="009920F4"/>
    <w:rsid w:val="0099232C"/>
    <w:rsid w:val="009923B1"/>
    <w:rsid w:val="00993261"/>
    <w:rsid w:val="00993E4B"/>
    <w:rsid w:val="00994386"/>
    <w:rsid w:val="00994791"/>
    <w:rsid w:val="00994D72"/>
    <w:rsid w:val="00994E89"/>
    <w:rsid w:val="009976A8"/>
    <w:rsid w:val="009A03B0"/>
    <w:rsid w:val="009A13D8"/>
    <w:rsid w:val="009A1925"/>
    <w:rsid w:val="009A1F5F"/>
    <w:rsid w:val="009A2636"/>
    <w:rsid w:val="009A279E"/>
    <w:rsid w:val="009A2AE6"/>
    <w:rsid w:val="009A3015"/>
    <w:rsid w:val="009A3490"/>
    <w:rsid w:val="009A3D62"/>
    <w:rsid w:val="009A3DDB"/>
    <w:rsid w:val="009A4691"/>
    <w:rsid w:val="009A4D11"/>
    <w:rsid w:val="009A609D"/>
    <w:rsid w:val="009A6861"/>
    <w:rsid w:val="009A6BAB"/>
    <w:rsid w:val="009A71AE"/>
    <w:rsid w:val="009A7296"/>
    <w:rsid w:val="009A7920"/>
    <w:rsid w:val="009B03BC"/>
    <w:rsid w:val="009B0A6F"/>
    <w:rsid w:val="009B0A94"/>
    <w:rsid w:val="009B1F38"/>
    <w:rsid w:val="009B2AE8"/>
    <w:rsid w:val="009B3D00"/>
    <w:rsid w:val="009B4D6A"/>
    <w:rsid w:val="009B5254"/>
    <w:rsid w:val="009B5622"/>
    <w:rsid w:val="009B57D8"/>
    <w:rsid w:val="009B59E9"/>
    <w:rsid w:val="009B70AA"/>
    <w:rsid w:val="009C16A9"/>
    <w:rsid w:val="009C1A3D"/>
    <w:rsid w:val="009C1CB1"/>
    <w:rsid w:val="009C2122"/>
    <w:rsid w:val="009C2B0B"/>
    <w:rsid w:val="009C3897"/>
    <w:rsid w:val="009C3C68"/>
    <w:rsid w:val="009C4A46"/>
    <w:rsid w:val="009C5BD0"/>
    <w:rsid w:val="009C5E77"/>
    <w:rsid w:val="009C736B"/>
    <w:rsid w:val="009C7A7E"/>
    <w:rsid w:val="009D02E8"/>
    <w:rsid w:val="009D13F9"/>
    <w:rsid w:val="009D15DD"/>
    <w:rsid w:val="009D26C0"/>
    <w:rsid w:val="009D2954"/>
    <w:rsid w:val="009D299E"/>
    <w:rsid w:val="009D4CC5"/>
    <w:rsid w:val="009D51D0"/>
    <w:rsid w:val="009D63D4"/>
    <w:rsid w:val="009D70A4"/>
    <w:rsid w:val="009D752E"/>
    <w:rsid w:val="009D7A52"/>
    <w:rsid w:val="009D7B14"/>
    <w:rsid w:val="009E08D1"/>
    <w:rsid w:val="009E116F"/>
    <w:rsid w:val="009E15D2"/>
    <w:rsid w:val="009E1B95"/>
    <w:rsid w:val="009E1D90"/>
    <w:rsid w:val="009E1E17"/>
    <w:rsid w:val="009E2D3D"/>
    <w:rsid w:val="009E31CA"/>
    <w:rsid w:val="009E31D6"/>
    <w:rsid w:val="009E34DD"/>
    <w:rsid w:val="009E4900"/>
    <w:rsid w:val="009E496F"/>
    <w:rsid w:val="009E4B0D"/>
    <w:rsid w:val="009E5250"/>
    <w:rsid w:val="009E5E66"/>
    <w:rsid w:val="009E5FF9"/>
    <w:rsid w:val="009E60E5"/>
    <w:rsid w:val="009E6DCC"/>
    <w:rsid w:val="009E6DCE"/>
    <w:rsid w:val="009E7030"/>
    <w:rsid w:val="009E7A69"/>
    <w:rsid w:val="009E7F92"/>
    <w:rsid w:val="009F02A3"/>
    <w:rsid w:val="009F0C2D"/>
    <w:rsid w:val="009F173A"/>
    <w:rsid w:val="009F2D35"/>
    <w:rsid w:val="009F2F27"/>
    <w:rsid w:val="009F34AA"/>
    <w:rsid w:val="009F4356"/>
    <w:rsid w:val="009F49FC"/>
    <w:rsid w:val="009F4B1E"/>
    <w:rsid w:val="009F543B"/>
    <w:rsid w:val="009F551F"/>
    <w:rsid w:val="009F5EC3"/>
    <w:rsid w:val="009F631D"/>
    <w:rsid w:val="009F63F3"/>
    <w:rsid w:val="009F68FC"/>
    <w:rsid w:val="009F6A3D"/>
    <w:rsid w:val="009F6BCB"/>
    <w:rsid w:val="009F6C0A"/>
    <w:rsid w:val="009F7939"/>
    <w:rsid w:val="009F7B78"/>
    <w:rsid w:val="009F7DCC"/>
    <w:rsid w:val="00A0057A"/>
    <w:rsid w:val="00A00E40"/>
    <w:rsid w:val="00A01401"/>
    <w:rsid w:val="00A014FB"/>
    <w:rsid w:val="00A017C6"/>
    <w:rsid w:val="00A02A07"/>
    <w:rsid w:val="00A02FA1"/>
    <w:rsid w:val="00A031CB"/>
    <w:rsid w:val="00A032A7"/>
    <w:rsid w:val="00A03DCD"/>
    <w:rsid w:val="00A04009"/>
    <w:rsid w:val="00A04979"/>
    <w:rsid w:val="00A04CCE"/>
    <w:rsid w:val="00A07421"/>
    <w:rsid w:val="00A0776B"/>
    <w:rsid w:val="00A1071F"/>
    <w:rsid w:val="00A10954"/>
    <w:rsid w:val="00A10FB9"/>
    <w:rsid w:val="00A11421"/>
    <w:rsid w:val="00A11AA9"/>
    <w:rsid w:val="00A11BDB"/>
    <w:rsid w:val="00A11FD8"/>
    <w:rsid w:val="00A12E99"/>
    <w:rsid w:val="00A13008"/>
    <w:rsid w:val="00A13509"/>
    <w:rsid w:val="00A1389F"/>
    <w:rsid w:val="00A14996"/>
    <w:rsid w:val="00A157B1"/>
    <w:rsid w:val="00A16121"/>
    <w:rsid w:val="00A169DD"/>
    <w:rsid w:val="00A16B9B"/>
    <w:rsid w:val="00A1767B"/>
    <w:rsid w:val="00A20615"/>
    <w:rsid w:val="00A2215C"/>
    <w:rsid w:val="00A22229"/>
    <w:rsid w:val="00A237A9"/>
    <w:rsid w:val="00A24442"/>
    <w:rsid w:val="00A247E6"/>
    <w:rsid w:val="00A252B9"/>
    <w:rsid w:val="00A2536F"/>
    <w:rsid w:val="00A25903"/>
    <w:rsid w:val="00A27371"/>
    <w:rsid w:val="00A277FA"/>
    <w:rsid w:val="00A312CA"/>
    <w:rsid w:val="00A32577"/>
    <w:rsid w:val="00A330BB"/>
    <w:rsid w:val="00A333ED"/>
    <w:rsid w:val="00A33DB9"/>
    <w:rsid w:val="00A340DB"/>
    <w:rsid w:val="00A34ACD"/>
    <w:rsid w:val="00A350B3"/>
    <w:rsid w:val="00A35429"/>
    <w:rsid w:val="00A35599"/>
    <w:rsid w:val="00A3564B"/>
    <w:rsid w:val="00A36BE9"/>
    <w:rsid w:val="00A37731"/>
    <w:rsid w:val="00A407B1"/>
    <w:rsid w:val="00A40F1F"/>
    <w:rsid w:val="00A418D7"/>
    <w:rsid w:val="00A41D13"/>
    <w:rsid w:val="00A42E15"/>
    <w:rsid w:val="00A43712"/>
    <w:rsid w:val="00A4439D"/>
    <w:rsid w:val="00A44882"/>
    <w:rsid w:val="00A45125"/>
    <w:rsid w:val="00A4556D"/>
    <w:rsid w:val="00A46AB3"/>
    <w:rsid w:val="00A46D71"/>
    <w:rsid w:val="00A5109C"/>
    <w:rsid w:val="00A513A9"/>
    <w:rsid w:val="00A5147B"/>
    <w:rsid w:val="00A51AD5"/>
    <w:rsid w:val="00A522B2"/>
    <w:rsid w:val="00A5246A"/>
    <w:rsid w:val="00A53EE8"/>
    <w:rsid w:val="00A54715"/>
    <w:rsid w:val="00A54815"/>
    <w:rsid w:val="00A57317"/>
    <w:rsid w:val="00A57D2F"/>
    <w:rsid w:val="00A57F4A"/>
    <w:rsid w:val="00A60002"/>
    <w:rsid w:val="00A602C5"/>
    <w:rsid w:val="00A60523"/>
    <w:rsid w:val="00A6061C"/>
    <w:rsid w:val="00A61214"/>
    <w:rsid w:val="00A61309"/>
    <w:rsid w:val="00A619F3"/>
    <w:rsid w:val="00A61CFC"/>
    <w:rsid w:val="00A61D31"/>
    <w:rsid w:val="00A6256A"/>
    <w:rsid w:val="00A628D5"/>
    <w:rsid w:val="00A62D44"/>
    <w:rsid w:val="00A62E85"/>
    <w:rsid w:val="00A6371C"/>
    <w:rsid w:val="00A64328"/>
    <w:rsid w:val="00A6485A"/>
    <w:rsid w:val="00A64D34"/>
    <w:rsid w:val="00A66631"/>
    <w:rsid w:val="00A66A9C"/>
    <w:rsid w:val="00A67263"/>
    <w:rsid w:val="00A67600"/>
    <w:rsid w:val="00A70176"/>
    <w:rsid w:val="00A702EA"/>
    <w:rsid w:val="00A70884"/>
    <w:rsid w:val="00A7161C"/>
    <w:rsid w:val="00A73993"/>
    <w:rsid w:val="00A74364"/>
    <w:rsid w:val="00A745D9"/>
    <w:rsid w:val="00A752CB"/>
    <w:rsid w:val="00A77AA3"/>
    <w:rsid w:val="00A80269"/>
    <w:rsid w:val="00A8098A"/>
    <w:rsid w:val="00A8236D"/>
    <w:rsid w:val="00A827D1"/>
    <w:rsid w:val="00A827ED"/>
    <w:rsid w:val="00A854EB"/>
    <w:rsid w:val="00A85D87"/>
    <w:rsid w:val="00A85E32"/>
    <w:rsid w:val="00A86159"/>
    <w:rsid w:val="00A872E5"/>
    <w:rsid w:val="00A87619"/>
    <w:rsid w:val="00A878CC"/>
    <w:rsid w:val="00A90224"/>
    <w:rsid w:val="00A91406"/>
    <w:rsid w:val="00A9150E"/>
    <w:rsid w:val="00A92140"/>
    <w:rsid w:val="00A928FF"/>
    <w:rsid w:val="00A92D3F"/>
    <w:rsid w:val="00A93404"/>
    <w:rsid w:val="00A94148"/>
    <w:rsid w:val="00A94888"/>
    <w:rsid w:val="00A962A4"/>
    <w:rsid w:val="00A96E65"/>
    <w:rsid w:val="00A96ECE"/>
    <w:rsid w:val="00A9748B"/>
    <w:rsid w:val="00A97C72"/>
    <w:rsid w:val="00AA2331"/>
    <w:rsid w:val="00AA24FB"/>
    <w:rsid w:val="00AA2C13"/>
    <w:rsid w:val="00AA310B"/>
    <w:rsid w:val="00AA4095"/>
    <w:rsid w:val="00AA5EFC"/>
    <w:rsid w:val="00AA5FC3"/>
    <w:rsid w:val="00AA63D4"/>
    <w:rsid w:val="00AA6CED"/>
    <w:rsid w:val="00AA74B9"/>
    <w:rsid w:val="00AA75A5"/>
    <w:rsid w:val="00AA7DB4"/>
    <w:rsid w:val="00AB06E8"/>
    <w:rsid w:val="00AB1A4F"/>
    <w:rsid w:val="00AB1B01"/>
    <w:rsid w:val="00AB1CD3"/>
    <w:rsid w:val="00AB1E27"/>
    <w:rsid w:val="00AB222A"/>
    <w:rsid w:val="00AB23CB"/>
    <w:rsid w:val="00AB288D"/>
    <w:rsid w:val="00AB352F"/>
    <w:rsid w:val="00AB3E4A"/>
    <w:rsid w:val="00AB4ECA"/>
    <w:rsid w:val="00AB5A81"/>
    <w:rsid w:val="00AB5B27"/>
    <w:rsid w:val="00AB5BFF"/>
    <w:rsid w:val="00AB69A2"/>
    <w:rsid w:val="00AC060E"/>
    <w:rsid w:val="00AC131E"/>
    <w:rsid w:val="00AC274B"/>
    <w:rsid w:val="00AC2A4D"/>
    <w:rsid w:val="00AC414E"/>
    <w:rsid w:val="00AC4764"/>
    <w:rsid w:val="00AC6967"/>
    <w:rsid w:val="00AC6D36"/>
    <w:rsid w:val="00AC783C"/>
    <w:rsid w:val="00AC7DE6"/>
    <w:rsid w:val="00AC7F88"/>
    <w:rsid w:val="00AD06C5"/>
    <w:rsid w:val="00AD0CBA"/>
    <w:rsid w:val="00AD0E86"/>
    <w:rsid w:val="00AD147E"/>
    <w:rsid w:val="00AD19A8"/>
    <w:rsid w:val="00AD1EAC"/>
    <w:rsid w:val="00AD26C2"/>
    <w:rsid w:val="00AD26E2"/>
    <w:rsid w:val="00AD304B"/>
    <w:rsid w:val="00AD37C9"/>
    <w:rsid w:val="00AD4664"/>
    <w:rsid w:val="00AD6252"/>
    <w:rsid w:val="00AD67B7"/>
    <w:rsid w:val="00AD7027"/>
    <w:rsid w:val="00AD733E"/>
    <w:rsid w:val="00AD7843"/>
    <w:rsid w:val="00AD784C"/>
    <w:rsid w:val="00AD7A2E"/>
    <w:rsid w:val="00AE0726"/>
    <w:rsid w:val="00AE0B92"/>
    <w:rsid w:val="00AE0D55"/>
    <w:rsid w:val="00AE11E4"/>
    <w:rsid w:val="00AE126A"/>
    <w:rsid w:val="00AE1BAE"/>
    <w:rsid w:val="00AE1EB1"/>
    <w:rsid w:val="00AE1EB8"/>
    <w:rsid w:val="00AE2022"/>
    <w:rsid w:val="00AE22F2"/>
    <w:rsid w:val="00AE250C"/>
    <w:rsid w:val="00AE2934"/>
    <w:rsid w:val="00AE3005"/>
    <w:rsid w:val="00AE3BD5"/>
    <w:rsid w:val="00AE417E"/>
    <w:rsid w:val="00AE59A0"/>
    <w:rsid w:val="00AE690F"/>
    <w:rsid w:val="00AE7145"/>
    <w:rsid w:val="00AF03F4"/>
    <w:rsid w:val="00AF079E"/>
    <w:rsid w:val="00AF0C57"/>
    <w:rsid w:val="00AF20B5"/>
    <w:rsid w:val="00AF26F3"/>
    <w:rsid w:val="00AF2EFF"/>
    <w:rsid w:val="00AF3157"/>
    <w:rsid w:val="00AF38B6"/>
    <w:rsid w:val="00AF4A53"/>
    <w:rsid w:val="00AF5F04"/>
    <w:rsid w:val="00AF6107"/>
    <w:rsid w:val="00B00672"/>
    <w:rsid w:val="00B00CBD"/>
    <w:rsid w:val="00B01B4D"/>
    <w:rsid w:val="00B01E4D"/>
    <w:rsid w:val="00B01EA1"/>
    <w:rsid w:val="00B02036"/>
    <w:rsid w:val="00B02B63"/>
    <w:rsid w:val="00B02EE7"/>
    <w:rsid w:val="00B03123"/>
    <w:rsid w:val="00B04489"/>
    <w:rsid w:val="00B04A0A"/>
    <w:rsid w:val="00B04C94"/>
    <w:rsid w:val="00B04FD7"/>
    <w:rsid w:val="00B0504A"/>
    <w:rsid w:val="00B0549A"/>
    <w:rsid w:val="00B063D7"/>
    <w:rsid w:val="00B06571"/>
    <w:rsid w:val="00B068BA"/>
    <w:rsid w:val="00B06B20"/>
    <w:rsid w:val="00B070E1"/>
    <w:rsid w:val="00B07217"/>
    <w:rsid w:val="00B07A16"/>
    <w:rsid w:val="00B1036F"/>
    <w:rsid w:val="00B12580"/>
    <w:rsid w:val="00B12E15"/>
    <w:rsid w:val="00B12E52"/>
    <w:rsid w:val="00B13851"/>
    <w:rsid w:val="00B138DB"/>
    <w:rsid w:val="00B13AB6"/>
    <w:rsid w:val="00B13B1C"/>
    <w:rsid w:val="00B13BF1"/>
    <w:rsid w:val="00B14B5F"/>
    <w:rsid w:val="00B15286"/>
    <w:rsid w:val="00B1533E"/>
    <w:rsid w:val="00B1650A"/>
    <w:rsid w:val="00B1672C"/>
    <w:rsid w:val="00B167D2"/>
    <w:rsid w:val="00B16DD5"/>
    <w:rsid w:val="00B16FF2"/>
    <w:rsid w:val="00B170EB"/>
    <w:rsid w:val="00B17C9B"/>
    <w:rsid w:val="00B17E78"/>
    <w:rsid w:val="00B206BE"/>
    <w:rsid w:val="00B2089D"/>
    <w:rsid w:val="00B20B3B"/>
    <w:rsid w:val="00B21F90"/>
    <w:rsid w:val="00B22291"/>
    <w:rsid w:val="00B22D27"/>
    <w:rsid w:val="00B23F9A"/>
    <w:rsid w:val="00B2417B"/>
    <w:rsid w:val="00B242EB"/>
    <w:rsid w:val="00B24310"/>
    <w:rsid w:val="00B24E6F"/>
    <w:rsid w:val="00B25211"/>
    <w:rsid w:val="00B255F0"/>
    <w:rsid w:val="00B25CBA"/>
    <w:rsid w:val="00B26271"/>
    <w:rsid w:val="00B26CB5"/>
    <w:rsid w:val="00B2752E"/>
    <w:rsid w:val="00B27DFE"/>
    <w:rsid w:val="00B307CC"/>
    <w:rsid w:val="00B316A2"/>
    <w:rsid w:val="00B31B01"/>
    <w:rsid w:val="00B326B7"/>
    <w:rsid w:val="00B32969"/>
    <w:rsid w:val="00B33076"/>
    <w:rsid w:val="00B34F09"/>
    <w:rsid w:val="00B357D2"/>
    <w:rsid w:val="00B3588E"/>
    <w:rsid w:val="00B36B83"/>
    <w:rsid w:val="00B373B0"/>
    <w:rsid w:val="00B403E1"/>
    <w:rsid w:val="00B40518"/>
    <w:rsid w:val="00B40700"/>
    <w:rsid w:val="00B408A8"/>
    <w:rsid w:val="00B4198F"/>
    <w:rsid w:val="00B41F3D"/>
    <w:rsid w:val="00B42178"/>
    <w:rsid w:val="00B426D2"/>
    <w:rsid w:val="00B431E8"/>
    <w:rsid w:val="00B449C5"/>
    <w:rsid w:val="00B45141"/>
    <w:rsid w:val="00B45545"/>
    <w:rsid w:val="00B46C45"/>
    <w:rsid w:val="00B472F9"/>
    <w:rsid w:val="00B4771D"/>
    <w:rsid w:val="00B5101F"/>
    <w:rsid w:val="00B519CD"/>
    <w:rsid w:val="00B51A32"/>
    <w:rsid w:val="00B5273A"/>
    <w:rsid w:val="00B52F45"/>
    <w:rsid w:val="00B53521"/>
    <w:rsid w:val="00B53EE8"/>
    <w:rsid w:val="00B54B7B"/>
    <w:rsid w:val="00B5509C"/>
    <w:rsid w:val="00B553E4"/>
    <w:rsid w:val="00B561C7"/>
    <w:rsid w:val="00B56569"/>
    <w:rsid w:val="00B5689D"/>
    <w:rsid w:val="00B57329"/>
    <w:rsid w:val="00B577C4"/>
    <w:rsid w:val="00B57CC0"/>
    <w:rsid w:val="00B60AF2"/>
    <w:rsid w:val="00B60E61"/>
    <w:rsid w:val="00B6138A"/>
    <w:rsid w:val="00B61AAE"/>
    <w:rsid w:val="00B61F0C"/>
    <w:rsid w:val="00B62B50"/>
    <w:rsid w:val="00B635B7"/>
    <w:rsid w:val="00B63AE8"/>
    <w:rsid w:val="00B6409B"/>
    <w:rsid w:val="00B65950"/>
    <w:rsid w:val="00B665F0"/>
    <w:rsid w:val="00B66D83"/>
    <w:rsid w:val="00B672C0"/>
    <w:rsid w:val="00B676FD"/>
    <w:rsid w:val="00B677A9"/>
    <w:rsid w:val="00B678B6"/>
    <w:rsid w:val="00B679B6"/>
    <w:rsid w:val="00B706E8"/>
    <w:rsid w:val="00B71001"/>
    <w:rsid w:val="00B71BA5"/>
    <w:rsid w:val="00B71CAB"/>
    <w:rsid w:val="00B72FD2"/>
    <w:rsid w:val="00B73155"/>
    <w:rsid w:val="00B75646"/>
    <w:rsid w:val="00B75839"/>
    <w:rsid w:val="00B7629E"/>
    <w:rsid w:val="00B76ACA"/>
    <w:rsid w:val="00B77626"/>
    <w:rsid w:val="00B7777B"/>
    <w:rsid w:val="00B80145"/>
    <w:rsid w:val="00B80D53"/>
    <w:rsid w:val="00B81259"/>
    <w:rsid w:val="00B813DC"/>
    <w:rsid w:val="00B829C8"/>
    <w:rsid w:val="00B833B8"/>
    <w:rsid w:val="00B83497"/>
    <w:rsid w:val="00B83CD0"/>
    <w:rsid w:val="00B84AAD"/>
    <w:rsid w:val="00B851BD"/>
    <w:rsid w:val="00B85298"/>
    <w:rsid w:val="00B85811"/>
    <w:rsid w:val="00B85EB6"/>
    <w:rsid w:val="00B86787"/>
    <w:rsid w:val="00B877CC"/>
    <w:rsid w:val="00B878AE"/>
    <w:rsid w:val="00B90729"/>
    <w:rsid w:val="00B90731"/>
    <w:rsid w:val="00B907D4"/>
    <w:rsid w:val="00B907DA"/>
    <w:rsid w:val="00B915BA"/>
    <w:rsid w:val="00B91989"/>
    <w:rsid w:val="00B91FFE"/>
    <w:rsid w:val="00B92311"/>
    <w:rsid w:val="00B9249E"/>
    <w:rsid w:val="00B9326F"/>
    <w:rsid w:val="00B932D9"/>
    <w:rsid w:val="00B93E10"/>
    <w:rsid w:val="00B9444C"/>
    <w:rsid w:val="00B94971"/>
    <w:rsid w:val="00B950BC"/>
    <w:rsid w:val="00B957BD"/>
    <w:rsid w:val="00B95AB9"/>
    <w:rsid w:val="00B9714C"/>
    <w:rsid w:val="00B97B36"/>
    <w:rsid w:val="00B97B7C"/>
    <w:rsid w:val="00BA0544"/>
    <w:rsid w:val="00BA29AD"/>
    <w:rsid w:val="00BA33CF"/>
    <w:rsid w:val="00BA3F8D"/>
    <w:rsid w:val="00BA45D1"/>
    <w:rsid w:val="00BA5C89"/>
    <w:rsid w:val="00BA6BB5"/>
    <w:rsid w:val="00BA7173"/>
    <w:rsid w:val="00BB06B7"/>
    <w:rsid w:val="00BB2432"/>
    <w:rsid w:val="00BB34B3"/>
    <w:rsid w:val="00BB4540"/>
    <w:rsid w:val="00BB4FE3"/>
    <w:rsid w:val="00BB5088"/>
    <w:rsid w:val="00BB5CD4"/>
    <w:rsid w:val="00BB660E"/>
    <w:rsid w:val="00BB6925"/>
    <w:rsid w:val="00BB7168"/>
    <w:rsid w:val="00BB77BB"/>
    <w:rsid w:val="00BB7A10"/>
    <w:rsid w:val="00BC2BB0"/>
    <w:rsid w:val="00BC3BFF"/>
    <w:rsid w:val="00BC445B"/>
    <w:rsid w:val="00BC5D2B"/>
    <w:rsid w:val="00BC60BE"/>
    <w:rsid w:val="00BC645D"/>
    <w:rsid w:val="00BC656C"/>
    <w:rsid w:val="00BC6D6D"/>
    <w:rsid w:val="00BC7468"/>
    <w:rsid w:val="00BC76D7"/>
    <w:rsid w:val="00BC7D4F"/>
    <w:rsid w:val="00BC7E69"/>
    <w:rsid w:val="00BC7ED7"/>
    <w:rsid w:val="00BD016F"/>
    <w:rsid w:val="00BD0238"/>
    <w:rsid w:val="00BD06E5"/>
    <w:rsid w:val="00BD0FF4"/>
    <w:rsid w:val="00BD22D4"/>
    <w:rsid w:val="00BD2850"/>
    <w:rsid w:val="00BD2D45"/>
    <w:rsid w:val="00BD414B"/>
    <w:rsid w:val="00BD5D42"/>
    <w:rsid w:val="00BD6049"/>
    <w:rsid w:val="00BD667D"/>
    <w:rsid w:val="00BD690E"/>
    <w:rsid w:val="00BD6A17"/>
    <w:rsid w:val="00BD7D4A"/>
    <w:rsid w:val="00BE113F"/>
    <w:rsid w:val="00BE11E6"/>
    <w:rsid w:val="00BE179B"/>
    <w:rsid w:val="00BE28D2"/>
    <w:rsid w:val="00BE300C"/>
    <w:rsid w:val="00BE32FB"/>
    <w:rsid w:val="00BE368D"/>
    <w:rsid w:val="00BE383D"/>
    <w:rsid w:val="00BE464F"/>
    <w:rsid w:val="00BE4A64"/>
    <w:rsid w:val="00BE5197"/>
    <w:rsid w:val="00BE5B46"/>
    <w:rsid w:val="00BE5E43"/>
    <w:rsid w:val="00BE61CA"/>
    <w:rsid w:val="00BE9745"/>
    <w:rsid w:val="00BF0267"/>
    <w:rsid w:val="00BF0B8C"/>
    <w:rsid w:val="00BF2521"/>
    <w:rsid w:val="00BF29DF"/>
    <w:rsid w:val="00BF2AD2"/>
    <w:rsid w:val="00BF378D"/>
    <w:rsid w:val="00BF42F2"/>
    <w:rsid w:val="00BF50BD"/>
    <w:rsid w:val="00BF5158"/>
    <w:rsid w:val="00BF5338"/>
    <w:rsid w:val="00BF557D"/>
    <w:rsid w:val="00BF7F58"/>
    <w:rsid w:val="00C00541"/>
    <w:rsid w:val="00C010A6"/>
    <w:rsid w:val="00C01381"/>
    <w:rsid w:val="00C01AB1"/>
    <w:rsid w:val="00C026A0"/>
    <w:rsid w:val="00C033EB"/>
    <w:rsid w:val="00C03EA4"/>
    <w:rsid w:val="00C0419D"/>
    <w:rsid w:val="00C04F42"/>
    <w:rsid w:val="00C06137"/>
    <w:rsid w:val="00C068AF"/>
    <w:rsid w:val="00C06929"/>
    <w:rsid w:val="00C06C67"/>
    <w:rsid w:val="00C0703B"/>
    <w:rsid w:val="00C079B8"/>
    <w:rsid w:val="00C079F7"/>
    <w:rsid w:val="00C10037"/>
    <w:rsid w:val="00C123EA"/>
    <w:rsid w:val="00C12763"/>
    <w:rsid w:val="00C12A49"/>
    <w:rsid w:val="00C133EE"/>
    <w:rsid w:val="00C13AA2"/>
    <w:rsid w:val="00C149D0"/>
    <w:rsid w:val="00C14A88"/>
    <w:rsid w:val="00C15B88"/>
    <w:rsid w:val="00C15E14"/>
    <w:rsid w:val="00C165C6"/>
    <w:rsid w:val="00C16937"/>
    <w:rsid w:val="00C16DB9"/>
    <w:rsid w:val="00C1794C"/>
    <w:rsid w:val="00C20D60"/>
    <w:rsid w:val="00C21969"/>
    <w:rsid w:val="00C22AD0"/>
    <w:rsid w:val="00C22C7C"/>
    <w:rsid w:val="00C231A0"/>
    <w:rsid w:val="00C2350D"/>
    <w:rsid w:val="00C239FE"/>
    <w:rsid w:val="00C23C17"/>
    <w:rsid w:val="00C23CA5"/>
    <w:rsid w:val="00C23F76"/>
    <w:rsid w:val="00C24B6F"/>
    <w:rsid w:val="00C26588"/>
    <w:rsid w:val="00C27DE9"/>
    <w:rsid w:val="00C3154A"/>
    <w:rsid w:val="00C31DAD"/>
    <w:rsid w:val="00C32985"/>
    <w:rsid w:val="00C32989"/>
    <w:rsid w:val="00C33191"/>
    <w:rsid w:val="00C33388"/>
    <w:rsid w:val="00C33466"/>
    <w:rsid w:val="00C33F1D"/>
    <w:rsid w:val="00C35460"/>
    <w:rsid w:val="00C35484"/>
    <w:rsid w:val="00C356C3"/>
    <w:rsid w:val="00C3776B"/>
    <w:rsid w:val="00C400A5"/>
    <w:rsid w:val="00C402CF"/>
    <w:rsid w:val="00C4099D"/>
    <w:rsid w:val="00C4173A"/>
    <w:rsid w:val="00C4192E"/>
    <w:rsid w:val="00C42874"/>
    <w:rsid w:val="00C43101"/>
    <w:rsid w:val="00C43143"/>
    <w:rsid w:val="00C44F11"/>
    <w:rsid w:val="00C44FE1"/>
    <w:rsid w:val="00C460D4"/>
    <w:rsid w:val="00C46316"/>
    <w:rsid w:val="00C46609"/>
    <w:rsid w:val="00C46A71"/>
    <w:rsid w:val="00C46C7E"/>
    <w:rsid w:val="00C4756B"/>
    <w:rsid w:val="00C47CA2"/>
    <w:rsid w:val="00C50BD4"/>
    <w:rsid w:val="00C50DED"/>
    <w:rsid w:val="00C52217"/>
    <w:rsid w:val="00C52662"/>
    <w:rsid w:val="00C52695"/>
    <w:rsid w:val="00C538CB"/>
    <w:rsid w:val="00C53C31"/>
    <w:rsid w:val="00C54D7C"/>
    <w:rsid w:val="00C56E9B"/>
    <w:rsid w:val="00C57174"/>
    <w:rsid w:val="00C572C4"/>
    <w:rsid w:val="00C575C0"/>
    <w:rsid w:val="00C602FF"/>
    <w:rsid w:val="00C605EB"/>
    <w:rsid w:val="00C61070"/>
    <w:rsid w:val="00C61174"/>
    <w:rsid w:val="00C6148F"/>
    <w:rsid w:val="00C61F4E"/>
    <w:rsid w:val="00C621B1"/>
    <w:rsid w:val="00C627CB"/>
    <w:rsid w:val="00C62890"/>
    <w:rsid w:val="00C62F7A"/>
    <w:rsid w:val="00C63671"/>
    <w:rsid w:val="00C63B9C"/>
    <w:rsid w:val="00C64153"/>
    <w:rsid w:val="00C64AFF"/>
    <w:rsid w:val="00C64E21"/>
    <w:rsid w:val="00C66802"/>
    <w:rsid w:val="00C6682F"/>
    <w:rsid w:val="00C66C25"/>
    <w:rsid w:val="00C67436"/>
    <w:rsid w:val="00C6782A"/>
    <w:rsid w:val="00C67BF4"/>
    <w:rsid w:val="00C67EC8"/>
    <w:rsid w:val="00C70607"/>
    <w:rsid w:val="00C711DA"/>
    <w:rsid w:val="00C7275E"/>
    <w:rsid w:val="00C73274"/>
    <w:rsid w:val="00C7363D"/>
    <w:rsid w:val="00C73F6A"/>
    <w:rsid w:val="00C74C5D"/>
    <w:rsid w:val="00C771F3"/>
    <w:rsid w:val="00C80B0B"/>
    <w:rsid w:val="00C81044"/>
    <w:rsid w:val="00C813D1"/>
    <w:rsid w:val="00C81D06"/>
    <w:rsid w:val="00C82D01"/>
    <w:rsid w:val="00C83D5D"/>
    <w:rsid w:val="00C8405F"/>
    <w:rsid w:val="00C842E4"/>
    <w:rsid w:val="00C84932"/>
    <w:rsid w:val="00C84DF1"/>
    <w:rsid w:val="00C8527A"/>
    <w:rsid w:val="00C858BE"/>
    <w:rsid w:val="00C85DA1"/>
    <w:rsid w:val="00C863C4"/>
    <w:rsid w:val="00C9062F"/>
    <w:rsid w:val="00C919DD"/>
    <w:rsid w:val="00C920EA"/>
    <w:rsid w:val="00C92521"/>
    <w:rsid w:val="00C9379E"/>
    <w:rsid w:val="00C93C3E"/>
    <w:rsid w:val="00C93FE5"/>
    <w:rsid w:val="00C9498C"/>
    <w:rsid w:val="00C94B8B"/>
    <w:rsid w:val="00C94EC2"/>
    <w:rsid w:val="00C95F47"/>
    <w:rsid w:val="00C96C60"/>
    <w:rsid w:val="00C96DE5"/>
    <w:rsid w:val="00CA12E3"/>
    <w:rsid w:val="00CA1476"/>
    <w:rsid w:val="00CA28C3"/>
    <w:rsid w:val="00CA2E14"/>
    <w:rsid w:val="00CA39EE"/>
    <w:rsid w:val="00CA40ED"/>
    <w:rsid w:val="00CA5E38"/>
    <w:rsid w:val="00CA6611"/>
    <w:rsid w:val="00CA6AE6"/>
    <w:rsid w:val="00CA6F73"/>
    <w:rsid w:val="00CA72E7"/>
    <w:rsid w:val="00CA7309"/>
    <w:rsid w:val="00CA73C8"/>
    <w:rsid w:val="00CA782F"/>
    <w:rsid w:val="00CA78F7"/>
    <w:rsid w:val="00CA7B2D"/>
    <w:rsid w:val="00CB1165"/>
    <w:rsid w:val="00CB139C"/>
    <w:rsid w:val="00CB14C3"/>
    <w:rsid w:val="00CB187B"/>
    <w:rsid w:val="00CB2835"/>
    <w:rsid w:val="00CB292B"/>
    <w:rsid w:val="00CB3285"/>
    <w:rsid w:val="00CB4500"/>
    <w:rsid w:val="00CB5C36"/>
    <w:rsid w:val="00CB72AF"/>
    <w:rsid w:val="00CC0ACB"/>
    <w:rsid w:val="00CC0C72"/>
    <w:rsid w:val="00CC1538"/>
    <w:rsid w:val="00CC15D9"/>
    <w:rsid w:val="00CC1800"/>
    <w:rsid w:val="00CC19CE"/>
    <w:rsid w:val="00CC2BFD"/>
    <w:rsid w:val="00CC31AD"/>
    <w:rsid w:val="00CC3C5D"/>
    <w:rsid w:val="00CC3FE9"/>
    <w:rsid w:val="00CC4695"/>
    <w:rsid w:val="00CC4FF0"/>
    <w:rsid w:val="00CC52A0"/>
    <w:rsid w:val="00CC5540"/>
    <w:rsid w:val="00CC7062"/>
    <w:rsid w:val="00CC7355"/>
    <w:rsid w:val="00CC759D"/>
    <w:rsid w:val="00CC7891"/>
    <w:rsid w:val="00CC7951"/>
    <w:rsid w:val="00CD113D"/>
    <w:rsid w:val="00CD1A9A"/>
    <w:rsid w:val="00CD22C1"/>
    <w:rsid w:val="00CD27F1"/>
    <w:rsid w:val="00CD3476"/>
    <w:rsid w:val="00CD4018"/>
    <w:rsid w:val="00CD4915"/>
    <w:rsid w:val="00CD568E"/>
    <w:rsid w:val="00CD6300"/>
    <w:rsid w:val="00CD64DF"/>
    <w:rsid w:val="00CD6670"/>
    <w:rsid w:val="00CD6B4B"/>
    <w:rsid w:val="00CE0A9D"/>
    <w:rsid w:val="00CE0C20"/>
    <w:rsid w:val="00CE1F45"/>
    <w:rsid w:val="00CE2090"/>
    <w:rsid w:val="00CE225F"/>
    <w:rsid w:val="00CE23BE"/>
    <w:rsid w:val="00CE24F0"/>
    <w:rsid w:val="00CE357F"/>
    <w:rsid w:val="00CE3851"/>
    <w:rsid w:val="00CE3B9C"/>
    <w:rsid w:val="00CE451A"/>
    <w:rsid w:val="00CE4EDA"/>
    <w:rsid w:val="00CE5C39"/>
    <w:rsid w:val="00CE649B"/>
    <w:rsid w:val="00CE6C74"/>
    <w:rsid w:val="00CE6E32"/>
    <w:rsid w:val="00CE7C8B"/>
    <w:rsid w:val="00CE7DC1"/>
    <w:rsid w:val="00CF0EB9"/>
    <w:rsid w:val="00CF2F50"/>
    <w:rsid w:val="00CF3753"/>
    <w:rsid w:val="00CF3F1A"/>
    <w:rsid w:val="00CF4148"/>
    <w:rsid w:val="00CF4580"/>
    <w:rsid w:val="00CF59AC"/>
    <w:rsid w:val="00CF5E9F"/>
    <w:rsid w:val="00CF6198"/>
    <w:rsid w:val="00CF622C"/>
    <w:rsid w:val="00CF6CAD"/>
    <w:rsid w:val="00CF749F"/>
    <w:rsid w:val="00CF7C6D"/>
    <w:rsid w:val="00D005B2"/>
    <w:rsid w:val="00D01087"/>
    <w:rsid w:val="00D02919"/>
    <w:rsid w:val="00D02B8E"/>
    <w:rsid w:val="00D032B7"/>
    <w:rsid w:val="00D0337E"/>
    <w:rsid w:val="00D033C7"/>
    <w:rsid w:val="00D036CC"/>
    <w:rsid w:val="00D03F20"/>
    <w:rsid w:val="00D0400B"/>
    <w:rsid w:val="00D043AA"/>
    <w:rsid w:val="00D046FD"/>
    <w:rsid w:val="00D04C61"/>
    <w:rsid w:val="00D04DA5"/>
    <w:rsid w:val="00D0577C"/>
    <w:rsid w:val="00D05B8D"/>
    <w:rsid w:val="00D05B9B"/>
    <w:rsid w:val="00D05E31"/>
    <w:rsid w:val="00D065A2"/>
    <w:rsid w:val="00D07064"/>
    <w:rsid w:val="00D079AA"/>
    <w:rsid w:val="00D07BB0"/>
    <w:rsid w:val="00D07F00"/>
    <w:rsid w:val="00D106DF"/>
    <w:rsid w:val="00D10799"/>
    <w:rsid w:val="00D10964"/>
    <w:rsid w:val="00D1130F"/>
    <w:rsid w:val="00D12699"/>
    <w:rsid w:val="00D126BB"/>
    <w:rsid w:val="00D12AA7"/>
    <w:rsid w:val="00D13752"/>
    <w:rsid w:val="00D13AA2"/>
    <w:rsid w:val="00D13F13"/>
    <w:rsid w:val="00D1464F"/>
    <w:rsid w:val="00D16296"/>
    <w:rsid w:val="00D166AD"/>
    <w:rsid w:val="00D16E4A"/>
    <w:rsid w:val="00D16E80"/>
    <w:rsid w:val="00D17AE6"/>
    <w:rsid w:val="00D17B63"/>
    <w:rsid w:val="00D17B72"/>
    <w:rsid w:val="00D20159"/>
    <w:rsid w:val="00D20160"/>
    <w:rsid w:val="00D22656"/>
    <w:rsid w:val="00D23295"/>
    <w:rsid w:val="00D2459F"/>
    <w:rsid w:val="00D24F30"/>
    <w:rsid w:val="00D25580"/>
    <w:rsid w:val="00D25F97"/>
    <w:rsid w:val="00D2621D"/>
    <w:rsid w:val="00D27557"/>
    <w:rsid w:val="00D27DB2"/>
    <w:rsid w:val="00D31295"/>
    <w:rsid w:val="00D31492"/>
    <w:rsid w:val="00D3185C"/>
    <w:rsid w:val="00D3205F"/>
    <w:rsid w:val="00D32172"/>
    <w:rsid w:val="00D32473"/>
    <w:rsid w:val="00D328B6"/>
    <w:rsid w:val="00D32A32"/>
    <w:rsid w:val="00D3318E"/>
    <w:rsid w:val="00D33E72"/>
    <w:rsid w:val="00D34025"/>
    <w:rsid w:val="00D3413A"/>
    <w:rsid w:val="00D3521A"/>
    <w:rsid w:val="00D35456"/>
    <w:rsid w:val="00D35A9A"/>
    <w:rsid w:val="00D35BD6"/>
    <w:rsid w:val="00D35E61"/>
    <w:rsid w:val="00D361B5"/>
    <w:rsid w:val="00D36F52"/>
    <w:rsid w:val="00D3794A"/>
    <w:rsid w:val="00D37B35"/>
    <w:rsid w:val="00D40279"/>
    <w:rsid w:val="00D402DB"/>
    <w:rsid w:val="00D40844"/>
    <w:rsid w:val="00D40970"/>
    <w:rsid w:val="00D40BBF"/>
    <w:rsid w:val="00D40ED1"/>
    <w:rsid w:val="00D411A2"/>
    <w:rsid w:val="00D41245"/>
    <w:rsid w:val="00D41CC5"/>
    <w:rsid w:val="00D421CD"/>
    <w:rsid w:val="00D42CD6"/>
    <w:rsid w:val="00D440D0"/>
    <w:rsid w:val="00D452D4"/>
    <w:rsid w:val="00D453A3"/>
    <w:rsid w:val="00D455FF"/>
    <w:rsid w:val="00D4606D"/>
    <w:rsid w:val="00D46108"/>
    <w:rsid w:val="00D46D9B"/>
    <w:rsid w:val="00D4759F"/>
    <w:rsid w:val="00D50B9C"/>
    <w:rsid w:val="00D51162"/>
    <w:rsid w:val="00D5208B"/>
    <w:rsid w:val="00D529D0"/>
    <w:rsid w:val="00D52D73"/>
    <w:rsid w:val="00D52E2E"/>
    <w:rsid w:val="00D52E58"/>
    <w:rsid w:val="00D5384C"/>
    <w:rsid w:val="00D5385C"/>
    <w:rsid w:val="00D53EF4"/>
    <w:rsid w:val="00D5424F"/>
    <w:rsid w:val="00D54A53"/>
    <w:rsid w:val="00D54AD3"/>
    <w:rsid w:val="00D55870"/>
    <w:rsid w:val="00D5605D"/>
    <w:rsid w:val="00D56A3C"/>
    <w:rsid w:val="00D56B20"/>
    <w:rsid w:val="00D571D6"/>
    <w:rsid w:val="00D578B3"/>
    <w:rsid w:val="00D57A3A"/>
    <w:rsid w:val="00D60865"/>
    <w:rsid w:val="00D60909"/>
    <w:rsid w:val="00D60BF1"/>
    <w:rsid w:val="00D615C5"/>
    <w:rsid w:val="00D618F4"/>
    <w:rsid w:val="00D63550"/>
    <w:rsid w:val="00D6386D"/>
    <w:rsid w:val="00D641C4"/>
    <w:rsid w:val="00D65D52"/>
    <w:rsid w:val="00D65FBC"/>
    <w:rsid w:val="00D66D77"/>
    <w:rsid w:val="00D66DC2"/>
    <w:rsid w:val="00D66DDB"/>
    <w:rsid w:val="00D675E0"/>
    <w:rsid w:val="00D67FDB"/>
    <w:rsid w:val="00D714CC"/>
    <w:rsid w:val="00D7229F"/>
    <w:rsid w:val="00D72482"/>
    <w:rsid w:val="00D73C23"/>
    <w:rsid w:val="00D74F3C"/>
    <w:rsid w:val="00D750F7"/>
    <w:rsid w:val="00D75EA7"/>
    <w:rsid w:val="00D76143"/>
    <w:rsid w:val="00D7797A"/>
    <w:rsid w:val="00D77FA9"/>
    <w:rsid w:val="00D81ADF"/>
    <w:rsid w:val="00D81C1B"/>
    <w:rsid w:val="00D81F21"/>
    <w:rsid w:val="00D8231E"/>
    <w:rsid w:val="00D82FA4"/>
    <w:rsid w:val="00D83019"/>
    <w:rsid w:val="00D84053"/>
    <w:rsid w:val="00D8423D"/>
    <w:rsid w:val="00D8433B"/>
    <w:rsid w:val="00D84658"/>
    <w:rsid w:val="00D85F77"/>
    <w:rsid w:val="00D864F2"/>
    <w:rsid w:val="00D90F03"/>
    <w:rsid w:val="00D919B3"/>
    <w:rsid w:val="00D932E2"/>
    <w:rsid w:val="00D934D3"/>
    <w:rsid w:val="00D941F8"/>
    <w:rsid w:val="00D943F8"/>
    <w:rsid w:val="00D94684"/>
    <w:rsid w:val="00D94D74"/>
    <w:rsid w:val="00D95470"/>
    <w:rsid w:val="00D955C5"/>
    <w:rsid w:val="00D95679"/>
    <w:rsid w:val="00D95C68"/>
    <w:rsid w:val="00D96B55"/>
    <w:rsid w:val="00D9786A"/>
    <w:rsid w:val="00DA0677"/>
    <w:rsid w:val="00DA0B3B"/>
    <w:rsid w:val="00DA1F39"/>
    <w:rsid w:val="00DA2597"/>
    <w:rsid w:val="00DA2619"/>
    <w:rsid w:val="00DA2E57"/>
    <w:rsid w:val="00DA2F26"/>
    <w:rsid w:val="00DA4239"/>
    <w:rsid w:val="00DA4546"/>
    <w:rsid w:val="00DA53F3"/>
    <w:rsid w:val="00DA54AD"/>
    <w:rsid w:val="00DA61E7"/>
    <w:rsid w:val="00DA65DE"/>
    <w:rsid w:val="00DA6DF0"/>
    <w:rsid w:val="00DA7A3F"/>
    <w:rsid w:val="00DA7C93"/>
    <w:rsid w:val="00DB0B61"/>
    <w:rsid w:val="00DB13BF"/>
    <w:rsid w:val="00DB1474"/>
    <w:rsid w:val="00DB1779"/>
    <w:rsid w:val="00DB1BDF"/>
    <w:rsid w:val="00DB2934"/>
    <w:rsid w:val="00DB2962"/>
    <w:rsid w:val="00DB29D2"/>
    <w:rsid w:val="00DB2C43"/>
    <w:rsid w:val="00DB32D8"/>
    <w:rsid w:val="00DB36BD"/>
    <w:rsid w:val="00DB3AF4"/>
    <w:rsid w:val="00DB52FB"/>
    <w:rsid w:val="00DB5DE2"/>
    <w:rsid w:val="00DB66A3"/>
    <w:rsid w:val="00DB77AE"/>
    <w:rsid w:val="00DC013B"/>
    <w:rsid w:val="00DC023D"/>
    <w:rsid w:val="00DC090B"/>
    <w:rsid w:val="00DC091E"/>
    <w:rsid w:val="00DC1173"/>
    <w:rsid w:val="00DC12D6"/>
    <w:rsid w:val="00DC1679"/>
    <w:rsid w:val="00DC1B15"/>
    <w:rsid w:val="00DC219B"/>
    <w:rsid w:val="00DC2CF1"/>
    <w:rsid w:val="00DC3A7C"/>
    <w:rsid w:val="00DC3DCF"/>
    <w:rsid w:val="00DC4FCF"/>
    <w:rsid w:val="00DC50E0"/>
    <w:rsid w:val="00DC59AB"/>
    <w:rsid w:val="00DC60FE"/>
    <w:rsid w:val="00DC6247"/>
    <w:rsid w:val="00DC6386"/>
    <w:rsid w:val="00DC793D"/>
    <w:rsid w:val="00DD039B"/>
    <w:rsid w:val="00DD1130"/>
    <w:rsid w:val="00DD1951"/>
    <w:rsid w:val="00DD1F69"/>
    <w:rsid w:val="00DD1FBB"/>
    <w:rsid w:val="00DD216C"/>
    <w:rsid w:val="00DD2450"/>
    <w:rsid w:val="00DD2545"/>
    <w:rsid w:val="00DD2CBA"/>
    <w:rsid w:val="00DD366D"/>
    <w:rsid w:val="00DD3DF9"/>
    <w:rsid w:val="00DD487D"/>
    <w:rsid w:val="00DD4E83"/>
    <w:rsid w:val="00DD5A60"/>
    <w:rsid w:val="00DD6628"/>
    <w:rsid w:val="00DD689F"/>
    <w:rsid w:val="00DD6945"/>
    <w:rsid w:val="00DE0C45"/>
    <w:rsid w:val="00DE2A8D"/>
    <w:rsid w:val="00DE2C35"/>
    <w:rsid w:val="00DE2D04"/>
    <w:rsid w:val="00DE3250"/>
    <w:rsid w:val="00DE3713"/>
    <w:rsid w:val="00DE6028"/>
    <w:rsid w:val="00DE6C85"/>
    <w:rsid w:val="00DE73B2"/>
    <w:rsid w:val="00DE78A3"/>
    <w:rsid w:val="00DF1825"/>
    <w:rsid w:val="00DF1A71"/>
    <w:rsid w:val="00DF1C5B"/>
    <w:rsid w:val="00DF22C2"/>
    <w:rsid w:val="00DF26ED"/>
    <w:rsid w:val="00DF2906"/>
    <w:rsid w:val="00DF2A5C"/>
    <w:rsid w:val="00DF2BA0"/>
    <w:rsid w:val="00DF340C"/>
    <w:rsid w:val="00DF466A"/>
    <w:rsid w:val="00DF50FC"/>
    <w:rsid w:val="00DF54F4"/>
    <w:rsid w:val="00DF612A"/>
    <w:rsid w:val="00DF68C7"/>
    <w:rsid w:val="00DF70FB"/>
    <w:rsid w:val="00DF725E"/>
    <w:rsid w:val="00DF731A"/>
    <w:rsid w:val="00E003F3"/>
    <w:rsid w:val="00E013F3"/>
    <w:rsid w:val="00E020C7"/>
    <w:rsid w:val="00E02AD5"/>
    <w:rsid w:val="00E05CDA"/>
    <w:rsid w:val="00E05E47"/>
    <w:rsid w:val="00E060A3"/>
    <w:rsid w:val="00E06B75"/>
    <w:rsid w:val="00E07F1D"/>
    <w:rsid w:val="00E10D31"/>
    <w:rsid w:val="00E11332"/>
    <w:rsid w:val="00E11352"/>
    <w:rsid w:val="00E11868"/>
    <w:rsid w:val="00E118CA"/>
    <w:rsid w:val="00E132C9"/>
    <w:rsid w:val="00E140D3"/>
    <w:rsid w:val="00E14124"/>
    <w:rsid w:val="00E156AF"/>
    <w:rsid w:val="00E16D60"/>
    <w:rsid w:val="00E1708F"/>
    <w:rsid w:val="00E170DC"/>
    <w:rsid w:val="00E17546"/>
    <w:rsid w:val="00E2007D"/>
    <w:rsid w:val="00E20237"/>
    <w:rsid w:val="00E20B80"/>
    <w:rsid w:val="00E210B5"/>
    <w:rsid w:val="00E2198D"/>
    <w:rsid w:val="00E21C23"/>
    <w:rsid w:val="00E220A3"/>
    <w:rsid w:val="00E22526"/>
    <w:rsid w:val="00E23ADB"/>
    <w:rsid w:val="00E25A14"/>
    <w:rsid w:val="00E25BAE"/>
    <w:rsid w:val="00E261B3"/>
    <w:rsid w:val="00E26818"/>
    <w:rsid w:val="00E27B94"/>
    <w:rsid w:val="00E27FFC"/>
    <w:rsid w:val="00E3012E"/>
    <w:rsid w:val="00E30B15"/>
    <w:rsid w:val="00E30EC7"/>
    <w:rsid w:val="00E3157C"/>
    <w:rsid w:val="00E31E37"/>
    <w:rsid w:val="00E3206D"/>
    <w:rsid w:val="00E3319A"/>
    <w:rsid w:val="00E33237"/>
    <w:rsid w:val="00E33533"/>
    <w:rsid w:val="00E3362D"/>
    <w:rsid w:val="00E357B0"/>
    <w:rsid w:val="00E37AB0"/>
    <w:rsid w:val="00E40181"/>
    <w:rsid w:val="00E401B0"/>
    <w:rsid w:val="00E41C8E"/>
    <w:rsid w:val="00E4212A"/>
    <w:rsid w:val="00E42E82"/>
    <w:rsid w:val="00E44A67"/>
    <w:rsid w:val="00E50BF7"/>
    <w:rsid w:val="00E524AB"/>
    <w:rsid w:val="00E52715"/>
    <w:rsid w:val="00E52A02"/>
    <w:rsid w:val="00E548C2"/>
    <w:rsid w:val="00E54950"/>
    <w:rsid w:val="00E549BB"/>
    <w:rsid w:val="00E55FB3"/>
    <w:rsid w:val="00E562FC"/>
    <w:rsid w:val="00E566BB"/>
    <w:rsid w:val="00E56A01"/>
    <w:rsid w:val="00E56EB3"/>
    <w:rsid w:val="00E577E6"/>
    <w:rsid w:val="00E60784"/>
    <w:rsid w:val="00E60DE3"/>
    <w:rsid w:val="00E6128D"/>
    <w:rsid w:val="00E62352"/>
    <w:rsid w:val="00E629A1"/>
    <w:rsid w:val="00E63687"/>
    <w:rsid w:val="00E6458C"/>
    <w:rsid w:val="00E65D18"/>
    <w:rsid w:val="00E6627F"/>
    <w:rsid w:val="00E66297"/>
    <w:rsid w:val="00E66490"/>
    <w:rsid w:val="00E66B05"/>
    <w:rsid w:val="00E6794C"/>
    <w:rsid w:val="00E7094A"/>
    <w:rsid w:val="00E70B50"/>
    <w:rsid w:val="00E71591"/>
    <w:rsid w:val="00E71CEB"/>
    <w:rsid w:val="00E72B57"/>
    <w:rsid w:val="00E73D96"/>
    <w:rsid w:val="00E73F3E"/>
    <w:rsid w:val="00E7474F"/>
    <w:rsid w:val="00E75199"/>
    <w:rsid w:val="00E76DEC"/>
    <w:rsid w:val="00E77365"/>
    <w:rsid w:val="00E77901"/>
    <w:rsid w:val="00E77AB8"/>
    <w:rsid w:val="00E77FE2"/>
    <w:rsid w:val="00E77FE9"/>
    <w:rsid w:val="00E8009A"/>
    <w:rsid w:val="00E80DE3"/>
    <w:rsid w:val="00E82C55"/>
    <w:rsid w:val="00E82F90"/>
    <w:rsid w:val="00E83142"/>
    <w:rsid w:val="00E832B9"/>
    <w:rsid w:val="00E83408"/>
    <w:rsid w:val="00E84863"/>
    <w:rsid w:val="00E8684C"/>
    <w:rsid w:val="00E875CE"/>
    <w:rsid w:val="00E8787E"/>
    <w:rsid w:val="00E879F2"/>
    <w:rsid w:val="00E87B19"/>
    <w:rsid w:val="00E90C69"/>
    <w:rsid w:val="00E90FCA"/>
    <w:rsid w:val="00E9127F"/>
    <w:rsid w:val="00E918AD"/>
    <w:rsid w:val="00E92AC3"/>
    <w:rsid w:val="00E92B8F"/>
    <w:rsid w:val="00E93233"/>
    <w:rsid w:val="00E936B8"/>
    <w:rsid w:val="00E9436C"/>
    <w:rsid w:val="00E947A9"/>
    <w:rsid w:val="00E965B8"/>
    <w:rsid w:val="00E967BD"/>
    <w:rsid w:val="00E96958"/>
    <w:rsid w:val="00E96B0D"/>
    <w:rsid w:val="00E97AD9"/>
    <w:rsid w:val="00EA00F3"/>
    <w:rsid w:val="00EA0489"/>
    <w:rsid w:val="00EA0B47"/>
    <w:rsid w:val="00EA1811"/>
    <w:rsid w:val="00EA1ACE"/>
    <w:rsid w:val="00EA1B43"/>
    <w:rsid w:val="00EA26CB"/>
    <w:rsid w:val="00EA2F6A"/>
    <w:rsid w:val="00EA3CE7"/>
    <w:rsid w:val="00EA3E3E"/>
    <w:rsid w:val="00EA4A10"/>
    <w:rsid w:val="00EA6638"/>
    <w:rsid w:val="00EA687E"/>
    <w:rsid w:val="00EB00E0"/>
    <w:rsid w:val="00EB05D5"/>
    <w:rsid w:val="00EB0DD0"/>
    <w:rsid w:val="00EB11DA"/>
    <w:rsid w:val="00EB132E"/>
    <w:rsid w:val="00EB1931"/>
    <w:rsid w:val="00EB336C"/>
    <w:rsid w:val="00EB56A7"/>
    <w:rsid w:val="00EB572F"/>
    <w:rsid w:val="00EB5E70"/>
    <w:rsid w:val="00EB606B"/>
    <w:rsid w:val="00EB701D"/>
    <w:rsid w:val="00EC038C"/>
    <w:rsid w:val="00EC0419"/>
    <w:rsid w:val="00EC059F"/>
    <w:rsid w:val="00EC1077"/>
    <w:rsid w:val="00EC16E8"/>
    <w:rsid w:val="00EC1F24"/>
    <w:rsid w:val="00EC2080"/>
    <w:rsid w:val="00EC20FF"/>
    <w:rsid w:val="00EC22F6"/>
    <w:rsid w:val="00EC2EFB"/>
    <w:rsid w:val="00EC3400"/>
    <w:rsid w:val="00EC4137"/>
    <w:rsid w:val="00EC45B1"/>
    <w:rsid w:val="00EC47A2"/>
    <w:rsid w:val="00EC503C"/>
    <w:rsid w:val="00EC5327"/>
    <w:rsid w:val="00EC6551"/>
    <w:rsid w:val="00EC6746"/>
    <w:rsid w:val="00EC703A"/>
    <w:rsid w:val="00EC71B0"/>
    <w:rsid w:val="00EC72A5"/>
    <w:rsid w:val="00ED0507"/>
    <w:rsid w:val="00ED0C6E"/>
    <w:rsid w:val="00ED195F"/>
    <w:rsid w:val="00ED1F4E"/>
    <w:rsid w:val="00ED2117"/>
    <w:rsid w:val="00ED3C4E"/>
    <w:rsid w:val="00ED4C0F"/>
    <w:rsid w:val="00ED5313"/>
    <w:rsid w:val="00ED5B9B"/>
    <w:rsid w:val="00ED6518"/>
    <w:rsid w:val="00ED6A33"/>
    <w:rsid w:val="00ED6BAD"/>
    <w:rsid w:val="00ED732A"/>
    <w:rsid w:val="00ED7447"/>
    <w:rsid w:val="00ED7863"/>
    <w:rsid w:val="00EE00D6"/>
    <w:rsid w:val="00EE0C56"/>
    <w:rsid w:val="00EE11E7"/>
    <w:rsid w:val="00EE128A"/>
    <w:rsid w:val="00EE1488"/>
    <w:rsid w:val="00EE1730"/>
    <w:rsid w:val="00EE29AD"/>
    <w:rsid w:val="00EE3B16"/>
    <w:rsid w:val="00EE3E24"/>
    <w:rsid w:val="00EE47D9"/>
    <w:rsid w:val="00EE4D5D"/>
    <w:rsid w:val="00EE5131"/>
    <w:rsid w:val="00EE531A"/>
    <w:rsid w:val="00EE5D03"/>
    <w:rsid w:val="00EE6E0C"/>
    <w:rsid w:val="00EF06D6"/>
    <w:rsid w:val="00EF109B"/>
    <w:rsid w:val="00EF154A"/>
    <w:rsid w:val="00EF1937"/>
    <w:rsid w:val="00EF201C"/>
    <w:rsid w:val="00EF2C72"/>
    <w:rsid w:val="00EF3288"/>
    <w:rsid w:val="00EF36AF"/>
    <w:rsid w:val="00EF3B6F"/>
    <w:rsid w:val="00EF4B94"/>
    <w:rsid w:val="00EF4F01"/>
    <w:rsid w:val="00EF59A3"/>
    <w:rsid w:val="00EF5A87"/>
    <w:rsid w:val="00EF6675"/>
    <w:rsid w:val="00EF6BB4"/>
    <w:rsid w:val="00EF718A"/>
    <w:rsid w:val="00EF7972"/>
    <w:rsid w:val="00F0063D"/>
    <w:rsid w:val="00F00F9C"/>
    <w:rsid w:val="00F0147C"/>
    <w:rsid w:val="00F01A60"/>
    <w:rsid w:val="00F01E5F"/>
    <w:rsid w:val="00F024F3"/>
    <w:rsid w:val="00F029DC"/>
    <w:rsid w:val="00F02ABA"/>
    <w:rsid w:val="00F03701"/>
    <w:rsid w:val="00F0437A"/>
    <w:rsid w:val="00F04558"/>
    <w:rsid w:val="00F05311"/>
    <w:rsid w:val="00F05F36"/>
    <w:rsid w:val="00F06E6E"/>
    <w:rsid w:val="00F07DA3"/>
    <w:rsid w:val="00F101B8"/>
    <w:rsid w:val="00F102EF"/>
    <w:rsid w:val="00F10C7D"/>
    <w:rsid w:val="00F11037"/>
    <w:rsid w:val="00F11559"/>
    <w:rsid w:val="00F1326B"/>
    <w:rsid w:val="00F133DE"/>
    <w:rsid w:val="00F14AEB"/>
    <w:rsid w:val="00F15794"/>
    <w:rsid w:val="00F1662F"/>
    <w:rsid w:val="00F16F1B"/>
    <w:rsid w:val="00F202C5"/>
    <w:rsid w:val="00F20309"/>
    <w:rsid w:val="00F2062D"/>
    <w:rsid w:val="00F20AF2"/>
    <w:rsid w:val="00F2185A"/>
    <w:rsid w:val="00F21890"/>
    <w:rsid w:val="00F21B46"/>
    <w:rsid w:val="00F2231A"/>
    <w:rsid w:val="00F22908"/>
    <w:rsid w:val="00F23D9F"/>
    <w:rsid w:val="00F2417D"/>
    <w:rsid w:val="00F250A9"/>
    <w:rsid w:val="00F25421"/>
    <w:rsid w:val="00F2542D"/>
    <w:rsid w:val="00F26515"/>
    <w:rsid w:val="00F267AF"/>
    <w:rsid w:val="00F26BE7"/>
    <w:rsid w:val="00F274D8"/>
    <w:rsid w:val="00F27D61"/>
    <w:rsid w:val="00F27F08"/>
    <w:rsid w:val="00F27F35"/>
    <w:rsid w:val="00F308B4"/>
    <w:rsid w:val="00F30FF4"/>
    <w:rsid w:val="00F3122E"/>
    <w:rsid w:val="00F31CA1"/>
    <w:rsid w:val="00F321A0"/>
    <w:rsid w:val="00F32368"/>
    <w:rsid w:val="00F331AD"/>
    <w:rsid w:val="00F334D8"/>
    <w:rsid w:val="00F33800"/>
    <w:rsid w:val="00F346C6"/>
    <w:rsid w:val="00F35287"/>
    <w:rsid w:val="00F36A95"/>
    <w:rsid w:val="00F36D94"/>
    <w:rsid w:val="00F371B3"/>
    <w:rsid w:val="00F40428"/>
    <w:rsid w:val="00F40A70"/>
    <w:rsid w:val="00F41A90"/>
    <w:rsid w:val="00F42EB9"/>
    <w:rsid w:val="00F4359A"/>
    <w:rsid w:val="00F43A37"/>
    <w:rsid w:val="00F43D55"/>
    <w:rsid w:val="00F44516"/>
    <w:rsid w:val="00F449E5"/>
    <w:rsid w:val="00F45175"/>
    <w:rsid w:val="00F4641B"/>
    <w:rsid w:val="00F46430"/>
    <w:rsid w:val="00F468C2"/>
    <w:rsid w:val="00F46EB8"/>
    <w:rsid w:val="00F47205"/>
    <w:rsid w:val="00F476B8"/>
    <w:rsid w:val="00F507BE"/>
    <w:rsid w:val="00F50C0E"/>
    <w:rsid w:val="00F50CD1"/>
    <w:rsid w:val="00F50CFE"/>
    <w:rsid w:val="00F511E4"/>
    <w:rsid w:val="00F51962"/>
    <w:rsid w:val="00F51D64"/>
    <w:rsid w:val="00F52D09"/>
    <w:rsid w:val="00F52E08"/>
    <w:rsid w:val="00F536E0"/>
    <w:rsid w:val="00F5394F"/>
    <w:rsid w:val="00F53A66"/>
    <w:rsid w:val="00F53E57"/>
    <w:rsid w:val="00F5462D"/>
    <w:rsid w:val="00F5483E"/>
    <w:rsid w:val="00F558F2"/>
    <w:rsid w:val="00F55B21"/>
    <w:rsid w:val="00F55DDF"/>
    <w:rsid w:val="00F56EF6"/>
    <w:rsid w:val="00F574CF"/>
    <w:rsid w:val="00F57F43"/>
    <w:rsid w:val="00F60082"/>
    <w:rsid w:val="00F60381"/>
    <w:rsid w:val="00F608F7"/>
    <w:rsid w:val="00F60A79"/>
    <w:rsid w:val="00F618FF"/>
    <w:rsid w:val="00F61A9F"/>
    <w:rsid w:val="00F61B5F"/>
    <w:rsid w:val="00F63400"/>
    <w:rsid w:val="00F63F1A"/>
    <w:rsid w:val="00F642A5"/>
    <w:rsid w:val="00F64696"/>
    <w:rsid w:val="00F64AB4"/>
    <w:rsid w:val="00F650C7"/>
    <w:rsid w:val="00F65AA9"/>
    <w:rsid w:val="00F6615B"/>
    <w:rsid w:val="00F665CF"/>
    <w:rsid w:val="00F6768F"/>
    <w:rsid w:val="00F67D7A"/>
    <w:rsid w:val="00F702EB"/>
    <w:rsid w:val="00F70C12"/>
    <w:rsid w:val="00F70DFE"/>
    <w:rsid w:val="00F70EDB"/>
    <w:rsid w:val="00F718C6"/>
    <w:rsid w:val="00F72115"/>
    <w:rsid w:val="00F72C2C"/>
    <w:rsid w:val="00F72E54"/>
    <w:rsid w:val="00F741F2"/>
    <w:rsid w:val="00F748A9"/>
    <w:rsid w:val="00F753D1"/>
    <w:rsid w:val="00F76CAB"/>
    <w:rsid w:val="00F772C6"/>
    <w:rsid w:val="00F77632"/>
    <w:rsid w:val="00F77DB9"/>
    <w:rsid w:val="00F77F59"/>
    <w:rsid w:val="00F81220"/>
    <w:rsid w:val="00F815B5"/>
    <w:rsid w:val="00F81FF4"/>
    <w:rsid w:val="00F822C3"/>
    <w:rsid w:val="00F82D6C"/>
    <w:rsid w:val="00F82DFE"/>
    <w:rsid w:val="00F83F2D"/>
    <w:rsid w:val="00F84335"/>
    <w:rsid w:val="00F84B2E"/>
    <w:rsid w:val="00F85195"/>
    <w:rsid w:val="00F85385"/>
    <w:rsid w:val="00F856C3"/>
    <w:rsid w:val="00F859A4"/>
    <w:rsid w:val="00F85AAA"/>
    <w:rsid w:val="00F868E3"/>
    <w:rsid w:val="00F87889"/>
    <w:rsid w:val="00F879B2"/>
    <w:rsid w:val="00F900FC"/>
    <w:rsid w:val="00F904D1"/>
    <w:rsid w:val="00F91996"/>
    <w:rsid w:val="00F92292"/>
    <w:rsid w:val="00F938BA"/>
    <w:rsid w:val="00F93A9E"/>
    <w:rsid w:val="00F943CD"/>
    <w:rsid w:val="00F949E7"/>
    <w:rsid w:val="00F94C3D"/>
    <w:rsid w:val="00F94CE1"/>
    <w:rsid w:val="00F95B30"/>
    <w:rsid w:val="00F9670C"/>
    <w:rsid w:val="00F972B1"/>
    <w:rsid w:val="00F97919"/>
    <w:rsid w:val="00FA02EB"/>
    <w:rsid w:val="00FA2C46"/>
    <w:rsid w:val="00FA3525"/>
    <w:rsid w:val="00FA43FF"/>
    <w:rsid w:val="00FA4C12"/>
    <w:rsid w:val="00FA5065"/>
    <w:rsid w:val="00FA5A53"/>
    <w:rsid w:val="00FA64D7"/>
    <w:rsid w:val="00FB066D"/>
    <w:rsid w:val="00FB2533"/>
    <w:rsid w:val="00FB3501"/>
    <w:rsid w:val="00FB3D08"/>
    <w:rsid w:val="00FB42C8"/>
    <w:rsid w:val="00FB4697"/>
    <w:rsid w:val="00FB4769"/>
    <w:rsid w:val="00FB4CDA"/>
    <w:rsid w:val="00FB4F03"/>
    <w:rsid w:val="00FB5B4E"/>
    <w:rsid w:val="00FB6481"/>
    <w:rsid w:val="00FB64AA"/>
    <w:rsid w:val="00FB6CF3"/>
    <w:rsid w:val="00FB6D36"/>
    <w:rsid w:val="00FC0456"/>
    <w:rsid w:val="00FC0965"/>
    <w:rsid w:val="00FC0E38"/>
    <w:rsid w:val="00FC0EC1"/>
    <w:rsid w:val="00FC0F81"/>
    <w:rsid w:val="00FC1354"/>
    <w:rsid w:val="00FC252F"/>
    <w:rsid w:val="00FC2AFC"/>
    <w:rsid w:val="00FC3140"/>
    <w:rsid w:val="00FC3379"/>
    <w:rsid w:val="00FC395C"/>
    <w:rsid w:val="00FC39A1"/>
    <w:rsid w:val="00FC48C9"/>
    <w:rsid w:val="00FC4B72"/>
    <w:rsid w:val="00FC54A9"/>
    <w:rsid w:val="00FC54D0"/>
    <w:rsid w:val="00FC59B6"/>
    <w:rsid w:val="00FC5E8E"/>
    <w:rsid w:val="00FC5F22"/>
    <w:rsid w:val="00FC616F"/>
    <w:rsid w:val="00FC648B"/>
    <w:rsid w:val="00FD0A4B"/>
    <w:rsid w:val="00FD1163"/>
    <w:rsid w:val="00FD1648"/>
    <w:rsid w:val="00FD24B6"/>
    <w:rsid w:val="00FD27A2"/>
    <w:rsid w:val="00FD2D61"/>
    <w:rsid w:val="00FD3766"/>
    <w:rsid w:val="00FD383D"/>
    <w:rsid w:val="00FD44A1"/>
    <w:rsid w:val="00FD4626"/>
    <w:rsid w:val="00FD47C4"/>
    <w:rsid w:val="00FD4A6C"/>
    <w:rsid w:val="00FD4E1D"/>
    <w:rsid w:val="00FD54DB"/>
    <w:rsid w:val="00FD5688"/>
    <w:rsid w:val="00FD58C9"/>
    <w:rsid w:val="00FD5D9F"/>
    <w:rsid w:val="00FD637A"/>
    <w:rsid w:val="00FD7DF8"/>
    <w:rsid w:val="00FE0F25"/>
    <w:rsid w:val="00FE14BF"/>
    <w:rsid w:val="00FE22C9"/>
    <w:rsid w:val="00FE22CC"/>
    <w:rsid w:val="00FE2DCF"/>
    <w:rsid w:val="00FE3FA7"/>
    <w:rsid w:val="00FE4188"/>
    <w:rsid w:val="00FE41A0"/>
    <w:rsid w:val="00FE451C"/>
    <w:rsid w:val="00FE617D"/>
    <w:rsid w:val="00FE71A7"/>
    <w:rsid w:val="00FE7894"/>
    <w:rsid w:val="00FF087A"/>
    <w:rsid w:val="00FF2793"/>
    <w:rsid w:val="00FF2A4E"/>
    <w:rsid w:val="00FF2FCE"/>
    <w:rsid w:val="00FF41B6"/>
    <w:rsid w:val="00FF4F7D"/>
    <w:rsid w:val="00FF519F"/>
    <w:rsid w:val="00FF59F8"/>
    <w:rsid w:val="00FF669C"/>
    <w:rsid w:val="00FF684A"/>
    <w:rsid w:val="00FF6D9D"/>
    <w:rsid w:val="00FF7DD5"/>
    <w:rsid w:val="0103232C"/>
    <w:rsid w:val="011A8817"/>
    <w:rsid w:val="01828B00"/>
    <w:rsid w:val="01865CB5"/>
    <w:rsid w:val="0199AAFE"/>
    <w:rsid w:val="02660A34"/>
    <w:rsid w:val="026C7444"/>
    <w:rsid w:val="0285DE41"/>
    <w:rsid w:val="02960A40"/>
    <w:rsid w:val="02B7951D"/>
    <w:rsid w:val="02BE5042"/>
    <w:rsid w:val="03B899E2"/>
    <w:rsid w:val="03EDB16F"/>
    <w:rsid w:val="03F3099E"/>
    <w:rsid w:val="0407108F"/>
    <w:rsid w:val="049724DC"/>
    <w:rsid w:val="04E92A7E"/>
    <w:rsid w:val="05560809"/>
    <w:rsid w:val="05D09C27"/>
    <w:rsid w:val="05EAC5C2"/>
    <w:rsid w:val="060CE91E"/>
    <w:rsid w:val="062F02DA"/>
    <w:rsid w:val="065CB65A"/>
    <w:rsid w:val="066C7552"/>
    <w:rsid w:val="0681D024"/>
    <w:rsid w:val="06F3E30E"/>
    <w:rsid w:val="06FBA10E"/>
    <w:rsid w:val="070469C0"/>
    <w:rsid w:val="071CFF7C"/>
    <w:rsid w:val="0735ECAF"/>
    <w:rsid w:val="07600524"/>
    <w:rsid w:val="078FCB3A"/>
    <w:rsid w:val="07E6D26C"/>
    <w:rsid w:val="07F63DC0"/>
    <w:rsid w:val="081341B5"/>
    <w:rsid w:val="081B62F3"/>
    <w:rsid w:val="089E9192"/>
    <w:rsid w:val="08B05CBA"/>
    <w:rsid w:val="08BAC829"/>
    <w:rsid w:val="090DA913"/>
    <w:rsid w:val="09159BEE"/>
    <w:rsid w:val="091CEF87"/>
    <w:rsid w:val="0932D5BA"/>
    <w:rsid w:val="0971707F"/>
    <w:rsid w:val="098C2483"/>
    <w:rsid w:val="0990217B"/>
    <w:rsid w:val="09950292"/>
    <w:rsid w:val="099C89E8"/>
    <w:rsid w:val="09DE2455"/>
    <w:rsid w:val="0A01F1B1"/>
    <w:rsid w:val="0A0940E7"/>
    <w:rsid w:val="0A2A41D6"/>
    <w:rsid w:val="0A480F29"/>
    <w:rsid w:val="0A890637"/>
    <w:rsid w:val="0AA911DA"/>
    <w:rsid w:val="0AAD0D96"/>
    <w:rsid w:val="0AC3F2F7"/>
    <w:rsid w:val="0AD976B4"/>
    <w:rsid w:val="0AFAE0BD"/>
    <w:rsid w:val="0B4B6660"/>
    <w:rsid w:val="0B4CFA7B"/>
    <w:rsid w:val="0B7AAABA"/>
    <w:rsid w:val="0B804189"/>
    <w:rsid w:val="0C020451"/>
    <w:rsid w:val="0C1BB786"/>
    <w:rsid w:val="0C24AA35"/>
    <w:rsid w:val="0C6015AB"/>
    <w:rsid w:val="0C9ED70A"/>
    <w:rsid w:val="0CD4438B"/>
    <w:rsid w:val="0CEB4532"/>
    <w:rsid w:val="0D66A9F3"/>
    <w:rsid w:val="0D6A54C4"/>
    <w:rsid w:val="0D75D5E2"/>
    <w:rsid w:val="0DA9239D"/>
    <w:rsid w:val="0DD61726"/>
    <w:rsid w:val="0DFAFC41"/>
    <w:rsid w:val="0E94ACD1"/>
    <w:rsid w:val="0ED2043F"/>
    <w:rsid w:val="0EE8B0E9"/>
    <w:rsid w:val="0F300AEF"/>
    <w:rsid w:val="0F3B0825"/>
    <w:rsid w:val="0F417F46"/>
    <w:rsid w:val="0F49A1F2"/>
    <w:rsid w:val="0F535848"/>
    <w:rsid w:val="0F79A45A"/>
    <w:rsid w:val="0FCAB016"/>
    <w:rsid w:val="0FD7839E"/>
    <w:rsid w:val="102DD8DC"/>
    <w:rsid w:val="103CD23C"/>
    <w:rsid w:val="105D7BD5"/>
    <w:rsid w:val="1103E94A"/>
    <w:rsid w:val="1106A6B6"/>
    <w:rsid w:val="1113ABCD"/>
    <w:rsid w:val="111E5603"/>
    <w:rsid w:val="112A5211"/>
    <w:rsid w:val="114AAD32"/>
    <w:rsid w:val="11CC64F2"/>
    <w:rsid w:val="13314178"/>
    <w:rsid w:val="1349D756"/>
    <w:rsid w:val="134BE97D"/>
    <w:rsid w:val="13704592"/>
    <w:rsid w:val="1382D0ED"/>
    <w:rsid w:val="13A20DF5"/>
    <w:rsid w:val="13A7BFC2"/>
    <w:rsid w:val="13C0B6EA"/>
    <w:rsid w:val="13C4E1F8"/>
    <w:rsid w:val="13D025AF"/>
    <w:rsid w:val="140063F7"/>
    <w:rsid w:val="141EECCC"/>
    <w:rsid w:val="142D9903"/>
    <w:rsid w:val="143276AB"/>
    <w:rsid w:val="149F9228"/>
    <w:rsid w:val="14ECA3BF"/>
    <w:rsid w:val="151436A8"/>
    <w:rsid w:val="1537F885"/>
    <w:rsid w:val="1610C804"/>
    <w:rsid w:val="1631D716"/>
    <w:rsid w:val="16481D9C"/>
    <w:rsid w:val="16532188"/>
    <w:rsid w:val="166A4D23"/>
    <w:rsid w:val="16B489FA"/>
    <w:rsid w:val="16D6A255"/>
    <w:rsid w:val="1700B654"/>
    <w:rsid w:val="1774E616"/>
    <w:rsid w:val="17CFD923"/>
    <w:rsid w:val="17FC3AFC"/>
    <w:rsid w:val="1815F45C"/>
    <w:rsid w:val="18343F82"/>
    <w:rsid w:val="184402AF"/>
    <w:rsid w:val="18BD776C"/>
    <w:rsid w:val="18DF02FF"/>
    <w:rsid w:val="1992536D"/>
    <w:rsid w:val="19DB28D6"/>
    <w:rsid w:val="19EE22E2"/>
    <w:rsid w:val="1A13C7B4"/>
    <w:rsid w:val="1A25BB1C"/>
    <w:rsid w:val="1A743F46"/>
    <w:rsid w:val="1AE0FE7D"/>
    <w:rsid w:val="1AF6C758"/>
    <w:rsid w:val="1B14CEFE"/>
    <w:rsid w:val="1B2C3AA6"/>
    <w:rsid w:val="1B5EEA1A"/>
    <w:rsid w:val="1B931BC2"/>
    <w:rsid w:val="1C05B3C3"/>
    <w:rsid w:val="1C635709"/>
    <w:rsid w:val="1C8F2962"/>
    <w:rsid w:val="1C9AF2D7"/>
    <w:rsid w:val="1CBE958C"/>
    <w:rsid w:val="1CBFB536"/>
    <w:rsid w:val="1D243C82"/>
    <w:rsid w:val="1D3C9B28"/>
    <w:rsid w:val="1DB3CFE5"/>
    <w:rsid w:val="1E269121"/>
    <w:rsid w:val="1E957469"/>
    <w:rsid w:val="1EB769FC"/>
    <w:rsid w:val="1EB8642B"/>
    <w:rsid w:val="1EBE9111"/>
    <w:rsid w:val="1F017530"/>
    <w:rsid w:val="1F23B42A"/>
    <w:rsid w:val="1F780E0E"/>
    <w:rsid w:val="1F87E070"/>
    <w:rsid w:val="2008A1BA"/>
    <w:rsid w:val="20224E1A"/>
    <w:rsid w:val="2026E62B"/>
    <w:rsid w:val="20321F6B"/>
    <w:rsid w:val="20A69EF0"/>
    <w:rsid w:val="210C39C2"/>
    <w:rsid w:val="211DADC8"/>
    <w:rsid w:val="2134234D"/>
    <w:rsid w:val="2136AD2F"/>
    <w:rsid w:val="215145CB"/>
    <w:rsid w:val="2191D8DF"/>
    <w:rsid w:val="21BAE9C9"/>
    <w:rsid w:val="21D15F98"/>
    <w:rsid w:val="21EFE15F"/>
    <w:rsid w:val="221D8188"/>
    <w:rsid w:val="2233FC06"/>
    <w:rsid w:val="224B75CB"/>
    <w:rsid w:val="226ABD4A"/>
    <w:rsid w:val="2274BF34"/>
    <w:rsid w:val="228EE8D6"/>
    <w:rsid w:val="22AC209F"/>
    <w:rsid w:val="23072704"/>
    <w:rsid w:val="232DE1C2"/>
    <w:rsid w:val="233567E5"/>
    <w:rsid w:val="2367D420"/>
    <w:rsid w:val="2377BA72"/>
    <w:rsid w:val="23AD0DCB"/>
    <w:rsid w:val="24019F46"/>
    <w:rsid w:val="2409DF8F"/>
    <w:rsid w:val="241B7A2E"/>
    <w:rsid w:val="24239642"/>
    <w:rsid w:val="2444750D"/>
    <w:rsid w:val="247BB71D"/>
    <w:rsid w:val="249FB1B1"/>
    <w:rsid w:val="2508F280"/>
    <w:rsid w:val="251D05DE"/>
    <w:rsid w:val="255F040D"/>
    <w:rsid w:val="25856F31"/>
    <w:rsid w:val="25A8675E"/>
    <w:rsid w:val="25D5DE92"/>
    <w:rsid w:val="264BD7D9"/>
    <w:rsid w:val="265D7D14"/>
    <w:rsid w:val="2683BD23"/>
    <w:rsid w:val="2692C399"/>
    <w:rsid w:val="26CC8AC6"/>
    <w:rsid w:val="26DD1093"/>
    <w:rsid w:val="2707DF3E"/>
    <w:rsid w:val="278B4679"/>
    <w:rsid w:val="27BB6423"/>
    <w:rsid w:val="27C80553"/>
    <w:rsid w:val="27E98639"/>
    <w:rsid w:val="27FCA896"/>
    <w:rsid w:val="283C8B16"/>
    <w:rsid w:val="286C9EF0"/>
    <w:rsid w:val="28ACB674"/>
    <w:rsid w:val="28B2EB12"/>
    <w:rsid w:val="29049BE9"/>
    <w:rsid w:val="291D49F2"/>
    <w:rsid w:val="294EC847"/>
    <w:rsid w:val="29C28720"/>
    <w:rsid w:val="2A09E896"/>
    <w:rsid w:val="2A2A7611"/>
    <w:rsid w:val="2A2FB284"/>
    <w:rsid w:val="2A6CBF05"/>
    <w:rsid w:val="2A706D29"/>
    <w:rsid w:val="2A9EF5E8"/>
    <w:rsid w:val="2ABED23A"/>
    <w:rsid w:val="2AF74A80"/>
    <w:rsid w:val="2AFA5072"/>
    <w:rsid w:val="2B0BCDFE"/>
    <w:rsid w:val="2B1FC33A"/>
    <w:rsid w:val="2B677AEE"/>
    <w:rsid w:val="2B86C94F"/>
    <w:rsid w:val="2B8D640D"/>
    <w:rsid w:val="2BA6E13F"/>
    <w:rsid w:val="2BACCDA5"/>
    <w:rsid w:val="2BAEA2E5"/>
    <w:rsid w:val="2BF50094"/>
    <w:rsid w:val="2C21ED62"/>
    <w:rsid w:val="2C235536"/>
    <w:rsid w:val="2C3029D1"/>
    <w:rsid w:val="2C450341"/>
    <w:rsid w:val="2C647930"/>
    <w:rsid w:val="2C6A7D66"/>
    <w:rsid w:val="2C87B7DB"/>
    <w:rsid w:val="2C8B3525"/>
    <w:rsid w:val="2CA31421"/>
    <w:rsid w:val="2CBD1D6D"/>
    <w:rsid w:val="2CD55ABF"/>
    <w:rsid w:val="2CEDFFC3"/>
    <w:rsid w:val="2D0E3705"/>
    <w:rsid w:val="2D84B20F"/>
    <w:rsid w:val="2DAC25C3"/>
    <w:rsid w:val="2DBC717F"/>
    <w:rsid w:val="2E105DDE"/>
    <w:rsid w:val="2E18252E"/>
    <w:rsid w:val="2E3BF934"/>
    <w:rsid w:val="2E3E0CE0"/>
    <w:rsid w:val="2ECBB495"/>
    <w:rsid w:val="2F33859F"/>
    <w:rsid w:val="2F46A539"/>
    <w:rsid w:val="2F46C531"/>
    <w:rsid w:val="2FD6F9BE"/>
    <w:rsid w:val="2FDE3ECF"/>
    <w:rsid w:val="2FE92C3A"/>
    <w:rsid w:val="3012BA72"/>
    <w:rsid w:val="302C936C"/>
    <w:rsid w:val="303A9503"/>
    <w:rsid w:val="304515C1"/>
    <w:rsid w:val="30FE2F20"/>
    <w:rsid w:val="31520B03"/>
    <w:rsid w:val="31590171"/>
    <w:rsid w:val="3180E279"/>
    <w:rsid w:val="31957D6E"/>
    <w:rsid w:val="319ECE61"/>
    <w:rsid w:val="320E8E40"/>
    <w:rsid w:val="32197D72"/>
    <w:rsid w:val="3226F221"/>
    <w:rsid w:val="3238E2B8"/>
    <w:rsid w:val="32698598"/>
    <w:rsid w:val="326F5E5A"/>
    <w:rsid w:val="327870B7"/>
    <w:rsid w:val="329FF5F2"/>
    <w:rsid w:val="32CD9009"/>
    <w:rsid w:val="32E080ED"/>
    <w:rsid w:val="32FEC2B9"/>
    <w:rsid w:val="331C7AD8"/>
    <w:rsid w:val="334CDA94"/>
    <w:rsid w:val="33A58AA2"/>
    <w:rsid w:val="33B07A88"/>
    <w:rsid w:val="33B510C4"/>
    <w:rsid w:val="3407D0D1"/>
    <w:rsid w:val="34093C29"/>
    <w:rsid w:val="3429A9A8"/>
    <w:rsid w:val="34BD4377"/>
    <w:rsid w:val="34C613FE"/>
    <w:rsid w:val="34DD28DE"/>
    <w:rsid w:val="34EAE1D5"/>
    <w:rsid w:val="358DFC6C"/>
    <w:rsid w:val="35DEE7BB"/>
    <w:rsid w:val="35E8BFF8"/>
    <w:rsid w:val="362A6FAE"/>
    <w:rsid w:val="3691EFEB"/>
    <w:rsid w:val="369B3F5D"/>
    <w:rsid w:val="36A3BF45"/>
    <w:rsid w:val="36BF99E5"/>
    <w:rsid w:val="36EA7E66"/>
    <w:rsid w:val="36ECD435"/>
    <w:rsid w:val="370555DF"/>
    <w:rsid w:val="371C7E55"/>
    <w:rsid w:val="372E645F"/>
    <w:rsid w:val="37381F00"/>
    <w:rsid w:val="373A607A"/>
    <w:rsid w:val="376E90A7"/>
    <w:rsid w:val="37D497BA"/>
    <w:rsid w:val="37ED1E9A"/>
    <w:rsid w:val="380A622B"/>
    <w:rsid w:val="380F0CB5"/>
    <w:rsid w:val="3857E7C9"/>
    <w:rsid w:val="385A36B7"/>
    <w:rsid w:val="38DFC11E"/>
    <w:rsid w:val="38F3E290"/>
    <w:rsid w:val="394504E2"/>
    <w:rsid w:val="397235E6"/>
    <w:rsid w:val="3979A54D"/>
    <w:rsid w:val="397A20CA"/>
    <w:rsid w:val="39B63CF4"/>
    <w:rsid w:val="39B7A175"/>
    <w:rsid w:val="39C20301"/>
    <w:rsid w:val="39CE9547"/>
    <w:rsid w:val="39F13721"/>
    <w:rsid w:val="3A1646C8"/>
    <w:rsid w:val="3A1CD630"/>
    <w:rsid w:val="3A5A016E"/>
    <w:rsid w:val="3A8C95E2"/>
    <w:rsid w:val="3B3408E0"/>
    <w:rsid w:val="3B47D8AB"/>
    <w:rsid w:val="3B54B4E8"/>
    <w:rsid w:val="3B609730"/>
    <w:rsid w:val="3B9A4960"/>
    <w:rsid w:val="3BB81687"/>
    <w:rsid w:val="3BB8FB83"/>
    <w:rsid w:val="3BD4025A"/>
    <w:rsid w:val="3C21E4AF"/>
    <w:rsid w:val="3C29E408"/>
    <w:rsid w:val="3C94481A"/>
    <w:rsid w:val="3CA529DA"/>
    <w:rsid w:val="3CD40527"/>
    <w:rsid w:val="3D5465A9"/>
    <w:rsid w:val="3D7B2A21"/>
    <w:rsid w:val="3D941C9C"/>
    <w:rsid w:val="3DAFA73B"/>
    <w:rsid w:val="3DD1D0D0"/>
    <w:rsid w:val="3DDED3F4"/>
    <w:rsid w:val="3E124E7B"/>
    <w:rsid w:val="3E2F6890"/>
    <w:rsid w:val="3E4B5235"/>
    <w:rsid w:val="3E4E2294"/>
    <w:rsid w:val="3EAC4F40"/>
    <w:rsid w:val="3EDC7B61"/>
    <w:rsid w:val="3EDE7C66"/>
    <w:rsid w:val="3F287794"/>
    <w:rsid w:val="3F4014A8"/>
    <w:rsid w:val="3F826BC5"/>
    <w:rsid w:val="3F9A41E0"/>
    <w:rsid w:val="3FAD9640"/>
    <w:rsid w:val="3FAFBD21"/>
    <w:rsid w:val="3FB278D7"/>
    <w:rsid w:val="3FB35353"/>
    <w:rsid w:val="3FCB12AB"/>
    <w:rsid w:val="3FEC99E2"/>
    <w:rsid w:val="3FEE3204"/>
    <w:rsid w:val="40103FA7"/>
    <w:rsid w:val="40244116"/>
    <w:rsid w:val="406E3AAD"/>
    <w:rsid w:val="40A2617C"/>
    <w:rsid w:val="40C12396"/>
    <w:rsid w:val="40F916F6"/>
    <w:rsid w:val="410413B0"/>
    <w:rsid w:val="419648BA"/>
    <w:rsid w:val="41CE7EEC"/>
    <w:rsid w:val="41DEEB11"/>
    <w:rsid w:val="41EB79A8"/>
    <w:rsid w:val="42141C23"/>
    <w:rsid w:val="427F9902"/>
    <w:rsid w:val="42EE3043"/>
    <w:rsid w:val="42FED4C2"/>
    <w:rsid w:val="433481E1"/>
    <w:rsid w:val="4334DC71"/>
    <w:rsid w:val="4346691C"/>
    <w:rsid w:val="440439CB"/>
    <w:rsid w:val="44112F14"/>
    <w:rsid w:val="441796A1"/>
    <w:rsid w:val="442E3B10"/>
    <w:rsid w:val="44ABC8CF"/>
    <w:rsid w:val="44DD7E4C"/>
    <w:rsid w:val="44E8C187"/>
    <w:rsid w:val="44F40756"/>
    <w:rsid w:val="4523490E"/>
    <w:rsid w:val="453862A5"/>
    <w:rsid w:val="453CCEE3"/>
    <w:rsid w:val="459F43EF"/>
    <w:rsid w:val="45AC7F49"/>
    <w:rsid w:val="45C3E460"/>
    <w:rsid w:val="45DE7375"/>
    <w:rsid w:val="45F08031"/>
    <w:rsid w:val="464E08AF"/>
    <w:rsid w:val="46C7B3F8"/>
    <w:rsid w:val="46D210DF"/>
    <w:rsid w:val="46F0630C"/>
    <w:rsid w:val="473D6B64"/>
    <w:rsid w:val="4744BA96"/>
    <w:rsid w:val="476254ED"/>
    <w:rsid w:val="476D1547"/>
    <w:rsid w:val="47A070D3"/>
    <w:rsid w:val="47CEA7D9"/>
    <w:rsid w:val="47D64370"/>
    <w:rsid w:val="47F276E7"/>
    <w:rsid w:val="481CACCF"/>
    <w:rsid w:val="4905DE00"/>
    <w:rsid w:val="4920B95E"/>
    <w:rsid w:val="4946335F"/>
    <w:rsid w:val="4959A60C"/>
    <w:rsid w:val="496EBE1A"/>
    <w:rsid w:val="49AC4E9C"/>
    <w:rsid w:val="49D34A49"/>
    <w:rsid w:val="49F9F94B"/>
    <w:rsid w:val="4A0438DB"/>
    <w:rsid w:val="4A15E2F7"/>
    <w:rsid w:val="4A65B641"/>
    <w:rsid w:val="4A80ED8B"/>
    <w:rsid w:val="4A979E73"/>
    <w:rsid w:val="4AA0EB6D"/>
    <w:rsid w:val="4AB8671F"/>
    <w:rsid w:val="4AC4D06D"/>
    <w:rsid w:val="4AE4FB5A"/>
    <w:rsid w:val="4B35A5DC"/>
    <w:rsid w:val="4B3D8879"/>
    <w:rsid w:val="4B4D4AE1"/>
    <w:rsid w:val="4B812DE9"/>
    <w:rsid w:val="4BA76713"/>
    <w:rsid w:val="4BBF2969"/>
    <w:rsid w:val="4BE2F548"/>
    <w:rsid w:val="4C1CBE02"/>
    <w:rsid w:val="4C4E396E"/>
    <w:rsid w:val="4CC6E11D"/>
    <w:rsid w:val="4CFC5C6A"/>
    <w:rsid w:val="4D14CAF8"/>
    <w:rsid w:val="4D2F0CBE"/>
    <w:rsid w:val="4D456282"/>
    <w:rsid w:val="4D48129D"/>
    <w:rsid w:val="4D9D9751"/>
    <w:rsid w:val="4DAD5EAD"/>
    <w:rsid w:val="4DC1AF75"/>
    <w:rsid w:val="4DDD3604"/>
    <w:rsid w:val="4E1BE171"/>
    <w:rsid w:val="4E631C57"/>
    <w:rsid w:val="4E9638CC"/>
    <w:rsid w:val="4EB19F8E"/>
    <w:rsid w:val="4ECEEA2F"/>
    <w:rsid w:val="4F4BE4E1"/>
    <w:rsid w:val="4F50EB55"/>
    <w:rsid w:val="4F64D6A8"/>
    <w:rsid w:val="4F7BD514"/>
    <w:rsid w:val="4F8D4987"/>
    <w:rsid w:val="4FA61FA1"/>
    <w:rsid w:val="4FBA9793"/>
    <w:rsid w:val="4FF7367D"/>
    <w:rsid w:val="5011DD0B"/>
    <w:rsid w:val="501F0207"/>
    <w:rsid w:val="5029BFF0"/>
    <w:rsid w:val="5046BA32"/>
    <w:rsid w:val="50470D9C"/>
    <w:rsid w:val="5051AB4C"/>
    <w:rsid w:val="5057DB68"/>
    <w:rsid w:val="50676B8A"/>
    <w:rsid w:val="506A60BD"/>
    <w:rsid w:val="506F6068"/>
    <w:rsid w:val="5072246B"/>
    <w:rsid w:val="50B3F306"/>
    <w:rsid w:val="50B64D8C"/>
    <w:rsid w:val="51C40561"/>
    <w:rsid w:val="51CEA710"/>
    <w:rsid w:val="52233CD7"/>
    <w:rsid w:val="52292AB5"/>
    <w:rsid w:val="5278865D"/>
    <w:rsid w:val="5285D692"/>
    <w:rsid w:val="52871ECF"/>
    <w:rsid w:val="532ADCD4"/>
    <w:rsid w:val="5343210F"/>
    <w:rsid w:val="53921E7F"/>
    <w:rsid w:val="53A8A800"/>
    <w:rsid w:val="53E5471A"/>
    <w:rsid w:val="54363065"/>
    <w:rsid w:val="54A6BBF4"/>
    <w:rsid w:val="54CC9164"/>
    <w:rsid w:val="553D160E"/>
    <w:rsid w:val="556E4148"/>
    <w:rsid w:val="5598A88D"/>
    <w:rsid w:val="55AD00C2"/>
    <w:rsid w:val="55D6489A"/>
    <w:rsid w:val="56114753"/>
    <w:rsid w:val="5642DC2F"/>
    <w:rsid w:val="564F4C75"/>
    <w:rsid w:val="570BBC48"/>
    <w:rsid w:val="57262A14"/>
    <w:rsid w:val="5749B5CD"/>
    <w:rsid w:val="575D5F6A"/>
    <w:rsid w:val="575DB7E3"/>
    <w:rsid w:val="578B9881"/>
    <w:rsid w:val="57B0EDB2"/>
    <w:rsid w:val="57E26396"/>
    <w:rsid w:val="57E9AB36"/>
    <w:rsid w:val="5817BE8B"/>
    <w:rsid w:val="586CA053"/>
    <w:rsid w:val="5879041A"/>
    <w:rsid w:val="58DC235B"/>
    <w:rsid w:val="58F848A6"/>
    <w:rsid w:val="597801DE"/>
    <w:rsid w:val="599F8EE3"/>
    <w:rsid w:val="59CDC9D7"/>
    <w:rsid w:val="59CF4CFE"/>
    <w:rsid w:val="59D77BF1"/>
    <w:rsid w:val="59E649E2"/>
    <w:rsid w:val="5A2FF2EC"/>
    <w:rsid w:val="5A36EC53"/>
    <w:rsid w:val="5A40DCBA"/>
    <w:rsid w:val="5ABAF834"/>
    <w:rsid w:val="5BA41DC2"/>
    <w:rsid w:val="5BA9A4CF"/>
    <w:rsid w:val="5BBECA20"/>
    <w:rsid w:val="5BFA20EC"/>
    <w:rsid w:val="5C0D2FBD"/>
    <w:rsid w:val="5C37381D"/>
    <w:rsid w:val="5C43077B"/>
    <w:rsid w:val="5C58258B"/>
    <w:rsid w:val="5C6D48A6"/>
    <w:rsid w:val="5CDA4E4B"/>
    <w:rsid w:val="5CF4FC3D"/>
    <w:rsid w:val="5D0EB713"/>
    <w:rsid w:val="5D1A74DF"/>
    <w:rsid w:val="5D4136DE"/>
    <w:rsid w:val="5D4EED58"/>
    <w:rsid w:val="5D67EA0C"/>
    <w:rsid w:val="5DB880BF"/>
    <w:rsid w:val="5DBB5F81"/>
    <w:rsid w:val="5DE20421"/>
    <w:rsid w:val="5E5889A1"/>
    <w:rsid w:val="5E905368"/>
    <w:rsid w:val="5F0285AE"/>
    <w:rsid w:val="5F1AD83B"/>
    <w:rsid w:val="5F53BBF3"/>
    <w:rsid w:val="5F7F6B4B"/>
    <w:rsid w:val="5F8FD7D9"/>
    <w:rsid w:val="5FABC96C"/>
    <w:rsid w:val="5FCA352E"/>
    <w:rsid w:val="5FF27F50"/>
    <w:rsid w:val="60262616"/>
    <w:rsid w:val="608EF5CF"/>
    <w:rsid w:val="60F3EFC8"/>
    <w:rsid w:val="612DFB20"/>
    <w:rsid w:val="614C26D8"/>
    <w:rsid w:val="61A9A0E7"/>
    <w:rsid w:val="61E4822B"/>
    <w:rsid w:val="61E9ECF9"/>
    <w:rsid w:val="620A8FE5"/>
    <w:rsid w:val="621FF569"/>
    <w:rsid w:val="625BF7B3"/>
    <w:rsid w:val="62D73F66"/>
    <w:rsid w:val="6308CAB9"/>
    <w:rsid w:val="6313C8F0"/>
    <w:rsid w:val="636BEED8"/>
    <w:rsid w:val="6385756D"/>
    <w:rsid w:val="63ADF3B5"/>
    <w:rsid w:val="63B1852D"/>
    <w:rsid w:val="63F3E245"/>
    <w:rsid w:val="64031CC5"/>
    <w:rsid w:val="640BA358"/>
    <w:rsid w:val="640C1CCA"/>
    <w:rsid w:val="64215E83"/>
    <w:rsid w:val="642CDB54"/>
    <w:rsid w:val="64D76C0B"/>
    <w:rsid w:val="64E9D7A8"/>
    <w:rsid w:val="6520A642"/>
    <w:rsid w:val="6551B688"/>
    <w:rsid w:val="658A8005"/>
    <w:rsid w:val="658D2742"/>
    <w:rsid w:val="658DF407"/>
    <w:rsid w:val="65DD0D23"/>
    <w:rsid w:val="664D00F6"/>
    <w:rsid w:val="66718ED5"/>
    <w:rsid w:val="66DD1D98"/>
    <w:rsid w:val="6706554B"/>
    <w:rsid w:val="676FEE2D"/>
    <w:rsid w:val="679D442A"/>
    <w:rsid w:val="67AA3B5C"/>
    <w:rsid w:val="681AD6B7"/>
    <w:rsid w:val="687413C2"/>
    <w:rsid w:val="687C9FEE"/>
    <w:rsid w:val="689AB826"/>
    <w:rsid w:val="689D189F"/>
    <w:rsid w:val="68D08039"/>
    <w:rsid w:val="691FA41E"/>
    <w:rsid w:val="692D590F"/>
    <w:rsid w:val="693006DE"/>
    <w:rsid w:val="69964F46"/>
    <w:rsid w:val="69A35F93"/>
    <w:rsid w:val="69AD57BE"/>
    <w:rsid w:val="69C37B82"/>
    <w:rsid w:val="6A094169"/>
    <w:rsid w:val="6A0CD7D8"/>
    <w:rsid w:val="6A0CEB9B"/>
    <w:rsid w:val="6A61FEE4"/>
    <w:rsid w:val="6A8B3BDD"/>
    <w:rsid w:val="6AA40A48"/>
    <w:rsid w:val="6ABB38BF"/>
    <w:rsid w:val="6AC9F9FA"/>
    <w:rsid w:val="6AFF73F3"/>
    <w:rsid w:val="6B07E512"/>
    <w:rsid w:val="6B2E498C"/>
    <w:rsid w:val="6B3FF0E9"/>
    <w:rsid w:val="6B635FB5"/>
    <w:rsid w:val="6B780CEC"/>
    <w:rsid w:val="6B82D117"/>
    <w:rsid w:val="6B8C6112"/>
    <w:rsid w:val="6BADA3C9"/>
    <w:rsid w:val="6BE5F551"/>
    <w:rsid w:val="6BEB1CE0"/>
    <w:rsid w:val="6C11356E"/>
    <w:rsid w:val="6C240E91"/>
    <w:rsid w:val="6C45F442"/>
    <w:rsid w:val="6C804397"/>
    <w:rsid w:val="6C8437A9"/>
    <w:rsid w:val="6CE0A7AA"/>
    <w:rsid w:val="6CE285CE"/>
    <w:rsid w:val="6D2C79C1"/>
    <w:rsid w:val="6D3C263F"/>
    <w:rsid w:val="6D4F607C"/>
    <w:rsid w:val="6D6F249D"/>
    <w:rsid w:val="6DC29818"/>
    <w:rsid w:val="6DD5DF32"/>
    <w:rsid w:val="6E477E9C"/>
    <w:rsid w:val="6E5312E4"/>
    <w:rsid w:val="6E6A1E72"/>
    <w:rsid w:val="6E754C79"/>
    <w:rsid w:val="6E7A4EEA"/>
    <w:rsid w:val="6E8DA1CB"/>
    <w:rsid w:val="6EFEF5B3"/>
    <w:rsid w:val="6F284D71"/>
    <w:rsid w:val="6F326730"/>
    <w:rsid w:val="6F7AD771"/>
    <w:rsid w:val="6FA3BAA5"/>
    <w:rsid w:val="6FC662EE"/>
    <w:rsid w:val="6FCE8062"/>
    <w:rsid w:val="6FE60367"/>
    <w:rsid w:val="7043870D"/>
    <w:rsid w:val="70C9ADA0"/>
    <w:rsid w:val="711A3117"/>
    <w:rsid w:val="71208D59"/>
    <w:rsid w:val="716649A6"/>
    <w:rsid w:val="718961D4"/>
    <w:rsid w:val="719C3EF5"/>
    <w:rsid w:val="71C2D21A"/>
    <w:rsid w:val="71F24ACF"/>
    <w:rsid w:val="724095F4"/>
    <w:rsid w:val="72684831"/>
    <w:rsid w:val="726C0485"/>
    <w:rsid w:val="7299F089"/>
    <w:rsid w:val="72C29FCF"/>
    <w:rsid w:val="73287D20"/>
    <w:rsid w:val="7356F27A"/>
    <w:rsid w:val="735D0D28"/>
    <w:rsid w:val="737D4636"/>
    <w:rsid w:val="7392EA47"/>
    <w:rsid w:val="73EED436"/>
    <w:rsid w:val="740478EA"/>
    <w:rsid w:val="74230FFB"/>
    <w:rsid w:val="7436D0BB"/>
    <w:rsid w:val="7456A533"/>
    <w:rsid w:val="7474F0EC"/>
    <w:rsid w:val="7498326C"/>
    <w:rsid w:val="749E4E7F"/>
    <w:rsid w:val="751AB2E7"/>
    <w:rsid w:val="75352C64"/>
    <w:rsid w:val="75353804"/>
    <w:rsid w:val="75500CE2"/>
    <w:rsid w:val="756FDBA9"/>
    <w:rsid w:val="75C6A660"/>
    <w:rsid w:val="760D248F"/>
    <w:rsid w:val="763992C0"/>
    <w:rsid w:val="764350B7"/>
    <w:rsid w:val="765C7537"/>
    <w:rsid w:val="7672A0FD"/>
    <w:rsid w:val="767ECE78"/>
    <w:rsid w:val="7680E6F3"/>
    <w:rsid w:val="76EE2AAF"/>
    <w:rsid w:val="77060823"/>
    <w:rsid w:val="7764BEBB"/>
    <w:rsid w:val="776F9F6B"/>
    <w:rsid w:val="77870CB8"/>
    <w:rsid w:val="779EEECE"/>
    <w:rsid w:val="77BEAAAC"/>
    <w:rsid w:val="77C0D55C"/>
    <w:rsid w:val="782E192F"/>
    <w:rsid w:val="787D7EAB"/>
    <w:rsid w:val="78D5A4AF"/>
    <w:rsid w:val="78EF8938"/>
    <w:rsid w:val="79046A7B"/>
    <w:rsid w:val="7939120E"/>
    <w:rsid w:val="79B844B3"/>
    <w:rsid w:val="79E4F3A8"/>
    <w:rsid w:val="79E55E6D"/>
    <w:rsid w:val="7A0286D2"/>
    <w:rsid w:val="7A326CAA"/>
    <w:rsid w:val="7A64E1E1"/>
    <w:rsid w:val="7A6F29F9"/>
    <w:rsid w:val="7B4BDD46"/>
    <w:rsid w:val="7B664E23"/>
    <w:rsid w:val="7BE97ED4"/>
    <w:rsid w:val="7BED6E84"/>
    <w:rsid w:val="7C1159F5"/>
    <w:rsid w:val="7C9D58B7"/>
    <w:rsid w:val="7CAD33C4"/>
    <w:rsid w:val="7D3DF4CA"/>
    <w:rsid w:val="7D549291"/>
    <w:rsid w:val="7D670B89"/>
    <w:rsid w:val="7DA1C023"/>
    <w:rsid w:val="7DA8FB10"/>
    <w:rsid w:val="7DDBD802"/>
    <w:rsid w:val="7DED7869"/>
    <w:rsid w:val="7E7E1F79"/>
    <w:rsid w:val="7E9BCE7A"/>
    <w:rsid w:val="7EC68646"/>
    <w:rsid w:val="7EEC3BB9"/>
    <w:rsid w:val="7F9DFC27"/>
    <w:rsid w:val="7F9E5158"/>
    <w:rsid w:val="7FB59122"/>
    <w:rsid w:val="7FD0E42D"/>
    <w:rsid w:val="7FDF8E9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2B7A9221-91A5-4260-9B8A-6AAAD7D4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52267"/>
    <w:pPr>
      <w:spacing w:after="120" w:line="280" w:lineRule="atLeast"/>
    </w:pPr>
    <w:rPr>
      <w:rFonts w:ascii="Arial" w:eastAsia="Times" w:hAnsi="Arial"/>
      <w:bCs/>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7094A"/>
    <w:pPr>
      <w:spacing w:after="80" w:line="440" w:lineRule="atLeast"/>
    </w:pPr>
    <w:rPr>
      <w:rFonts w:ascii="Arial" w:hAnsi="Arial"/>
      <w:b/>
      <w:color w:val="000000" w:themeColor="text1"/>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E7094A"/>
    <w:pPr>
      <w:spacing w:after="100" w:line="360" w:lineRule="atLeast"/>
    </w:pPr>
    <w:rPr>
      <w:rFonts w:ascii="Arial" w:hAnsi="Arial"/>
      <w:color w:val="000000" w:themeColor="text1"/>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val="0"/>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val="0"/>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paragraph">
    <w:name w:val="paragraph"/>
    <w:basedOn w:val="Normal"/>
    <w:rsid w:val="001D2B59"/>
    <w:pPr>
      <w:spacing w:before="100" w:beforeAutospacing="1" w:after="100" w:afterAutospacing="1" w:line="240" w:lineRule="auto"/>
    </w:pPr>
    <w:rPr>
      <w:rFonts w:ascii="Times New Roman" w:hAnsi="Times New Roman"/>
      <w:sz w:val="24"/>
      <w:szCs w:val="24"/>
      <w:lang w:eastAsia="en-AU"/>
    </w:rPr>
  </w:style>
  <w:style w:type="paragraph" w:styleId="NormalWeb">
    <w:name w:val="Normal (Web)"/>
    <w:basedOn w:val="Normal"/>
    <w:uiPriority w:val="99"/>
    <w:semiHidden/>
    <w:unhideWhenUsed/>
    <w:rsid w:val="00142D05"/>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F879B2"/>
  </w:style>
  <w:style w:type="character" w:styleId="Mention">
    <w:name w:val="Mention"/>
    <w:basedOn w:val="DefaultParagraphFont"/>
    <w:uiPriority w:val="99"/>
    <w:unhideWhenUsed/>
    <w:rsid w:val="004464D2"/>
    <w:rPr>
      <w:color w:val="2B579A"/>
      <w:shd w:val="clear" w:color="auto" w:fill="E1DFDD"/>
    </w:rPr>
  </w:style>
  <w:style w:type="paragraph" w:styleId="TOCHeading">
    <w:name w:val="TOC Heading"/>
    <w:basedOn w:val="Heading1"/>
    <w:next w:val="Normal"/>
    <w:uiPriority w:val="39"/>
    <w:unhideWhenUsed/>
    <w:qFormat/>
    <w:rsid w:val="006C158D"/>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styleId="ListParagraph">
    <w:name w:val="List Paragraph"/>
    <w:basedOn w:val="Normal"/>
    <w:uiPriority w:val="34"/>
    <w:qFormat/>
    <w:rsid w:val="00716146"/>
    <w:pPr>
      <w:spacing w:after="160" w:line="279" w:lineRule="auto"/>
      <w:ind w:left="720"/>
      <w:contextualSpacing/>
    </w:pPr>
    <w:rPr>
      <w:rFonts w:asciiTheme="minorHAnsi" w:eastAsiaTheme="minorEastAsia" w:hAnsiTheme="minorHAnsi" w:cstheme="minorBidi"/>
      <w:bCs w:val="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1170904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657928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4218319">
      <w:bodyDiv w:val="1"/>
      <w:marLeft w:val="0"/>
      <w:marRight w:val="0"/>
      <w:marTop w:val="0"/>
      <w:marBottom w:val="0"/>
      <w:divBdr>
        <w:top w:val="none" w:sz="0" w:space="0" w:color="auto"/>
        <w:left w:val="none" w:sz="0" w:space="0" w:color="auto"/>
        <w:bottom w:val="none" w:sz="0" w:space="0" w:color="auto"/>
        <w:right w:val="none" w:sz="0" w:space="0" w:color="auto"/>
      </w:divBdr>
      <w:divsChild>
        <w:div w:id="130250325">
          <w:marLeft w:val="0"/>
          <w:marRight w:val="0"/>
          <w:marTop w:val="0"/>
          <w:marBottom w:val="0"/>
          <w:divBdr>
            <w:top w:val="none" w:sz="0" w:space="0" w:color="auto"/>
            <w:left w:val="none" w:sz="0" w:space="0" w:color="auto"/>
            <w:bottom w:val="none" w:sz="0" w:space="0" w:color="auto"/>
            <w:right w:val="none" w:sz="0" w:space="0" w:color="auto"/>
          </w:divBdr>
          <w:divsChild>
            <w:div w:id="95903758">
              <w:marLeft w:val="0"/>
              <w:marRight w:val="0"/>
              <w:marTop w:val="0"/>
              <w:marBottom w:val="0"/>
              <w:divBdr>
                <w:top w:val="none" w:sz="0" w:space="0" w:color="auto"/>
                <w:left w:val="none" w:sz="0" w:space="0" w:color="auto"/>
                <w:bottom w:val="none" w:sz="0" w:space="0" w:color="auto"/>
                <w:right w:val="none" w:sz="0" w:space="0" w:color="auto"/>
              </w:divBdr>
            </w:div>
            <w:div w:id="175460830">
              <w:marLeft w:val="0"/>
              <w:marRight w:val="0"/>
              <w:marTop w:val="0"/>
              <w:marBottom w:val="0"/>
              <w:divBdr>
                <w:top w:val="none" w:sz="0" w:space="0" w:color="auto"/>
                <w:left w:val="none" w:sz="0" w:space="0" w:color="auto"/>
                <w:bottom w:val="none" w:sz="0" w:space="0" w:color="auto"/>
                <w:right w:val="none" w:sz="0" w:space="0" w:color="auto"/>
              </w:divBdr>
            </w:div>
            <w:div w:id="322510656">
              <w:marLeft w:val="0"/>
              <w:marRight w:val="0"/>
              <w:marTop w:val="0"/>
              <w:marBottom w:val="0"/>
              <w:divBdr>
                <w:top w:val="none" w:sz="0" w:space="0" w:color="auto"/>
                <w:left w:val="none" w:sz="0" w:space="0" w:color="auto"/>
                <w:bottom w:val="none" w:sz="0" w:space="0" w:color="auto"/>
                <w:right w:val="none" w:sz="0" w:space="0" w:color="auto"/>
              </w:divBdr>
            </w:div>
            <w:div w:id="384767318">
              <w:marLeft w:val="0"/>
              <w:marRight w:val="0"/>
              <w:marTop w:val="0"/>
              <w:marBottom w:val="0"/>
              <w:divBdr>
                <w:top w:val="none" w:sz="0" w:space="0" w:color="auto"/>
                <w:left w:val="none" w:sz="0" w:space="0" w:color="auto"/>
                <w:bottom w:val="none" w:sz="0" w:space="0" w:color="auto"/>
                <w:right w:val="none" w:sz="0" w:space="0" w:color="auto"/>
              </w:divBdr>
            </w:div>
            <w:div w:id="434058212">
              <w:marLeft w:val="0"/>
              <w:marRight w:val="0"/>
              <w:marTop w:val="0"/>
              <w:marBottom w:val="0"/>
              <w:divBdr>
                <w:top w:val="none" w:sz="0" w:space="0" w:color="auto"/>
                <w:left w:val="none" w:sz="0" w:space="0" w:color="auto"/>
                <w:bottom w:val="none" w:sz="0" w:space="0" w:color="auto"/>
                <w:right w:val="none" w:sz="0" w:space="0" w:color="auto"/>
              </w:divBdr>
            </w:div>
            <w:div w:id="629868982">
              <w:marLeft w:val="0"/>
              <w:marRight w:val="0"/>
              <w:marTop w:val="0"/>
              <w:marBottom w:val="0"/>
              <w:divBdr>
                <w:top w:val="none" w:sz="0" w:space="0" w:color="auto"/>
                <w:left w:val="none" w:sz="0" w:space="0" w:color="auto"/>
                <w:bottom w:val="none" w:sz="0" w:space="0" w:color="auto"/>
                <w:right w:val="none" w:sz="0" w:space="0" w:color="auto"/>
              </w:divBdr>
            </w:div>
            <w:div w:id="783227399">
              <w:marLeft w:val="0"/>
              <w:marRight w:val="0"/>
              <w:marTop w:val="0"/>
              <w:marBottom w:val="0"/>
              <w:divBdr>
                <w:top w:val="none" w:sz="0" w:space="0" w:color="auto"/>
                <w:left w:val="none" w:sz="0" w:space="0" w:color="auto"/>
                <w:bottom w:val="none" w:sz="0" w:space="0" w:color="auto"/>
                <w:right w:val="none" w:sz="0" w:space="0" w:color="auto"/>
              </w:divBdr>
            </w:div>
            <w:div w:id="1218977383">
              <w:marLeft w:val="0"/>
              <w:marRight w:val="0"/>
              <w:marTop w:val="0"/>
              <w:marBottom w:val="0"/>
              <w:divBdr>
                <w:top w:val="none" w:sz="0" w:space="0" w:color="auto"/>
                <w:left w:val="none" w:sz="0" w:space="0" w:color="auto"/>
                <w:bottom w:val="none" w:sz="0" w:space="0" w:color="auto"/>
                <w:right w:val="none" w:sz="0" w:space="0" w:color="auto"/>
              </w:divBdr>
            </w:div>
            <w:div w:id="1362629228">
              <w:marLeft w:val="0"/>
              <w:marRight w:val="0"/>
              <w:marTop w:val="0"/>
              <w:marBottom w:val="0"/>
              <w:divBdr>
                <w:top w:val="none" w:sz="0" w:space="0" w:color="auto"/>
                <w:left w:val="none" w:sz="0" w:space="0" w:color="auto"/>
                <w:bottom w:val="none" w:sz="0" w:space="0" w:color="auto"/>
                <w:right w:val="none" w:sz="0" w:space="0" w:color="auto"/>
              </w:divBdr>
            </w:div>
            <w:div w:id="1379429270">
              <w:marLeft w:val="0"/>
              <w:marRight w:val="0"/>
              <w:marTop w:val="0"/>
              <w:marBottom w:val="0"/>
              <w:divBdr>
                <w:top w:val="none" w:sz="0" w:space="0" w:color="auto"/>
                <w:left w:val="none" w:sz="0" w:space="0" w:color="auto"/>
                <w:bottom w:val="none" w:sz="0" w:space="0" w:color="auto"/>
                <w:right w:val="none" w:sz="0" w:space="0" w:color="auto"/>
              </w:divBdr>
            </w:div>
            <w:div w:id="1442189607">
              <w:marLeft w:val="0"/>
              <w:marRight w:val="0"/>
              <w:marTop w:val="0"/>
              <w:marBottom w:val="0"/>
              <w:divBdr>
                <w:top w:val="none" w:sz="0" w:space="0" w:color="auto"/>
                <w:left w:val="none" w:sz="0" w:space="0" w:color="auto"/>
                <w:bottom w:val="none" w:sz="0" w:space="0" w:color="auto"/>
                <w:right w:val="none" w:sz="0" w:space="0" w:color="auto"/>
              </w:divBdr>
            </w:div>
            <w:div w:id="1634212300">
              <w:marLeft w:val="0"/>
              <w:marRight w:val="0"/>
              <w:marTop w:val="0"/>
              <w:marBottom w:val="0"/>
              <w:divBdr>
                <w:top w:val="none" w:sz="0" w:space="0" w:color="auto"/>
                <w:left w:val="none" w:sz="0" w:space="0" w:color="auto"/>
                <w:bottom w:val="none" w:sz="0" w:space="0" w:color="auto"/>
                <w:right w:val="none" w:sz="0" w:space="0" w:color="auto"/>
              </w:divBdr>
            </w:div>
            <w:div w:id="1742945424">
              <w:marLeft w:val="0"/>
              <w:marRight w:val="0"/>
              <w:marTop w:val="0"/>
              <w:marBottom w:val="0"/>
              <w:divBdr>
                <w:top w:val="none" w:sz="0" w:space="0" w:color="auto"/>
                <w:left w:val="none" w:sz="0" w:space="0" w:color="auto"/>
                <w:bottom w:val="none" w:sz="0" w:space="0" w:color="auto"/>
                <w:right w:val="none" w:sz="0" w:space="0" w:color="auto"/>
              </w:divBdr>
            </w:div>
          </w:divsChild>
        </w:div>
        <w:div w:id="145903508">
          <w:marLeft w:val="0"/>
          <w:marRight w:val="0"/>
          <w:marTop w:val="0"/>
          <w:marBottom w:val="0"/>
          <w:divBdr>
            <w:top w:val="none" w:sz="0" w:space="0" w:color="auto"/>
            <w:left w:val="none" w:sz="0" w:space="0" w:color="auto"/>
            <w:bottom w:val="none" w:sz="0" w:space="0" w:color="auto"/>
            <w:right w:val="none" w:sz="0" w:space="0" w:color="auto"/>
          </w:divBdr>
        </w:div>
        <w:div w:id="149637771">
          <w:marLeft w:val="0"/>
          <w:marRight w:val="0"/>
          <w:marTop w:val="0"/>
          <w:marBottom w:val="0"/>
          <w:divBdr>
            <w:top w:val="none" w:sz="0" w:space="0" w:color="auto"/>
            <w:left w:val="none" w:sz="0" w:space="0" w:color="auto"/>
            <w:bottom w:val="none" w:sz="0" w:space="0" w:color="auto"/>
            <w:right w:val="none" w:sz="0" w:space="0" w:color="auto"/>
          </w:divBdr>
        </w:div>
        <w:div w:id="160509066">
          <w:marLeft w:val="0"/>
          <w:marRight w:val="0"/>
          <w:marTop w:val="0"/>
          <w:marBottom w:val="0"/>
          <w:divBdr>
            <w:top w:val="none" w:sz="0" w:space="0" w:color="auto"/>
            <w:left w:val="none" w:sz="0" w:space="0" w:color="auto"/>
            <w:bottom w:val="none" w:sz="0" w:space="0" w:color="auto"/>
            <w:right w:val="none" w:sz="0" w:space="0" w:color="auto"/>
          </w:divBdr>
        </w:div>
        <w:div w:id="209155148">
          <w:marLeft w:val="0"/>
          <w:marRight w:val="0"/>
          <w:marTop w:val="0"/>
          <w:marBottom w:val="0"/>
          <w:divBdr>
            <w:top w:val="none" w:sz="0" w:space="0" w:color="auto"/>
            <w:left w:val="none" w:sz="0" w:space="0" w:color="auto"/>
            <w:bottom w:val="none" w:sz="0" w:space="0" w:color="auto"/>
            <w:right w:val="none" w:sz="0" w:space="0" w:color="auto"/>
          </w:divBdr>
        </w:div>
        <w:div w:id="213079475">
          <w:marLeft w:val="0"/>
          <w:marRight w:val="0"/>
          <w:marTop w:val="0"/>
          <w:marBottom w:val="0"/>
          <w:divBdr>
            <w:top w:val="none" w:sz="0" w:space="0" w:color="auto"/>
            <w:left w:val="none" w:sz="0" w:space="0" w:color="auto"/>
            <w:bottom w:val="none" w:sz="0" w:space="0" w:color="auto"/>
            <w:right w:val="none" w:sz="0" w:space="0" w:color="auto"/>
          </w:divBdr>
        </w:div>
        <w:div w:id="337538996">
          <w:marLeft w:val="0"/>
          <w:marRight w:val="0"/>
          <w:marTop w:val="0"/>
          <w:marBottom w:val="0"/>
          <w:divBdr>
            <w:top w:val="none" w:sz="0" w:space="0" w:color="auto"/>
            <w:left w:val="none" w:sz="0" w:space="0" w:color="auto"/>
            <w:bottom w:val="none" w:sz="0" w:space="0" w:color="auto"/>
            <w:right w:val="none" w:sz="0" w:space="0" w:color="auto"/>
          </w:divBdr>
        </w:div>
        <w:div w:id="539559544">
          <w:marLeft w:val="0"/>
          <w:marRight w:val="0"/>
          <w:marTop w:val="0"/>
          <w:marBottom w:val="0"/>
          <w:divBdr>
            <w:top w:val="none" w:sz="0" w:space="0" w:color="auto"/>
            <w:left w:val="none" w:sz="0" w:space="0" w:color="auto"/>
            <w:bottom w:val="none" w:sz="0" w:space="0" w:color="auto"/>
            <w:right w:val="none" w:sz="0" w:space="0" w:color="auto"/>
          </w:divBdr>
        </w:div>
        <w:div w:id="582228397">
          <w:marLeft w:val="0"/>
          <w:marRight w:val="0"/>
          <w:marTop w:val="0"/>
          <w:marBottom w:val="0"/>
          <w:divBdr>
            <w:top w:val="none" w:sz="0" w:space="0" w:color="auto"/>
            <w:left w:val="none" w:sz="0" w:space="0" w:color="auto"/>
            <w:bottom w:val="none" w:sz="0" w:space="0" w:color="auto"/>
            <w:right w:val="none" w:sz="0" w:space="0" w:color="auto"/>
          </w:divBdr>
        </w:div>
        <w:div w:id="710618442">
          <w:marLeft w:val="0"/>
          <w:marRight w:val="0"/>
          <w:marTop w:val="0"/>
          <w:marBottom w:val="0"/>
          <w:divBdr>
            <w:top w:val="none" w:sz="0" w:space="0" w:color="auto"/>
            <w:left w:val="none" w:sz="0" w:space="0" w:color="auto"/>
            <w:bottom w:val="none" w:sz="0" w:space="0" w:color="auto"/>
            <w:right w:val="none" w:sz="0" w:space="0" w:color="auto"/>
          </w:divBdr>
        </w:div>
        <w:div w:id="715936017">
          <w:marLeft w:val="0"/>
          <w:marRight w:val="0"/>
          <w:marTop w:val="0"/>
          <w:marBottom w:val="0"/>
          <w:divBdr>
            <w:top w:val="none" w:sz="0" w:space="0" w:color="auto"/>
            <w:left w:val="none" w:sz="0" w:space="0" w:color="auto"/>
            <w:bottom w:val="none" w:sz="0" w:space="0" w:color="auto"/>
            <w:right w:val="none" w:sz="0" w:space="0" w:color="auto"/>
          </w:divBdr>
        </w:div>
        <w:div w:id="790326766">
          <w:marLeft w:val="0"/>
          <w:marRight w:val="0"/>
          <w:marTop w:val="0"/>
          <w:marBottom w:val="0"/>
          <w:divBdr>
            <w:top w:val="none" w:sz="0" w:space="0" w:color="auto"/>
            <w:left w:val="none" w:sz="0" w:space="0" w:color="auto"/>
            <w:bottom w:val="none" w:sz="0" w:space="0" w:color="auto"/>
            <w:right w:val="none" w:sz="0" w:space="0" w:color="auto"/>
          </w:divBdr>
        </w:div>
        <w:div w:id="1001153484">
          <w:marLeft w:val="0"/>
          <w:marRight w:val="0"/>
          <w:marTop w:val="0"/>
          <w:marBottom w:val="0"/>
          <w:divBdr>
            <w:top w:val="none" w:sz="0" w:space="0" w:color="auto"/>
            <w:left w:val="none" w:sz="0" w:space="0" w:color="auto"/>
            <w:bottom w:val="none" w:sz="0" w:space="0" w:color="auto"/>
            <w:right w:val="none" w:sz="0" w:space="0" w:color="auto"/>
          </w:divBdr>
        </w:div>
        <w:div w:id="1162545324">
          <w:marLeft w:val="0"/>
          <w:marRight w:val="0"/>
          <w:marTop w:val="0"/>
          <w:marBottom w:val="0"/>
          <w:divBdr>
            <w:top w:val="none" w:sz="0" w:space="0" w:color="auto"/>
            <w:left w:val="none" w:sz="0" w:space="0" w:color="auto"/>
            <w:bottom w:val="none" w:sz="0" w:space="0" w:color="auto"/>
            <w:right w:val="none" w:sz="0" w:space="0" w:color="auto"/>
          </w:divBdr>
        </w:div>
        <w:div w:id="1184201537">
          <w:marLeft w:val="0"/>
          <w:marRight w:val="0"/>
          <w:marTop w:val="0"/>
          <w:marBottom w:val="0"/>
          <w:divBdr>
            <w:top w:val="none" w:sz="0" w:space="0" w:color="auto"/>
            <w:left w:val="none" w:sz="0" w:space="0" w:color="auto"/>
            <w:bottom w:val="none" w:sz="0" w:space="0" w:color="auto"/>
            <w:right w:val="none" w:sz="0" w:space="0" w:color="auto"/>
          </w:divBdr>
        </w:div>
        <w:div w:id="1219438083">
          <w:marLeft w:val="0"/>
          <w:marRight w:val="0"/>
          <w:marTop w:val="0"/>
          <w:marBottom w:val="0"/>
          <w:divBdr>
            <w:top w:val="none" w:sz="0" w:space="0" w:color="auto"/>
            <w:left w:val="none" w:sz="0" w:space="0" w:color="auto"/>
            <w:bottom w:val="none" w:sz="0" w:space="0" w:color="auto"/>
            <w:right w:val="none" w:sz="0" w:space="0" w:color="auto"/>
          </w:divBdr>
        </w:div>
        <w:div w:id="1411081880">
          <w:marLeft w:val="0"/>
          <w:marRight w:val="0"/>
          <w:marTop w:val="0"/>
          <w:marBottom w:val="0"/>
          <w:divBdr>
            <w:top w:val="none" w:sz="0" w:space="0" w:color="auto"/>
            <w:left w:val="none" w:sz="0" w:space="0" w:color="auto"/>
            <w:bottom w:val="none" w:sz="0" w:space="0" w:color="auto"/>
            <w:right w:val="none" w:sz="0" w:space="0" w:color="auto"/>
          </w:divBdr>
        </w:div>
        <w:div w:id="1487429800">
          <w:marLeft w:val="0"/>
          <w:marRight w:val="0"/>
          <w:marTop w:val="0"/>
          <w:marBottom w:val="0"/>
          <w:divBdr>
            <w:top w:val="none" w:sz="0" w:space="0" w:color="auto"/>
            <w:left w:val="none" w:sz="0" w:space="0" w:color="auto"/>
            <w:bottom w:val="none" w:sz="0" w:space="0" w:color="auto"/>
            <w:right w:val="none" w:sz="0" w:space="0" w:color="auto"/>
          </w:divBdr>
        </w:div>
        <w:div w:id="1895698787">
          <w:marLeft w:val="0"/>
          <w:marRight w:val="0"/>
          <w:marTop w:val="0"/>
          <w:marBottom w:val="0"/>
          <w:divBdr>
            <w:top w:val="none" w:sz="0" w:space="0" w:color="auto"/>
            <w:left w:val="none" w:sz="0" w:space="0" w:color="auto"/>
            <w:bottom w:val="none" w:sz="0" w:space="0" w:color="auto"/>
            <w:right w:val="none" w:sz="0" w:space="0" w:color="auto"/>
          </w:divBdr>
        </w:div>
        <w:div w:id="1933779764">
          <w:marLeft w:val="0"/>
          <w:marRight w:val="0"/>
          <w:marTop w:val="0"/>
          <w:marBottom w:val="0"/>
          <w:divBdr>
            <w:top w:val="none" w:sz="0" w:space="0" w:color="auto"/>
            <w:left w:val="none" w:sz="0" w:space="0" w:color="auto"/>
            <w:bottom w:val="none" w:sz="0" w:space="0" w:color="auto"/>
            <w:right w:val="none" w:sz="0" w:space="0" w:color="auto"/>
          </w:divBdr>
        </w:div>
        <w:div w:id="2036080099">
          <w:marLeft w:val="0"/>
          <w:marRight w:val="0"/>
          <w:marTop w:val="0"/>
          <w:marBottom w:val="0"/>
          <w:divBdr>
            <w:top w:val="none" w:sz="0" w:space="0" w:color="auto"/>
            <w:left w:val="none" w:sz="0" w:space="0" w:color="auto"/>
            <w:bottom w:val="none" w:sz="0" w:space="0" w:color="auto"/>
            <w:right w:val="none" w:sz="0" w:space="0" w:color="auto"/>
          </w:divBdr>
        </w:div>
        <w:div w:id="2055035835">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7281676">
      <w:bodyDiv w:val="1"/>
      <w:marLeft w:val="0"/>
      <w:marRight w:val="0"/>
      <w:marTop w:val="0"/>
      <w:marBottom w:val="0"/>
      <w:divBdr>
        <w:top w:val="none" w:sz="0" w:space="0" w:color="auto"/>
        <w:left w:val="none" w:sz="0" w:space="0" w:color="auto"/>
        <w:bottom w:val="none" w:sz="0" w:space="0" w:color="auto"/>
        <w:right w:val="none" w:sz="0" w:space="0" w:color="auto"/>
      </w:divBdr>
      <w:divsChild>
        <w:div w:id="1638337594">
          <w:marLeft w:val="0"/>
          <w:marRight w:val="0"/>
          <w:marTop w:val="0"/>
          <w:marBottom w:val="0"/>
          <w:divBdr>
            <w:top w:val="none" w:sz="0" w:space="0" w:color="auto"/>
            <w:left w:val="none" w:sz="0" w:space="0" w:color="auto"/>
            <w:bottom w:val="none" w:sz="0" w:space="0" w:color="auto"/>
            <w:right w:val="none" w:sz="0" w:space="0" w:color="auto"/>
          </w:divBdr>
          <w:divsChild>
            <w:div w:id="369188174">
              <w:marLeft w:val="0"/>
              <w:marRight w:val="0"/>
              <w:marTop w:val="0"/>
              <w:marBottom w:val="0"/>
              <w:divBdr>
                <w:top w:val="none" w:sz="0" w:space="0" w:color="auto"/>
                <w:left w:val="none" w:sz="0" w:space="0" w:color="auto"/>
                <w:bottom w:val="none" w:sz="0" w:space="0" w:color="auto"/>
                <w:right w:val="none" w:sz="0" w:space="0" w:color="auto"/>
              </w:divBdr>
            </w:div>
            <w:div w:id="486702242">
              <w:marLeft w:val="0"/>
              <w:marRight w:val="0"/>
              <w:marTop w:val="0"/>
              <w:marBottom w:val="0"/>
              <w:divBdr>
                <w:top w:val="none" w:sz="0" w:space="0" w:color="auto"/>
                <w:left w:val="none" w:sz="0" w:space="0" w:color="auto"/>
                <w:bottom w:val="none" w:sz="0" w:space="0" w:color="auto"/>
                <w:right w:val="none" w:sz="0" w:space="0" w:color="auto"/>
              </w:divBdr>
            </w:div>
            <w:div w:id="501161282">
              <w:marLeft w:val="0"/>
              <w:marRight w:val="0"/>
              <w:marTop w:val="0"/>
              <w:marBottom w:val="0"/>
              <w:divBdr>
                <w:top w:val="none" w:sz="0" w:space="0" w:color="auto"/>
                <w:left w:val="none" w:sz="0" w:space="0" w:color="auto"/>
                <w:bottom w:val="none" w:sz="0" w:space="0" w:color="auto"/>
                <w:right w:val="none" w:sz="0" w:space="0" w:color="auto"/>
              </w:divBdr>
            </w:div>
            <w:div w:id="671488493">
              <w:marLeft w:val="0"/>
              <w:marRight w:val="0"/>
              <w:marTop w:val="0"/>
              <w:marBottom w:val="0"/>
              <w:divBdr>
                <w:top w:val="none" w:sz="0" w:space="0" w:color="auto"/>
                <w:left w:val="none" w:sz="0" w:space="0" w:color="auto"/>
                <w:bottom w:val="none" w:sz="0" w:space="0" w:color="auto"/>
                <w:right w:val="none" w:sz="0" w:space="0" w:color="auto"/>
              </w:divBdr>
            </w:div>
            <w:div w:id="831723063">
              <w:marLeft w:val="0"/>
              <w:marRight w:val="0"/>
              <w:marTop w:val="0"/>
              <w:marBottom w:val="0"/>
              <w:divBdr>
                <w:top w:val="none" w:sz="0" w:space="0" w:color="auto"/>
                <w:left w:val="none" w:sz="0" w:space="0" w:color="auto"/>
                <w:bottom w:val="none" w:sz="0" w:space="0" w:color="auto"/>
                <w:right w:val="none" w:sz="0" w:space="0" w:color="auto"/>
              </w:divBdr>
            </w:div>
            <w:div w:id="984627626">
              <w:marLeft w:val="0"/>
              <w:marRight w:val="0"/>
              <w:marTop w:val="0"/>
              <w:marBottom w:val="0"/>
              <w:divBdr>
                <w:top w:val="none" w:sz="0" w:space="0" w:color="auto"/>
                <w:left w:val="none" w:sz="0" w:space="0" w:color="auto"/>
                <w:bottom w:val="none" w:sz="0" w:space="0" w:color="auto"/>
                <w:right w:val="none" w:sz="0" w:space="0" w:color="auto"/>
              </w:divBdr>
            </w:div>
            <w:div w:id="1007292966">
              <w:marLeft w:val="0"/>
              <w:marRight w:val="0"/>
              <w:marTop w:val="0"/>
              <w:marBottom w:val="0"/>
              <w:divBdr>
                <w:top w:val="none" w:sz="0" w:space="0" w:color="auto"/>
                <w:left w:val="none" w:sz="0" w:space="0" w:color="auto"/>
                <w:bottom w:val="none" w:sz="0" w:space="0" w:color="auto"/>
                <w:right w:val="none" w:sz="0" w:space="0" w:color="auto"/>
              </w:divBdr>
            </w:div>
            <w:div w:id="1020618024">
              <w:marLeft w:val="0"/>
              <w:marRight w:val="0"/>
              <w:marTop w:val="0"/>
              <w:marBottom w:val="0"/>
              <w:divBdr>
                <w:top w:val="none" w:sz="0" w:space="0" w:color="auto"/>
                <w:left w:val="none" w:sz="0" w:space="0" w:color="auto"/>
                <w:bottom w:val="none" w:sz="0" w:space="0" w:color="auto"/>
                <w:right w:val="none" w:sz="0" w:space="0" w:color="auto"/>
              </w:divBdr>
            </w:div>
            <w:div w:id="1273513065">
              <w:marLeft w:val="0"/>
              <w:marRight w:val="0"/>
              <w:marTop w:val="0"/>
              <w:marBottom w:val="0"/>
              <w:divBdr>
                <w:top w:val="none" w:sz="0" w:space="0" w:color="auto"/>
                <w:left w:val="none" w:sz="0" w:space="0" w:color="auto"/>
                <w:bottom w:val="none" w:sz="0" w:space="0" w:color="auto"/>
                <w:right w:val="none" w:sz="0" w:space="0" w:color="auto"/>
              </w:divBdr>
            </w:div>
            <w:div w:id="1301155039">
              <w:marLeft w:val="0"/>
              <w:marRight w:val="0"/>
              <w:marTop w:val="0"/>
              <w:marBottom w:val="0"/>
              <w:divBdr>
                <w:top w:val="none" w:sz="0" w:space="0" w:color="auto"/>
                <w:left w:val="none" w:sz="0" w:space="0" w:color="auto"/>
                <w:bottom w:val="none" w:sz="0" w:space="0" w:color="auto"/>
                <w:right w:val="none" w:sz="0" w:space="0" w:color="auto"/>
              </w:divBdr>
            </w:div>
            <w:div w:id="1351758409">
              <w:marLeft w:val="0"/>
              <w:marRight w:val="0"/>
              <w:marTop w:val="0"/>
              <w:marBottom w:val="0"/>
              <w:divBdr>
                <w:top w:val="none" w:sz="0" w:space="0" w:color="auto"/>
                <w:left w:val="none" w:sz="0" w:space="0" w:color="auto"/>
                <w:bottom w:val="none" w:sz="0" w:space="0" w:color="auto"/>
                <w:right w:val="none" w:sz="0" w:space="0" w:color="auto"/>
              </w:divBdr>
            </w:div>
            <w:div w:id="1465612272">
              <w:marLeft w:val="0"/>
              <w:marRight w:val="0"/>
              <w:marTop w:val="0"/>
              <w:marBottom w:val="0"/>
              <w:divBdr>
                <w:top w:val="none" w:sz="0" w:space="0" w:color="auto"/>
                <w:left w:val="none" w:sz="0" w:space="0" w:color="auto"/>
                <w:bottom w:val="none" w:sz="0" w:space="0" w:color="auto"/>
                <w:right w:val="none" w:sz="0" w:space="0" w:color="auto"/>
              </w:divBdr>
            </w:div>
            <w:div w:id="1569072610">
              <w:marLeft w:val="0"/>
              <w:marRight w:val="0"/>
              <w:marTop w:val="0"/>
              <w:marBottom w:val="0"/>
              <w:divBdr>
                <w:top w:val="none" w:sz="0" w:space="0" w:color="auto"/>
                <w:left w:val="none" w:sz="0" w:space="0" w:color="auto"/>
                <w:bottom w:val="none" w:sz="0" w:space="0" w:color="auto"/>
                <w:right w:val="none" w:sz="0" w:space="0" w:color="auto"/>
              </w:divBdr>
            </w:div>
            <w:div w:id="1884755044">
              <w:marLeft w:val="0"/>
              <w:marRight w:val="0"/>
              <w:marTop w:val="0"/>
              <w:marBottom w:val="0"/>
              <w:divBdr>
                <w:top w:val="none" w:sz="0" w:space="0" w:color="auto"/>
                <w:left w:val="none" w:sz="0" w:space="0" w:color="auto"/>
                <w:bottom w:val="none" w:sz="0" w:space="0" w:color="auto"/>
                <w:right w:val="none" w:sz="0" w:space="0" w:color="auto"/>
              </w:divBdr>
            </w:div>
          </w:divsChild>
        </w:div>
        <w:div w:id="1978366026">
          <w:marLeft w:val="0"/>
          <w:marRight w:val="0"/>
          <w:marTop w:val="0"/>
          <w:marBottom w:val="0"/>
          <w:divBdr>
            <w:top w:val="none" w:sz="0" w:space="0" w:color="auto"/>
            <w:left w:val="none" w:sz="0" w:space="0" w:color="auto"/>
            <w:bottom w:val="none" w:sz="0" w:space="0" w:color="auto"/>
            <w:right w:val="none" w:sz="0" w:space="0" w:color="auto"/>
          </w:divBdr>
          <w:divsChild>
            <w:div w:id="982544111">
              <w:marLeft w:val="0"/>
              <w:marRight w:val="0"/>
              <w:marTop w:val="0"/>
              <w:marBottom w:val="0"/>
              <w:divBdr>
                <w:top w:val="none" w:sz="0" w:space="0" w:color="auto"/>
                <w:left w:val="none" w:sz="0" w:space="0" w:color="auto"/>
                <w:bottom w:val="none" w:sz="0" w:space="0" w:color="auto"/>
                <w:right w:val="none" w:sz="0" w:space="0" w:color="auto"/>
              </w:divBdr>
            </w:div>
            <w:div w:id="15883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702855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10661034">
      <w:bodyDiv w:val="1"/>
      <w:marLeft w:val="0"/>
      <w:marRight w:val="0"/>
      <w:marTop w:val="0"/>
      <w:marBottom w:val="0"/>
      <w:divBdr>
        <w:top w:val="none" w:sz="0" w:space="0" w:color="auto"/>
        <w:left w:val="none" w:sz="0" w:space="0" w:color="auto"/>
        <w:bottom w:val="none" w:sz="0" w:space="0" w:color="auto"/>
        <w:right w:val="none" w:sz="0" w:space="0" w:color="auto"/>
      </w:divBdr>
      <w:divsChild>
        <w:div w:id="21326362">
          <w:marLeft w:val="0"/>
          <w:marRight w:val="0"/>
          <w:marTop w:val="0"/>
          <w:marBottom w:val="0"/>
          <w:divBdr>
            <w:top w:val="none" w:sz="0" w:space="0" w:color="auto"/>
            <w:left w:val="none" w:sz="0" w:space="0" w:color="auto"/>
            <w:bottom w:val="none" w:sz="0" w:space="0" w:color="auto"/>
            <w:right w:val="none" w:sz="0" w:space="0" w:color="auto"/>
          </w:divBdr>
        </w:div>
        <w:div w:id="1466196328">
          <w:marLeft w:val="0"/>
          <w:marRight w:val="0"/>
          <w:marTop w:val="0"/>
          <w:marBottom w:val="0"/>
          <w:divBdr>
            <w:top w:val="none" w:sz="0" w:space="0" w:color="auto"/>
            <w:left w:val="none" w:sz="0" w:space="0" w:color="auto"/>
            <w:bottom w:val="none" w:sz="0" w:space="0" w:color="auto"/>
            <w:right w:val="none" w:sz="0" w:space="0" w:color="auto"/>
          </w:divBdr>
        </w:div>
        <w:div w:id="1900049373">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dffh.vic.gov.au/publications/privacy-polic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rivacy@dffh.vic.gov.a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vic.gov.au/child-protection-jobs-supporting-our-workforce" TargetMode="External"/><Relationship Id="rId25" Type="http://schemas.openxmlformats.org/officeDocument/2006/relationships/hyperlink" Target="https://www.dffh.vic.gov.au/switch-child-protection" TargetMode="External"/><Relationship Id="rId2" Type="http://schemas.openxmlformats.org/officeDocument/2006/relationships/customXml" Target="../customXml/item2.xml"/><Relationship Id="rId16" Type="http://schemas.openxmlformats.org/officeDocument/2006/relationships/hyperlink" Target="https://careers.vic.gov.au/" TargetMode="External"/><Relationship Id="rId20" Type="http://schemas.openxmlformats.org/officeDocument/2006/relationships/hyperlink" Target="mailto:ChildrenandFamiliesWorkforce@dffh.vic.gov.a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childprotectionjobs@dffh.vic.gov.a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childprotectionjobs.dffh.vic.gov.au/"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privacy@dffh.vic.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hildprotectionjobs@dffh.vic.gov.au"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8D5CFC5D69DC4F9D71859BD54E63B3" ma:contentTypeVersion="3" ma:contentTypeDescription="Create a new document." ma:contentTypeScope="" ma:versionID="d859b1d196a9a84bd3c00b6d6fa0f190">
  <xsd:schema xmlns:xsd="http://www.w3.org/2001/XMLSchema" xmlns:xs="http://www.w3.org/2001/XMLSchema" xmlns:p="http://schemas.microsoft.com/office/2006/metadata/properties" xmlns:ns2="99f4b2c5-b310-40f3-bb34-d51a733a9edf" targetNamespace="http://schemas.microsoft.com/office/2006/metadata/properties" ma:root="true" ma:fieldsID="8960723e6cc7dea0950461d9606ae747" ns2:_="">
    <xsd:import namespace="99f4b2c5-b310-40f3-bb34-d51a733a9ed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4b2c5-b310-40f3-bb34-d51a733a9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4C0EB23D-C4E0-4918-BE37-6FD27F5F8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4b2c5-b310-40f3-bb34-d51a733a9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3108</Words>
  <Characters>17718</Characters>
  <Application>Microsoft Office Word</Application>
  <DocSecurity>0</DocSecurity>
  <Lines>147</Lines>
  <Paragraphs>41</Paragraphs>
  <ScaleCrop>false</ScaleCrop>
  <Company>Victoria State Government, Department of Families, Fairness and Housing</Company>
  <LinksUpToDate>false</LinksUpToDate>
  <CharactersWithSpaces>20785</CharactersWithSpaces>
  <SharedDoc>false</SharedDoc>
  <HyperlinkBase/>
  <HLinks>
    <vt:vector size="210" baseType="variant">
      <vt:variant>
        <vt:i4>6815854</vt:i4>
      </vt:variant>
      <vt:variant>
        <vt:i4>177</vt:i4>
      </vt:variant>
      <vt:variant>
        <vt:i4>0</vt:i4>
      </vt:variant>
      <vt:variant>
        <vt:i4>5</vt:i4>
      </vt:variant>
      <vt:variant>
        <vt:lpwstr>https://www.dffh.vic.gov.au/switch-child-protection</vt:lpwstr>
      </vt:variant>
      <vt:variant>
        <vt:lpwstr/>
      </vt:variant>
      <vt:variant>
        <vt:i4>2949132</vt:i4>
      </vt:variant>
      <vt:variant>
        <vt:i4>174</vt:i4>
      </vt:variant>
      <vt:variant>
        <vt:i4>0</vt:i4>
      </vt:variant>
      <vt:variant>
        <vt:i4>5</vt:i4>
      </vt:variant>
      <vt:variant>
        <vt:lpwstr>mailto:childprotectionjobs@dffh.vic.gov.au</vt:lpwstr>
      </vt:variant>
      <vt:variant>
        <vt:lpwstr/>
      </vt:variant>
      <vt:variant>
        <vt:i4>1441807</vt:i4>
      </vt:variant>
      <vt:variant>
        <vt:i4>171</vt:i4>
      </vt:variant>
      <vt:variant>
        <vt:i4>0</vt:i4>
      </vt:variant>
      <vt:variant>
        <vt:i4>5</vt:i4>
      </vt:variant>
      <vt:variant>
        <vt:lpwstr>https://childprotectionjobs.dffh.vic.gov.au/</vt:lpwstr>
      </vt:variant>
      <vt:variant>
        <vt:lpwstr/>
      </vt:variant>
      <vt:variant>
        <vt:i4>2949132</vt:i4>
      </vt:variant>
      <vt:variant>
        <vt:i4>168</vt:i4>
      </vt:variant>
      <vt:variant>
        <vt:i4>0</vt:i4>
      </vt:variant>
      <vt:variant>
        <vt:i4>5</vt:i4>
      </vt:variant>
      <vt:variant>
        <vt:lpwstr>mailto:childprotectionjobs@dffh.vic.gov.au</vt:lpwstr>
      </vt:variant>
      <vt:variant>
        <vt:lpwstr/>
      </vt:variant>
      <vt:variant>
        <vt:i4>3932166</vt:i4>
      </vt:variant>
      <vt:variant>
        <vt:i4>165</vt:i4>
      </vt:variant>
      <vt:variant>
        <vt:i4>0</vt:i4>
      </vt:variant>
      <vt:variant>
        <vt:i4>5</vt:i4>
      </vt:variant>
      <vt:variant>
        <vt:lpwstr>mailto:privacy@dffh.vic.gov.au</vt:lpwstr>
      </vt:variant>
      <vt:variant>
        <vt:lpwstr/>
      </vt:variant>
      <vt:variant>
        <vt:i4>6094944</vt:i4>
      </vt:variant>
      <vt:variant>
        <vt:i4>162</vt:i4>
      </vt:variant>
      <vt:variant>
        <vt:i4>0</vt:i4>
      </vt:variant>
      <vt:variant>
        <vt:i4>5</vt:i4>
      </vt:variant>
      <vt:variant>
        <vt:lpwstr>mailto:ChildrenandFamiliesWorkforce@dffh.vic.gov.au</vt:lpwstr>
      </vt:variant>
      <vt:variant>
        <vt:lpwstr/>
      </vt:variant>
      <vt:variant>
        <vt:i4>3932166</vt:i4>
      </vt:variant>
      <vt:variant>
        <vt:i4>159</vt:i4>
      </vt:variant>
      <vt:variant>
        <vt:i4>0</vt:i4>
      </vt:variant>
      <vt:variant>
        <vt:i4>5</vt:i4>
      </vt:variant>
      <vt:variant>
        <vt:lpwstr>mailto:privacy@dffh.vic.gov.au</vt:lpwstr>
      </vt:variant>
      <vt:variant>
        <vt:lpwstr/>
      </vt:variant>
      <vt:variant>
        <vt:i4>6291553</vt:i4>
      </vt:variant>
      <vt:variant>
        <vt:i4>156</vt:i4>
      </vt:variant>
      <vt:variant>
        <vt:i4>0</vt:i4>
      </vt:variant>
      <vt:variant>
        <vt:i4>5</vt:i4>
      </vt:variant>
      <vt:variant>
        <vt:lpwstr>https://www.dffh.vic.gov.au/publications/privacy-policy</vt:lpwstr>
      </vt:variant>
      <vt:variant>
        <vt:lpwstr/>
      </vt:variant>
      <vt:variant>
        <vt:i4>7995431</vt:i4>
      </vt:variant>
      <vt:variant>
        <vt:i4>153</vt:i4>
      </vt:variant>
      <vt:variant>
        <vt:i4>0</vt:i4>
      </vt:variant>
      <vt:variant>
        <vt:i4>5</vt:i4>
      </vt:variant>
      <vt:variant>
        <vt:lpwstr>https://www.vic.gov.au/child-protection-jobs-supporting-our-workforce</vt:lpwstr>
      </vt:variant>
      <vt:variant>
        <vt:lpwstr>practice-induction-program-pip</vt:lpwstr>
      </vt:variant>
      <vt:variant>
        <vt:i4>3801122</vt:i4>
      </vt:variant>
      <vt:variant>
        <vt:i4>150</vt:i4>
      </vt:variant>
      <vt:variant>
        <vt:i4>0</vt:i4>
      </vt:variant>
      <vt:variant>
        <vt:i4>5</vt:i4>
      </vt:variant>
      <vt:variant>
        <vt:lpwstr>https://careers.vic.gov.au/</vt:lpwstr>
      </vt:variant>
      <vt:variant>
        <vt:lpwstr/>
      </vt:variant>
      <vt:variant>
        <vt:i4>1441848</vt:i4>
      </vt:variant>
      <vt:variant>
        <vt:i4>143</vt:i4>
      </vt:variant>
      <vt:variant>
        <vt:i4>0</vt:i4>
      </vt:variant>
      <vt:variant>
        <vt:i4>5</vt:i4>
      </vt:variant>
      <vt:variant>
        <vt:lpwstr/>
      </vt:variant>
      <vt:variant>
        <vt:lpwstr>_Toc221035863</vt:lpwstr>
      </vt:variant>
      <vt:variant>
        <vt:i4>1441848</vt:i4>
      </vt:variant>
      <vt:variant>
        <vt:i4>137</vt:i4>
      </vt:variant>
      <vt:variant>
        <vt:i4>0</vt:i4>
      </vt:variant>
      <vt:variant>
        <vt:i4>5</vt:i4>
      </vt:variant>
      <vt:variant>
        <vt:lpwstr/>
      </vt:variant>
      <vt:variant>
        <vt:lpwstr>_Toc221035862</vt:lpwstr>
      </vt:variant>
      <vt:variant>
        <vt:i4>1441848</vt:i4>
      </vt:variant>
      <vt:variant>
        <vt:i4>131</vt:i4>
      </vt:variant>
      <vt:variant>
        <vt:i4>0</vt:i4>
      </vt:variant>
      <vt:variant>
        <vt:i4>5</vt:i4>
      </vt:variant>
      <vt:variant>
        <vt:lpwstr/>
      </vt:variant>
      <vt:variant>
        <vt:lpwstr>_Toc221035861</vt:lpwstr>
      </vt:variant>
      <vt:variant>
        <vt:i4>1441848</vt:i4>
      </vt:variant>
      <vt:variant>
        <vt:i4>125</vt:i4>
      </vt:variant>
      <vt:variant>
        <vt:i4>0</vt:i4>
      </vt:variant>
      <vt:variant>
        <vt:i4>5</vt:i4>
      </vt:variant>
      <vt:variant>
        <vt:lpwstr/>
      </vt:variant>
      <vt:variant>
        <vt:lpwstr>_Toc221035860</vt:lpwstr>
      </vt:variant>
      <vt:variant>
        <vt:i4>1376312</vt:i4>
      </vt:variant>
      <vt:variant>
        <vt:i4>119</vt:i4>
      </vt:variant>
      <vt:variant>
        <vt:i4>0</vt:i4>
      </vt:variant>
      <vt:variant>
        <vt:i4>5</vt:i4>
      </vt:variant>
      <vt:variant>
        <vt:lpwstr/>
      </vt:variant>
      <vt:variant>
        <vt:lpwstr>_Toc221035859</vt:lpwstr>
      </vt:variant>
      <vt:variant>
        <vt:i4>1376312</vt:i4>
      </vt:variant>
      <vt:variant>
        <vt:i4>113</vt:i4>
      </vt:variant>
      <vt:variant>
        <vt:i4>0</vt:i4>
      </vt:variant>
      <vt:variant>
        <vt:i4>5</vt:i4>
      </vt:variant>
      <vt:variant>
        <vt:lpwstr/>
      </vt:variant>
      <vt:variant>
        <vt:lpwstr>_Toc221035858</vt:lpwstr>
      </vt:variant>
      <vt:variant>
        <vt:i4>1376312</vt:i4>
      </vt:variant>
      <vt:variant>
        <vt:i4>107</vt:i4>
      </vt:variant>
      <vt:variant>
        <vt:i4>0</vt:i4>
      </vt:variant>
      <vt:variant>
        <vt:i4>5</vt:i4>
      </vt:variant>
      <vt:variant>
        <vt:lpwstr/>
      </vt:variant>
      <vt:variant>
        <vt:lpwstr>_Toc221035857</vt:lpwstr>
      </vt:variant>
      <vt:variant>
        <vt:i4>1376312</vt:i4>
      </vt:variant>
      <vt:variant>
        <vt:i4>101</vt:i4>
      </vt:variant>
      <vt:variant>
        <vt:i4>0</vt:i4>
      </vt:variant>
      <vt:variant>
        <vt:i4>5</vt:i4>
      </vt:variant>
      <vt:variant>
        <vt:lpwstr/>
      </vt:variant>
      <vt:variant>
        <vt:lpwstr>_Toc221035856</vt:lpwstr>
      </vt:variant>
      <vt:variant>
        <vt:i4>1376312</vt:i4>
      </vt:variant>
      <vt:variant>
        <vt:i4>95</vt:i4>
      </vt:variant>
      <vt:variant>
        <vt:i4>0</vt:i4>
      </vt:variant>
      <vt:variant>
        <vt:i4>5</vt:i4>
      </vt:variant>
      <vt:variant>
        <vt:lpwstr/>
      </vt:variant>
      <vt:variant>
        <vt:lpwstr>_Toc221035855</vt:lpwstr>
      </vt:variant>
      <vt:variant>
        <vt:i4>1376312</vt:i4>
      </vt:variant>
      <vt:variant>
        <vt:i4>89</vt:i4>
      </vt:variant>
      <vt:variant>
        <vt:i4>0</vt:i4>
      </vt:variant>
      <vt:variant>
        <vt:i4>5</vt:i4>
      </vt:variant>
      <vt:variant>
        <vt:lpwstr/>
      </vt:variant>
      <vt:variant>
        <vt:lpwstr>_Toc221035854</vt:lpwstr>
      </vt:variant>
      <vt:variant>
        <vt:i4>1376312</vt:i4>
      </vt:variant>
      <vt:variant>
        <vt:i4>83</vt:i4>
      </vt:variant>
      <vt:variant>
        <vt:i4>0</vt:i4>
      </vt:variant>
      <vt:variant>
        <vt:i4>5</vt:i4>
      </vt:variant>
      <vt:variant>
        <vt:lpwstr/>
      </vt:variant>
      <vt:variant>
        <vt:lpwstr>_Toc221035853</vt:lpwstr>
      </vt:variant>
      <vt:variant>
        <vt:i4>1376312</vt:i4>
      </vt:variant>
      <vt:variant>
        <vt:i4>77</vt:i4>
      </vt:variant>
      <vt:variant>
        <vt:i4>0</vt:i4>
      </vt:variant>
      <vt:variant>
        <vt:i4>5</vt:i4>
      </vt:variant>
      <vt:variant>
        <vt:lpwstr/>
      </vt:variant>
      <vt:variant>
        <vt:lpwstr>_Toc221035852</vt:lpwstr>
      </vt:variant>
      <vt:variant>
        <vt:i4>1376312</vt:i4>
      </vt:variant>
      <vt:variant>
        <vt:i4>71</vt:i4>
      </vt:variant>
      <vt:variant>
        <vt:i4>0</vt:i4>
      </vt:variant>
      <vt:variant>
        <vt:i4>5</vt:i4>
      </vt:variant>
      <vt:variant>
        <vt:lpwstr/>
      </vt:variant>
      <vt:variant>
        <vt:lpwstr>_Toc221035851</vt:lpwstr>
      </vt:variant>
      <vt:variant>
        <vt:i4>1376312</vt:i4>
      </vt:variant>
      <vt:variant>
        <vt:i4>65</vt:i4>
      </vt:variant>
      <vt:variant>
        <vt:i4>0</vt:i4>
      </vt:variant>
      <vt:variant>
        <vt:i4>5</vt:i4>
      </vt:variant>
      <vt:variant>
        <vt:lpwstr/>
      </vt:variant>
      <vt:variant>
        <vt:lpwstr>_Toc221035850</vt:lpwstr>
      </vt:variant>
      <vt:variant>
        <vt:i4>1310776</vt:i4>
      </vt:variant>
      <vt:variant>
        <vt:i4>59</vt:i4>
      </vt:variant>
      <vt:variant>
        <vt:i4>0</vt:i4>
      </vt:variant>
      <vt:variant>
        <vt:i4>5</vt:i4>
      </vt:variant>
      <vt:variant>
        <vt:lpwstr/>
      </vt:variant>
      <vt:variant>
        <vt:lpwstr>_Toc221035849</vt:lpwstr>
      </vt:variant>
      <vt:variant>
        <vt:i4>1310776</vt:i4>
      </vt:variant>
      <vt:variant>
        <vt:i4>53</vt:i4>
      </vt:variant>
      <vt:variant>
        <vt:i4>0</vt:i4>
      </vt:variant>
      <vt:variant>
        <vt:i4>5</vt:i4>
      </vt:variant>
      <vt:variant>
        <vt:lpwstr/>
      </vt:variant>
      <vt:variant>
        <vt:lpwstr>_Toc221035848</vt:lpwstr>
      </vt:variant>
      <vt:variant>
        <vt:i4>1310776</vt:i4>
      </vt:variant>
      <vt:variant>
        <vt:i4>47</vt:i4>
      </vt:variant>
      <vt:variant>
        <vt:i4>0</vt:i4>
      </vt:variant>
      <vt:variant>
        <vt:i4>5</vt:i4>
      </vt:variant>
      <vt:variant>
        <vt:lpwstr/>
      </vt:variant>
      <vt:variant>
        <vt:lpwstr>_Toc221035847</vt:lpwstr>
      </vt:variant>
      <vt:variant>
        <vt:i4>1310776</vt:i4>
      </vt:variant>
      <vt:variant>
        <vt:i4>41</vt:i4>
      </vt:variant>
      <vt:variant>
        <vt:i4>0</vt:i4>
      </vt:variant>
      <vt:variant>
        <vt:i4>5</vt:i4>
      </vt:variant>
      <vt:variant>
        <vt:lpwstr/>
      </vt:variant>
      <vt:variant>
        <vt:lpwstr>_Toc221035846</vt:lpwstr>
      </vt:variant>
      <vt:variant>
        <vt:i4>1310776</vt:i4>
      </vt:variant>
      <vt:variant>
        <vt:i4>35</vt:i4>
      </vt:variant>
      <vt:variant>
        <vt:i4>0</vt:i4>
      </vt:variant>
      <vt:variant>
        <vt:i4>5</vt:i4>
      </vt:variant>
      <vt:variant>
        <vt:lpwstr/>
      </vt:variant>
      <vt:variant>
        <vt:lpwstr>_Toc221035845</vt:lpwstr>
      </vt:variant>
      <vt:variant>
        <vt:i4>1310776</vt:i4>
      </vt:variant>
      <vt:variant>
        <vt:i4>29</vt:i4>
      </vt:variant>
      <vt:variant>
        <vt:i4>0</vt:i4>
      </vt:variant>
      <vt:variant>
        <vt:i4>5</vt:i4>
      </vt:variant>
      <vt:variant>
        <vt:lpwstr/>
      </vt:variant>
      <vt:variant>
        <vt:lpwstr>_Toc221035844</vt:lpwstr>
      </vt:variant>
      <vt:variant>
        <vt:i4>1310776</vt:i4>
      </vt:variant>
      <vt:variant>
        <vt:i4>23</vt:i4>
      </vt:variant>
      <vt:variant>
        <vt:i4>0</vt:i4>
      </vt:variant>
      <vt:variant>
        <vt:i4>5</vt:i4>
      </vt:variant>
      <vt:variant>
        <vt:lpwstr/>
      </vt:variant>
      <vt:variant>
        <vt:lpwstr>_Toc221035843</vt:lpwstr>
      </vt:variant>
      <vt:variant>
        <vt:i4>1310776</vt:i4>
      </vt:variant>
      <vt:variant>
        <vt:i4>17</vt:i4>
      </vt:variant>
      <vt:variant>
        <vt:i4>0</vt:i4>
      </vt:variant>
      <vt:variant>
        <vt:i4>5</vt:i4>
      </vt:variant>
      <vt:variant>
        <vt:lpwstr/>
      </vt:variant>
      <vt:variant>
        <vt:lpwstr>_Toc221035842</vt:lpwstr>
      </vt:variant>
      <vt:variant>
        <vt:i4>1310776</vt:i4>
      </vt:variant>
      <vt:variant>
        <vt:i4>11</vt:i4>
      </vt:variant>
      <vt:variant>
        <vt:i4>0</vt:i4>
      </vt:variant>
      <vt:variant>
        <vt:i4>5</vt:i4>
      </vt:variant>
      <vt:variant>
        <vt:lpwstr/>
      </vt:variant>
      <vt:variant>
        <vt:lpwstr>_Toc221035841</vt:lpwstr>
      </vt:variant>
      <vt:variant>
        <vt:i4>1310776</vt:i4>
      </vt:variant>
      <vt:variant>
        <vt:i4>5</vt:i4>
      </vt:variant>
      <vt:variant>
        <vt:i4>0</vt:i4>
      </vt:variant>
      <vt:variant>
        <vt:i4>5</vt:i4>
      </vt:variant>
      <vt:variant>
        <vt:lpwstr/>
      </vt:variant>
      <vt:variant>
        <vt:lpwstr>_Toc221035840</vt:lpwstr>
      </vt:variant>
      <vt:variant>
        <vt:i4>4849720</vt:i4>
      </vt:variant>
      <vt:variant>
        <vt:i4>0</vt:i4>
      </vt:variant>
      <vt:variant>
        <vt:i4>0</vt:i4>
      </vt:variant>
      <vt:variant>
        <vt:i4>5</vt:i4>
      </vt:variant>
      <vt:variant>
        <vt:lpwstr>mailto:sam.tyson@dffh.vic.gov.au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Switch to Child Protection - Applicant Frequently Asked Questions</dc:title>
  <dc:subject>Switch to Child Protection</dc:subject>
  <dc:creator>System Reform and Workforce</dc:creator>
  <cp:keywords>switch to child protection</cp:keywords>
  <cp:revision>1268</cp:revision>
  <cp:lastPrinted>2021-02-07T17:27:00Z</cp:lastPrinted>
  <dcterms:created xsi:type="dcterms:W3CDTF">2023-12-29T04:10:00Z</dcterms:created>
  <dcterms:modified xsi:type="dcterms:W3CDTF">2026-02-09T01:29:00Z</dcterms:modified>
  <cp:category>DFFH teal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0x010100EE8D5CFC5D69DC4F9D71859BD54E63B3</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GrammarlyDocumentId">
    <vt:lpwstr>f6a051d6ce96511dac0f6f156e7ffeefe94f15779a6669ab7e2315fb56381ca0</vt:lpwstr>
  </property>
  <property fmtid="{D5CDD505-2E9C-101B-9397-08002B2CF9AE}" pid="18" name="ClassificationContentMarkingFooterShapeIds">
    <vt:lpwstr>1,2,8,9,a,b</vt:lpwstr>
  </property>
  <property fmtid="{D5CDD505-2E9C-101B-9397-08002B2CF9AE}" pid="19" name="ClassificationContentMarkingFooterFontProps">
    <vt:lpwstr>#000000,10,Arial Black</vt:lpwstr>
  </property>
  <property fmtid="{D5CDD505-2E9C-101B-9397-08002B2CF9AE}" pid="20" name="ClassificationContentMarkingFooterText">
    <vt:lpwstr>OFFICIAL</vt:lpwstr>
  </property>
  <property fmtid="{D5CDD505-2E9C-101B-9397-08002B2CF9AE}" pid="21" name="MSIP_Label_43e64453-338c-4f93-8a4d-0039a0a41f2a_Enabled">
    <vt:lpwstr>true</vt:lpwstr>
  </property>
  <property fmtid="{D5CDD505-2E9C-101B-9397-08002B2CF9AE}" pid="22" name="MSIP_Label_43e64453-338c-4f93-8a4d-0039a0a41f2a_SetDate">
    <vt:lpwstr>2023-12-21T01:19:07Z</vt:lpwstr>
  </property>
  <property fmtid="{D5CDD505-2E9C-101B-9397-08002B2CF9AE}" pid="23" name="MSIP_Label_43e64453-338c-4f93-8a4d-0039a0a41f2a_Method">
    <vt:lpwstr>Privileged</vt:lpwstr>
  </property>
  <property fmtid="{D5CDD505-2E9C-101B-9397-08002B2CF9AE}" pid="24" name="MSIP_Label_43e64453-338c-4f93-8a4d-0039a0a41f2a_Name">
    <vt:lpwstr>43e64453-338c-4f93-8a4d-0039a0a41f2a</vt:lpwstr>
  </property>
  <property fmtid="{D5CDD505-2E9C-101B-9397-08002B2CF9AE}" pid="25" name="MSIP_Label_43e64453-338c-4f93-8a4d-0039a0a41f2a_SiteId">
    <vt:lpwstr>c0e0601f-0fac-449c-9c88-a104c4eb9f28</vt:lpwstr>
  </property>
  <property fmtid="{D5CDD505-2E9C-101B-9397-08002B2CF9AE}" pid="26" name="MSIP_Label_43e64453-338c-4f93-8a4d-0039a0a41f2a_ActionId">
    <vt:lpwstr>2b6b505a-2708-46a7-b545-2eaa0c428158</vt:lpwstr>
  </property>
  <property fmtid="{D5CDD505-2E9C-101B-9397-08002B2CF9AE}" pid="27" name="MSIP_Label_43e64453-338c-4f93-8a4d-0039a0a41f2a_ContentBits">
    <vt:lpwstr>2</vt:lpwstr>
  </property>
  <property fmtid="{D5CDD505-2E9C-101B-9397-08002B2CF9AE}" pid="28" name="Order">
    <vt:r8>29100</vt:r8>
  </property>
  <property fmtid="{D5CDD505-2E9C-101B-9397-08002B2CF9AE}" pid="29" name="_ExtendedDescription">
    <vt:lpwstr/>
  </property>
  <property fmtid="{D5CDD505-2E9C-101B-9397-08002B2CF9AE}" pid="30" name="TriggerFlowInfo">
    <vt:lpwstr/>
  </property>
</Properties>
</file>